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CA4A" w14:textId="55CE4019" w:rsidR="00C366CC" w:rsidRDefault="002A420C" w:rsidP="00DB4D28">
      <w:pPr>
        <w:spacing w:after="0" w:line="240" w:lineRule="auto"/>
        <w:rPr>
          <w:rFonts w:ascii="Calibri" w:eastAsia="Times New Roman" w:hAnsi="Calibri" w:cs="Calibri"/>
          <w:kern w:val="0"/>
          <w:sz w:val="22"/>
          <w:szCs w:val="22"/>
          <w:lang w:eastAsia="en-AU"/>
          <w14:ligatures w14:val="none"/>
        </w:rPr>
      </w:pPr>
      <w:bookmarkStart w:id="0" w:name="_Hlk199843001"/>
      <w:r>
        <w:rPr>
          <w:rFonts w:ascii="Calibri" w:eastAsia="Times New Roman" w:hAnsi="Calibri" w:cs="Calibri"/>
          <w:kern w:val="0"/>
          <w:sz w:val="22"/>
          <w:szCs w:val="22"/>
          <w:lang w:eastAsia="en-AU"/>
          <w14:ligatures w14:val="none"/>
        </w:rPr>
        <w:t xml:space="preserve"> </w:t>
      </w:r>
    </w:p>
    <w:p w14:paraId="70105E1D" w14:textId="77777777" w:rsidR="00C366CC" w:rsidRDefault="00C366CC" w:rsidP="00DB4D28">
      <w:pPr>
        <w:spacing w:after="0" w:line="240" w:lineRule="auto"/>
        <w:rPr>
          <w:rFonts w:ascii="Calibri" w:eastAsia="Times New Roman" w:hAnsi="Calibri" w:cs="Calibri"/>
          <w:kern w:val="0"/>
          <w:sz w:val="22"/>
          <w:szCs w:val="22"/>
          <w:lang w:eastAsia="en-AU"/>
          <w14:ligatures w14:val="none"/>
        </w:rPr>
      </w:pPr>
    </w:p>
    <w:p w14:paraId="2E876C42" w14:textId="77777777" w:rsidR="00C366CC" w:rsidRDefault="00C366CC" w:rsidP="00DB4D28">
      <w:pPr>
        <w:spacing w:after="0" w:line="240" w:lineRule="auto"/>
        <w:rPr>
          <w:rFonts w:ascii="Calibri" w:eastAsia="Times New Roman" w:hAnsi="Calibri" w:cs="Calibri"/>
          <w:kern w:val="0"/>
          <w:sz w:val="22"/>
          <w:szCs w:val="22"/>
          <w:lang w:eastAsia="en-AU"/>
          <w14:ligatures w14:val="none"/>
        </w:rPr>
      </w:pPr>
    </w:p>
    <w:p w14:paraId="4C274113" w14:textId="77777777" w:rsidR="00C366CC" w:rsidRDefault="00C366CC" w:rsidP="00DB4D28">
      <w:pPr>
        <w:spacing w:after="0" w:line="240" w:lineRule="auto"/>
        <w:rPr>
          <w:rFonts w:ascii="Calibri" w:eastAsia="Times New Roman" w:hAnsi="Calibri" w:cs="Calibri"/>
          <w:kern w:val="0"/>
          <w:sz w:val="22"/>
          <w:szCs w:val="22"/>
          <w:lang w:eastAsia="en-AU"/>
          <w14:ligatures w14:val="none"/>
        </w:rPr>
      </w:pPr>
    </w:p>
    <w:p w14:paraId="43F2F316" w14:textId="77777777" w:rsidR="001436A7" w:rsidRDefault="001436A7" w:rsidP="001436A7">
      <w:pPr>
        <w:spacing w:after="0" w:line="240" w:lineRule="auto"/>
        <w:jc w:val="center"/>
        <w:rPr>
          <w:rFonts w:ascii="Calibri" w:hAnsi="Calibri" w:cs="Calibri"/>
          <w:b/>
          <w:bCs/>
          <w:color w:val="153D63" w:themeColor="text2" w:themeTint="E6"/>
          <w:sz w:val="72"/>
          <w:szCs w:val="72"/>
        </w:rPr>
      </w:pPr>
    </w:p>
    <w:p w14:paraId="2F0F24A5" w14:textId="77777777" w:rsidR="001436A7" w:rsidRDefault="001436A7" w:rsidP="001436A7">
      <w:pPr>
        <w:spacing w:after="0" w:line="240" w:lineRule="auto"/>
        <w:jc w:val="center"/>
        <w:rPr>
          <w:rFonts w:ascii="Calibri" w:hAnsi="Calibri" w:cs="Calibri"/>
          <w:b/>
          <w:bCs/>
          <w:color w:val="153D63" w:themeColor="text2" w:themeTint="E6"/>
          <w:sz w:val="72"/>
          <w:szCs w:val="72"/>
        </w:rPr>
      </w:pPr>
    </w:p>
    <w:p w14:paraId="68B7B3F3" w14:textId="6803DC72" w:rsidR="001436A7" w:rsidRPr="0062348B" w:rsidRDefault="00700E6A" w:rsidP="001436A7">
      <w:pPr>
        <w:spacing w:after="0" w:line="240" w:lineRule="auto"/>
        <w:jc w:val="center"/>
        <w:rPr>
          <w:rFonts w:ascii="Calibri" w:hAnsi="Calibri" w:cs="Calibri"/>
          <w:b/>
          <w:bCs/>
          <w:color w:val="153D63" w:themeColor="text2" w:themeTint="E6"/>
          <w:sz w:val="96"/>
          <w:szCs w:val="96"/>
        </w:rPr>
      </w:pPr>
      <w:r w:rsidRPr="0062348B">
        <w:rPr>
          <w:rFonts w:ascii="Calibri" w:hAnsi="Calibri" w:cs="Calibri"/>
          <w:b/>
          <w:bCs/>
          <w:color w:val="153D63" w:themeColor="text2" w:themeTint="E6"/>
          <w:sz w:val="96"/>
          <w:szCs w:val="96"/>
        </w:rPr>
        <w:t>Wyndham</w:t>
      </w:r>
      <w:r w:rsidR="0045117D" w:rsidRPr="0062348B">
        <w:rPr>
          <w:rFonts w:ascii="Calibri" w:hAnsi="Calibri" w:cs="Calibri"/>
          <w:b/>
          <w:bCs/>
          <w:color w:val="153D63" w:themeColor="text2" w:themeTint="E6"/>
          <w:sz w:val="96"/>
          <w:szCs w:val="96"/>
        </w:rPr>
        <w:t xml:space="preserve"> City</w:t>
      </w:r>
    </w:p>
    <w:p w14:paraId="69A527F7" w14:textId="77777777" w:rsidR="0062348B" w:rsidRPr="0062348B" w:rsidRDefault="00DE59FF" w:rsidP="0062348B">
      <w:pPr>
        <w:spacing w:after="0" w:line="240" w:lineRule="auto"/>
        <w:jc w:val="center"/>
        <w:rPr>
          <w:rFonts w:ascii="Calibri" w:hAnsi="Calibri" w:cs="Calibri"/>
          <w:b/>
          <w:bCs/>
          <w:color w:val="153D63" w:themeColor="text2" w:themeTint="E6"/>
          <w:sz w:val="72"/>
          <w:szCs w:val="72"/>
        </w:rPr>
      </w:pPr>
      <w:r w:rsidRPr="0062348B">
        <w:rPr>
          <w:rFonts w:ascii="Calibri" w:hAnsi="Calibri" w:cs="Calibri"/>
          <w:b/>
          <w:bCs/>
          <w:color w:val="153D63" w:themeColor="text2" w:themeTint="E6"/>
          <w:sz w:val="72"/>
          <w:szCs w:val="72"/>
        </w:rPr>
        <w:t xml:space="preserve">Community </w:t>
      </w:r>
      <w:r w:rsidR="002401E6" w:rsidRPr="0062348B">
        <w:rPr>
          <w:rFonts w:ascii="Calibri" w:hAnsi="Calibri" w:cs="Calibri"/>
          <w:b/>
          <w:bCs/>
          <w:color w:val="153D63" w:themeColor="text2" w:themeTint="E6"/>
          <w:sz w:val="72"/>
          <w:szCs w:val="72"/>
        </w:rPr>
        <w:t>Grants Policy</w:t>
      </w:r>
      <w:r w:rsidR="00F6192E" w:rsidRPr="0062348B">
        <w:rPr>
          <w:rFonts w:ascii="Calibri" w:hAnsi="Calibri" w:cs="Calibri"/>
          <w:b/>
          <w:bCs/>
          <w:color w:val="153D63" w:themeColor="text2" w:themeTint="E6"/>
          <w:sz w:val="72"/>
          <w:szCs w:val="72"/>
        </w:rPr>
        <w:t xml:space="preserve"> </w:t>
      </w:r>
    </w:p>
    <w:p w14:paraId="18025EBC" w14:textId="1449AE01" w:rsidR="001436A7" w:rsidRPr="0062348B" w:rsidRDefault="0062348B" w:rsidP="0062348B">
      <w:pPr>
        <w:spacing w:after="0" w:line="240" w:lineRule="auto"/>
        <w:jc w:val="center"/>
        <w:rPr>
          <w:rFonts w:ascii="Calibri" w:hAnsi="Calibri" w:cs="Calibri"/>
          <w:b/>
          <w:bCs/>
          <w:color w:val="153D63" w:themeColor="text2" w:themeTint="E6"/>
          <w:sz w:val="72"/>
          <w:szCs w:val="72"/>
        </w:rPr>
      </w:pPr>
      <w:r w:rsidRPr="0062348B">
        <w:rPr>
          <w:rFonts w:ascii="Calibri" w:hAnsi="Calibri" w:cs="Calibri"/>
          <w:b/>
          <w:bCs/>
          <w:color w:val="153D63" w:themeColor="text2" w:themeTint="E6"/>
          <w:sz w:val="72"/>
          <w:szCs w:val="72"/>
        </w:rPr>
        <w:t>2026</w:t>
      </w:r>
    </w:p>
    <w:p w14:paraId="6FDC856B" w14:textId="77777777" w:rsidR="001436A7" w:rsidRDefault="001436A7" w:rsidP="001436A7">
      <w:pPr>
        <w:spacing w:after="0" w:line="240" w:lineRule="auto"/>
        <w:jc w:val="center"/>
        <w:rPr>
          <w:rFonts w:ascii="Calibri" w:hAnsi="Calibri" w:cs="Calibri"/>
          <w:b/>
          <w:bCs/>
          <w:color w:val="153D63" w:themeColor="text2" w:themeTint="E6"/>
          <w:sz w:val="72"/>
          <w:szCs w:val="72"/>
        </w:rPr>
      </w:pPr>
    </w:p>
    <w:p w14:paraId="766B3976" w14:textId="77777777" w:rsidR="001436A7" w:rsidRDefault="001436A7" w:rsidP="001436A7">
      <w:pPr>
        <w:rPr>
          <w:rFonts w:ascii="Calibri" w:hAnsi="Calibri" w:cs="Calibri"/>
          <w:b/>
          <w:bCs/>
          <w:color w:val="153D63" w:themeColor="text2" w:themeTint="E6"/>
          <w:sz w:val="72"/>
          <w:szCs w:val="72"/>
        </w:rPr>
      </w:pPr>
    </w:p>
    <w:p w14:paraId="78B358F7" w14:textId="77777777" w:rsidR="00700E6A" w:rsidRDefault="00700E6A" w:rsidP="001436A7">
      <w:pPr>
        <w:rPr>
          <w:rFonts w:ascii="Calibri" w:hAnsi="Calibri" w:cs="Calibri"/>
          <w:b/>
          <w:bCs/>
          <w:color w:val="153D63" w:themeColor="text2" w:themeTint="E6"/>
          <w:sz w:val="72"/>
          <w:szCs w:val="72"/>
        </w:rPr>
      </w:pPr>
    </w:p>
    <w:p w14:paraId="1A8F02EC" w14:textId="77777777" w:rsidR="00700E6A" w:rsidRDefault="00700E6A" w:rsidP="001436A7">
      <w:pPr>
        <w:rPr>
          <w:rFonts w:ascii="Calibri" w:hAnsi="Calibri" w:cs="Calibri"/>
          <w:b/>
          <w:bCs/>
          <w:color w:val="153D63" w:themeColor="text2" w:themeTint="E6"/>
          <w:sz w:val="72"/>
          <w:szCs w:val="72"/>
        </w:rPr>
      </w:pPr>
    </w:p>
    <w:p w14:paraId="3D24A9D8" w14:textId="10BE7F11" w:rsidR="001436A7" w:rsidRPr="001436A7" w:rsidRDefault="001436A7" w:rsidP="001436A7">
      <w:pPr>
        <w:jc w:val="center"/>
        <w:rPr>
          <w:rFonts w:ascii="Calibri" w:hAnsi="Calibri" w:cs="Calibri"/>
          <w:b/>
          <w:bCs/>
          <w:color w:val="153D63" w:themeColor="text2" w:themeTint="E6"/>
          <w:sz w:val="28"/>
          <w:szCs w:val="28"/>
        </w:rPr>
      </w:pPr>
      <w:r w:rsidRPr="001436A7">
        <w:rPr>
          <w:rFonts w:ascii="Calibri" w:hAnsi="Calibri" w:cs="Calibri"/>
          <w:b/>
          <w:bCs/>
          <w:color w:val="153D63" w:themeColor="text2" w:themeTint="E6"/>
          <w:sz w:val="28"/>
          <w:szCs w:val="28"/>
        </w:rPr>
        <w:t xml:space="preserve">Acknowledgment of </w:t>
      </w:r>
      <w:r w:rsidR="00AB40CE">
        <w:rPr>
          <w:rFonts w:ascii="Calibri" w:hAnsi="Calibri" w:cs="Calibri"/>
          <w:b/>
          <w:bCs/>
          <w:color w:val="153D63" w:themeColor="text2" w:themeTint="E6"/>
          <w:sz w:val="28"/>
          <w:szCs w:val="28"/>
        </w:rPr>
        <w:t>Traditional Custodians</w:t>
      </w:r>
    </w:p>
    <w:p w14:paraId="3CB7190C" w14:textId="0324FDAE" w:rsidR="001436A7" w:rsidRPr="001436A7" w:rsidRDefault="001436A7" w:rsidP="001436A7">
      <w:pPr>
        <w:jc w:val="center"/>
        <w:rPr>
          <w:rFonts w:ascii="Calibri" w:hAnsi="Calibri" w:cs="Calibri"/>
          <w:color w:val="153D63" w:themeColor="text2" w:themeTint="E6"/>
          <w:sz w:val="22"/>
          <w:szCs w:val="22"/>
        </w:rPr>
      </w:pPr>
      <w:r w:rsidRPr="001436A7">
        <w:rPr>
          <w:rFonts w:ascii="Calibri" w:hAnsi="Calibri" w:cs="Calibri"/>
          <w:color w:val="153D63" w:themeColor="text2" w:themeTint="E6"/>
          <w:sz w:val="22"/>
          <w:szCs w:val="22"/>
        </w:rPr>
        <w:t xml:space="preserve">Wyndham City Council recognises Aboriginal and Torres Strait Islander peoples as the first Peoples of Australia. We acknowledge the Bunurong and Wadawurrung Peoples as Traditional Owners of the lands on which Wyndham City operates. </w:t>
      </w:r>
    </w:p>
    <w:p w14:paraId="2C56FA86" w14:textId="24550BEC" w:rsidR="001436A7" w:rsidRPr="001436A7" w:rsidRDefault="001436A7" w:rsidP="001436A7">
      <w:pPr>
        <w:jc w:val="center"/>
        <w:rPr>
          <w:rFonts w:ascii="Calibri" w:hAnsi="Calibri" w:cs="Calibri"/>
          <w:color w:val="153D63" w:themeColor="text2" w:themeTint="E6"/>
          <w:sz w:val="72"/>
          <w:szCs w:val="72"/>
        </w:rPr>
      </w:pPr>
      <w:r w:rsidRPr="001436A7">
        <w:rPr>
          <w:rFonts w:ascii="Calibri" w:hAnsi="Calibri" w:cs="Calibri"/>
          <w:color w:val="153D63" w:themeColor="text2" w:themeTint="E6"/>
          <w:sz w:val="22"/>
          <w:szCs w:val="22"/>
        </w:rPr>
        <w:t xml:space="preserve">The Wadawurrung and Bunurong Peoples have and always will belong to the </w:t>
      </w:r>
      <w:r w:rsidR="007B77AD">
        <w:rPr>
          <w:rFonts w:ascii="Calibri" w:hAnsi="Calibri" w:cs="Calibri"/>
          <w:color w:val="153D63" w:themeColor="text2" w:themeTint="E6"/>
          <w:sz w:val="22"/>
          <w:szCs w:val="22"/>
        </w:rPr>
        <w:br/>
      </w:r>
      <w:r w:rsidRPr="001436A7">
        <w:rPr>
          <w:rFonts w:ascii="Calibri" w:hAnsi="Calibri" w:cs="Calibri"/>
          <w:color w:val="153D63" w:themeColor="text2" w:themeTint="E6"/>
          <w:sz w:val="22"/>
          <w:szCs w:val="22"/>
        </w:rPr>
        <w:t>Werribee Yalook (river), creeks, stars, hills and red clay of this Country. We pay respect to their Ancestors and Elders who always have, and always will, care for Country and community today and for future generations.</w:t>
      </w:r>
    </w:p>
    <w:p w14:paraId="29B6CD0D" w14:textId="77777777" w:rsidR="002401E6" w:rsidRPr="00A96131" w:rsidRDefault="002401E6" w:rsidP="002401E6">
      <w:pPr>
        <w:spacing w:after="0" w:line="240" w:lineRule="auto"/>
        <w:rPr>
          <w:rFonts w:ascii="Calibri" w:hAnsi="Calibri" w:cs="Calibri"/>
          <w:b/>
          <w:bCs/>
          <w:color w:val="153D63" w:themeColor="text2" w:themeTint="E6"/>
          <w:sz w:val="72"/>
          <w:szCs w:val="72"/>
        </w:rPr>
      </w:pPr>
    </w:p>
    <w:sdt>
      <w:sdtPr>
        <w:rPr>
          <w:rFonts w:asciiTheme="minorHAnsi" w:eastAsiaTheme="minorEastAsia" w:hAnsiTheme="minorHAnsi" w:cstheme="minorBidi"/>
          <w:color w:val="auto"/>
          <w:kern w:val="2"/>
          <w:sz w:val="24"/>
          <w:szCs w:val="24"/>
          <w:lang w:val="en-AU"/>
          <w14:ligatures w14:val="standardContextual"/>
        </w:rPr>
        <w:id w:val="1873652331"/>
        <w:docPartObj>
          <w:docPartGallery w:val="Table of Contents"/>
          <w:docPartUnique/>
        </w:docPartObj>
      </w:sdtPr>
      <w:sdtEndPr>
        <w:rPr>
          <w:b/>
          <w:bCs/>
          <w:noProof/>
        </w:rPr>
      </w:sdtEndPr>
      <w:sdtContent>
        <w:p w14:paraId="38A96354" w14:textId="5FCC3341" w:rsidR="00703D6C" w:rsidRDefault="00703D6C">
          <w:pPr>
            <w:pStyle w:val="TOCHeading"/>
          </w:pPr>
          <w:r>
            <w:t>Contents</w:t>
          </w:r>
        </w:p>
        <w:p w14:paraId="60B32CFE" w14:textId="6ACB9B0C" w:rsidR="00551268" w:rsidRDefault="00703D6C">
          <w:pPr>
            <w:pStyle w:val="TOC2"/>
            <w:rPr>
              <w:rFonts w:eastAsiaTheme="minorEastAsia"/>
              <w:noProof/>
              <w:lang w:eastAsia="en-AU"/>
            </w:rPr>
          </w:pPr>
          <w:r>
            <w:fldChar w:fldCharType="begin"/>
          </w:r>
          <w:r>
            <w:instrText xml:space="preserve"> TOC \o "1-3" \h \z \u </w:instrText>
          </w:r>
          <w:r>
            <w:fldChar w:fldCharType="separate"/>
          </w:r>
          <w:hyperlink w:anchor="_Toc219387723" w:history="1">
            <w:r w:rsidR="00551268" w:rsidRPr="00757F76">
              <w:rPr>
                <w:rStyle w:val="Hyperlink"/>
                <w:rFonts w:eastAsia="Times New Roman"/>
                <w:noProof/>
                <w:lang w:eastAsia="en-AU"/>
              </w:rPr>
              <w:t>1.</w:t>
            </w:r>
            <w:r w:rsidR="00551268">
              <w:rPr>
                <w:rFonts w:eastAsiaTheme="minorEastAsia"/>
                <w:noProof/>
                <w:lang w:eastAsia="en-AU"/>
              </w:rPr>
              <w:tab/>
            </w:r>
            <w:r w:rsidR="00551268" w:rsidRPr="00757F76">
              <w:rPr>
                <w:rStyle w:val="Hyperlink"/>
                <w:rFonts w:eastAsia="Times New Roman"/>
                <w:noProof/>
                <w:lang w:eastAsia="en-AU"/>
              </w:rPr>
              <w:t>Purpose</w:t>
            </w:r>
            <w:r w:rsidR="00551268">
              <w:rPr>
                <w:noProof/>
                <w:webHidden/>
              </w:rPr>
              <w:tab/>
            </w:r>
            <w:r w:rsidR="00551268">
              <w:rPr>
                <w:noProof/>
                <w:webHidden/>
              </w:rPr>
              <w:fldChar w:fldCharType="begin"/>
            </w:r>
            <w:r w:rsidR="00551268">
              <w:rPr>
                <w:noProof/>
                <w:webHidden/>
              </w:rPr>
              <w:instrText xml:space="preserve"> PAGEREF _Toc219387723 \h </w:instrText>
            </w:r>
            <w:r w:rsidR="00551268">
              <w:rPr>
                <w:noProof/>
                <w:webHidden/>
              </w:rPr>
            </w:r>
            <w:r w:rsidR="00551268">
              <w:rPr>
                <w:noProof/>
                <w:webHidden/>
              </w:rPr>
              <w:fldChar w:fldCharType="separate"/>
            </w:r>
            <w:r w:rsidR="00A72D77">
              <w:rPr>
                <w:noProof/>
                <w:webHidden/>
              </w:rPr>
              <w:t>3</w:t>
            </w:r>
            <w:r w:rsidR="00551268">
              <w:rPr>
                <w:noProof/>
                <w:webHidden/>
              </w:rPr>
              <w:fldChar w:fldCharType="end"/>
            </w:r>
          </w:hyperlink>
        </w:p>
        <w:p w14:paraId="54D1E5BD" w14:textId="66BE3A62" w:rsidR="00551268" w:rsidRDefault="00551268">
          <w:pPr>
            <w:pStyle w:val="TOC2"/>
            <w:rPr>
              <w:rFonts w:eastAsiaTheme="minorEastAsia"/>
              <w:noProof/>
              <w:lang w:eastAsia="en-AU"/>
            </w:rPr>
          </w:pPr>
          <w:hyperlink w:anchor="_Toc219387724" w:history="1">
            <w:r w:rsidRPr="00757F76">
              <w:rPr>
                <w:rStyle w:val="Hyperlink"/>
                <w:rFonts w:eastAsia="Times New Roman"/>
                <w:noProof/>
                <w:lang w:eastAsia="en-AU"/>
              </w:rPr>
              <w:t>2.</w:t>
            </w:r>
            <w:r>
              <w:rPr>
                <w:rFonts w:eastAsiaTheme="minorEastAsia"/>
                <w:noProof/>
                <w:lang w:eastAsia="en-AU"/>
              </w:rPr>
              <w:tab/>
            </w:r>
            <w:r w:rsidRPr="00757F76">
              <w:rPr>
                <w:rStyle w:val="Hyperlink"/>
                <w:rFonts w:eastAsia="Times New Roman"/>
                <w:noProof/>
                <w:lang w:eastAsia="en-AU"/>
              </w:rPr>
              <w:t>Scope</w:t>
            </w:r>
            <w:r>
              <w:rPr>
                <w:noProof/>
                <w:webHidden/>
              </w:rPr>
              <w:tab/>
            </w:r>
            <w:r>
              <w:rPr>
                <w:noProof/>
                <w:webHidden/>
              </w:rPr>
              <w:fldChar w:fldCharType="begin"/>
            </w:r>
            <w:r>
              <w:rPr>
                <w:noProof/>
                <w:webHidden/>
              </w:rPr>
              <w:instrText xml:space="preserve"> PAGEREF _Toc219387724 \h </w:instrText>
            </w:r>
            <w:r>
              <w:rPr>
                <w:noProof/>
                <w:webHidden/>
              </w:rPr>
            </w:r>
            <w:r>
              <w:rPr>
                <w:noProof/>
                <w:webHidden/>
              </w:rPr>
              <w:fldChar w:fldCharType="separate"/>
            </w:r>
            <w:r w:rsidR="00A72D77">
              <w:rPr>
                <w:noProof/>
                <w:webHidden/>
              </w:rPr>
              <w:t>3</w:t>
            </w:r>
            <w:r>
              <w:rPr>
                <w:noProof/>
                <w:webHidden/>
              </w:rPr>
              <w:fldChar w:fldCharType="end"/>
            </w:r>
          </w:hyperlink>
        </w:p>
        <w:p w14:paraId="136758DB" w14:textId="704565D2" w:rsidR="00551268" w:rsidRDefault="00551268">
          <w:pPr>
            <w:pStyle w:val="TOC2"/>
            <w:rPr>
              <w:rFonts w:eastAsiaTheme="minorEastAsia"/>
              <w:noProof/>
              <w:lang w:eastAsia="en-AU"/>
            </w:rPr>
          </w:pPr>
          <w:hyperlink w:anchor="_Toc219387725" w:history="1">
            <w:r w:rsidRPr="00757F76">
              <w:rPr>
                <w:rStyle w:val="Hyperlink"/>
                <w:rFonts w:eastAsia="Times New Roman"/>
                <w:noProof/>
                <w:lang w:eastAsia="en-AU"/>
              </w:rPr>
              <w:t>3.</w:t>
            </w:r>
            <w:r>
              <w:rPr>
                <w:rFonts w:eastAsiaTheme="minorEastAsia"/>
                <w:noProof/>
                <w:lang w:eastAsia="en-AU"/>
              </w:rPr>
              <w:tab/>
            </w:r>
            <w:r w:rsidRPr="00757F76">
              <w:rPr>
                <w:rStyle w:val="Hyperlink"/>
                <w:rFonts w:eastAsia="Times New Roman"/>
                <w:noProof/>
                <w:lang w:eastAsia="en-AU"/>
              </w:rPr>
              <w:t>Policy Statement</w:t>
            </w:r>
            <w:r>
              <w:rPr>
                <w:noProof/>
                <w:webHidden/>
              </w:rPr>
              <w:tab/>
            </w:r>
            <w:r>
              <w:rPr>
                <w:noProof/>
                <w:webHidden/>
              </w:rPr>
              <w:fldChar w:fldCharType="begin"/>
            </w:r>
            <w:r>
              <w:rPr>
                <w:noProof/>
                <w:webHidden/>
              </w:rPr>
              <w:instrText xml:space="preserve"> PAGEREF _Toc219387725 \h </w:instrText>
            </w:r>
            <w:r>
              <w:rPr>
                <w:noProof/>
                <w:webHidden/>
              </w:rPr>
            </w:r>
            <w:r>
              <w:rPr>
                <w:noProof/>
                <w:webHidden/>
              </w:rPr>
              <w:fldChar w:fldCharType="separate"/>
            </w:r>
            <w:r w:rsidR="00A72D77">
              <w:rPr>
                <w:noProof/>
                <w:webHidden/>
              </w:rPr>
              <w:t>3</w:t>
            </w:r>
            <w:r>
              <w:rPr>
                <w:noProof/>
                <w:webHidden/>
              </w:rPr>
              <w:fldChar w:fldCharType="end"/>
            </w:r>
          </w:hyperlink>
        </w:p>
        <w:p w14:paraId="7EC89130" w14:textId="4C730E94" w:rsidR="00551268" w:rsidRDefault="00551268">
          <w:pPr>
            <w:pStyle w:val="TOC2"/>
            <w:rPr>
              <w:rFonts w:eastAsiaTheme="minorEastAsia"/>
              <w:noProof/>
              <w:lang w:eastAsia="en-AU"/>
            </w:rPr>
          </w:pPr>
          <w:hyperlink w:anchor="_Toc219387726" w:history="1">
            <w:r w:rsidRPr="00757F76">
              <w:rPr>
                <w:rStyle w:val="Hyperlink"/>
                <w:rFonts w:eastAsia="Times New Roman"/>
                <w:noProof/>
                <w:lang w:eastAsia="en-AU"/>
              </w:rPr>
              <w:t>4.</w:t>
            </w:r>
            <w:r>
              <w:rPr>
                <w:rFonts w:eastAsiaTheme="minorEastAsia"/>
                <w:noProof/>
                <w:lang w:eastAsia="en-AU"/>
              </w:rPr>
              <w:tab/>
            </w:r>
            <w:r w:rsidRPr="00757F76">
              <w:rPr>
                <w:rStyle w:val="Hyperlink"/>
                <w:rFonts w:eastAsia="Times New Roman"/>
                <w:noProof/>
                <w:lang w:eastAsia="en-AU"/>
              </w:rPr>
              <w:t>Principles</w:t>
            </w:r>
            <w:r>
              <w:rPr>
                <w:noProof/>
                <w:webHidden/>
              </w:rPr>
              <w:tab/>
            </w:r>
            <w:r>
              <w:rPr>
                <w:noProof/>
                <w:webHidden/>
              </w:rPr>
              <w:fldChar w:fldCharType="begin"/>
            </w:r>
            <w:r>
              <w:rPr>
                <w:noProof/>
                <w:webHidden/>
              </w:rPr>
              <w:instrText xml:space="preserve"> PAGEREF _Toc219387726 \h </w:instrText>
            </w:r>
            <w:r>
              <w:rPr>
                <w:noProof/>
                <w:webHidden/>
              </w:rPr>
            </w:r>
            <w:r>
              <w:rPr>
                <w:noProof/>
                <w:webHidden/>
              </w:rPr>
              <w:fldChar w:fldCharType="separate"/>
            </w:r>
            <w:r w:rsidR="00A72D77">
              <w:rPr>
                <w:noProof/>
                <w:webHidden/>
              </w:rPr>
              <w:t>4</w:t>
            </w:r>
            <w:r>
              <w:rPr>
                <w:noProof/>
                <w:webHidden/>
              </w:rPr>
              <w:fldChar w:fldCharType="end"/>
            </w:r>
          </w:hyperlink>
        </w:p>
        <w:p w14:paraId="6F76D126" w14:textId="13FDF033" w:rsidR="00551268" w:rsidRDefault="00551268">
          <w:pPr>
            <w:pStyle w:val="TOC2"/>
            <w:rPr>
              <w:rFonts w:eastAsiaTheme="minorEastAsia"/>
              <w:noProof/>
              <w:lang w:eastAsia="en-AU"/>
            </w:rPr>
          </w:pPr>
          <w:hyperlink w:anchor="_Toc219387727" w:history="1">
            <w:r w:rsidRPr="00757F76">
              <w:rPr>
                <w:rStyle w:val="Hyperlink"/>
                <w:rFonts w:eastAsia="Times New Roman"/>
                <w:noProof/>
                <w:lang w:eastAsia="en-AU"/>
              </w:rPr>
              <w:t>5.</w:t>
            </w:r>
            <w:r>
              <w:rPr>
                <w:rFonts w:eastAsiaTheme="minorEastAsia"/>
                <w:noProof/>
                <w:lang w:eastAsia="en-AU"/>
              </w:rPr>
              <w:tab/>
            </w:r>
            <w:r w:rsidRPr="00757F76">
              <w:rPr>
                <w:rStyle w:val="Hyperlink"/>
                <w:rFonts w:eastAsia="Times New Roman"/>
                <w:noProof/>
                <w:lang w:eastAsia="en-AU"/>
              </w:rPr>
              <w:t>Legislative and Governance Context</w:t>
            </w:r>
            <w:r>
              <w:rPr>
                <w:noProof/>
                <w:webHidden/>
              </w:rPr>
              <w:tab/>
            </w:r>
            <w:r>
              <w:rPr>
                <w:noProof/>
                <w:webHidden/>
              </w:rPr>
              <w:fldChar w:fldCharType="begin"/>
            </w:r>
            <w:r>
              <w:rPr>
                <w:noProof/>
                <w:webHidden/>
              </w:rPr>
              <w:instrText xml:space="preserve"> PAGEREF _Toc219387727 \h </w:instrText>
            </w:r>
            <w:r>
              <w:rPr>
                <w:noProof/>
                <w:webHidden/>
              </w:rPr>
            </w:r>
            <w:r>
              <w:rPr>
                <w:noProof/>
                <w:webHidden/>
              </w:rPr>
              <w:fldChar w:fldCharType="separate"/>
            </w:r>
            <w:r w:rsidR="00A72D77">
              <w:rPr>
                <w:noProof/>
                <w:webHidden/>
              </w:rPr>
              <w:t>4</w:t>
            </w:r>
            <w:r>
              <w:rPr>
                <w:noProof/>
                <w:webHidden/>
              </w:rPr>
              <w:fldChar w:fldCharType="end"/>
            </w:r>
          </w:hyperlink>
        </w:p>
        <w:p w14:paraId="3C42A29B" w14:textId="33295F00" w:rsidR="00551268" w:rsidRDefault="00551268">
          <w:pPr>
            <w:pStyle w:val="TOC3"/>
            <w:rPr>
              <w:rFonts w:eastAsiaTheme="minorEastAsia"/>
              <w:noProof/>
              <w:lang w:eastAsia="en-AU"/>
            </w:rPr>
          </w:pPr>
          <w:hyperlink w:anchor="_Toc219387728" w:history="1">
            <w:r w:rsidRPr="00757F76">
              <w:rPr>
                <w:rStyle w:val="Hyperlink"/>
                <w:rFonts w:eastAsia="Times New Roman"/>
                <w:noProof/>
                <w:lang w:eastAsia="en-AU"/>
              </w:rPr>
              <w:t>5.1</w:t>
            </w:r>
            <w:r>
              <w:rPr>
                <w:rFonts w:eastAsiaTheme="minorEastAsia"/>
                <w:noProof/>
                <w:lang w:eastAsia="en-AU"/>
              </w:rPr>
              <w:tab/>
            </w:r>
            <w:r w:rsidRPr="00757F76">
              <w:rPr>
                <w:rStyle w:val="Hyperlink"/>
                <w:rFonts w:eastAsia="Times New Roman"/>
                <w:noProof/>
                <w:lang w:eastAsia="en-AU"/>
              </w:rPr>
              <w:t>Alignment with Wyndham’s Community Vision</w:t>
            </w:r>
            <w:r>
              <w:rPr>
                <w:noProof/>
                <w:webHidden/>
              </w:rPr>
              <w:tab/>
            </w:r>
            <w:r>
              <w:rPr>
                <w:noProof/>
                <w:webHidden/>
              </w:rPr>
              <w:fldChar w:fldCharType="begin"/>
            </w:r>
            <w:r>
              <w:rPr>
                <w:noProof/>
                <w:webHidden/>
              </w:rPr>
              <w:instrText xml:space="preserve"> PAGEREF _Toc219387728 \h </w:instrText>
            </w:r>
            <w:r>
              <w:rPr>
                <w:noProof/>
                <w:webHidden/>
              </w:rPr>
            </w:r>
            <w:r>
              <w:rPr>
                <w:noProof/>
                <w:webHidden/>
              </w:rPr>
              <w:fldChar w:fldCharType="separate"/>
            </w:r>
            <w:r w:rsidR="00A72D77">
              <w:rPr>
                <w:noProof/>
                <w:webHidden/>
              </w:rPr>
              <w:t>4</w:t>
            </w:r>
            <w:r>
              <w:rPr>
                <w:noProof/>
                <w:webHidden/>
              </w:rPr>
              <w:fldChar w:fldCharType="end"/>
            </w:r>
          </w:hyperlink>
        </w:p>
        <w:p w14:paraId="6364DB44" w14:textId="6F6A2D3D" w:rsidR="00551268" w:rsidRDefault="00551268">
          <w:pPr>
            <w:pStyle w:val="TOC3"/>
            <w:rPr>
              <w:rFonts w:eastAsiaTheme="minorEastAsia"/>
              <w:noProof/>
              <w:lang w:eastAsia="en-AU"/>
            </w:rPr>
          </w:pPr>
          <w:hyperlink w:anchor="_Toc219387729" w:history="1">
            <w:r w:rsidRPr="00757F76">
              <w:rPr>
                <w:rStyle w:val="Hyperlink"/>
                <w:rFonts w:eastAsia="Times New Roman"/>
                <w:noProof/>
                <w:lang w:eastAsia="en-AU"/>
              </w:rPr>
              <w:t>5.2</w:t>
            </w:r>
            <w:r>
              <w:rPr>
                <w:rFonts w:eastAsiaTheme="minorEastAsia"/>
                <w:noProof/>
                <w:lang w:eastAsia="en-AU"/>
              </w:rPr>
              <w:tab/>
            </w:r>
            <w:r w:rsidRPr="00757F76">
              <w:rPr>
                <w:rStyle w:val="Hyperlink"/>
                <w:rFonts w:eastAsia="Times New Roman"/>
                <w:noProof/>
                <w:lang w:eastAsia="en-AU"/>
              </w:rPr>
              <w:t>Alignment with the Local Government Act 2020</w:t>
            </w:r>
            <w:r>
              <w:rPr>
                <w:noProof/>
                <w:webHidden/>
              </w:rPr>
              <w:tab/>
            </w:r>
            <w:r>
              <w:rPr>
                <w:noProof/>
                <w:webHidden/>
              </w:rPr>
              <w:fldChar w:fldCharType="begin"/>
            </w:r>
            <w:r>
              <w:rPr>
                <w:noProof/>
                <w:webHidden/>
              </w:rPr>
              <w:instrText xml:space="preserve"> PAGEREF _Toc219387729 \h </w:instrText>
            </w:r>
            <w:r>
              <w:rPr>
                <w:noProof/>
                <w:webHidden/>
              </w:rPr>
            </w:r>
            <w:r>
              <w:rPr>
                <w:noProof/>
                <w:webHidden/>
              </w:rPr>
              <w:fldChar w:fldCharType="separate"/>
            </w:r>
            <w:r w:rsidR="00A72D77">
              <w:rPr>
                <w:noProof/>
                <w:webHidden/>
              </w:rPr>
              <w:t>5</w:t>
            </w:r>
            <w:r>
              <w:rPr>
                <w:noProof/>
                <w:webHidden/>
              </w:rPr>
              <w:fldChar w:fldCharType="end"/>
            </w:r>
          </w:hyperlink>
        </w:p>
        <w:p w14:paraId="2F3C9A11" w14:textId="2B7EB142" w:rsidR="00551268" w:rsidRDefault="00551268">
          <w:pPr>
            <w:pStyle w:val="TOC3"/>
            <w:rPr>
              <w:rFonts w:eastAsiaTheme="minorEastAsia"/>
              <w:noProof/>
              <w:lang w:eastAsia="en-AU"/>
            </w:rPr>
          </w:pPr>
          <w:hyperlink w:anchor="_Toc219387730" w:history="1">
            <w:r w:rsidRPr="00757F76">
              <w:rPr>
                <w:rStyle w:val="Hyperlink"/>
                <w:rFonts w:eastAsia="Times New Roman"/>
                <w:noProof/>
                <w:lang w:eastAsia="en-AU"/>
              </w:rPr>
              <w:t>5.3</w:t>
            </w:r>
            <w:r>
              <w:rPr>
                <w:rFonts w:eastAsiaTheme="minorEastAsia"/>
                <w:noProof/>
                <w:lang w:eastAsia="en-AU"/>
              </w:rPr>
              <w:tab/>
            </w:r>
            <w:r w:rsidRPr="00757F76">
              <w:rPr>
                <w:rStyle w:val="Hyperlink"/>
                <w:rFonts w:eastAsia="Times New Roman"/>
                <w:noProof/>
                <w:lang w:eastAsia="en-AU"/>
              </w:rPr>
              <w:t>Alignment with Victorian Auditor-General’s Office (VAGO) Recommendations</w:t>
            </w:r>
            <w:r>
              <w:rPr>
                <w:noProof/>
                <w:webHidden/>
              </w:rPr>
              <w:tab/>
            </w:r>
            <w:r>
              <w:rPr>
                <w:noProof/>
                <w:webHidden/>
              </w:rPr>
              <w:fldChar w:fldCharType="begin"/>
            </w:r>
            <w:r>
              <w:rPr>
                <w:noProof/>
                <w:webHidden/>
              </w:rPr>
              <w:instrText xml:space="preserve"> PAGEREF _Toc219387730 \h </w:instrText>
            </w:r>
            <w:r>
              <w:rPr>
                <w:noProof/>
                <w:webHidden/>
              </w:rPr>
            </w:r>
            <w:r>
              <w:rPr>
                <w:noProof/>
                <w:webHidden/>
              </w:rPr>
              <w:fldChar w:fldCharType="separate"/>
            </w:r>
            <w:r w:rsidR="00A72D77">
              <w:rPr>
                <w:noProof/>
                <w:webHidden/>
              </w:rPr>
              <w:t>6</w:t>
            </w:r>
            <w:r>
              <w:rPr>
                <w:noProof/>
                <w:webHidden/>
              </w:rPr>
              <w:fldChar w:fldCharType="end"/>
            </w:r>
          </w:hyperlink>
        </w:p>
        <w:p w14:paraId="42EF5A43" w14:textId="0F3B75C4" w:rsidR="00551268" w:rsidRDefault="00551268">
          <w:pPr>
            <w:pStyle w:val="TOC3"/>
            <w:rPr>
              <w:rFonts w:eastAsiaTheme="minorEastAsia"/>
              <w:noProof/>
              <w:lang w:eastAsia="en-AU"/>
            </w:rPr>
          </w:pPr>
          <w:hyperlink w:anchor="_Toc219387731" w:history="1">
            <w:r w:rsidRPr="00757F76">
              <w:rPr>
                <w:rStyle w:val="Hyperlink"/>
                <w:rFonts w:eastAsia="Times New Roman"/>
                <w:noProof/>
                <w:lang w:eastAsia="en-AU"/>
              </w:rPr>
              <w:t xml:space="preserve">5.4 </w:t>
            </w:r>
            <w:r w:rsidRPr="00757F76">
              <w:rPr>
                <w:rStyle w:val="Hyperlink"/>
                <w:noProof/>
              </w:rPr>
              <w:t>Grant Governance and Risk Management</w:t>
            </w:r>
            <w:r>
              <w:rPr>
                <w:noProof/>
                <w:webHidden/>
              </w:rPr>
              <w:tab/>
            </w:r>
            <w:r>
              <w:rPr>
                <w:noProof/>
                <w:webHidden/>
              </w:rPr>
              <w:fldChar w:fldCharType="begin"/>
            </w:r>
            <w:r>
              <w:rPr>
                <w:noProof/>
                <w:webHidden/>
              </w:rPr>
              <w:instrText xml:space="preserve"> PAGEREF _Toc219387731 \h </w:instrText>
            </w:r>
            <w:r>
              <w:rPr>
                <w:noProof/>
                <w:webHidden/>
              </w:rPr>
            </w:r>
            <w:r>
              <w:rPr>
                <w:noProof/>
                <w:webHidden/>
              </w:rPr>
              <w:fldChar w:fldCharType="separate"/>
            </w:r>
            <w:r w:rsidR="00A72D77">
              <w:rPr>
                <w:noProof/>
                <w:webHidden/>
              </w:rPr>
              <w:t>6</w:t>
            </w:r>
            <w:r>
              <w:rPr>
                <w:noProof/>
                <w:webHidden/>
              </w:rPr>
              <w:fldChar w:fldCharType="end"/>
            </w:r>
          </w:hyperlink>
        </w:p>
        <w:p w14:paraId="73669F3E" w14:textId="608F9056" w:rsidR="00551268" w:rsidRDefault="00551268">
          <w:pPr>
            <w:pStyle w:val="TOC2"/>
            <w:rPr>
              <w:rFonts w:eastAsiaTheme="minorEastAsia"/>
              <w:noProof/>
              <w:lang w:eastAsia="en-AU"/>
            </w:rPr>
          </w:pPr>
          <w:hyperlink w:anchor="_Toc219387732" w:history="1">
            <w:r w:rsidRPr="00757F76">
              <w:rPr>
                <w:rStyle w:val="Hyperlink"/>
                <w:rFonts w:eastAsia="Calibri"/>
                <w:noProof/>
              </w:rPr>
              <w:t>6.</w:t>
            </w:r>
            <w:r>
              <w:rPr>
                <w:rFonts w:eastAsiaTheme="minorEastAsia"/>
                <w:noProof/>
                <w:lang w:eastAsia="en-AU"/>
              </w:rPr>
              <w:tab/>
            </w:r>
            <w:r w:rsidRPr="00757F76">
              <w:rPr>
                <w:rStyle w:val="Hyperlink"/>
                <w:rFonts w:eastAsia="Calibri"/>
                <w:noProof/>
              </w:rPr>
              <w:t>Definitions of Grants Offered by Council</w:t>
            </w:r>
            <w:r>
              <w:rPr>
                <w:noProof/>
                <w:webHidden/>
              </w:rPr>
              <w:tab/>
            </w:r>
            <w:r>
              <w:rPr>
                <w:noProof/>
                <w:webHidden/>
              </w:rPr>
              <w:fldChar w:fldCharType="begin"/>
            </w:r>
            <w:r>
              <w:rPr>
                <w:noProof/>
                <w:webHidden/>
              </w:rPr>
              <w:instrText xml:space="preserve"> PAGEREF _Toc219387732 \h </w:instrText>
            </w:r>
            <w:r>
              <w:rPr>
                <w:noProof/>
                <w:webHidden/>
              </w:rPr>
            </w:r>
            <w:r>
              <w:rPr>
                <w:noProof/>
                <w:webHidden/>
              </w:rPr>
              <w:fldChar w:fldCharType="separate"/>
            </w:r>
            <w:r w:rsidR="00A72D77">
              <w:rPr>
                <w:noProof/>
                <w:webHidden/>
              </w:rPr>
              <w:t>7</w:t>
            </w:r>
            <w:r>
              <w:rPr>
                <w:noProof/>
                <w:webHidden/>
              </w:rPr>
              <w:fldChar w:fldCharType="end"/>
            </w:r>
          </w:hyperlink>
        </w:p>
        <w:p w14:paraId="42F804BC" w14:textId="0420A910" w:rsidR="00551268" w:rsidRDefault="00551268">
          <w:pPr>
            <w:pStyle w:val="TOC3"/>
            <w:rPr>
              <w:rFonts w:eastAsiaTheme="minorEastAsia"/>
              <w:noProof/>
              <w:lang w:eastAsia="en-AU"/>
            </w:rPr>
          </w:pPr>
          <w:hyperlink w:anchor="_Toc219387733" w:history="1">
            <w:r w:rsidRPr="00757F76">
              <w:rPr>
                <w:rStyle w:val="Hyperlink"/>
                <w:rFonts w:eastAsia="Times New Roman"/>
                <w:noProof/>
                <w:lang w:eastAsia="en-AU"/>
              </w:rPr>
              <w:t>6.1 Definition and Purpose of Grants</w:t>
            </w:r>
            <w:r>
              <w:rPr>
                <w:noProof/>
                <w:webHidden/>
              </w:rPr>
              <w:tab/>
            </w:r>
            <w:r>
              <w:rPr>
                <w:noProof/>
                <w:webHidden/>
              </w:rPr>
              <w:fldChar w:fldCharType="begin"/>
            </w:r>
            <w:r>
              <w:rPr>
                <w:noProof/>
                <w:webHidden/>
              </w:rPr>
              <w:instrText xml:space="preserve"> PAGEREF _Toc219387733 \h </w:instrText>
            </w:r>
            <w:r>
              <w:rPr>
                <w:noProof/>
                <w:webHidden/>
              </w:rPr>
            </w:r>
            <w:r>
              <w:rPr>
                <w:noProof/>
                <w:webHidden/>
              </w:rPr>
              <w:fldChar w:fldCharType="separate"/>
            </w:r>
            <w:r w:rsidR="00A72D77">
              <w:rPr>
                <w:noProof/>
                <w:webHidden/>
              </w:rPr>
              <w:t>7</w:t>
            </w:r>
            <w:r>
              <w:rPr>
                <w:noProof/>
                <w:webHidden/>
              </w:rPr>
              <w:fldChar w:fldCharType="end"/>
            </w:r>
          </w:hyperlink>
        </w:p>
        <w:p w14:paraId="3FDA79D6" w14:textId="1E91301C" w:rsidR="00551268" w:rsidRDefault="00551268">
          <w:pPr>
            <w:pStyle w:val="TOC3"/>
            <w:rPr>
              <w:rFonts w:eastAsiaTheme="minorEastAsia"/>
              <w:noProof/>
              <w:lang w:eastAsia="en-AU"/>
            </w:rPr>
          </w:pPr>
          <w:hyperlink w:anchor="_Toc219387734" w:history="1">
            <w:r w:rsidRPr="00757F76">
              <w:rPr>
                <w:rStyle w:val="Hyperlink"/>
                <w:rFonts w:eastAsia="Times New Roman"/>
                <w:noProof/>
                <w:lang w:eastAsia="en-AU"/>
              </w:rPr>
              <w:t>6.2 Grant Characteristics and Governance</w:t>
            </w:r>
            <w:r>
              <w:rPr>
                <w:noProof/>
                <w:webHidden/>
              </w:rPr>
              <w:tab/>
            </w:r>
            <w:r>
              <w:rPr>
                <w:noProof/>
                <w:webHidden/>
              </w:rPr>
              <w:fldChar w:fldCharType="begin"/>
            </w:r>
            <w:r>
              <w:rPr>
                <w:noProof/>
                <w:webHidden/>
              </w:rPr>
              <w:instrText xml:space="preserve"> PAGEREF _Toc219387734 \h </w:instrText>
            </w:r>
            <w:r>
              <w:rPr>
                <w:noProof/>
                <w:webHidden/>
              </w:rPr>
            </w:r>
            <w:r>
              <w:rPr>
                <w:noProof/>
                <w:webHidden/>
              </w:rPr>
              <w:fldChar w:fldCharType="separate"/>
            </w:r>
            <w:r w:rsidR="00A72D77">
              <w:rPr>
                <w:noProof/>
                <w:webHidden/>
              </w:rPr>
              <w:t>7</w:t>
            </w:r>
            <w:r>
              <w:rPr>
                <w:noProof/>
                <w:webHidden/>
              </w:rPr>
              <w:fldChar w:fldCharType="end"/>
            </w:r>
          </w:hyperlink>
        </w:p>
        <w:p w14:paraId="3B80E2E8" w14:textId="7453805A" w:rsidR="00551268" w:rsidRDefault="00551268">
          <w:pPr>
            <w:pStyle w:val="TOC2"/>
            <w:rPr>
              <w:rFonts w:eastAsiaTheme="minorEastAsia"/>
              <w:noProof/>
              <w:lang w:eastAsia="en-AU"/>
            </w:rPr>
          </w:pPr>
          <w:hyperlink w:anchor="_Toc219387735" w:history="1">
            <w:r w:rsidRPr="00757F76">
              <w:rPr>
                <w:rStyle w:val="Hyperlink"/>
                <w:rFonts w:eastAsia="Calibri"/>
                <w:noProof/>
              </w:rPr>
              <w:t>7.</w:t>
            </w:r>
            <w:r>
              <w:rPr>
                <w:rFonts w:eastAsiaTheme="minorEastAsia"/>
                <w:noProof/>
                <w:lang w:eastAsia="en-AU"/>
              </w:rPr>
              <w:tab/>
            </w:r>
            <w:r w:rsidRPr="00757F76">
              <w:rPr>
                <w:rStyle w:val="Hyperlink"/>
                <w:rFonts w:eastAsia="Calibri"/>
                <w:noProof/>
              </w:rPr>
              <w:t>Assessment and Decision-Making Process</w:t>
            </w:r>
            <w:r>
              <w:rPr>
                <w:noProof/>
                <w:webHidden/>
              </w:rPr>
              <w:tab/>
            </w:r>
            <w:r>
              <w:rPr>
                <w:noProof/>
                <w:webHidden/>
              </w:rPr>
              <w:fldChar w:fldCharType="begin"/>
            </w:r>
            <w:r>
              <w:rPr>
                <w:noProof/>
                <w:webHidden/>
              </w:rPr>
              <w:instrText xml:space="preserve"> PAGEREF _Toc219387735 \h </w:instrText>
            </w:r>
            <w:r>
              <w:rPr>
                <w:noProof/>
                <w:webHidden/>
              </w:rPr>
            </w:r>
            <w:r>
              <w:rPr>
                <w:noProof/>
                <w:webHidden/>
              </w:rPr>
              <w:fldChar w:fldCharType="separate"/>
            </w:r>
            <w:r w:rsidR="00A72D77">
              <w:rPr>
                <w:noProof/>
                <w:webHidden/>
              </w:rPr>
              <w:t>8</w:t>
            </w:r>
            <w:r>
              <w:rPr>
                <w:noProof/>
                <w:webHidden/>
              </w:rPr>
              <w:fldChar w:fldCharType="end"/>
            </w:r>
          </w:hyperlink>
        </w:p>
        <w:p w14:paraId="5A8DA1CA" w14:textId="5A82B51D" w:rsidR="00551268" w:rsidRDefault="00551268">
          <w:pPr>
            <w:pStyle w:val="TOC2"/>
            <w:rPr>
              <w:rFonts w:eastAsiaTheme="minorEastAsia"/>
              <w:noProof/>
              <w:lang w:eastAsia="en-AU"/>
            </w:rPr>
          </w:pPr>
          <w:hyperlink w:anchor="_Toc219387736" w:history="1">
            <w:r w:rsidRPr="00757F76">
              <w:rPr>
                <w:rStyle w:val="Hyperlink"/>
                <w:noProof/>
              </w:rPr>
              <w:t>8.</w:t>
            </w:r>
            <w:r>
              <w:rPr>
                <w:rFonts w:eastAsiaTheme="minorEastAsia"/>
                <w:noProof/>
                <w:lang w:eastAsia="en-AU"/>
              </w:rPr>
              <w:tab/>
            </w:r>
            <w:r w:rsidRPr="00757F76">
              <w:rPr>
                <w:rStyle w:val="Hyperlink"/>
                <w:noProof/>
              </w:rPr>
              <w:t>Roles and Responsibilities</w:t>
            </w:r>
            <w:r>
              <w:rPr>
                <w:noProof/>
                <w:webHidden/>
              </w:rPr>
              <w:tab/>
            </w:r>
            <w:r>
              <w:rPr>
                <w:noProof/>
                <w:webHidden/>
              </w:rPr>
              <w:fldChar w:fldCharType="begin"/>
            </w:r>
            <w:r>
              <w:rPr>
                <w:noProof/>
                <w:webHidden/>
              </w:rPr>
              <w:instrText xml:space="preserve"> PAGEREF _Toc219387736 \h </w:instrText>
            </w:r>
            <w:r>
              <w:rPr>
                <w:noProof/>
                <w:webHidden/>
              </w:rPr>
            </w:r>
            <w:r>
              <w:rPr>
                <w:noProof/>
                <w:webHidden/>
              </w:rPr>
              <w:fldChar w:fldCharType="separate"/>
            </w:r>
            <w:r w:rsidR="00A72D77">
              <w:rPr>
                <w:noProof/>
                <w:webHidden/>
              </w:rPr>
              <w:t>8</w:t>
            </w:r>
            <w:r>
              <w:rPr>
                <w:noProof/>
                <w:webHidden/>
              </w:rPr>
              <w:fldChar w:fldCharType="end"/>
            </w:r>
          </w:hyperlink>
        </w:p>
        <w:p w14:paraId="0684B57A" w14:textId="1C74341B" w:rsidR="00551268" w:rsidRDefault="00551268">
          <w:pPr>
            <w:pStyle w:val="TOC2"/>
            <w:rPr>
              <w:rFonts w:eastAsiaTheme="minorEastAsia"/>
              <w:noProof/>
              <w:lang w:eastAsia="en-AU"/>
            </w:rPr>
          </w:pPr>
          <w:hyperlink w:anchor="_Toc219387737" w:history="1">
            <w:r w:rsidRPr="00757F76">
              <w:rPr>
                <w:rStyle w:val="Hyperlink"/>
                <w:rFonts w:eastAsia="Times New Roman"/>
                <w:noProof/>
                <w:lang w:eastAsia="en-AU"/>
              </w:rPr>
              <w:t>9.</w:t>
            </w:r>
            <w:r>
              <w:rPr>
                <w:rFonts w:eastAsiaTheme="minorEastAsia"/>
                <w:noProof/>
                <w:lang w:eastAsia="en-AU"/>
              </w:rPr>
              <w:tab/>
            </w:r>
            <w:r w:rsidRPr="00757F76">
              <w:rPr>
                <w:rStyle w:val="Hyperlink"/>
                <w:rFonts w:eastAsia="Times New Roman"/>
                <w:noProof/>
                <w:lang w:eastAsia="en-AU"/>
              </w:rPr>
              <w:t>Expectations of Grant Recipients</w:t>
            </w:r>
            <w:r>
              <w:rPr>
                <w:noProof/>
                <w:webHidden/>
              </w:rPr>
              <w:tab/>
            </w:r>
            <w:r>
              <w:rPr>
                <w:noProof/>
                <w:webHidden/>
              </w:rPr>
              <w:fldChar w:fldCharType="begin"/>
            </w:r>
            <w:r>
              <w:rPr>
                <w:noProof/>
                <w:webHidden/>
              </w:rPr>
              <w:instrText xml:space="preserve"> PAGEREF _Toc219387737 \h </w:instrText>
            </w:r>
            <w:r>
              <w:rPr>
                <w:noProof/>
                <w:webHidden/>
              </w:rPr>
            </w:r>
            <w:r>
              <w:rPr>
                <w:noProof/>
                <w:webHidden/>
              </w:rPr>
              <w:fldChar w:fldCharType="separate"/>
            </w:r>
            <w:r w:rsidR="00A72D77">
              <w:rPr>
                <w:noProof/>
                <w:webHidden/>
              </w:rPr>
              <w:t>9</w:t>
            </w:r>
            <w:r>
              <w:rPr>
                <w:noProof/>
                <w:webHidden/>
              </w:rPr>
              <w:fldChar w:fldCharType="end"/>
            </w:r>
          </w:hyperlink>
        </w:p>
        <w:p w14:paraId="2C32BCCC" w14:textId="5B728A51" w:rsidR="00551268" w:rsidRDefault="00551268">
          <w:pPr>
            <w:pStyle w:val="TOC2"/>
            <w:rPr>
              <w:rFonts w:eastAsiaTheme="minorEastAsia"/>
              <w:noProof/>
              <w:lang w:eastAsia="en-AU"/>
            </w:rPr>
          </w:pPr>
          <w:hyperlink w:anchor="_Toc219387738" w:history="1">
            <w:r w:rsidRPr="00757F76">
              <w:rPr>
                <w:rStyle w:val="Hyperlink"/>
                <w:rFonts w:eastAsia="Times New Roman"/>
                <w:noProof/>
                <w:lang w:eastAsia="en-AU"/>
              </w:rPr>
              <w:t>10.</w:t>
            </w:r>
            <w:r>
              <w:rPr>
                <w:rFonts w:eastAsiaTheme="minorEastAsia"/>
                <w:noProof/>
                <w:lang w:eastAsia="en-AU"/>
              </w:rPr>
              <w:tab/>
            </w:r>
            <w:r w:rsidRPr="00757F76">
              <w:rPr>
                <w:rStyle w:val="Hyperlink"/>
                <w:rFonts w:eastAsia="Times New Roman"/>
                <w:noProof/>
                <w:lang w:eastAsia="en-AU"/>
              </w:rPr>
              <w:t>Monitoring and Evaluation</w:t>
            </w:r>
            <w:r>
              <w:rPr>
                <w:noProof/>
                <w:webHidden/>
              </w:rPr>
              <w:tab/>
            </w:r>
            <w:r>
              <w:rPr>
                <w:noProof/>
                <w:webHidden/>
              </w:rPr>
              <w:fldChar w:fldCharType="begin"/>
            </w:r>
            <w:r>
              <w:rPr>
                <w:noProof/>
                <w:webHidden/>
              </w:rPr>
              <w:instrText xml:space="preserve"> PAGEREF _Toc219387738 \h </w:instrText>
            </w:r>
            <w:r>
              <w:rPr>
                <w:noProof/>
                <w:webHidden/>
              </w:rPr>
            </w:r>
            <w:r>
              <w:rPr>
                <w:noProof/>
                <w:webHidden/>
              </w:rPr>
              <w:fldChar w:fldCharType="separate"/>
            </w:r>
            <w:r w:rsidR="00A72D77">
              <w:rPr>
                <w:noProof/>
                <w:webHidden/>
              </w:rPr>
              <w:t>9</w:t>
            </w:r>
            <w:r>
              <w:rPr>
                <w:noProof/>
                <w:webHidden/>
              </w:rPr>
              <w:fldChar w:fldCharType="end"/>
            </w:r>
          </w:hyperlink>
        </w:p>
        <w:p w14:paraId="3181AFC8" w14:textId="7F2F7B57" w:rsidR="00551268" w:rsidRDefault="00551268">
          <w:pPr>
            <w:pStyle w:val="TOC2"/>
            <w:rPr>
              <w:rFonts w:eastAsiaTheme="minorEastAsia"/>
              <w:noProof/>
              <w:lang w:eastAsia="en-AU"/>
            </w:rPr>
          </w:pPr>
          <w:hyperlink w:anchor="_Toc219387739" w:history="1">
            <w:r w:rsidRPr="00757F76">
              <w:rPr>
                <w:rStyle w:val="Hyperlink"/>
                <w:rFonts w:eastAsia="Times New Roman"/>
                <w:noProof/>
                <w:lang w:eastAsia="en-AU"/>
              </w:rPr>
              <w:t>11.</w:t>
            </w:r>
            <w:r>
              <w:rPr>
                <w:rFonts w:eastAsiaTheme="minorEastAsia"/>
                <w:noProof/>
                <w:lang w:eastAsia="en-AU"/>
              </w:rPr>
              <w:tab/>
            </w:r>
            <w:r w:rsidRPr="00757F76">
              <w:rPr>
                <w:rStyle w:val="Hyperlink"/>
                <w:rFonts w:eastAsia="Times New Roman"/>
                <w:noProof/>
                <w:lang w:eastAsia="en-AU"/>
              </w:rPr>
              <w:t>Continuous Improvement</w:t>
            </w:r>
            <w:r>
              <w:rPr>
                <w:noProof/>
                <w:webHidden/>
              </w:rPr>
              <w:tab/>
            </w:r>
            <w:r>
              <w:rPr>
                <w:noProof/>
                <w:webHidden/>
              </w:rPr>
              <w:fldChar w:fldCharType="begin"/>
            </w:r>
            <w:r>
              <w:rPr>
                <w:noProof/>
                <w:webHidden/>
              </w:rPr>
              <w:instrText xml:space="preserve"> PAGEREF _Toc219387739 \h </w:instrText>
            </w:r>
            <w:r>
              <w:rPr>
                <w:noProof/>
                <w:webHidden/>
              </w:rPr>
            </w:r>
            <w:r>
              <w:rPr>
                <w:noProof/>
                <w:webHidden/>
              </w:rPr>
              <w:fldChar w:fldCharType="separate"/>
            </w:r>
            <w:r w:rsidR="00A72D77">
              <w:rPr>
                <w:noProof/>
                <w:webHidden/>
              </w:rPr>
              <w:t>9</w:t>
            </w:r>
            <w:r>
              <w:rPr>
                <w:noProof/>
                <w:webHidden/>
              </w:rPr>
              <w:fldChar w:fldCharType="end"/>
            </w:r>
          </w:hyperlink>
        </w:p>
        <w:p w14:paraId="19030757" w14:textId="5741650B" w:rsidR="004E5835" w:rsidRPr="00D82257" w:rsidRDefault="00703D6C" w:rsidP="00D82257">
          <w:r>
            <w:rPr>
              <w:b/>
              <w:bCs/>
              <w:noProof/>
            </w:rPr>
            <w:fldChar w:fldCharType="end"/>
          </w:r>
        </w:p>
      </w:sdtContent>
    </w:sdt>
    <w:p w14:paraId="162D1B21" w14:textId="77777777" w:rsidR="003E1EB6" w:rsidRDefault="003E1EB6" w:rsidP="003E1EB6">
      <w:pPr>
        <w:pStyle w:val="Heading2"/>
        <w:numPr>
          <w:ilvl w:val="0"/>
          <w:numId w:val="0"/>
        </w:numPr>
        <w:ind w:left="357"/>
        <w:rPr>
          <w:rFonts w:eastAsia="Times New Roman"/>
          <w:lang w:eastAsia="en-AU"/>
        </w:rPr>
      </w:pPr>
    </w:p>
    <w:p w14:paraId="0CB278DC" w14:textId="77777777" w:rsidR="003E1EB6" w:rsidRDefault="003E1EB6" w:rsidP="003E1EB6">
      <w:pPr>
        <w:rPr>
          <w:lang w:eastAsia="en-AU"/>
        </w:rPr>
      </w:pPr>
    </w:p>
    <w:p w14:paraId="474F3378" w14:textId="77777777" w:rsidR="003E1EB6" w:rsidRDefault="003E1EB6" w:rsidP="003E1EB6">
      <w:pPr>
        <w:rPr>
          <w:lang w:eastAsia="en-AU"/>
        </w:rPr>
      </w:pPr>
    </w:p>
    <w:p w14:paraId="3ACA8EEF" w14:textId="77777777" w:rsidR="003E1EB6" w:rsidRDefault="003E1EB6" w:rsidP="003E1EB6">
      <w:pPr>
        <w:rPr>
          <w:lang w:eastAsia="en-AU"/>
        </w:rPr>
      </w:pPr>
    </w:p>
    <w:p w14:paraId="1C5EFEF7" w14:textId="77777777" w:rsidR="003E1EB6" w:rsidRDefault="003E1EB6" w:rsidP="003E1EB6">
      <w:pPr>
        <w:rPr>
          <w:lang w:eastAsia="en-AU"/>
        </w:rPr>
      </w:pPr>
    </w:p>
    <w:p w14:paraId="1EA5CFEF" w14:textId="77777777" w:rsidR="003E1EB6" w:rsidRDefault="003E1EB6" w:rsidP="003E1EB6">
      <w:pPr>
        <w:rPr>
          <w:lang w:eastAsia="en-AU"/>
        </w:rPr>
      </w:pPr>
    </w:p>
    <w:p w14:paraId="48AA4F3E" w14:textId="77777777" w:rsidR="003E1EB6" w:rsidRDefault="003E1EB6" w:rsidP="003E1EB6">
      <w:pPr>
        <w:rPr>
          <w:lang w:eastAsia="en-AU"/>
        </w:rPr>
      </w:pPr>
    </w:p>
    <w:p w14:paraId="15B70574" w14:textId="77777777" w:rsidR="004D5102" w:rsidRDefault="004D5102" w:rsidP="003E1EB6">
      <w:pPr>
        <w:rPr>
          <w:lang w:eastAsia="en-AU"/>
        </w:rPr>
      </w:pPr>
    </w:p>
    <w:p w14:paraId="1CFABEBC" w14:textId="143D7E90" w:rsidR="00C366CC" w:rsidRPr="00EF22DB" w:rsidRDefault="00C366CC" w:rsidP="00C366CC">
      <w:pPr>
        <w:pStyle w:val="Heading2"/>
        <w:rPr>
          <w:rFonts w:eastAsia="Times New Roman"/>
          <w:lang w:eastAsia="en-AU"/>
        </w:rPr>
      </w:pPr>
      <w:bookmarkStart w:id="1" w:name="_Toc219387723"/>
      <w:r w:rsidRPr="00EF22DB">
        <w:rPr>
          <w:rFonts w:eastAsia="Times New Roman"/>
          <w:lang w:eastAsia="en-AU"/>
        </w:rPr>
        <w:t>Purpose</w:t>
      </w:r>
      <w:bookmarkEnd w:id="1"/>
    </w:p>
    <w:p w14:paraId="602C4DA5" w14:textId="67A54DC0" w:rsidR="00667CDE" w:rsidRPr="00846C84" w:rsidRDefault="006D5869" w:rsidP="00846C84">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The Wyndham </w:t>
      </w:r>
      <w:r w:rsidR="000106E1">
        <w:rPr>
          <w:rFonts w:ascii="Calibri" w:eastAsia="Times New Roman" w:hAnsi="Calibri" w:cs="Calibri"/>
          <w:kern w:val="0"/>
          <w:sz w:val="22"/>
          <w:szCs w:val="22"/>
          <w:lang w:eastAsia="en-AU"/>
          <w14:ligatures w14:val="none"/>
        </w:rPr>
        <w:t xml:space="preserve">City </w:t>
      </w:r>
      <w:r w:rsidR="00DE59FF">
        <w:rPr>
          <w:rFonts w:ascii="Calibri" w:eastAsia="Times New Roman" w:hAnsi="Calibri" w:cs="Calibri"/>
          <w:kern w:val="0"/>
          <w:sz w:val="22"/>
          <w:szCs w:val="22"/>
          <w:lang w:eastAsia="en-AU"/>
          <w14:ligatures w14:val="none"/>
        </w:rPr>
        <w:t xml:space="preserve">Community </w:t>
      </w:r>
      <w:r w:rsidRPr="00EF22DB">
        <w:rPr>
          <w:rFonts w:ascii="Calibri" w:eastAsia="Times New Roman" w:hAnsi="Calibri" w:cs="Calibri"/>
          <w:kern w:val="0"/>
          <w:sz w:val="22"/>
          <w:szCs w:val="22"/>
          <w:lang w:eastAsia="en-AU"/>
          <w14:ligatures w14:val="none"/>
        </w:rPr>
        <w:t>Grants Policy</w:t>
      </w:r>
      <w:r w:rsidR="004104E6">
        <w:rPr>
          <w:rFonts w:ascii="Calibri" w:eastAsia="Times New Roman" w:hAnsi="Calibri" w:cs="Calibri"/>
          <w:kern w:val="0"/>
          <w:sz w:val="22"/>
          <w:szCs w:val="22"/>
          <w:lang w:eastAsia="en-AU"/>
          <w14:ligatures w14:val="none"/>
        </w:rPr>
        <w:t xml:space="preserve"> </w:t>
      </w:r>
      <w:r w:rsidRPr="00EF22DB">
        <w:rPr>
          <w:rFonts w:ascii="Calibri" w:eastAsia="Times New Roman" w:hAnsi="Calibri" w:cs="Calibri"/>
          <w:kern w:val="0"/>
          <w:sz w:val="22"/>
          <w:szCs w:val="22"/>
          <w:lang w:eastAsia="en-AU"/>
          <w14:ligatures w14:val="none"/>
        </w:rPr>
        <w:t>establishes a transparent, consistent, and equitable framework for managing and allocating grants provided by Wyndham City Council</w:t>
      </w:r>
      <w:r w:rsidR="00BB6643">
        <w:rPr>
          <w:rFonts w:ascii="Calibri" w:eastAsia="Times New Roman" w:hAnsi="Calibri" w:cs="Calibri"/>
          <w:kern w:val="0"/>
          <w:sz w:val="22"/>
          <w:szCs w:val="22"/>
          <w:lang w:eastAsia="en-AU"/>
          <w14:ligatures w14:val="none"/>
        </w:rPr>
        <w:t xml:space="preserve"> (</w:t>
      </w:r>
      <w:r w:rsidR="005C40E3">
        <w:rPr>
          <w:rFonts w:ascii="Calibri" w:eastAsia="Times New Roman" w:hAnsi="Calibri" w:cs="Calibri"/>
          <w:kern w:val="0"/>
          <w:sz w:val="22"/>
          <w:szCs w:val="22"/>
          <w:lang w:eastAsia="en-AU"/>
          <w14:ligatures w14:val="none"/>
        </w:rPr>
        <w:t>Council</w:t>
      </w:r>
      <w:r w:rsidR="00BB6643">
        <w:rPr>
          <w:rFonts w:ascii="Calibri" w:eastAsia="Times New Roman" w:hAnsi="Calibri" w:cs="Calibri"/>
          <w:kern w:val="0"/>
          <w:sz w:val="22"/>
          <w:szCs w:val="22"/>
          <w:lang w:eastAsia="en-AU"/>
          <w14:ligatures w14:val="none"/>
        </w:rPr>
        <w:t>)</w:t>
      </w:r>
      <w:r w:rsidRPr="00EF22DB">
        <w:rPr>
          <w:rFonts w:ascii="Calibri" w:eastAsia="Times New Roman" w:hAnsi="Calibri" w:cs="Calibri"/>
          <w:kern w:val="0"/>
          <w:sz w:val="22"/>
          <w:szCs w:val="22"/>
          <w:lang w:eastAsia="en-AU"/>
          <w14:ligatures w14:val="none"/>
        </w:rPr>
        <w:t xml:space="preserve">. </w:t>
      </w:r>
      <w:r w:rsidR="005F3BAF">
        <w:rPr>
          <w:rFonts w:ascii="Calibri" w:eastAsia="Times New Roman" w:hAnsi="Calibri" w:cs="Calibri"/>
          <w:kern w:val="0"/>
          <w:sz w:val="22"/>
          <w:szCs w:val="22"/>
          <w:lang w:eastAsia="en-AU"/>
          <w14:ligatures w14:val="none"/>
        </w:rPr>
        <w:t xml:space="preserve"> </w:t>
      </w:r>
      <w:r w:rsidR="00846C84" w:rsidRPr="00846C84">
        <w:rPr>
          <w:rFonts w:ascii="Calibri" w:eastAsia="Times New Roman" w:hAnsi="Calibri" w:cs="Calibri"/>
          <w:kern w:val="0"/>
          <w:sz w:val="22"/>
          <w:szCs w:val="22"/>
          <w:lang w:eastAsia="en-AU"/>
          <w14:ligatures w14:val="none"/>
        </w:rPr>
        <w:t xml:space="preserve">The purpose of this </w:t>
      </w:r>
      <w:r w:rsidR="00B61189">
        <w:rPr>
          <w:rFonts w:ascii="Calibri" w:eastAsia="Times New Roman" w:hAnsi="Calibri" w:cs="Calibri"/>
          <w:kern w:val="0"/>
          <w:sz w:val="22"/>
          <w:szCs w:val="22"/>
          <w:lang w:eastAsia="en-AU"/>
          <w14:ligatures w14:val="none"/>
        </w:rPr>
        <w:t>p</w:t>
      </w:r>
      <w:r w:rsidR="00846C84" w:rsidRPr="00846C84">
        <w:rPr>
          <w:rFonts w:ascii="Calibri" w:eastAsia="Times New Roman" w:hAnsi="Calibri" w:cs="Calibri"/>
          <w:kern w:val="0"/>
          <w:sz w:val="22"/>
          <w:szCs w:val="22"/>
          <w:lang w:eastAsia="en-AU"/>
          <w14:ligatures w14:val="none"/>
        </w:rPr>
        <w:t xml:space="preserve">olicy is to </w:t>
      </w:r>
      <w:r w:rsidR="00141AC7">
        <w:rPr>
          <w:rFonts w:ascii="Calibri" w:eastAsia="Times New Roman" w:hAnsi="Calibri" w:cs="Calibri"/>
          <w:kern w:val="0"/>
          <w:sz w:val="22"/>
          <w:szCs w:val="22"/>
          <w:lang w:eastAsia="en-AU"/>
          <w14:ligatures w14:val="none"/>
        </w:rPr>
        <w:t>define the</w:t>
      </w:r>
      <w:r w:rsidR="00846C84" w:rsidRPr="00846C84">
        <w:rPr>
          <w:rFonts w:ascii="Calibri" w:eastAsia="Times New Roman" w:hAnsi="Calibri" w:cs="Calibri"/>
          <w:kern w:val="0"/>
          <w:sz w:val="22"/>
          <w:szCs w:val="22"/>
          <w:lang w:eastAsia="en-AU"/>
          <w14:ligatures w14:val="none"/>
        </w:rPr>
        <w:t xml:space="preserve"> shared principles, roles, and governance requirements that guide how Council plans, delivers, and oversees grant funding, ensuring alignment with Council’s strategic objectives, Community Vision, and legislative obligations.</w:t>
      </w:r>
    </w:p>
    <w:p w14:paraId="5B6FA2CE" w14:textId="77777777" w:rsidR="003E162E" w:rsidRDefault="003E162E" w:rsidP="00846C84">
      <w:pPr>
        <w:spacing w:after="0" w:line="240" w:lineRule="auto"/>
        <w:rPr>
          <w:rFonts w:ascii="Calibri" w:eastAsia="Times New Roman" w:hAnsi="Calibri" w:cs="Calibri"/>
          <w:kern w:val="0"/>
          <w:sz w:val="22"/>
          <w:szCs w:val="22"/>
          <w:lang w:eastAsia="en-AU"/>
          <w14:ligatures w14:val="none"/>
        </w:rPr>
      </w:pPr>
    </w:p>
    <w:p w14:paraId="7728E0D1" w14:textId="2EA71C7D" w:rsidR="002A18DF" w:rsidRDefault="00846C84" w:rsidP="00846C84">
      <w:pPr>
        <w:spacing w:after="0" w:line="240" w:lineRule="auto"/>
        <w:rPr>
          <w:rFonts w:ascii="Calibri" w:eastAsia="Times New Roman" w:hAnsi="Calibri" w:cs="Calibri"/>
          <w:kern w:val="0"/>
          <w:sz w:val="22"/>
          <w:szCs w:val="22"/>
          <w:lang w:eastAsia="en-AU"/>
          <w14:ligatures w14:val="none"/>
        </w:rPr>
      </w:pPr>
      <w:r w:rsidRPr="00846C84">
        <w:rPr>
          <w:rFonts w:ascii="Calibri" w:eastAsia="Times New Roman" w:hAnsi="Calibri" w:cs="Calibri"/>
          <w:kern w:val="0"/>
          <w:sz w:val="22"/>
          <w:szCs w:val="22"/>
          <w:lang w:eastAsia="en-AU"/>
          <w14:ligatures w14:val="none"/>
        </w:rPr>
        <w:t xml:space="preserve">This </w:t>
      </w:r>
      <w:r w:rsidR="00B61189">
        <w:rPr>
          <w:rFonts w:ascii="Calibri" w:eastAsia="Times New Roman" w:hAnsi="Calibri" w:cs="Calibri"/>
          <w:kern w:val="0"/>
          <w:sz w:val="22"/>
          <w:szCs w:val="22"/>
          <w:lang w:eastAsia="en-AU"/>
          <w14:ligatures w14:val="none"/>
        </w:rPr>
        <w:t>p</w:t>
      </w:r>
      <w:r w:rsidRPr="00846C84">
        <w:rPr>
          <w:rFonts w:ascii="Calibri" w:eastAsia="Times New Roman" w:hAnsi="Calibri" w:cs="Calibri"/>
          <w:kern w:val="0"/>
          <w:sz w:val="22"/>
          <w:szCs w:val="22"/>
          <w:lang w:eastAsia="en-AU"/>
          <w14:ligatures w14:val="none"/>
        </w:rPr>
        <w:t>olicy</w:t>
      </w:r>
      <w:r w:rsidR="00B22904">
        <w:rPr>
          <w:rFonts w:ascii="Calibri" w:eastAsia="Times New Roman" w:hAnsi="Calibri" w:cs="Calibri"/>
          <w:kern w:val="0"/>
          <w:sz w:val="22"/>
          <w:szCs w:val="22"/>
          <w:lang w:eastAsia="en-AU"/>
          <w14:ligatures w14:val="none"/>
        </w:rPr>
        <w:t>:</w:t>
      </w:r>
    </w:p>
    <w:p w14:paraId="3C26FE98" w14:textId="678FC5FD" w:rsidR="008A0B37" w:rsidRPr="00800736" w:rsidRDefault="00846C84" w:rsidP="00800736">
      <w:pPr>
        <w:pStyle w:val="ListParagraph"/>
        <w:numPr>
          <w:ilvl w:val="0"/>
          <w:numId w:val="29"/>
        </w:numPr>
        <w:spacing w:after="0" w:line="240" w:lineRule="auto"/>
        <w:rPr>
          <w:rFonts w:ascii="Calibri" w:eastAsia="Times New Roman" w:hAnsi="Calibri" w:cs="Calibri"/>
          <w:kern w:val="0"/>
          <w:sz w:val="22"/>
          <w:szCs w:val="22"/>
          <w:lang w:eastAsia="en-AU"/>
          <w14:ligatures w14:val="none"/>
        </w:rPr>
      </w:pPr>
      <w:r w:rsidRPr="00800736">
        <w:rPr>
          <w:rFonts w:ascii="Calibri" w:eastAsia="Times New Roman" w:hAnsi="Calibri" w:cs="Calibri"/>
          <w:kern w:val="0"/>
          <w:sz w:val="22"/>
          <w:szCs w:val="22"/>
          <w:lang w:eastAsia="en-AU"/>
          <w14:ligatures w14:val="none"/>
        </w:rPr>
        <w:t xml:space="preserve">supports strong decision-making, integrity, and public confidence in the allocation of public </w:t>
      </w:r>
      <w:proofErr w:type="gramStart"/>
      <w:r w:rsidRPr="00800736">
        <w:rPr>
          <w:rFonts w:ascii="Calibri" w:eastAsia="Times New Roman" w:hAnsi="Calibri" w:cs="Calibri"/>
          <w:kern w:val="0"/>
          <w:sz w:val="22"/>
          <w:szCs w:val="22"/>
          <w:lang w:eastAsia="en-AU"/>
          <w14:ligatures w14:val="none"/>
        </w:rPr>
        <w:t>funds</w:t>
      </w:r>
      <w:r w:rsidR="002A18DF" w:rsidRPr="008A0B37">
        <w:rPr>
          <w:rFonts w:ascii="Calibri" w:eastAsia="Times New Roman" w:hAnsi="Calibri" w:cs="Calibri"/>
          <w:kern w:val="0"/>
          <w:sz w:val="22"/>
          <w:szCs w:val="22"/>
          <w:lang w:eastAsia="en-AU"/>
          <w14:ligatures w14:val="none"/>
        </w:rPr>
        <w:t>;</w:t>
      </w:r>
      <w:proofErr w:type="gramEnd"/>
    </w:p>
    <w:p w14:paraId="41CA914B" w14:textId="0B977D75" w:rsidR="00BA3D5F" w:rsidRPr="00800736" w:rsidRDefault="006002B5" w:rsidP="00800736">
      <w:pPr>
        <w:pStyle w:val="ListParagraph"/>
        <w:numPr>
          <w:ilvl w:val="0"/>
          <w:numId w:val="29"/>
        </w:numPr>
        <w:rPr>
          <w:rFonts w:ascii="Calibri" w:eastAsia="Times New Roman" w:hAnsi="Calibri" w:cs="Calibri"/>
          <w:kern w:val="0"/>
          <w:sz w:val="22"/>
          <w:szCs w:val="22"/>
          <w:lang w:eastAsia="en-AU"/>
          <w14:ligatures w14:val="none"/>
        </w:rPr>
      </w:pPr>
      <w:r w:rsidRPr="00800736">
        <w:rPr>
          <w:rFonts w:ascii="Calibri" w:hAnsi="Calibri" w:cs="Calibri"/>
          <w:sz w:val="22"/>
          <w:szCs w:val="22"/>
          <w:lang w:eastAsia="en-AU"/>
        </w:rPr>
        <w:t>reflects Council’s commitment to advancing gender equality and social equity through the application of a Gender Impact Assessment (GIA</w:t>
      </w:r>
      <w:proofErr w:type="gramStart"/>
      <w:r w:rsidRPr="00800736">
        <w:rPr>
          <w:rFonts w:ascii="Calibri" w:hAnsi="Calibri" w:cs="Calibri"/>
          <w:sz w:val="22"/>
          <w:szCs w:val="22"/>
          <w:lang w:eastAsia="en-AU"/>
        </w:rPr>
        <w:t>)</w:t>
      </w:r>
      <w:r w:rsidR="0026116C">
        <w:rPr>
          <w:rFonts w:ascii="Calibri" w:hAnsi="Calibri" w:cs="Calibri"/>
          <w:sz w:val="22"/>
          <w:szCs w:val="22"/>
          <w:lang w:eastAsia="en-AU"/>
        </w:rPr>
        <w:t>;</w:t>
      </w:r>
      <w:proofErr w:type="gramEnd"/>
    </w:p>
    <w:p w14:paraId="001DB3AF" w14:textId="0C92AA9E" w:rsidR="006D5869" w:rsidRPr="00800736" w:rsidRDefault="006D5869" w:rsidP="00800736">
      <w:pPr>
        <w:pStyle w:val="ListParagraph"/>
        <w:numPr>
          <w:ilvl w:val="0"/>
          <w:numId w:val="29"/>
        </w:numPr>
        <w:spacing w:after="0" w:line="240" w:lineRule="auto"/>
        <w:rPr>
          <w:rFonts w:ascii="Calibri" w:eastAsia="Times New Roman" w:hAnsi="Calibri" w:cs="Calibri"/>
          <w:kern w:val="0"/>
          <w:sz w:val="22"/>
          <w:szCs w:val="22"/>
          <w:lang w:eastAsia="en-AU"/>
          <w14:ligatures w14:val="none"/>
        </w:rPr>
      </w:pPr>
      <w:r w:rsidRPr="00800736">
        <w:rPr>
          <w:rFonts w:ascii="Calibri" w:eastAsia="Times New Roman" w:hAnsi="Calibri" w:cs="Calibri"/>
          <w:kern w:val="0"/>
          <w:sz w:val="22"/>
          <w:szCs w:val="22"/>
          <w:lang w:eastAsia="en-AU"/>
          <w14:ligatures w14:val="none"/>
        </w:rPr>
        <w:t xml:space="preserve">is </w:t>
      </w:r>
      <w:r w:rsidR="00846C84" w:rsidRPr="00800736">
        <w:rPr>
          <w:rFonts w:ascii="Calibri" w:eastAsia="Times New Roman" w:hAnsi="Calibri" w:cs="Calibri"/>
          <w:kern w:val="0"/>
          <w:sz w:val="22"/>
          <w:szCs w:val="22"/>
          <w:lang w:eastAsia="en-AU"/>
          <w14:ligatures w14:val="none"/>
        </w:rPr>
        <w:t xml:space="preserve">supported </w:t>
      </w:r>
      <w:r w:rsidR="00940494" w:rsidRPr="00800736">
        <w:rPr>
          <w:rFonts w:ascii="Calibri" w:eastAsia="Times New Roman" w:hAnsi="Calibri" w:cs="Calibri"/>
          <w:kern w:val="0"/>
          <w:sz w:val="22"/>
          <w:szCs w:val="22"/>
          <w:lang w:eastAsia="en-AU"/>
          <w14:ligatures w14:val="none"/>
        </w:rPr>
        <w:t xml:space="preserve">by </w:t>
      </w:r>
      <w:r w:rsidR="00846C84" w:rsidRPr="00800736">
        <w:rPr>
          <w:rFonts w:ascii="Calibri" w:eastAsia="Times New Roman" w:hAnsi="Calibri" w:cs="Calibri"/>
          <w:kern w:val="0"/>
          <w:sz w:val="22"/>
          <w:szCs w:val="22"/>
          <w:lang w:eastAsia="en-AU"/>
          <w14:ligatures w14:val="none"/>
        </w:rPr>
        <w:t xml:space="preserve">individual grant program </w:t>
      </w:r>
      <w:r w:rsidR="00295702" w:rsidRPr="00800736">
        <w:rPr>
          <w:rFonts w:ascii="Calibri" w:eastAsia="Times New Roman" w:hAnsi="Calibri" w:cs="Calibri"/>
          <w:kern w:val="0"/>
          <w:sz w:val="22"/>
          <w:szCs w:val="22"/>
          <w:lang w:eastAsia="en-AU"/>
          <w14:ligatures w14:val="none"/>
        </w:rPr>
        <w:t>g</w:t>
      </w:r>
      <w:r w:rsidRPr="00800736">
        <w:rPr>
          <w:rFonts w:ascii="Calibri" w:eastAsia="Times New Roman" w:hAnsi="Calibri" w:cs="Calibri"/>
          <w:kern w:val="0"/>
          <w:sz w:val="22"/>
          <w:szCs w:val="22"/>
          <w:lang w:eastAsia="en-AU"/>
          <w14:ligatures w14:val="none"/>
        </w:rPr>
        <w:t>uidelines</w:t>
      </w:r>
      <w:r w:rsidR="00846C84" w:rsidRPr="00800736">
        <w:rPr>
          <w:rFonts w:ascii="Calibri" w:eastAsia="Times New Roman" w:hAnsi="Calibri" w:cs="Calibri"/>
          <w:kern w:val="0"/>
          <w:sz w:val="22"/>
          <w:szCs w:val="22"/>
          <w:lang w:eastAsia="en-AU"/>
          <w14:ligatures w14:val="none"/>
        </w:rPr>
        <w:t xml:space="preserve"> which provide operational detail</w:t>
      </w:r>
      <w:r w:rsidR="00CD584A" w:rsidRPr="00800736">
        <w:rPr>
          <w:rFonts w:ascii="Calibri" w:eastAsia="Times New Roman" w:hAnsi="Calibri" w:cs="Calibri"/>
          <w:kern w:val="0"/>
          <w:sz w:val="22"/>
          <w:szCs w:val="22"/>
          <w:lang w:eastAsia="en-AU"/>
          <w14:ligatures w14:val="none"/>
        </w:rPr>
        <w:t xml:space="preserve"> </w:t>
      </w:r>
      <w:r w:rsidR="00940494" w:rsidRPr="00800736">
        <w:rPr>
          <w:rFonts w:ascii="Calibri" w:eastAsia="Times New Roman" w:hAnsi="Calibri" w:cs="Calibri"/>
          <w:kern w:val="0"/>
          <w:sz w:val="22"/>
          <w:szCs w:val="22"/>
          <w:lang w:eastAsia="en-AU"/>
          <w14:ligatures w14:val="none"/>
        </w:rPr>
        <w:t xml:space="preserve">for each </w:t>
      </w:r>
      <w:r w:rsidR="00DE5237" w:rsidRPr="00800736">
        <w:rPr>
          <w:rFonts w:ascii="Calibri" w:eastAsia="Times New Roman" w:hAnsi="Calibri" w:cs="Calibri"/>
          <w:kern w:val="0"/>
          <w:sz w:val="22"/>
          <w:szCs w:val="22"/>
          <w:lang w:eastAsia="en-AU"/>
          <w14:ligatures w14:val="none"/>
        </w:rPr>
        <w:t xml:space="preserve">grants program delivered by Council, </w:t>
      </w:r>
      <w:r w:rsidRPr="00800736">
        <w:rPr>
          <w:rFonts w:ascii="Calibri" w:eastAsia="Times New Roman" w:hAnsi="Calibri" w:cs="Calibri"/>
          <w:kern w:val="0"/>
          <w:sz w:val="22"/>
          <w:szCs w:val="22"/>
          <w:lang w:eastAsia="en-AU"/>
          <w14:ligatures w14:val="none"/>
        </w:rPr>
        <w:t xml:space="preserve">collectively forming Council’s </w:t>
      </w:r>
      <w:r w:rsidR="003A420F" w:rsidRPr="00800736">
        <w:rPr>
          <w:rFonts w:ascii="Calibri" w:eastAsia="Times New Roman" w:hAnsi="Calibri" w:cs="Calibri"/>
          <w:kern w:val="0"/>
          <w:sz w:val="22"/>
          <w:szCs w:val="22"/>
          <w:lang w:eastAsia="en-AU"/>
          <w14:ligatures w14:val="none"/>
        </w:rPr>
        <w:t>g</w:t>
      </w:r>
      <w:r w:rsidRPr="00800736">
        <w:rPr>
          <w:rFonts w:ascii="Calibri" w:eastAsia="Times New Roman" w:hAnsi="Calibri" w:cs="Calibri"/>
          <w:kern w:val="0"/>
          <w:sz w:val="22"/>
          <w:szCs w:val="22"/>
          <w:lang w:eastAsia="en-AU"/>
          <w14:ligatures w14:val="none"/>
        </w:rPr>
        <w:t xml:space="preserve">rants </w:t>
      </w:r>
      <w:r w:rsidR="003A420F" w:rsidRPr="00800736">
        <w:rPr>
          <w:rFonts w:ascii="Calibri" w:eastAsia="Times New Roman" w:hAnsi="Calibri" w:cs="Calibri"/>
          <w:kern w:val="0"/>
          <w:sz w:val="22"/>
          <w:szCs w:val="22"/>
          <w:lang w:eastAsia="en-AU"/>
          <w14:ligatures w14:val="none"/>
        </w:rPr>
        <w:t>f</w:t>
      </w:r>
      <w:r w:rsidRPr="00800736">
        <w:rPr>
          <w:rFonts w:ascii="Calibri" w:eastAsia="Times New Roman" w:hAnsi="Calibri" w:cs="Calibri"/>
          <w:kern w:val="0"/>
          <w:sz w:val="22"/>
          <w:szCs w:val="22"/>
          <w:lang w:eastAsia="en-AU"/>
          <w14:ligatures w14:val="none"/>
        </w:rPr>
        <w:t>ramework.</w:t>
      </w:r>
    </w:p>
    <w:p w14:paraId="186A19A0" w14:textId="77777777" w:rsidR="00DB4D28" w:rsidRPr="00EF22DB" w:rsidRDefault="00DB4D28" w:rsidP="00DB4D28">
      <w:pPr>
        <w:spacing w:after="0" w:line="240" w:lineRule="auto"/>
        <w:rPr>
          <w:rFonts w:ascii="Calibri" w:eastAsia="Times New Roman" w:hAnsi="Calibri" w:cs="Calibri"/>
          <w:kern w:val="0"/>
          <w:sz w:val="22"/>
          <w:szCs w:val="22"/>
          <w:lang w:eastAsia="en-AU"/>
          <w14:ligatures w14:val="none"/>
        </w:rPr>
      </w:pPr>
    </w:p>
    <w:p w14:paraId="5223F986" w14:textId="7518DC5D" w:rsidR="006D5869" w:rsidRDefault="006D5869" w:rsidP="00C44A73">
      <w:pPr>
        <w:pStyle w:val="Heading2"/>
        <w:rPr>
          <w:rFonts w:eastAsia="Times New Roman"/>
          <w:lang w:eastAsia="en-AU"/>
        </w:rPr>
      </w:pPr>
      <w:bookmarkStart w:id="2" w:name="_Toc219387724"/>
      <w:r w:rsidRPr="00C44A73">
        <w:rPr>
          <w:rFonts w:eastAsia="Times New Roman"/>
          <w:lang w:eastAsia="en-AU"/>
        </w:rPr>
        <w:t>Scope</w:t>
      </w:r>
      <w:bookmarkEnd w:id="2"/>
    </w:p>
    <w:p w14:paraId="7AFFF24E" w14:textId="354566C3" w:rsidR="00F83814" w:rsidRDefault="00526103" w:rsidP="00A112DE">
      <w:pPr>
        <w:rPr>
          <w:rFonts w:ascii="Calibri" w:eastAsia="Times New Roman" w:hAnsi="Calibri" w:cs="Calibri"/>
          <w:kern w:val="0"/>
          <w:sz w:val="22"/>
          <w:szCs w:val="22"/>
          <w:lang w:eastAsia="en-AU"/>
          <w14:ligatures w14:val="none"/>
        </w:rPr>
      </w:pPr>
      <w:r w:rsidRPr="00526103">
        <w:rPr>
          <w:rFonts w:ascii="Calibri" w:hAnsi="Calibri" w:cs="Calibri"/>
          <w:sz w:val="22"/>
          <w:szCs w:val="22"/>
          <w:lang w:eastAsia="en-AU"/>
        </w:rPr>
        <w:t xml:space="preserve">This policy applies to all </w:t>
      </w:r>
      <w:r w:rsidR="003A420F">
        <w:rPr>
          <w:rFonts w:ascii="Calibri" w:hAnsi="Calibri" w:cs="Calibri"/>
          <w:sz w:val="22"/>
          <w:szCs w:val="22"/>
          <w:lang w:eastAsia="en-AU"/>
        </w:rPr>
        <w:t>g</w:t>
      </w:r>
      <w:r w:rsidRPr="00526103">
        <w:rPr>
          <w:rFonts w:ascii="Calibri" w:hAnsi="Calibri" w:cs="Calibri"/>
          <w:sz w:val="22"/>
          <w:szCs w:val="22"/>
          <w:lang w:eastAsia="en-AU"/>
        </w:rPr>
        <w:t>rant programs administered by Council</w:t>
      </w:r>
      <w:r w:rsidR="00846C84">
        <w:rPr>
          <w:rFonts w:ascii="Calibri" w:hAnsi="Calibri" w:cs="Calibri"/>
          <w:sz w:val="22"/>
          <w:szCs w:val="22"/>
          <w:lang w:eastAsia="en-AU"/>
        </w:rPr>
        <w:t xml:space="preserve"> </w:t>
      </w:r>
      <w:r w:rsidR="00846C84" w:rsidRPr="00A24823">
        <w:rPr>
          <w:rFonts w:ascii="Calibri" w:hAnsi="Calibri" w:cs="Calibri"/>
          <w:sz w:val="22"/>
          <w:szCs w:val="22"/>
          <w:lang w:eastAsia="en-AU"/>
        </w:rPr>
        <w:t>regardless of delivery model or responsible business area</w:t>
      </w:r>
      <w:r w:rsidR="00A112DE">
        <w:rPr>
          <w:rFonts w:ascii="Calibri" w:hAnsi="Calibri" w:cs="Calibri"/>
          <w:sz w:val="22"/>
          <w:szCs w:val="22"/>
          <w:lang w:eastAsia="en-AU"/>
        </w:rPr>
        <w:t xml:space="preserve"> and </w:t>
      </w:r>
      <w:r w:rsidR="00846C84">
        <w:rPr>
          <w:rFonts w:ascii="Calibri" w:eastAsia="Times New Roman" w:hAnsi="Calibri" w:cs="Calibri"/>
          <w:kern w:val="0"/>
          <w:sz w:val="22"/>
          <w:szCs w:val="22"/>
          <w:lang w:eastAsia="en-AU"/>
          <w14:ligatures w14:val="none"/>
        </w:rPr>
        <w:t>applies across the full</w:t>
      </w:r>
      <w:r w:rsidR="00F83814" w:rsidRPr="00EF22DB">
        <w:rPr>
          <w:rFonts w:ascii="Calibri" w:eastAsia="Times New Roman" w:hAnsi="Calibri" w:cs="Calibri"/>
          <w:kern w:val="0"/>
          <w:sz w:val="22"/>
          <w:szCs w:val="22"/>
          <w:lang w:eastAsia="en-AU"/>
          <w14:ligatures w14:val="none"/>
        </w:rPr>
        <w:t xml:space="preserve"> grants lifecycle</w:t>
      </w:r>
      <w:r w:rsidR="00846C84">
        <w:rPr>
          <w:rFonts w:ascii="Calibri" w:eastAsia="Times New Roman" w:hAnsi="Calibri" w:cs="Calibri"/>
          <w:kern w:val="0"/>
          <w:sz w:val="22"/>
          <w:szCs w:val="22"/>
          <w:lang w:eastAsia="en-AU"/>
          <w14:ligatures w14:val="none"/>
        </w:rPr>
        <w:t xml:space="preserve">. </w:t>
      </w:r>
    </w:p>
    <w:p w14:paraId="47FF8B2E" w14:textId="122A7991" w:rsidR="00F83814" w:rsidRPr="00EF22DB" w:rsidRDefault="00F83814" w:rsidP="00F83814">
      <w:pPr>
        <w:spacing w:after="0" w:line="240" w:lineRule="auto"/>
        <w:rPr>
          <w:rFonts w:ascii="Calibri" w:eastAsia="Times New Roman" w:hAnsi="Calibri" w:cs="Calibri"/>
          <w:kern w:val="0"/>
          <w:sz w:val="22"/>
          <w:szCs w:val="22"/>
          <w:lang w:eastAsia="en-AU"/>
          <w14:ligatures w14:val="none"/>
        </w:rPr>
      </w:pPr>
      <w:r w:rsidRPr="00DA12C9">
        <w:rPr>
          <w:rFonts w:ascii="Calibri" w:eastAsia="Times New Roman" w:hAnsi="Calibri" w:cs="Calibri"/>
          <w:kern w:val="0"/>
          <w:sz w:val="22"/>
          <w:szCs w:val="22"/>
          <w:lang w:eastAsia="en-AU"/>
          <w14:ligatures w14:val="none"/>
        </w:rPr>
        <w:t xml:space="preserve">The budget for </w:t>
      </w:r>
      <w:r w:rsidR="00C92A47">
        <w:rPr>
          <w:rFonts w:ascii="Calibri" w:eastAsia="Times New Roman" w:hAnsi="Calibri" w:cs="Calibri"/>
          <w:kern w:val="0"/>
          <w:sz w:val="22"/>
          <w:szCs w:val="22"/>
          <w:lang w:eastAsia="en-AU"/>
          <w14:ligatures w14:val="none"/>
        </w:rPr>
        <w:t>g</w:t>
      </w:r>
      <w:r w:rsidRPr="00DA12C9">
        <w:rPr>
          <w:rFonts w:ascii="Calibri" w:eastAsia="Times New Roman" w:hAnsi="Calibri" w:cs="Calibri"/>
          <w:kern w:val="0"/>
          <w:sz w:val="22"/>
          <w:szCs w:val="22"/>
          <w:lang w:eastAsia="en-AU"/>
          <w14:ligatures w14:val="none"/>
        </w:rPr>
        <w:t xml:space="preserve">rants </w:t>
      </w:r>
      <w:r w:rsidR="00C92A47">
        <w:rPr>
          <w:rFonts w:ascii="Calibri" w:eastAsia="Times New Roman" w:hAnsi="Calibri" w:cs="Calibri"/>
          <w:kern w:val="0"/>
          <w:sz w:val="22"/>
          <w:szCs w:val="22"/>
          <w:lang w:eastAsia="en-AU"/>
          <w14:ligatures w14:val="none"/>
        </w:rPr>
        <w:t>p</w:t>
      </w:r>
      <w:r w:rsidRPr="00DA12C9">
        <w:rPr>
          <w:rFonts w:ascii="Calibri" w:eastAsia="Times New Roman" w:hAnsi="Calibri" w:cs="Calibri"/>
          <w:kern w:val="0"/>
          <w:sz w:val="22"/>
          <w:szCs w:val="22"/>
          <w:lang w:eastAsia="en-AU"/>
          <w14:ligatures w14:val="none"/>
        </w:rPr>
        <w:t>rogram</w:t>
      </w:r>
      <w:r w:rsidR="00C92A47">
        <w:rPr>
          <w:rFonts w:ascii="Calibri" w:eastAsia="Times New Roman" w:hAnsi="Calibri" w:cs="Calibri"/>
          <w:kern w:val="0"/>
          <w:sz w:val="22"/>
          <w:szCs w:val="22"/>
          <w:lang w:eastAsia="en-AU"/>
          <w14:ligatures w14:val="none"/>
        </w:rPr>
        <w:t>s</w:t>
      </w:r>
      <w:r w:rsidRPr="00DA12C9">
        <w:rPr>
          <w:rFonts w:ascii="Calibri" w:eastAsia="Times New Roman" w:hAnsi="Calibri" w:cs="Calibri"/>
          <w:kern w:val="0"/>
          <w:sz w:val="22"/>
          <w:szCs w:val="22"/>
          <w:lang w:eastAsia="en-AU"/>
          <w14:ligatures w14:val="none"/>
        </w:rPr>
        <w:t xml:space="preserve"> will be determined by Council through the annual planning and budget process. </w:t>
      </w:r>
      <w:r w:rsidR="006C1413">
        <w:rPr>
          <w:rFonts w:ascii="Calibri" w:eastAsia="Times New Roman" w:hAnsi="Calibri" w:cs="Calibri"/>
          <w:kern w:val="0"/>
          <w:sz w:val="22"/>
          <w:szCs w:val="22"/>
          <w:lang w:eastAsia="en-AU"/>
          <w14:ligatures w14:val="none"/>
        </w:rPr>
        <w:t>Program specific b</w:t>
      </w:r>
      <w:r w:rsidRPr="00DA12C9">
        <w:rPr>
          <w:rFonts w:ascii="Calibri" w:eastAsia="Times New Roman" w:hAnsi="Calibri" w:cs="Calibri"/>
          <w:kern w:val="0"/>
          <w:sz w:val="22"/>
          <w:szCs w:val="22"/>
          <w:lang w:eastAsia="en-AU"/>
          <w14:ligatures w14:val="none"/>
        </w:rPr>
        <w:t xml:space="preserve">udgets and frequency will be determined at an operational level and implemented </w:t>
      </w:r>
      <w:r w:rsidR="00E209B3">
        <w:rPr>
          <w:rFonts w:ascii="Calibri" w:eastAsia="Times New Roman" w:hAnsi="Calibri" w:cs="Calibri"/>
          <w:kern w:val="0"/>
          <w:sz w:val="22"/>
          <w:szCs w:val="22"/>
          <w:lang w:eastAsia="en-AU"/>
          <w14:ligatures w14:val="none"/>
        </w:rPr>
        <w:t>under the individual guidelines for each program</w:t>
      </w:r>
      <w:r w:rsidRPr="00DA12C9">
        <w:rPr>
          <w:rFonts w:ascii="Calibri" w:eastAsia="Times New Roman" w:hAnsi="Calibri" w:cs="Calibri"/>
          <w:kern w:val="0"/>
          <w:sz w:val="22"/>
          <w:szCs w:val="22"/>
          <w:lang w:eastAsia="en-AU"/>
          <w14:ligatures w14:val="none"/>
        </w:rPr>
        <w:t>.</w:t>
      </w:r>
      <w:r w:rsidR="00A112DE">
        <w:rPr>
          <w:rFonts w:ascii="Calibri" w:eastAsia="Times New Roman" w:hAnsi="Calibri" w:cs="Calibri"/>
          <w:kern w:val="0"/>
          <w:sz w:val="22"/>
          <w:szCs w:val="22"/>
          <w:lang w:eastAsia="en-AU"/>
          <w14:ligatures w14:val="none"/>
        </w:rPr>
        <w:t xml:space="preserve"> </w:t>
      </w:r>
    </w:p>
    <w:p w14:paraId="318B2C78" w14:textId="77777777" w:rsidR="00F83814" w:rsidRDefault="00F83814" w:rsidP="00F83814">
      <w:pPr>
        <w:spacing w:after="0" w:line="240" w:lineRule="auto"/>
        <w:rPr>
          <w:rFonts w:ascii="Calibri" w:eastAsia="Times New Roman" w:hAnsi="Calibri" w:cs="Calibri"/>
          <w:kern w:val="0"/>
          <w:sz w:val="22"/>
          <w:szCs w:val="22"/>
          <w:lang w:eastAsia="en-AU"/>
          <w14:ligatures w14:val="none"/>
        </w:rPr>
      </w:pPr>
    </w:p>
    <w:p w14:paraId="4335B962" w14:textId="77777777" w:rsidR="00F83814" w:rsidRPr="00EF22DB" w:rsidRDefault="00F83814" w:rsidP="00F83814">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The following are excluded from the scope of this policy:</w:t>
      </w:r>
    </w:p>
    <w:p w14:paraId="7F15AA82" w14:textId="77777777" w:rsidR="00F83814"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Fee reductions or waivers</w:t>
      </w:r>
    </w:p>
    <w:p w14:paraId="7D3B291F" w14:textId="77777777" w:rsidR="00F83814" w:rsidRPr="00EF22DB"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Donations</w:t>
      </w:r>
    </w:p>
    <w:p w14:paraId="61A579AE" w14:textId="77777777" w:rsidR="00F83814" w:rsidRPr="00EF22DB"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Sponsorships</w:t>
      </w:r>
    </w:p>
    <w:p w14:paraId="2439E5F3" w14:textId="77777777" w:rsidR="00F83814"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Council rebates</w:t>
      </w:r>
    </w:p>
    <w:p w14:paraId="5BD94B3F" w14:textId="77777777" w:rsidR="00295702" w:rsidRPr="00D82257" w:rsidRDefault="00295702" w:rsidP="00667CDE">
      <w:pPr>
        <w:spacing w:after="0"/>
        <w:rPr>
          <w:lang w:eastAsia="en-AU"/>
        </w:rPr>
      </w:pPr>
    </w:p>
    <w:p w14:paraId="3ACC810B" w14:textId="190923A0" w:rsidR="00E71061" w:rsidRPr="00E71061" w:rsidRDefault="00E71061" w:rsidP="00667CDE">
      <w:pPr>
        <w:pStyle w:val="Heading5"/>
        <w:spacing w:before="0"/>
        <w:rPr>
          <w:rFonts w:eastAsia="Times New Roman"/>
          <w:lang w:eastAsia="en-AU"/>
        </w:rPr>
      </w:pPr>
      <w:r>
        <w:rPr>
          <w:rFonts w:eastAsia="Times New Roman"/>
          <w:lang w:eastAsia="en-AU"/>
        </w:rPr>
        <w:t xml:space="preserve">2.1 </w:t>
      </w:r>
      <w:r w:rsidRPr="00E71061">
        <w:rPr>
          <w:rFonts w:eastAsia="Times New Roman"/>
          <w:lang w:eastAsia="en-AU"/>
        </w:rPr>
        <w:t>Who this Policy applies to</w:t>
      </w:r>
    </w:p>
    <w:p w14:paraId="4732BB73" w14:textId="79EB2085" w:rsidR="00E71061" w:rsidRPr="00E71061" w:rsidRDefault="00E71061" w:rsidP="00E71061">
      <w:pPr>
        <w:spacing w:after="0" w:line="240" w:lineRule="auto"/>
        <w:rPr>
          <w:rFonts w:ascii="Calibri" w:eastAsia="Times New Roman" w:hAnsi="Calibri" w:cs="Calibri"/>
          <w:kern w:val="0"/>
          <w:sz w:val="22"/>
          <w:szCs w:val="22"/>
          <w:lang w:eastAsia="en-AU"/>
          <w14:ligatures w14:val="none"/>
        </w:rPr>
      </w:pPr>
      <w:r w:rsidRPr="00E71061">
        <w:rPr>
          <w:rFonts w:ascii="Calibri" w:eastAsia="Times New Roman" w:hAnsi="Calibri" w:cs="Calibri"/>
          <w:kern w:val="0"/>
          <w:sz w:val="22"/>
          <w:szCs w:val="22"/>
          <w:lang w:eastAsia="en-AU"/>
          <w14:ligatures w14:val="none"/>
        </w:rPr>
        <w:t>This policy applies to all individuals, community groups, not-for-profit organisations, and other eligible entities seeking grant funding from Wyndham City Council</w:t>
      </w:r>
      <w:r w:rsidR="002C3ED0">
        <w:rPr>
          <w:rFonts w:ascii="Calibri" w:eastAsia="Times New Roman" w:hAnsi="Calibri" w:cs="Calibri"/>
          <w:kern w:val="0"/>
          <w:sz w:val="22"/>
          <w:szCs w:val="22"/>
          <w:lang w:eastAsia="en-AU"/>
          <w14:ligatures w14:val="none"/>
        </w:rPr>
        <w:t>, i</w:t>
      </w:r>
      <w:r w:rsidR="006C1413">
        <w:rPr>
          <w:rFonts w:ascii="Calibri" w:eastAsia="Times New Roman" w:hAnsi="Calibri" w:cs="Calibri"/>
          <w:kern w:val="0"/>
          <w:sz w:val="22"/>
          <w:szCs w:val="22"/>
          <w:lang w:eastAsia="en-AU"/>
          <w14:ligatures w14:val="none"/>
        </w:rPr>
        <w:t>ncluding</w:t>
      </w:r>
      <w:r w:rsidRPr="00E71061">
        <w:rPr>
          <w:rFonts w:ascii="Calibri" w:eastAsia="Times New Roman" w:hAnsi="Calibri" w:cs="Calibri"/>
          <w:kern w:val="0"/>
          <w:sz w:val="22"/>
          <w:szCs w:val="22"/>
          <w:lang w:eastAsia="en-AU"/>
          <w14:ligatures w14:val="none"/>
        </w:rPr>
        <w:t xml:space="preserve"> both incorporated </w:t>
      </w:r>
      <w:r w:rsidR="002C3ED0">
        <w:rPr>
          <w:rFonts w:ascii="Calibri" w:eastAsia="Times New Roman" w:hAnsi="Calibri" w:cs="Calibri"/>
          <w:kern w:val="0"/>
          <w:sz w:val="22"/>
          <w:szCs w:val="22"/>
          <w:lang w:eastAsia="en-AU"/>
          <w14:ligatures w14:val="none"/>
        </w:rPr>
        <w:t xml:space="preserve">associations </w:t>
      </w:r>
      <w:r w:rsidRPr="00E71061">
        <w:rPr>
          <w:rFonts w:ascii="Calibri" w:eastAsia="Times New Roman" w:hAnsi="Calibri" w:cs="Calibri"/>
          <w:kern w:val="0"/>
          <w:sz w:val="22"/>
          <w:szCs w:val="22"/>
          <w:lang w:eastAsia="en-AU"/>
          <w14:ligatures w14:val="none"/>
        </w:rPr>
        <w:t>and non-incorporated groups</w:t>
      </w:r>
      <w:r w:rsidR="006C1413">
        <w:rPr>
          <w:rFonts w:ascii="Calibri" w:eastAsia="Times New Roman" w:hAnsi="Calibri" w:cs="Calibri"/>
          <w:kern w:val="0"/>
          <w:sz w:val="22"/>
          <w:szCs w:val="22"/>
          <w:lang w:eastAsia="en-AU"/>
          <w14:ligatures w14:val="none"/>
        </w:rPr>
        <w:t xml:space="preserve"> </w:t>
      </w:r>
      <w:r w:rsidRPr="00E71061">
        <w:rPr>
          <w:rFonts w:ascii="Calibri" w:eastAsia="Times New Roman" w:hAnsi="Calibri" w:cs="Calibri"/>
          <w:kern w:val="0"/>
          <w:sz w:val="22"/>
          <w:szCs w:val="22"/>
          <w:lang w:eastAsia="en-AU"/>
          <w14:ligatures w14:val="none"/>
        </w:rPr>
        <w:t>with appropriate auspice arrangements in place</w:t>
      </w:r>
      <w:r w:rsidR="006C1413">
        <w:rPr>
          <w:rFonts w:ascii="Calibri" w:eastAsia="Times New Roman" w:hAnsi="Calibri" w:cs="Calibri"/>
          <w:kern w:val="0"/>
          <w:sz w:val="22"/>
          <w:szCs w:val="22"/>
          <w:lang w:eastAsia="en-AU"/>
          <w14:ligatures w14:val="none"/>
        </w:rPr>
        <w:t>.</w:t>
      </w:r>
    </w:p>
    <w:p w14:paraId="004DF6FC" w14:textId="77777777" w:rsidR="00E71061" w:rsidRPr="00E71061" w:rsidRDefault="00E71061" w:rsidP="00E71061">
      <w:pPr>
        <w:spacing w:after="0" w:line="240" w:lineRule="auto"/>
        <w:rPr>
          <w:rFonts w:ascii="Calibri" w:eastAsia="Times New Roman" w:hAnsi="Calibri" w:cs="Calibri"/>
          <w:kern w:val="0"/>
          <w:sz w:val="22"/>
          <w:szCs w:val="22"/>
          <w:lang w:eastAsia="en-AU"/>
          <w14:ligatures w14:val="none"/>
        </w:rPr>
      </w:pPr>
    </w:p>
    <w:p w14:paraId="4A08CA9B" w14:textId="6C9BE2C8" w:rsidR="00E71061" w:rsidRPr="00E71061" w:rsidRDefault="006C1413" w:rsidP="00E71061">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This policy</w:t>
      </w:r>
      <w:r w:rsidR="00E71061" w:rsidRPr="00E71061">
        <w:rPr>
          <w:rFonts w:ascii="Calibri" w:eastAsia="Times New Roman" w:hAnsi="Calibri" w:cs="Calibri"/>
          <w:kern w:val="0"/>
          <w:sz w:val="22"/>
          <w:szCs w:val="22"/>
          <w:lang w:eastAsia="en-AU"/>
          <w14:ligatures w14:val="none"/>
        </w:rPr>
        <w:t xml:space="preserve"> also applies to Council officers involved in the planning, administration, assessment, approval, monitoring, and acquittal of </w:t>
      </w:r>
      <w:r w:rsidR="00C73E8E">
        <w:rPr>
          <w:rFonts w:ascii="Calibri" w:eastAsia="Times New Roman" w:hAnsi="Calibri" w:cs="Calibri"/>
          <w:kern w:val="0"/>
          <w:sz w:val="22"/>
          <w:szCs w:val="22"/>
          <w:lang w:eastAsia="en-AU"/>
          <w14:ligatures w14:val="none"/>
        </w:rPr>
        <w:t>g</w:t>
      </w:r>
      <w:r w:rsidR="00E71061" w:rsidRPr="00E71061">
        <w:rPr>
          <w:rFonts w:ascii="Calibri" w:eastAsia="Times New Roman" w:hAnsi="Calibri" w:cs="Calibri"/>
          <w:kern w:val="0"/>
          <w:sz w:val="22"/>
          <w:szCs w:val="22"/>
          <w:lang w:eastAsia="en-AU"/>
          <w14:ligatures w14:val="none"/>
        </w:rPr>
        <w:t xml:space="preserve">rants. </w:t>
      </w:r>
    </w:p>
    <w:p w14:paraId="4E518AD4" w14:textId="77777777" w:rsidR="00E71061" w:rsidRPr="00E71061" w:rsidRDefault="00E71061" w:rsidP="00E71061">
      <w:pPr>
        <w:spacing w:after="0" w:line="240" w:lineRule="auto"/>
        <w:rPr>
          <w:rFonts w:ascii="Calibri" w:eastAsia="Times New Roman" w:hAnsi="Calibri" w:cs="Calibri"/>
          <w:kern w:val="0"/>
          <w:sz w:val="22"/>
          <w:szCs w:val="22"/>
          <w:lang w:eastAsia="en-AU"/>
          <w14:ligatures w14:val="none"/>
        </w:rPr>
      </w:pPr>
    </w:p>
    <w:p w14:paraId="4ACC486E" w14:textId="65F72B16" w:rsidR="005D286B" w:rsidRDefault="00E71061" w:rsidP="000C3F7F">
      <w:pPr>
        <w:spacing w:after="0" w:line="240" w:lineRule="auto"/>
        <w:rPr>
          <w:rFonts w:ascii="Calibri" w:eastAsia="Times New Roman" w:hAnsi="Calibri" w:cs="Calibri"/>
          <w:kern w:val="0"/>
          <w:sz w:val="22"/>
          <w:szCs w:val="22"/>
          <w:lang w:eastAsia="en-AU"/>
          <w14:ligatures w14:val="none"/>
        </w:rPr>
      </w:pPr>
      <w:r w:rsidRPr="00E71061">
        <w:rPr>
          <w:rFonts w:ascii="Calibri" w:eastAsia="Times New Roman" w:hAnsi="Calibri" w:cs="Calibri"/>
          <w:kern w:val="0"/>
          <w:sz w:val="22"/>
          <w:szCs w:val="22"/>
          <w:lang w:eastAsia="en-AU"/>
          <w14:ligatures w14:val="none"/>
        </w:rPr>
        <w:t>Councillors play a governance role by endorsing policy directions</w:t>
      </w:r>
      <w:r w:rsidR="00D03937">
        <w:rPr>
          <w:rFonts w:ascii="Calibri" w:eastAsia="Times New Roman" w:hAnsi="Calibri" w:cs="Calibri"/>
          <w:kern w:val="0"/>
          <w:sz w:val="22"/>
          <w:szCs w:val="22"/>
          <w:lang w:eastAsia="en-AU"/>
          <w14:ligatures w14:val="none"/>
        </w:rPr>
        <w:t xml:space="preserve"> and</w:t>
      </w:r>
      <w:r w:rsidRPr="00E71061">
        <w:rPr>
          <w:rFonts w:ascii="Calibri" w:eastAsia="Times New Roman" w:hAnsi="Calibri" w:cs="Calibri"/>
          <w:kern w:val="0"/>
          <w:sz w:val="22"/>
          <w:szCs w:val="22"/>
          <w:lang w:eastAsia="en-AU"/>
          <w14:ligatures w14:val="none"/>
        </w:rPr>
        <w:t xml:space="preserve"> approving </w:t>
      </w:r>
      <w:r w:rsidR="00D03937">
        <w:rPr>
          <w:rFonts w:ascii="Calibri" w:eastAsia="Times New Roman" w:hAnsi="Calibri" w:cs="Calibri"/>
          <w:kern w:val="0"/>
          <w:sz w:val="22"/>
          <w:szCs w:val="22"/>
          <w:lang w:eastAsia="en-AU"/>
          <w14:ligatures w14:val="none"/>
        </w:rPr>
        <w:t xml:space="preserve">Council </w:t>
      </w:r>
      <w:r w:rsidRPr="00E71061">
        <w:rPr>
          <w:rFonts w:ascii="Calibri" w:eastAsia="Times New Roman" w:hAnsi="Calibri" w:cs="Calibri"/>
          <w:kern w:val="0"/>
          <w:sz w:val="22"/>
          <w:szCs w:val="22"/>
          <w:lang w:eastAsia="en-AU"/>
          <w14:ligatures w14:val="none"/>
        </w:rPr>
        <w:t>budgets</w:t>
      </w:r>
      <w:r w:rsidR="00D03937">
        <w:rPr>
          <w:rFonts w:ascii="Calibri" w:eastAsia="Times New Roman" w:hAnsi="Calibri" w:cs="Calibri"/>
          <w:kern w:val="0"/>
          <w:sz w:val="22"/>
          <w:szCs w:val="22"/>
          <w:lang w:eastAsia="en-AU"/>
          <w14:ligatures w14:val="none"/>
        </w:rPr>
        <w:t>.</w:t>
      </w:r>
      <w:r w:rsidR="009D2FCB">
        <w:rPr>
          <w:rFonts w:ascii="Calibri" w:eastAsia="Times New Roman" w:hAnsi="Calibri" w:cs="Calibri"/>
          <w:kern w:val="0"/>
          <w:sz w:val="22"/>
          <w:szCs w:val="22"/>
          <w:lang w:eastAsia="en-AU"/>
          <w14:ligatures w14:val="none"/>
        </w:rPr>
        <w:t xml:space="preserve"> </w:t>
      </w:r>
      <w:r w:rsidR="009D2FCB" w:rsidRPr="00A24823">
        <w:rPr>
          <w:rFonts w:ascii="Calibri" w:eastAsia="Times New Roman" w:hAnsi="Calibri" w:cs="Calibri"/>
          <w:kern w:val="0"/>
          <w:sz w:val="22"/>
          <w:szCs w:val="22"/>
          <w:lang w:eastAsia="en-AU"/>
          <w14:ligatures w14:val="none"/>
        </w:rPr>
        <w:t>Councillors do not participate in the assessment or recommendation of individual grant applications.</w:t>
      </w:r>
    </w:p>
    <w:p w14:paraId="011D16B8" w14:textId="77777777" w:rsidR="004D5102" w:rsidRDefault="004D5102" w:rsidP="000C3F7F">
      <w:pPr>
        <w:spacing w:after="0" w:line="240" w:lineRule="auto"/>
        <w:rPr>
          <w:rFonts w:ascii="Calibri" w:eastAsia="Times New Roman" w:hAnsi="Calibri" w:cs="Calibri"/>
          <w:kern w:val="0"/>
          <w:sz w:val="22"/>
          <w:szCs w:val="22"/>
          <w:lang w:eastAsia="en-AU"/>
          <w14:ligatures w14:val="none"/>
        </w:rPr>
      </w:pPr>
    </w:p>
    <w:p w14:paraId="3D265C10" w14:textId="77777777" w:rsidR="004D5102" w:rsidRDefault="004D5102" w:rsidP="000C3F7F">
      <w:pPr>
        <w:spacing w:after="0" w:line="240" w:lineRule="auto"/>
        <w:rPr>
          <w:rFonts w:ascii="Calibri" w:eastAsia="Times New Roman" w:hAnsi="Calibri" w:cs="Calibri"/>
          <w:kern w:val="0"/>
          <w:sz w:val="22"/>
          <w:szCs w:val="22"/>
          <w:lang w:eastAsia="en-AU"/>
          <w14:ligatures w14:val="none"/>
        </w:rPr>
      </w:pPr>
    </w:p>
    <w:p w14:paraId="117F685D" w14:textId="5B5D5DE7" w:rsidR="00874CA4" w:rsidRPr="00EF22DB" w:rsidRDefault="00874CA4" w:rsidP="00874CA4">
      <w:pPr>
        <w:pStyle w:val="Heading2"/>
        <w:rPr>
          <w:rFonts w:eastAsia="Times New Roman"/>
          <w:lang w:eastAsia="en-AU"/>
        </w:rPr>
      </w:pPr>
      <w:bookmarkStart w:id="3" w:name="_Toc219387725"/>
      <w:r>
        <w:rPr>
          <w:rFonts w:eastAsia="Times New Roman"/>
          <w:lang w:eastAsia="en-AU"/>
        </w:rPr>
        <w:t>Policy Statement</w:t>
      </w:r>
      <w:bookmarkEnd w:id="3"/>
    </w:p>
    <w:p w14:paraId="01D7E5C6" w14:textId="06A40283" w:rsidR="009D2FCB" w:rsidRPr="00A24823" w:rsidRDefault="009A17C4" w:rsidP="009D2FCB">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 xml:space="preserve">Council </w:t>
      </w:r>
      <w:r w:rsidR="009D2FCB" w:rsidRPr="00A24823">
        <w:rPr>
          <w:rFonts w:ascii="Calibri" w:eastAsia="Times New Roman" w:hAnsi="Calibri" w:cs="Calibri"/>
          <w:kern w:val="0"/>
          <w:sz w:val="22"/>
          <w:szCs w:val="22"/>
          <w:lang w:eastAsia="en-AU"/>
          <w14:ligatures w14:val="none"/>
        </w:rPr>
        <w:t xml:space="preserve">is committed </w:t>
      </w:r>
      <w:r w:rsidR="009D2FCB">
        <w:rPr>
          <w:rFonts w:ascii="Calibri" w:eastAsia="Times New Roman" w:hAnsi="Calibri" w:cs="Calibri"/>
          <w:kern w:val="0"/>
          <w:sz w:val="22"/>
          <w:szCs w:val="22"/>
          <w:lang w:eastAsia="en-AU"/>
          <w14:ligatures w14:val="none"/>
        </w:rPr>
        <w:t>to</w:t>
      </w:r>
      <w:r>
        <w:rPr>
          <w:rFonts w:ascii="Calibri" w:eastAsia="Times New Roman" w:hAnsi="Calibri" w:cs="Calibri"/>
          <w:kern w:val="0"/>
          <w:sz w:val="22"/>
          <w:szCs w:val="22"/>
          <w:lang w:eastAsia="en-AU"/>
          <w14:ligatures w14:val="none"/>
        </w:rPr>
        <w:t xml:space="preserve"> </w:t>
      </w:r>
      <w:r w:rsidR="003C6C64" w:rsidRPr="003C6C64">
        <w:rPr>
          <w:rFonts w:ascii="Calibri" w:eastAsia="Times New Roman" w:hAnsi="Calibri" w:cs="Calibri"/>
          <w:kern w:val="0"/>
          <w:sz w:val="22"/>
          <w:szCs w:val="22"/>
          <w:lang w:eastAsia="en-AU"/>
          <w14:ligatures w14:val="none"/>
        </w:rPr>
        <w:t>a fair, transparent, and strategic approach to</w:t>
      </w:r>
      <w:r w:rsidR="009D2FCB">
        <w:rPr>
          <w:rFonts w:ascii="Calibri" w:eastAsia="Times New Roman" w:hAnsi="Calibri" w:cs="Calibri"/>
          <w:kern w:val="0"/>
          <w:sz w:val="22"/>
          <w:szCs w:val="22"/>
          <w:lang w:eastAsia="en-AU"/>
          <w14:ligatures w14:val="none"/>
        </w:rPr>
        <w:t xml:space="preserve"> grant funding that delivers meaningful benefits for the Wyndham community.</w:t>
      </w:r>
      <w:r w:rsidR="003C6C64" w:rsidRPr="003C6C64">
        <w:rPr>
          <w:rFonts w:ascii="Calibri" w:eastAsia="Times New Roman" w:hAnsi="Calibri" w:cs="Calibri"/>
          <w:kern w:val="0"/>
          <w:sz w:val="22"/>
          <w:szCs w:val="22"/>
          <w:lang w:eastAsia="en-AU"/>
          <w14:ligatures w14:val="none"/>
        </w:rPr>
        <w:t xml:space="preserve"> </w:t>
      </w:r>
      <w:r w:rsidR="00373174" w:rsidRPr="00EF22DB" w:rsidDel="003443ED">
        <w:rPr>
          <w:rFonts w:ascii="Calibri" w:eastAsia="Times New Roman" w:hAnsi="Calibri" w:cs="Calibri"/>
          <w:kern w:val="0"/>
          <w:sz w:val="22"/>
          <w:szCs w:val="22"/>
          <w:lang w:eastAsia="en-AU"/>
          <w14:ligatures w14:val="none"/>
        </w:rPr>
        <w:t xml:space="preserve"> </w:t>
      </w:r>
      <w:r w:rsidR="009D2FCB" w:rsidRPr="00A24823">
        <w:rPr>
          <w:rFonts w:ascii="Calibri" w:eastAsia="Times New Roman" w:hAnsi="Calibri" w:cs="Calibri"/>
          <w:kern w:val="0"/>
          <w:sz w:val="22"/>
          <w:szCs w:val="22"/>
          <w:lang w:eastAsia="en-AU"/>
          <w14:ligatures w14:val="none"/>
        </w:rPr>
        <w:t>This policy provides a whole-of-Council governance framework for grants administration, ensuring funding decisions are aligned with Council priorities and supported by strong governance and accountability.</w:t>
      </w:r>
    </w:p>
    <w:p w14:paraId="09FBD898" w14:textId="77777777" w:rsidR="00E209B3" w:rsidRDefault="00E209B3" w:rsidP="003C6C64">
      <w:pPr>
        <w:spacing w:after="0" w:line="240" w:lineRule="auto"/>
        <w:rPr>
          <w:rFonts w:ascii="Calibri" w:eastAsia="Times New Roman" w:hAnsi="Calibri" w:cs="Calibri"/>
          <w:kern w:val="0"/>
          <w:sz w:val="22"/>
          <w:szCs w:val="22"/>
          <w:lang w:eastAsia="en-AU"/>
          <w14:ligatures w14:val="none"/>
        </w:rPr>
      </w:pPr>
    </w:p>
    <w:p w14:paraId="0EE44C9A" w14:textId="6AA306FC" w:rsidR="003C6C64" w:rsidRPr="003C6C64" w:rsidRDefault="003C6C64" w:rsidP="00D82257">
      <w:pPr>
        <w:spacing w:after="12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Through this policy, Council commits to:</w:t>
      </w:r>
    </w:p>
    <w:p w14:paraId="675B5781" w14:textId="024E9BED" w:rsidR="003C6C64" w:rsidRPr="003C6C64" w:rsidRDefault="003C6C64">
      <w:pPr>
        <w:pStyle w:val="ListParagraph"/>
        <w:numPr>
          <w:ilvl w:val="0"/>
          <w:numId w:val="16"/>
        </w:numPr>
        <w:spacing w:after="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 xml:space="preserve">Supporting </w:t>
      </w:r>
      <w:r w:rsidR="00BA3D5F">
        <w:rPr>
          <w:rFonts w:ascii="Calibri" w:eastAsia="Times New Roman" w:hAnsi="Calibri" w:cs="Calibri"/>
          <w:kern w:val="0"/>
          <w:sz w:val="22"/>
          <w:szCs w:val="22"/>
          <w:lang w:eastAsia="en-AU"/>
          <w14:ligatures w14:val="none"/>
        </w:rPr>
        <w:t>initiatives</w:t>
      </w:r>
      <w:r w:rsidR="00BA3D5F" w:rsidRPr="003C6C64">
        <w:rPr>
          <w:rFonts w:ascii="Calibri" w:eastAsia="Times New Roman" w:hAnsi="Calibri" w:cs="Calibri"/>
          <w:kern w:val="0"/>
          <w:sz w:val="22"/>
          <w:szCs w:val="22"/>
          <w:lang w:eastAsia="en-AU"/>
          <w14:ligatures w14:val="none"/>
        </w:rPr>
        <w:t xml:space="preserve"> </w:t>
      </w:r>
      <w:r w:rsidRPr="003C6C64">
        <w:rPr>
          <w:rFonts w:ascii="Calibri" w:eastAsia="Times New Roman" w:hAnsi="Calibri" w:cs="Calibri"/>
          <w:kern w:val="0"/>
          <w:sz w:val="22"/>
          <w:szCs w:val="22"/>
          <w:lang w:eastAsia="en-AU"/>
          <w14:ligatures w14:val="none"/>
        </w:rPr>
        <w:t>that deliver measurable benefits to the Wyndham community.</w:t>
      </w:r>
    </w:p>
    <w:p w14:paraId="3638EC78" w14:textId="6823877A" w:rsidR="003C6C64" w:rsidRPr="00526103" w:rsidRDefault="006002B5" w:rsidP="00C44A73">
      <w:pPr>
        <w:pStyle w:val="ListParagraph"/>
        <w:numPr>
          <w:ilvl w:val="0"/>
          <w:numId w:val="16"/>
        </w:numPr>
        <w:spacing w:after="0"/>
        <w:rPr>
          <w:rFonts w:ascii="Calibri" w:eastAsia="Times New Roman" w:hAnsi="Calibri" w:cs="Calibri"/>
          <w:kern w:val="0"/>
          <w:sz w:val="22"/>
          <w:szCs w:val="22"/>
          <w:lang w:eastAsia="en-AU"/>
          <w14:ligatures w14:val="none"/>
        </w:rPr>
      </w:pPr>
      <w:r w:rsidRPr="00BA3D5F">
        <w:rPr>
          <w:rFonts w:ascii="Calibri" w:eastAsia="Times New Roman" w:hAnsi="Calibri" w:cs="Calibri"/>
          <w:kern w:val="0"/>
          <w:sz w:val="22"/>
          <w:szCs w:val="22"/>
          <w:lang w:eastAsia="en-AU"/>
          <w14:ligatures w14:val="none"/>
        </w:rPr>
        <w:t>Ensuring an equitable and accessible grants process, with specific attention to reducing barriers for women, gender-diverse people, culturally and linguistically diverse communities, people with disability</w:t>
      </w:r>
      <w:r w:rsidR="00D20180">
        <w:rPr>
          <w:rFonts w:ascii="Calibri" w:eastAsia="Times New Roman" w:hAnsi="Calibri" w:cs="Calibri"/>
          <w:kern w:val="0"/>
          <w:sz w:val="22"/>
          <w:szCs w:val="22"/>
          <w:lang w:eastAsia="en-AU"/>
          <w14:ligatures w14:val="none"/>
        </w:rPr>
        <w:t xml:space="preserve">, </w:t>
      </w:r>
      <w:r w:rsidR="002C3ED0">
        <w:rPr>
          <w:rFonts w:ascii="Calibri" w:eastAsia="Times New Roman" w:hAnsi="Calibri" w:cs="Calibri"/>
          <w:kern w:val="0"/>
          <w:sz w:val="22"/>
          <w:szCs w:val="22"/>
          <w:lang w:eastAsia="en-AU"/>
          <w14:ligatures w14:val="none"/>
        </w:rPr>
        <w:t>F</w:t>
      </w:r>
      <w:r w:rsidR="00161B0B">
        <w:rPr>
          <w:rFonts w:ascii="Calibri" w:eastAsia="Times New Roman" w:hAnsi="Calibri" w:cs="Calibri"/>
          <w:kern w:val="0"/>
          <w:sz w:val="22"/>
          <w:szCs w:val="22"/>
          <w:lang w:eastAsia="en-AU"/>
          <w14:ligatures w14:val="none"/>
        </w:rPr>
        <w:t>i</w:t>
      </w:r>
      <w:r w:rsidR="00D20180">
        <w:rPr>
          <w:rFonts w:ascii="Calibri" w:eastAsia="Times New Roman" w:hAnsi="Calibri" w:cs="Calibri"/>
          <w:kern w:val="0"/>
          <w:sz w:val="22"/>
          <w:szCs w:val="22"/>
          <w:lang w:eastAsia="en-AU"/>
          <w14:ligatures w14:val="none"/>
        </w:rPr>
        <w:t xml:space="preserve">rst </w:t>
      </w:r>
      <w:r w:rsidR="002C3ED0">
        <w:rPr>
          <w:rFonts w:ascii="Calibri" w:eastAsia="Times New Roman" w:hAnsi="Calibri" w:cs="Calibri"/>
          <w:kern w:val="0"/>
          <w:sz w:val="22"/>
          <w:szCs w:val="22"/>
          <w:lang w:eastAsia="en-AU"/>
          <w14:ligatures w14:val="none"/>
        </w:rPr>
        <w:t>N</w:t>
      </w:r>
      <w:r w:rsidR="00D20180">
        <w:rPr>
          <w:rFonts w:ascii="Calibri" w:eastAsia="Times New Roman" w:hAnsi="Calibri" w:cs="Calibri"/>
          <w:kern w:val="0"/>
          <w:sz w:val="22"/>
          <w:szCs w:val="22"/>
          <w:lang w:eastAsia="en-AU"/>
          <w14:ligatures w14:val="none"/>
        </w:rPr>
        <w:t>ations</w:t>
      </w:r>
      <w:r w:rsidR="002C3ED0">
        <w:rPr>
          <w:rFonts w:ascii="Calibri" w:eastAsia="Times New Roman" w:hAnsi="Calibri" w:cs="Calibri"/>
          <w:kern w:val="0"/>
          <w:sz w:val="22"/>
          <w:szCs w:val="22"/>
          <w:lang w:eastAsia="en-AU"/>
          <w14:ligatures w14:val="none"/>
        </w:rPr>
        <w:t xml:space="preserve"> communities</w:t>
      </w:r>
      <w:r w:rsidR="00D20180">
        <w:rPr>
          <w:rFonts w:ascii="Calibri" w:eastAsia="Times New Roman" w:hAnsi="Calibri" w:cs="Calibri"/>
          <w:kern w:val="0"/>
          <w:sz w:val="22"/>
          <w:szCs w:val="22"/>
          <w:lang w:eastAsia="en-AU"/>
          <w14:ligatures w14:val="none"/>
        </w:rPr>
        <w:t xml:space="preserve">, </w:t>
      </w:r>
      <w:r w:rsidRPr="00BA3D5F">
        <w:rPr>
          <w:rFonts w:ascii="Calibri" w:eastAsia="Times New Roman" w:hAnsi="Calibri" w:cs="Calibri"/>
          <w:kern w:val="0"/>
          <w:sz w:val="22"/>
          <w:szCs w:val="22"/>
          <w:lang w:eastAsia="en-AU"/>
          <w14:ligatures w14:val="none"/>
        </w:rPr>
        <w:t>and other</w:t>
      </w:r>
      <w:r w:rsidR="003443ED">
        <w:rPr>
          <w:rFonts w:ascii="Calibri" w:eastAsia="Times New Roman" w:hAnsi="Calibri" w:cs="Calibri"/>
          <w:kern w:val="0"/>
          <w:sz w:val="22"/>
          <w:szCs w:val="22"/>
          <w:lang w:eastAsia="en-AU"/>
          <w14:ligatures w14:val="none"/>
        </w:rPr>
        <w:t xml:space="preserve"> priority cohorts accessing the program.</w:t>
      </w:r>
    </w:p>
    <w:p w14:paraId="40D4940E" w14:textId="5EF1F812" w:rsidR="003C6C64" w:rsidRPr="003C6C64" w:rsidRDefault="003C6C64">
      <w:pPr>
        <w:pStyle w:val="ListParagraph"/>
        <w:numPr>
          <w:ilvl w:val="0"/>
          <w:numId w:val="16"/>
        </w:numPr>
        <w:spacing w:after="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Maintaining accountability and transparency in decision-making and fund</w:t>
      </w:r>
      <w:r w:rsidR="00182806">
        <w:rPr>
          <w:rFonts w:ascii="Calibri" w:eastAsia="Times New Roman" w:hAnsi="Calibri" w:cs="Calibri"/>
          <w:kern w:val="0"/>
          <w:sz w:val="22"/>
          <w:szCs w:val="22"/>
          <w:lang w:eastAsia="en-AU"/>
          <w14:ligatures w14:val="none"/>
        </w:rPr>
        <w:t>ing</w:t>
      </w:r>
      <w:r w:rsidRPr="003C6C64">
        <w:rPr>
          <w:rFonts w:ascii="Calibri" w:eastAsia="Times New Roman" w:hAnsi="Calibri" w:cs="Calibri"/>
          <w:kern w:val="0"/>
          <w:sz w:val="22"/>
          <w:szCs w:val="22"/>
          <w:lang w:eastAsia="en-AU"/>
          <w14:ligatures w14:val="none"/>
        </w:rPr>
        <w:t xml:space="preserve"> allocation.</w:t>
      </w:r>
    </w:p>
    <w:p w14:paraId="3640BC78" w14:textId="53D916ED" w:rsidR="003C6C64" w:rsidRPr="003C6C64" w:rsidRDefault="003C6C64">
      <w:pPr>
        <w:pStyle w:val="ListParagraph"/>
        <w:numPr>
          <w:ilvl w:val="0"/>
          <w:numId w:val="16"/>
        </w:numPr>
        <w:spacing w:after="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 xml:space="preserve">Strengthening governance, </w:t>
      </w:r>
      <w:r w:rsidR="009D2FCB">
        <w:rPr>
          <w:rFonts w:ascii="Calibri" w:eastAsia="Times New Roman" w:hAnsi="Calibri" w:cs="Calibri"/>
          <w:kern w:val="0"/>
          <w:sz w:val="22"/>
          <w:szCs w:val="22"/>
          <w:lang w:eastAsia="en-AU"/>
          <w14:ligatures w14:val="none"/>
        </w:rPr>
        <w:t>probity and compliance.</w:t>
      </w:r>
    </w:p>
    <w:p w14:paraId="74DFEACE" w14:textId="5AE41E09" w:rsidR="00874CA4" w:rsidRDefault="003C6C64" w:rsidP="00800736">
      <w:pPr>
        <w:pStyle w:val="ListParagraph"/>
        <w:numPr>
          <w:ilvl w:val="0"/>
          <w:numId w:val="16"/>
        </w:numPr>
        <w:spacing w:after="360" w:line="240" w:lineRule="auto"/>
        <w:rPr>
          <w:lang w:eastAsia="en-AU"/>
        </w:rPr>
      </w:pPr>
      <w:r w:rsidRPr="003C6C64">
        <w:rPr>
          <w:rFonts w:ascii="Calibri" w:eastAsia="Times New Roman" w:hAnsi="Calibri" w:cs="Calibri"/>
          <w:kern w:val="0"/>
          <w:sz w:val="22"/>
          <w:szCs w:val="22"/>
          <w:lang w:eastAsia="en-AU"/>
          <w14:ligatures w14:val="none"/>
        </w:rPr>
        <w:t xml:space="preserve">Aligning with </w:t>
      </w:r>
      <w:r w:rsidR="0032547D">
        <w:rPr>
          <w:rFonts w:ascii="Calibri" w:eastAsia="Times New Roman" w:hAnsi="Calibri" w:cs="Calibri"/>
          <w:kern w:val="0"/>
          <w:sz w:val="22"/>
          <w:szCs w:val="22"/>
          <w:lang w:eastAsia="en-AU"/>
          <w14:ligatures w14:val="none"/>
        </w:rPr>
        <w:t>recognised</w:t>
      </w:r>
      <w:r w:rsidR="003443ED">
        <w:rPr>
          <w:rFonts w:ascii="Calibri" w:eastAsia="Times New Roman" w:hAnsi="Calibri" w:cs="Calibri"/>
          <w:kern w:val="0"/>
          <w:sz w:val="22"/>
          <w:szCs w:val="22"/>
          <w:lang w:eastAsia="en-AU"/>
          <w14:ligatures w14:val="none"/>
        </w:rPr>
        <w:t xml:space="preserve"> </w:t>
      </w:r>
      <w:r w:rsidRPr="003C6C64">
        <w:rPr>
          <w:rFonts w:ascii="Calibri" w:eastAsia="Times New Roman" w:hAnsi="Calibri" w:cs="Calibri"/>
          <w:kern w:val="0"/>
          <w:sz w:val="22"/>
          <w:szCs w:val="22"/>
          <w:lang w:eastAsia="en-AU"/>
          <w14:ligatures w14:val="none"/>
        </w:rPr>
        <w:t>best practice</w:t>
      </w:r>
      <w:r w:rsidR="0032547D">
        <w:rPr>
          <w:rFonts w:ascii="Calibri" w:eastAsia="Times New Roman" w:hAnsi="Calibri" w:cs="Calibri"/>
          <w:kern w:val="0"/>
          <w:sz w:val="22"/>
          <w:szCs w:val="22"/>
          <w:lang w:eastAsia="en-AU"/>
          <w14:ligatures w14:val="none"/>
        </w:rPr>
        <w:t xml:space="preserve"> in public sector grants administration.</w:t>
      </w:r>
    </w:p>
    <w:p w14:paraId="12A1E032" w14:textId="6B0CFE31" w:rsidR="00DB4D28" w:rsidRPr="00EF22DB" w:rsidRDefault="00286EF0" w:rsidP="00286EF0">
      <w:pPr>
        <w:pStyle w:val="Heading2"/>
        <w:rPr>
          <w:rFonts w:eastAsia="Times New Roman"/>
          <w:lang w:eastAsia="en-AU"/>
        </w:rPr>
      </w:pPr>
      <w:bookmarkStart w:id="4" w:name="_Toc219387726"/>
      <w:r>
        <w:rPr>
          <w:rFonts w:eastAsia="Times New Roman"/>
          <w:lang w:eastAsia="en-AU"/>
        </w:rPr>
        <w:t>Principles</w:t>
      </w:r>
      <w:bookmarkEnd w:id="4"/>
    </w:p>
    <w:p w14:paraId="06B8237E" w14:textId="48B6EC72" w:rsidR="00F52B35" w:rsidRPr="00F52B35" w:rsidRDefault="00F52B35" w:rsidP="00F52B35">
      <w:pPr>
        <w:pStyle w:val="NormalWeb"/>
        <w:spacing w:before="0" w:beforeAutospacing="0" w:after="0" w:afterAutospacing="0"/>
        <w:rPr>
          <w:rFonts w:ascii="Calibri" w:hAnsi="Calibri" w:cs="Calibri"/>
          <w:sz w:val="22"/>
          <w:szCs w:val="22"/>
        </w:rPr>
      </w:pPr>
      <w:r w:rsidRPr="00F52B35">
        <w:rPr>
          <w:rFonts w:ascii="Calibri" w:hAnsi="Calibri" w:cs="Calibri"/>
          <w:sz w:val="22"/>
          <w:szCs w:val="22"/>
        </w:rPr>
        <w:t xml:space="preserve">The </w:t>
      </w:r>
      <w:r w:rsidR="0001472D">
        <w:rPr>
          <w:rFonts w:ascii="Calibri" w:hAnsi="Calibri" w:cs="Calibri"/>
          <w:sz w:val="22"/>
          <w:szCs w:val="22"/>
        </w:rPr>
        <w:t xml:space="preserve">Community </w:t>
      </w:r>
      <w:r w:rsidRPr="00F52B35">
        <w:rPr>
          <w:rFonts w:ascii="Calibri" w:hAnsi="Calibri" w:cs="Calibri"/>
          <w:sz w:val="22"/>
          <w:szCs w:val="22"/>
        </w:rPr>
        <w:t xml:space="preserve">Grants Policy is grounded in four core pillars: </w:t>
      </w:r>
      <w:r w:rsidR="00C23B20" w:rsidRPr="00F52B35">
        <w:rPr>
          <w:rFonts w:ascii="Calibri" w:hAnsi="Calibri" w:cs="Calibri"/>
          <w:b/>
          <w:bCs/>
          <w:sz w:val="22"/>
          <w:szCs w:val="22"/>
        </w:rPr>
        <w:t>Governance</w:t>
      </w:r>
      <w:r w:rsidR="00C23B20">
        <w:rPr>
          <w:rFonts w:ascii="Calibri" w:hAnsi="Calibri" w:cs="Calibri"/>
          <w:b/>
          <w:bCs/>
          <w:sz w:val="22"/>
          <w:szCs w:val="22"/>
        </w:rPr>
        <w:t xml:space="preserve">, </w:t>
      </w:r>
      <w:r w:rsidR="00C23B20" w:rsidRPr="00F52B35">
        <w:rPr>
          <w:rFonts w:ascii="Calibri" w:hAnsi="Calibri" w:cs="Calibri"/>
          <w:b/>
          <w:bCs/>
          <w:sz w:val="22"/>
          <w:szCs w:val="22"/>
        </w:rPr>
        <w:t>Transparency</w:t>
      </w:r>
      <w:r w:rsidR="00C23B20">
        <w:rPr>
          <w:rFonts w:ascii="Calibri" w:hAnsi="Calibri" w:cs="Calibri"/>
          <w:b/>
          <w:bCs/>
          <w:sz w:val="22"/>
          <w:szCs w:val="22"/>
        </w:rPr>
        <w:t>,</w:t>
      </w:r>
      <w:r w:rsidR="00C23B20" w:rsidRPr="00F52B35">
        <w:rPr>
          <w:rFonts w:ascii="Calibri" w:hAnsi="Calibri" w:cs="Calibri"/>
          <w:b/>
          <w:bCs/>
          <w:sz w:val="22"/>
          <w:szCs w:val="22"/>
        </w:rPr>
        <w:t xml:space="preserve"> Equity</w:t>
      </w:r>
      <w:r w:rsidR="00C23B20">
        <w:rPr>
          <w:rFonts w:ascii="Calibri" w:hAnsi="Calibri" w:cs="Calibri"/>
          <w:b/>
          <w:bCs/>
          <w:sz w:val="22"/>
          <w:szCs w:val="22"/>
        </w:rPr>
        <w:t>, and Access.</w:t>
      </w:r>
    </w:p>
    <w:p w14:paraId="52064F3A" w14:textId="09935D0C" w:rsidR="00F52B35" w:rsidRDefault="00F52B35" w:rsidP="00F52B35">
      <w:pPr>
        <w:numPr>
          <w:ilvl w:val="0"/>
          <w:numId w:val="20"/>
        </w:numPr>
        <w:spacing w:after="0" w:line="240" w:lineRule="auto"/>
        <w:rPr>
          <w:rFonts w:ascii="Calibri" w:hAnsi="Calibri" w:cs="Calibri"/>
          <w:kern w:val="0"/>
          <w:sz w:val="22"/>
          <w:szCs w:val="22"/>
          <w:lang w:eastAsia="en-AU"/>
          <w14:ligatures w14:val="none"/>
        </w:rPr>
      </w:pPr>
      <w:r w:rsidRPr="00F52B35">
        <w:rPr>
          <w:rFonts w:ascii="Calibri" w:hAnsi="Calibri" w:cs="Calibri"/>
          <w:b/>
          <w:bCs/>
          <w:kern w:val="0"/>
          <w:sz w:val="22"/>
          <w:szCs w:val="22"/>
          <w:lang w:eastAsia="en-AU"/>
          <w14:ligatures w14:val="none"/>
        </w:rPr>
        <w:t>Governance</w:t>
      </w:r>
      <w:r w:rsidRPr="00F52B35">
        <w:rPr>
          <w:rFonts w:ascii="Calibri" w:hAnsi="Calibri" w:cs="Calibri"/>
          <w:kern w:val="0"/>
          <w:sz w:val="22"/>
          <w:szCs w:val="22"/>
          <w:lang w:eastAsia="en-AU"/>
          <w14:ligatures w14:val="none"/>
        </w:rPr>
        <w:br/>
      </w:r>
      <w:r w:rsidR="00A71D6F">
        <w:rPr>
          <w:rFonts w:ascii="Calibri" w:hAnsi="Calibri" w:cs="Calibri"/>
          <w:kern w:val="0"/>
          <w:sz w:val="22"/>
          <w:szCs w:val="22"/>
          <w:lang w:eastAsia="en-AU"/>
          <w14:ligatures w14:val="none"/>
        </w:rPr>
        <w:t>Strong</w:t>
      </w:r>
      <w:r w:rsidR="00A71D6F" w:rsidRPr="00A71D6F">
        <w:rPr>
          <w:rFonts w:ascii="Calibri" w:hAnsi="Calibri" w:cs="Calibri"/>
          <w:kern w:val="0"/>
          <w:sz w:val="22"/>
          <w:szCs w:val="22"/>
          <w:lang w:eastAsia="en-AU"/>
          <w14:ligatures w14:val="none"/>
        </w:rPr>
        <w:t xml:space="preserve"> oversight and clear accountability to ensure public funds are managed responsibly, </w:t>
      </w:r>
      <w:r w:rsidR="00442026">
        <w:rPr>
          <w:rFonts w:ascii="Calibri" w:hAnsi="Calibri" w:cs="Calibri"/>
          <w:kern w:val="0"/>
          <w:sz w:val="22"/>
          <w:szCs w:val="22"/>
          <w:lang w:eastAsia="en-AU"/>
          <w14:ligatures w14:val="none"/>
        </w:rPr>
        <w:t xml:space="preserve">in </w:t>
      </w:r>
      <w:r w:rsidR="00A71D6F" w:rsidRPr="00A71D6F">
        <w:rPr>
          <w:rFonts w:ascii="Calibri" w:hAnsi="Calibri" w:cs="Calibri"/>
          <w:kern w:val="0"/>
          <w:sz w:val="22"/>
          <w:szCs w:val="22"/>
          <w:lang w:eastAsia="en-AU"/>
          <w14:ligatures w14:val="none"/>
        </w:rPr>
        <w:t>align</w:t>
      </w:r>
      <w:r w:rsidR="00442026">
        <w:rPr>
          <w:rFonts w:ascii="Calibri" w:hAnsi="Calibri" w:cs="Calibri"/>
          <w:kern w:val="0"/>
          <w:sz w:val="22"/>
          <w:szCs w:val="22"/>
          <w:lang w:eastAsia="en-AU"/>
          <w14:ligatures w14:val="none"/>
        </w:rPr>
        <w:t>ment</w:t>
      </w:r>
      <w:r w:rsidR="00A71D6F" w:rsidRPr="00A71D6F">
        <w:rPr>
          <w:rFonts w:ascii="Calibri" w:hAnsi="Calibri" w:cs="Calibri"/>
          <w:kern w:val="0"/>
          <w:sz w:val="22"/>
          <w:szCs w:val="22"/>
          <w:lang w:eastAsia="en-AU"/>
          <w14:ligatures w14:val="none"/>
        </w:rPr>
        <w:t xml:space="preserve"> with Council priorities, and deliver meaningful, long-term outcomes.</w:t>
      </w:r>
      <w:r w:rsidR="00A66342">
        <w:rPr>
          <w:rFonts w:ascii="Calibri" w:hAnsi="Calibri" w:cs="Calibri"/>
          <w:kern w:val="0"/>
          <w:sz w:val="22"/>
          <w:szCs w:val="22"/>
          <w:lang w:eastAsia="en-AU"/>
          <w14:ligatures w14:val="none"/>
        </w:rPr>
        <w:t xml:space="preserve"> </w:t>
      </w:r>
      <w:r w:rsidR="00A71D6F" w:rsidRPr="00A71D6F">
        <w:rPr>
          <w:rFonts w:ascii="Calibri" w:hAnsi="Calibri" w:cs="Calibri"/>
          <w:kern w:val="0"/>
          <w:sz w:val="22"/>
          <w:szCs w:val="22"/>
          <w:lang w:eastAsia="en-AU"/>
          <w14:ligatures w14:val="none"/>
        </w:rPr>
        <w:t xml:space="preserve">Strong governance also means considering the </w:t>
      </w:r>
      <w:r w:rsidR="00A71D6F" w:rsidRPr="0094510D">
        <w:rPr>
          <w:rFonts w:ascii="Calibri" w:hAnsi="Calibri" w:cs="Calibri"/>
          <w:kern w:val="0"/>
          <w:sz w:val="22"/>
          <w:szCs w:val="22"/>
          <w:lang w:eastAsia="en-AU"/>
          <w14:ligatures w14:val="none"/>
        </w:rPr>
        <w:t>environmental, social, and financial sustainability</w:t>
      </w:r>
      <w:r w:rsidR="00A71D6F" w:rsidRPr="00A71D6F">
        <w:rPr>
          <w:rFonts w:ascii="Calibri" w:hAnsi="Calibri" w:cs="Calibri"/>
          <w:kern w:val="0"/>
          <w:sz w:val="22"/>
          <w:szCs w:val="22"/>
          <w:lang w:eastAsia="en-AU"/>
          <w14:ligatures w14:val="none"/>
        </w:rPr>
        <w:t xml:space="preserve"> of funded initiatives.</w:t>
      </w:r>
    </w:p>
    <w:p w14:paraId="0748954E" w14:textId="4C14EF7B" w:rsidR="00AD3C50" w:rsidRPr="00F52B35" w:rsidRDefault="00AD3C50" w:rsidP="00AD3C50">
      <w:pPr>
        <w:numPr>
          <w:ilvl w:val="0"/>
          <w:numId w:val="20"/>
        </w:numPr>
        <w:spacing w:after="0" w:line="240" w:lineRule="auto"/>
        <w:rPr>
          <w:rFonts w:ascii="Calibri" w:hAnsi="Calibri" w:cs="Calibri"/>
          <w:kern w:val="0"/>
          <w:sz w:val="22"/>
          <w:szCs w:val="22"/>
          <w:lang w:eastAsia="en-AU"/>
          <w14:ligatures w14:val="none"/>
        </w:rPr>
      </w:pPr>
      <w:r w:rsidRPr="00F52B35">
        <w:rPr>
          <w:rFonts w:ascii="Calibri" w:hAnsi="Calibri" w:cs="Calibri"/>
          <w:b/>
          <w:bCs/>
          <w:kern w:val="0"/>
          <w:sz w:val="22"/>
          <w:szCs w:val="22"/>
          <w:lang w:eastAsia="en-AU"/>
          <w14:ligatures w14:val="none"/>
        </w:rPr>
        <w:t>Transparency</w:t>
      </w:r>
      <w:r w:rsidRPr="00F52B35">
        <w:rPr>
          <w:rFonts w:ascii="Calibri" w:hAnsi="Calibri" w:cs="Calibri"/>
          <w:kern w:val="0"/>
          <w:sz w:val="22"/>
          <w:szCs w:val="22"/>
          <w:lang w:eastAsia="en-AU"/>
          <w14:ligatures w14:val="none"/>
        </w:rPr>
        <w:br/>
        <w:t xml:space="preserve">Clear, open </w:t>
      </w:r>
      <w:r w:rsidR="0032547D">
        <w:rPr>
          <w:rFonts w:ascii="Calibri" w:hAnsi="Calibri" w:cs="Calibri"/>
          <w:kern w:val="0"/>
          <w:sz w:val="22"/>
          <w:szCs w:val="22"/>
          <w:lang w:eastAsia="en-AU"/>
          <w14:ligatures w14:val="none"/>
        </w:rPr>
        <w:t xml:space="preserve">and well documented processes that demonstrate how </w:t>
      </w:r>
      <w:r w:rsidRPr="00F52B35">
        <w:rPr>
          <w:rFonts w:ascii="Calibri" w:hAnsi="Calibri" w:cs="Calibri"/>
          <w:kern w:val="0"/>
          <w:sz w:val="22"/>
          <w:szCs w:val="22"/>
          <w:lang w:eastAsia="en-AU"/>
          <w14:ligatures w14:val="none"/>
        </w:rPr>
        <w:t>funding decisions are made</w:t>
      </w:r>
      <w:r>
        <w:rPr>
          <w:rFonts w:ascii="Calibri" w:hAnsi="Calibri" w:cs="Calibri"/>
          <w:kern w:val="0"/>
          <w:sz w:val="22"/>
          <w:szCs w:val="22"/>
          <w:lang w:eastAsia="en-AU"/>
          <w14:ligatures w14:val="none"/>
        </w:rPr>
        <w:t>,</w:t>
      </w:r>
      <w:r w:rsidRPr="00F52B35">
        <w:rPr>
          <w:rFonts w:ascii="Calibri" w:hAnsi="Calibri" w:cs="Calibri"/>
          <w:kern w:val="0"/>
          <w:sz w:val="22"/>
          <w:szCs w:val="22"/>
          <w:lang w:eastAsia="en-AU"/>
          <w14:ligatures w14:val="none"/>
        </w:rPr>
        <w:t xml:space="preserve"> </w:t>
      </w:r>
      <w:r w:rsidRPr="000340F9">
        <w:rPr>
          <w:rFonts w:ascii="Calibri" w:eastAsia="Times New Roman" w:hAnsi="Calibri" w:cs="Calibri"/>
          <w:kern w:val="0"/>
          <w:sz w:val="22"/>
          <w:szCs w:val="22"/>
          <w:lang w:eastAsia="en-AU"/>
          <w14:ligatures w14:val="none"/>
        </w:rPr>
        <w:t>and how outcomes benefit the community.</w:t>
      </w:r>
    </w:p>
    <w:p w14:paraId="7DC0D13E" w14:textId="77777777" w:rsidR="0032547D" w:rsidRPr="00A24823" w:rsidRDefault="00AD3C50" w:rsidP="0032547D">
      <w:pPr>
        <w:numPr>
          <w:ilvl w:val="0"/>
          <w:numId w:val="20"/>
        </w:numPr>
        <w:spacing w:after="0" w:line="240" w:lineRule="auto"/>
        <w:rPr>
          <w:rFonts w:ascii="Calibri" w:eastAsia="Times New Roman" w:hAnsi="Calibri" w:cs="Calibri"/>
          <w:kern w:val="0"/>
          <w:sz w:val="22"/>
          <w:szCs w:val="22"/>
          <w:lang w:eastAsia="en-AU"/>
          <w14:ligatures w14:val="none"/>
        </w:rPr>
      </w:pPr>
      <w:r w:rsidRPr="00F52B35">
        <w:rPr>
          <w:rFonts w:ascii="Calibri" w:hAnsi="Calibri" w:cs="Calibri"/>
          <w:b/>
          <w:bCs/>
          <w:kern w:val="0"/>
          <w:sz w:val="22"/>
          <w:szCs w:val="22"/>
          <w:lang w:eastAsia="en-AU"/>
          <w14:ligatures w14:val="none"/>
        </w:rPr>
        <w:t>Equity</w:t>
      </w:r>
      <w:r w:rsidRPr="00F52B35">
        <w:rPr>
          <w:rFonts w:ascii="Calibri" w:hAnsi="Calibri" w:cs="Calibri"/>
          <w:kern w:val="0"/>
          <w:sz w:val="22"/>
          <w:szCs w:val="22"/>
          <w:lang w:eastAsia="en-AU"/>
          <w14:ligatures w14:val="none"/>
        </w:rPr>
        <w:br/>
      </w:r>
      <w:r w:rsidR="0032547D" w:rsidRPr="00A24823">
        <w:rPr>
          <w:rFonts w:ascii="Calibri" w:eastAsia="Times New Roman" w:hAnsi="Calibri" w:cs="Calibri"/>
          <w:kern w:val="0"/>
          <w:sz w:val="22"/>
          <w:szCs w:val="22"/>
          <w:lang w:eastAsia="en-AU"/>
          <w14:ligatures w14:val="none"/>
        </w:rPr>
        <w:t>Fair and inclusive access to grant opportunities, with consideration given to reducing systemic barriers and supporting participation across the community.</w:t>
      </w:r>
    </w:p>
    <w:p w14:paraId="571A4EB1" w14:textId="5C72A005" w:rsidR="00F52B35" w:rsidRPr="00F52B35" w:rsidRDefault="003443ED" w:rsidP="00F52B35">
      <w:pPr>
        <w:numPr>
          <w:ilvl w:val="0"/>
          <w:numId w:val="20"/>
        </w:numPr>
        <w:spacing w:after="0" w:line="240" w:lineRule="auto"/>
        <w:rPr>
          <w:rFonts w:ascii="Calibri" w:hAnsi="Calibri" w:cs="Calibri"/>
          <w:kern w:val="0"/>
          <w:sz w:val="22"/>
          <w:szCs w:val="22"/>
          <w:lang w:eastAsia="en-AU"/>
          <w14:ligatures w14:val="none"/>
        </w:rPr>
      </w:pPr>
      <w:bookmarkStart w:id="5" w:name="_Hlk199836902"/>
      <w:r>
        <w:rPr>
          <w:rFonts w:ascii="Calibri" w:hAnsi="Calibri" w:cs="Calibri"/>
          <w:b/>
          <w:bCs/>
          <w:kern w:val="0"/>
          <w:sz w:val="22"/>
          <w:szCs w:val="22"/>
          <w:lang w:eastAsia="en-AU"/>
          <w14:ligatures w14:val="none"/>
        </w:rPr>
        <w:t>Access</w:t>
      </w:r>
      <w:r w:rsidR="00F52B35" w:rsidRPr="00F52B35">
        <w:rPr>
          <w:rFonts w:ascii="Calibri" w:hAnsi="Calibri" w:cs="Calibri"/>
          <w:kern w:val="0"/>
          <w:sz w:val="22"/>
          <w:szCs w:val="22"/>
          <w:lang w:eastAsia="en-AU"/>
          <w14:ligatures w14:val="none"/>
        </w:rPr>
        <w:br/>
        <w:t>Plain English, practical processes, and minimal red tape so the system is easy to navigate and trust.</w:t>
      </w:r>
      <w:r w:rsidR="00A71D6F">
        <w:rPr>
          <w:rFonts w:ascii="Calibri" w:hAnsi="Calibri" w:cs="Calibri"/>
          <w:kern w:val="0"/>
          <w:sz w:val="22"/>
          <w:szCs w:val="22"/>
          <w:lang w:eastAsia="en-AU"/>
          <w14:ligatures w14:val="none"/>
        </w:rPr>
        <w:t xml:space="preserve"> </w:t>
      </w:r>
    </w:p>
    <w:bookmarkEnd w:id="5"/>
    <w:p w14:paraId="339079E2" w14:textId="77777777" w:rsidR="00DB4D28" w:rsidRDefault="00DB4D28" w:rsidP="00DB4D28">
      <w:pPr>
        <w:spacing w:after="0" w:line="240" w:lineRule="auto"/>
        <w:ind w:left="720"/>
        <w:rPr>
          <w:rFonts w:ascii="Calibri" w:eastAsia="Times New Roman" w:hAnsi="Calibri" w:cs="Calibri"/>
          <w:kern w:val="0"/>
          <w:sz w:val="22"/>
          <w:szCs w:val="22"/>
          <w:lang w:eastAsia="en-AU"/>
          <w14:ligatures w14:val="none"/>
        </w:rPr>
      </w:pPr>
    </w:p>
    <w:p w14:paraId="777C28B3" w14:textId="7F081173" w:rsidR="00F42253" w:rsidRDefault="00F42253" w:rsidP="00800736">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Through these pillars, Council is committed to delivering grant program</w:t>
      </w:r>
      <w:r w:rsidR="0032547D">
        <w:rPr>
          <w:rFonts w:ascii="Calibri" w:eastAsia="Times New Roman" w:hAnsi="Calibri" w:cs="Calibri"/>
          <w:kern w:val="0"/>
          <w:sz w:val="22"/>
          <w:szCs w:val="22"/>
          <w:lang w:eastAsia="en-AU"/>
          <w14:ligatures w14:val="none"/>
        </w:rPr>
        <w:t>s</w:t>
      </w:r>
      <w:r>
        <w:rPr>
          <w:rFonts w:ascii="Calibri" w:eastAsia="Times New Roman" w:hAnsi="Calibri" w:cs="Calibri"/>
          <w:kern w:val="0"/>
          <w:sz w:val="22"/>
          <w:szCs w:val="22"/>
          <w:lang w:eastAsia="en-AU"/>
          <w14:ligatures w14:val="none"/>
        </w:rPr>
        <w:t xml:space="preserve"> that </w:t>
      </w:r>
      <w:r w:rsidR="00F9254E">
        <w:rPr>
          <w:rFonts w:ascii="Calibri" w:eastAsia="Times New Roman" w:hAnsi="Calibri" w:cs="Calibri"/>
          <w:kern w:val="0"/>
          <w:sz w:val="22"/>
          <w:szCs w:val="22"/>
          <w:lang w:eastAsia="en-AU"/>
          <w14:ligatures w14:val="none"/>
        </w:rPr>
        <w:t>are</w:t>
      </w:r>
      <w:r>
        <w:rPr>
          <w:rFonts w:ascii="Calibri" w:eastAsia="Times New Roman" w:hAnsi="Calibri" w:cs="Calibri"/>
          <w:kern w:val="0"/>
          <w:sz w:val="22"/>
          <w:szCs w:val="22"/>
          <w:lang w:eastAsia="en-AU"/>
          <w14:ligatures w14:val="none"/>
        </w:rPr>
        <w:t xml:space="preserve"> equitable, transparent and responsive to the diverse needs of the community.  </w:t>
      </w:r>
    </w:p>
    <w:p w14:paraId="40893153" w14:textId="77777777" w:rsidR="00832529" w:rsidRPr="00EF22DB" w:rsidRDefault="00832529" w:rsidP="00C23B20">
      <w:pPr>
        <w:spacing w:after="0" w:line="240" w:lineRule="auto"/>
        <w:ind w:left="360"/>
        <w:rPr>
          <w:rFonts w:ascii="Calibri" w:eastAsia="Times New Roman" w:hAnsi="Calibri" w:cs="Calibri"/>
          <w:kern w:val="0"/>
          <w:sz w:val="22"/>
          <w:szCs w:val="22"/>
          <w:lang w:eastAsia="en-AU"/>
          <w14:ligatures w14:val="none"/>
        </w:rPr>
      </w:pPr>
    </w:p>
    <w:p w14:paraId="444809AB" w14:textId="091DE25A" w:rsidR="006D5869" w:rsidRPr="00EF22DB" w:rsidRDefault="006D5869" w:rsidP="00874CA4">
      <w:pPr>
        <w:pStyle w:val="Heading2"/>
        <w:rPr>
          <w:rFonts w:eastAsia="Times New Roman"/>
          <w:lang w:eastAsia="en-AU"/>
        </w:rPr>
      </w:pPr>
      <w:bookmarkStart w:id="6" w:name="_Toc219387727"/>
      <w:r w:rsidRPr="00EF22DB">
        <w:rPr>
          <w:rFonts w:eastAsia="Times New Roman"/>
          <w:lang w:eastAsia="en-AU"/>
        </w:rPr>
        <w:t>Legislative and Governance Context</w:t>
      </w:r>
      <w:bookmarkEnd w:id="6"/>
    </w:p>
    <w:p w14:paraId="1AA7BAEB" w14:textId="62451214" w:rsidR="006D5869" w:rsidRPr="00EF22DB" w:rsidRDefault="006D5869" w:rsidP="00D82257">
      <w:pPr>
        <w:pStyle w:val="Heading3"/>
        <w:numPr>
          <w:ilvl w:val="1"/>
          <w:numId w:val="13"/>
        </w:numPr>
        <w:ind w:hanging="1152"/>
        <w:rPr>
          <w:rFonts w:eastAsia="Times New Roman"/>
          <w:lang w:eastAsia="en-AU"/>
        </w:rPr>
      </w:pPr>
      <w:bookmarkStart w:id="7" w:name="_Toc219387728"/>
      <w:r w:rsidRPr="00EF22DB">
        <w:rPr>
          <w:rFonts w:eastAsia="Times New Roman"/>
          <w:lang w:eastAsia="en-AU"/>
        </w:rPr>
        <w:t>Alignment with Wyndham’s Community Vision</w:t>
      </w:r>
      <w:bookmarkEnd w:id="7"/>
    </w:p>
    <w:p w14:paraId="2F905141" w14:textId="0E71F95B" w:rsidR="00A85130" w:rsidRDefault="00707E77" w:rsidP="00800736">
      <w:pPr>
        <w:pStyle w:val="NormalWeb"/>
        <w:spacing w:beforeAutospacing="0" w:after="0" w:afterAutospacing="0"/>
        <w:rPr>
          <w:rFonts w:ascii="Calibri" w:hAnsi="Calibri" w:cs="Calibri"/>
          <w:sz w:val="22"/>
          <w:szCs w:val="22"/>
        </w:rPr>
      </w:pPr>
      <w:r>
        <w:rPr>
          <w:rFonts w:ascii="Calibri" w:hAnsi="Calibri" w:cs="Calibri"/>
          <w:sz w:val="22"/>
          <w:szCs w:val="22"/>
        </w:rPr>
        <w:t>This policy</w:t>
      </w:r>
      <w:r w:rsidR="002B7828" w:rsidRPr="00995BB2">
        <w:rPr>
          <w:rFonts w:ascii="Calibri" w:hAnsi="Calibri" w:cs="Calibri"/>
          <w:sz w:val="22"/>
          <w:szCs w:val="22"/>
        </w:rPr>
        <w:t xml:space="preserve"> supports the delivery of the </w:t>
      </w:r>
      <w:r w:rsidR="002B7828" w:rsidRPr="00995BB2">
        <w:rPr>
          <w:rStyle w:val="Strong"/>
          <w:rFonts w:ascii="Calibri" w:eastAsiaTheme="majorEastAsia" w:hAnsi="Calibri" w:cs="Calibri"/>
          <w:b w:val="0"/>
          <w:bCs w:val="0"/>
          <w:sz w:val="22"/>
          <w:szCs w:val="22"/>
        </w:rPr>
        <w:t>Wyndham 2050 Community Vision</w:t>
      </w:r>
      <w:r w:rsidR="002B7828" w:rsidRPr="00995BB2">
        <w:rPr>
          <w:rFonts w:ascii="Calibri" w:hAnsi="Calibri" w:cs="Calibri"/>
          <w:b/>
          <w:bCs/>
          <w:sz w:val="22"/>
          <w:szCs w:val="22"/>
        </w:rPr>
        <w:t>,</w:t>
      </w:r>
      <w:r w:rsidR="002B7828" w:rsidRPr="00995BB2">
        <w:rPr>
          <w:rFonts w:ascii="Calibri" w:hAnsi="Calibri" w:cs="Calibri"/>
          <w:sz w:val="22"/>
          <w:szCs w:val="22"/>
        </w:rPr>
        <w:t xml:space="preserve"> which aspires to a vibrant, inclusive and connected city that celebrates culture, champions wellbeing, and nurtures the environment for future generations.</w:t>
      </w:r>
      <w:r w:rsidR="00E31636">
        <w:rPr>
          <w:rFonts w:ascii="Calibri" w:hAnsi="Calibri" w:cs="Calibri"/>
          <w:sz w:val="22"/>
          <w:szCs w:val="22"/>
        </w:rPr>
        <w:t xml:space="preserve"> </w:t>
      </w:r>
      <w:r w:rsidR="00F9254E">
        <w:rPr>
          <w:rFonts w:ascii="Calibri" w:hAnsi="Calibri" w:cs="Calibri"/>
          <w:sz w:val="22"/>
          <w:szCs w:val="22"/>
        </w:rPr>
        <w:t>The policy</w:t>
      </w:r>
      <w:r w:rsidR="004E7382">
        <w:rPr>
          <w:rFonts w:ascii="Calibri" w:hAnsi="Calibri" w:cs="Calibri"/>
          <w:sz w:val="22"/>
          <w:szCs w:val="22"/>
        </w:rPr>
        <w:t xml:space="preserve"> </w:t>
      </w:r>
      <w:r w:rsidR="00F9254E" w:rsidRPr="00A24823">
        <w:rPr>
          <w:rFonts w:ascii="Calibri" w:hAnsi="Calibri" w:cs="Calibri"/>
          <w:sz w:val="22"/>
          <w:szCs w:val="22"/>
        </w:rPr>
        <w:t>provid</w:t>
      </w:r>
      <w:r w:rsidR="00F9254E">
        <w:rPr>
          <w:rFonts w:ascii="Calibri" w:hAnsi="Calibri" w:cs="Calibri"/>
          <w:sz w:val="22"/>
          <w:szCs w:val="22"/>
        </w:rPr>
        <w:t>es</w:t>
      </w:r>
      <w:r w:rsidR="00F9254E" w:rsidRPr="00A24823">
        <w:rPr>
          <w:rFonts w:ascii="Calibri" w:hAnsi="Calibri" w:cs="Calibri"/>
          <w:sz w:val="22"/>
          <w:szCs w:val="22"/>
        </w:rPr>
        <w:t xml:space="preserve"> a consistent framework for Council’s investment in community outcomes</w:t>
      </w:r>
      <w:r w:rsidR="00F9254E">
        <w:rPr>
          <w:rFonts w:ascii="Calibri" w:hAnsi="Calibri" w:cs="Calibri"/>
          <w:sz w:val="22"/>
          <w:szCs w:val="22"/>
        </w:rPr>
        <w:t>.</w:t>
      </w:r>
    </w:p>
    <w:p w14:paraId="03DB9E1B" w14:textId="77777777" w:rsidR="00667CDE" w:rsidRDefault="00667CDE" w:rsidP="00667CDE">
      <w:pPr>
        <w:pStyle w:val="NormalWeb"/>
        <w:spacing w:after="0"/>
        <w:rPr>
          <w:rFonts w:ascii="Calibri" w:hAnsi="Calibri" w:cs="Calibri"/>
          <w:sz w:val="22"/>
          <w:szCs w:val="22"/>
        </w:rPr>
      </w:pPr>
      <w:r w:rsidRPr="003C4223">
        <w:rPr>
          <w:rFonts w:ascii="Calibri" w:hAnsi="Calibri" w:cs="Calibri"/>
          <w:sz w:val="22"/>
          <w:szCs w:val="22"/>
        </w:rPr>
        <w:t>This policy</w:t>
      </w:r>
      <w:r>
        <w:rPr>
          <w:rFonts w:ascii="Calibri" w:hAnsi="Calibri" w:cs="Calibri"/>
          <w:sz w:val="22"/>
          <w:szCs w:val="22"/>
        </w:rPr>
        <w:t xml:space="preserve"> also</w:t>
      </w:r>
      <w:r w:rsidRPr="003C4223">
        <w:rPr>
          <w:rFonts w:ascii="Calibri" w:hAnsi="Calibri" w:cs="Calibri"/>
          <w:sz w:val="22"/>
          <w:szCs w:val="22"/>
        </w:rPr>
        <w:t xml:space="preserve"> aligns with the </w:t>
      </w:r>
      <w:r w:rsidRPr="003C4223">
        <w:rPr>
          <w:rFonts w:ascii="Calibri" w:hAnsi="Calibri" w:cs="Calibri"/>
          <w:i/>
          <w:iCs/>
          <w:sz w:val="22"/>
          <w:szCs w:val="22"/>
        </w:rPr>
        <w:t>Wyndham City Council Plan 2025-2029 (incorporating the Municipal Public Health and Wellbeing Plan)</w:t>
      </w:r>
      <w:r w:rsidRPr="003C4223">
        <w:rPr>
          <w:rFonts w:ascii="Calibri" w:hAnsi="Calibri" w:cs="Calibri"/>
          <w:sz w:val="22"/>
          <w:szCs w:val="22"/>
        </w:rPr>
        <w:t xml:space="preserve"> - a strategic roadmap that outlines Council’s vision for a thriving, connected, and sustainable community</w:t>
      </w:r>
      <w:r>
        <w:rPr>
          <w:rFonts w:ascii="Calibri" w:hAnsi="Calibri" w:cs="Calibri"/>
          <w:sz w:val="22"/>
          <w:szCs w:val="22"/>
        </w:rPr>
        <w:t>.</w:t>
      </w:r>
    </w:p>
    <w:p w14:paraId="1A4419E7" w14:textId="77777777" w:rsidR="00551268" w:rsidRDefault="00551268">
      <w:pPr>
        <w:rPr>
          <w:rFonts w:ascii="Calibri" w:eastAsia="Times New Roman" w:hAnsi="Calibri" w:cs="Calibri"/>
          <w:kern w:val="0"/>
          <w:sz w:val="22"/>
          <w:szCs w:val="22"/>
          <w:lang w:eastAsia="en-AU"/>
          <w14:ligatures w14:val="none"/>
        </w:rPr>
      </w:pPr>
      <w:r>
        <w:rPr>
          <w:rFonts w:ascii="Calibri" w:hAnsi="Calibri" w:cs="Calibri"/>
          <w:sz w:val="22"/>
          <w:szCs w:val="22"/>
        </w:rPr>
        <w:br w:type="page"/>
      </w:r>
    </w:p>
    <w:p w14:paraId="6BDE9A6A" w14:textId="5B745DEC" w:rsidR="004E7382" w:rsidRPr="004E7382" w:rsidRDefault="004E7382" w:rsidP="00A2153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 alignment with </w:t>
      </w:r>
      <w:r w:rsidR="000D5A1E">
        <w:rPr>
          <w:rFonts w:ascii="Calibri" w:hAnsi="Calibri" w:cs="Calibri"/>
          <w:sz w:val="22"/>
          <w:szCs w:val="22"/>
        </w:rPr>
        <w:t xml:space="preserve">the </w:t>
      </w:r>
      <w:r>
        <w:rPr>
          <w:rFonts w:ascii="Calibri" w:hAnsi="Calibri" w:cs="Calibri"/>
          <w:sz w:val="22"/>
          <w:szCs w:val="22"/>
        </w:rPr>
        <w:t>2050 Community Vision</w:t>
      </w:r>
      <w:r w:rsidR="000D5A1E">
        <w:rPr>
          <w:rFonts w:ascii="Calibri" w:hAnsi="Calibri" w:cs="Calibri"/>
          <w:sz w:val="22"/>
          <w:szCs w:val="22"/>
        </w:rPr>
        <w:t xml:space="preserve"> and Council Plan</w:t>
      </w:r>
      <w:r>
        <w:rPr>
          <w:rFonts w:ascii="Calibri" w:hAnsi="Calibri" w:cs="Calibri"/>
          <w:sz w:val="22"/>
          <w:szCs w:val="22"/>
        </w:rPr>
        <w:t xml:space="preserve"> this</w:t>
      </w:r>
      <w:r w:rsidRPr="004E7382">
        <w:rPr>
          <w:rFonts w:ascii="Calibri" w:hAnsi="Calibri" w:cs="Calibri"/>
          <w:sz w:val="22"/>
          <w:szCs w:val="22"/>
        </w:rPr>
        <w:t xml:space="preserve"> policy prioritises initiatives that: </w:t>
      </w:r>
    </w:p>
    <w:p w14:paraId="16281315" w14:textId="77777777" w:rsidR="004E7382" w:rsidRPr="004E7382" w:rsidRDefault="004E7382" w:rsidP="00A21532">
      <w:pPr>
        <w:pStyle w:val="NormalWeb"/>
        <w:numPr>
          <w:ilvl w:val="0"/>
          <w:numId w:val="30"/>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Promote health, wellbeing and social connection- particularly for women, gender-diverse people, people with disability, First Nations people, and culturally and linguistically diverse communities. </w:t>
      </w:r>
    </w:p>
    <w:p w14:paraId="1A70D935" w14:textId="77777777" w:rsidR="004E7382" w:rsidRPr="004E7382" w:rsidRDefault="004E7382" w:rsidP="00A21532">
      <w:pPr>
        <w:pStyle w:val="NormalWeb"/>
        <w:numPr>
          <w:ilvl w:val="0"/>
          <w:numId w:val="31"/>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Celebrate diversity, arts, heritage and culture, including the leadership and contributions of First Nations people and multicultural communities. </w:t>
      </w:r>
    </w:p>
    <w:p w14:paraId="76499227" w14:textId="77777777" w:rsidR="004E7382" w:rsidRPr="004E7382" w:rsidRDefault="004E7382" w:rsidP="00A21532">
      <w:pPr>
        <w:pStyle w:val="NormalWeb"/>
        <w:numPr>
          <w:ilvl w:val="0"/>
          <w:numId w:val="32"/>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Strengthen community safety and social cohesion, through programs that reduce harm, engage young people, and build belonging. </w:t>
      </w:r>
    </w:p>
    <w:p w14:paraId="7F78E271" w14:textId="77777777" w:rsidR="004E7382" w:rsidRPr="004E7382" w:rsidRDefault="004E7382" w:rsidP="00A21532">
      <w:pPr>
        <w:pStyle w:val="NormalWeb"/>
        <w:numPr>
          <w:ilvl w:val="0"/>
          <w:numId w:val="33"/>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Advance environmental sustainability, including projects that support climate action, waste reduction, and access to green and shared spaces. </w:t>
      </w:r>
    </w:p>
    <w:p w14:paraId="5B94080E" w14:textId="77777777" w:rsidR="004E7382" w:rsidRPr="004E7382" w:rsidRDefault="004E7382" w:rsidP="00A21532">
      <w:pPr>
        <w:pStyle w:val="NormalWeb"/>
        <w:numPr>
          <w:ilvl w:val="0"/>
          <w:numId w:val="34"/>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Enhance civic pride and local identity, ensuring all community members see themselves reflected and welcomed in Wyndham’s public life. </w:t>
      </w:r>
    </w:p>
    <w:p w14:paraId="5905D66E" w14:textId="21DC85B1" w:rsidR="004E7382" w:rsidRPr="004E7382" w:rsidRDefault="004E7382" w:rsidP="00A21532">
      <w:pPr>
        <w:pStyle w:val="NormalWeb"/>
        <w:numPr>
          <w:ilvl w:val="0"/>
          <w:numId w:val="35"/>
        </w:numPr>
        <w:spacing w:before="0" w:beforeAutospacing="0" w:after="0" w:afterAutospacing="0"/>
        <w:ind w:left="714" w:hanging="357"/>
        <w:rPr>
          <w:rFonts w:ascii="Calibri" w:hAnsi="Calibri" w:cs="Calibri"/>
          <w:sz w:val="22"/>
          <w:szCs w:val="22"/>
        </w:rPr>
      </w:pPr>
      <w:r w:rsidRPr="00A21532">
        <w:rPr>
          <w:rFonts w:ascii="Calibri" w:hAnsi="Calibri" w:cs="Calibri"/>
          <w:sz w:val="22"/>
          <w:szCs w:val="22"/>
        </w:rPr>
        <w:t>D</w:t>
      </w:r>
      <w:r w:rsidRPr="004E7382">
        <w:rPr>
          <w:rFonts w:ascii="Calibri" w:hAnsi="Calibri" w:cs="Calibri"/>
          <w:sz w:val="22"/>
          <w:szCs w:val="22"/>
        </w:rPr>
        <w:t xml:space="preserve">emonstrate evidence of procuring goods and services from local businesses, social enterprises and/or </w:t>
      </w:r>
      <w:r>
        <w:rPr>
          <w:rFonts w:ascii="Calibri" w:hAnsi="Calibri" w:cs="Calibri"/>
          <w:sz w:val="22"/>
          <w:szCs w:val="22"/>
        </w:rPr>
        <w:t>First Nations</w:t>
      </w:r>
      <w:r w:rsidRPr="004E7382">
        <w:rPr>
          <w:rFonts w:ascii="Calibri" w:hAnsi="Calibri" w:cs="Calibri"/>
          <w:sz w:val="22"/>
          <w:szCs w:val="22"/>
        </w:rPr>
        <w:t xml:space="preserve"> businesses. </w:t>
      </w:r>
    </w:p>
    <w:p w14:paraId="2ED73A96" w14:textId="16DC21B7" w:rsidR="003C4223" w:rsidRDefault="004E7382" w:rsidP="004E7382">
      <w:pPr>
        <w:pStyle w:val="NormalWeb"/>
        <w:rPr>
          <w:rFonts w:ascii="Calibri" w:hAnsi="Calibri" w:cs="Calibri"/>
          <w:sz w:val="22"/>
          <w:szCs w:val="22"/>
        </w:rPr>
      </w:pPr>
      <w:r w:rsidRPr="004E7382">
        <w:rPr>
          <w:rFonts w:ascii="Calibri" w:hAnsi="Calibri" w:cs="Calibri"/>
          <w:sz w:val="22"/>
          <w:szCs w:val="22"/>
        </w:rPr>
        <w:t xml:space="preserve">Through targeted support and equitable access, </w:t>
      </w:r>
      <w:r>
        <w:rPr>
          <w:rFonts w:ascii="Calibri" w:hAnsi="Calibri" w:cs="Calibri"/>
          <w:sz w:val="22"/>
          <w:szCs w:val="22"/>
        </w:rPr>
        <w:t>Council</w:t>
      </w:r>
      <w:r w:rsidRPr="004E7382">
        <w:rPr>
          <w:rFonts w:ascii="Calibri" w:hAnsi="Calibri" w:cs="Calibri"/>
          <w:sz w:val="22"/>
          <w:szCs w:val="22"/>
        </w:rPr>
        <w:t xml:space="preserve"> </w:t>
      </w:r>
      <w:r>
        <w:rPr>
          <w:rFonts w:ascii="Calibri" w:hAnsi="Calibri" w:cs="Calibri"/>
          <w:sz w:val="22"/>
          <w:szCs w:val="22"/>
        </w:rPr>
        <w:t xml:space="preserve">Community </w:t>
      </w:r>
      <w:r w:rsidRPr="004E7382">
        <w:rPr>
          <w:rFonts w:ascii="Calibri" w:hAnsi="Calibri" w:cs="Calibri"/>
          <w:sz w:val="22"/>
          <w:szCs w:val="22"/>
        </w:rPr>
        <w:t>Grants Program</w:t>
      </w:r>
      <w:r>
        <w:rPr>
          <w:rFonts w:ascii="Calibri" w:hAnsi="Calibri" w:cs="Calibri"/>
          <w:sz w:val="22"/>
          <w:szCs w:val="22"/>
        </w:rPr>
        <w:t>s</w:t>
      </w:r>
      <w:r w:rsidRPr="004E7382">
        <w:rPr>
          <w:rFonts w:ascii="Calibri" w:hAnsi="Calibri" w:cs="Calibri"/>
          <w:sz w:val="22"/>
          <w:szCs w:val="22"/>
        </w:rPr>
        <w:t xml:space="preserve"> help address systemic barriers to participatio</w:t>
      </w:r>
      <w:r>
        <w:rPr>
          <w:rFonts w:ascii="Calibri" w:hAnsi="Calibri" w:cs="Calibri"/>
          <w:sz w:val="22"/>
          <w:szCs w:val="22"/>
        </w:rPr>
        <w:t xml:space="preserve">n. </w:t>
      </w:r>
    </w:p>
    <w:p w14:paraId="594F0AEF" w14:textId="160627AD" w:rsidR="004E7382" w:rsidRPr="003C4223" w:rsidRDefault="004E7382" w:rsidP="004E7382">
      <w:pPr>
        <w:pStyle w:val="NormalWeb"/>
        <w:spacing w:after="0"/>
        <w:rPr>
          <w:rFonts w:ascii="Calibri" w:hAnsi="Calibri" w:cs="Calibri"/>
          <w:sz w:val="22"/>
          <w:szCs w:val="22"/>
        </w:rPr>
      </w:pPr>
      <w:r w:rsidRPr="003C4223">
        <w:rPr>
          <w:rFonts w:ascii="Calibri" w:hAnsi="Calibri" w:cs="Calibri"/>
          <w:sz w:val="22"/>
          <w:szCs w:val="22"/>
        </w:rPr>
        <w:t xml:space="preserve">Individual grant programs will </w:t>
      </w:r>
      <w:r w:rsidR="000D5A1E">
        <w:rPr>
          <w:rFonts w:ascii="Calibri" w:hAnsi="Calibri" w:cs="Calibri"/>
          <w:sz w:val="22"/>
          <w:szCs w:val="22"/>
        </w:rPr>
        <w:t xml:space="preserve">further </w:t>
      </w:r>
      <w:r w:rsidRPr="003C4223">
        <w:rPr>
          <w:rFonts w:ascii="Calibri" w:hAnsi="Calibri" w:cs="Calibri"/>
          <w:sz w:val="22"/>
          <w:szCs w:val="22"/>
        </w:rPr>
        <w:t xml:space="preserve">articulate their specific objectives, priorities, and desired outcomes within </w:t>
      </w:r>
      <w:r w:rsidR="000D5A1E">
        <w:rPr>
          <w:rFonts w:ascii="Calibri" w:hAnsi="Calibri" w:cs="Calibri"/>
          <w:sz w:val="22"/>
          <w:szCs w:val="22"/>
        </w:rPr>
        <w:t xml:space="preserve">individual grant </w:t>
      </w:r>
      <w:r w:rsidRPr="003C4223">
        <w:rPr>
          <w:rFonts w:ascii="Calibri" w:hAnsi="Calibri" w:cs="Calibri"/>
          <w:sz w:val="22"/>
          <w:szCs w:val="22"/>
        </w:rPr>
        <w:t>program guidelines</w:t>
      </w:r>
      <w:r w:rsidR="000D5A1E">
        <w:rPr>
          <w:rFonts w:ascii="Calibri" w:hAnsi="Calibri" w:cs="Calibri"/>
          <w:sz w:val="22"/>
          <w:szCs w:val="22"/>
        </w:rPr>
        <w:t>.</w:t>
      </w:r>
    </w:p>
    <w:p w14:paraId="03C09C26" w14:textId="25686B4D" w:rsidR="004652E3" w:rsidRPr="00182806" w:rsidRDefault="004652E3" w:rsidP="00D82257">
      <w:pPr>
        <w:pStyle w:val="Heading3"/>
        <w:numPr>
          <w:ilvl w:val="1"/>
          <w:numId w:val="13"/>
        </w:numPr>
        <w:ind w:hanging="1152"/>
        <w:rPr>
          <w:rFonts w:eastAsia="Times New Roman"/>
          <w:lang w:eastAsia="en-AU"/>
        </w:rPr>
      </w:pPr>
      <w:bookmarkStart w:id="8" w:name="_Toc219387729"/>
      <w:r w:rsidRPr="00182806">
        <w:rPr>
          <w:rFonts w:eastAsia="Times New Roman"/>
          <w:lang w:eastAsia="en-AU"/>
        </w:rPr>
        <w:t>Alignment with the Local Government Act 2020</w:t>
      </w:r>
      <w:bookmarkEnd w:id="8"/>
    </w:p>
    <w:p w14:paraId="676667F9" w14:textId="4F72E8A9" w:rsidR="00541025" w:rsidRDefault="00541025" w:rsidP="00FF668D">
      <w:pPr>
        <w:spacing w:before="100" w:after="0" w:line="240" w:lineRule="auto"/>
        <w:rPr>
          <w:rFonts w:ascii="Calibri" w:hAnsi="Calibri" w:cs="Calibri"/>
          <w:sz w:val="22"/>
          <w:szCs w:val="22"/>
        </w:rPr>
      </w:pPr>
      <w:r w:rsidRPr="00541025">
        <w:rPr>
          <w:rFonts w:ascii="Calibri" w:hAnsi="Calibri" w:cs="Calibri"/>
          <w:sz w:val="22"/>
          <w:szCs w:val="22"/>
        </w:rPr>
        <w:t xml:space="preserve">This policy is informed by the Local Government Act 2020 and reflects the principles of equity, transparency, accountability, and community benefit that </w:t>
      </w:r>
      <w:r w:rsidR="000D5A1E">
        <w:rPr>
          <w:rFonts w:ascii="Calibri" w:hAnsi="Calibri" w:cs="Calibri"/>
          <w:sz w:val="22"/>
          <w:szCs w:val="22"/>
        </w:rPr>
        <w:t xml:space="preserve">are required to </w:t>
      </w:r>
      <w:r w:rsidRPr="00541025">
        <w:rPr>
          <w:rFonts w:ascii="Calibri" w:hAnsi="Calibri" w:cs="Calibri"/>
          <w:sz w:val="22"/>
          <w:szCs w:val="22"/>
        </w:rPr>
        <w:t>underpin Council decision-making.</w:t>
      </w:r>
    </w:p>
    <w:p w14:paraId="0046B2D4" w14:textId="77777777" w:rsidR="00DB4D28" w:rsidRPr="00EF22DB" w:rsidRDefault="00DB4D28" w:rsidP="00DB4D28">
      <w:pPr>
        <w:spacing w:after="0" w:line="240" w:lineRule="auto"/>
        <w:rPr>
          <w:rFonts w:ascii="Calibri" w:hAnsi="Calibri" w:cs="Calibri"/>
          <w:sz w:val="22"/>
          <w:szCs w:val="22"/>
        </w:rPr>
      </w:pPr>
    </w:p>
    <w:p w14:paraId="3D31635E"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51115811"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557C4FD5"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750553B4"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22708BD9"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0BBA4ADC" w14:textId="77777777" w:rsidR="00182806" w:rsidRPr="00182806" w:rsidRDefault="00182806">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363D70C1" w14:textId="77777777" w:rsidR="00182806" w:rsidRPr="00182806" w:rsidRDefault="00182806">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3586C4B1" w14:textId="04D68F20" w:rsidR="004652E3" w:rsidRPr="00EF22DB" w:rsidRDefault="004652E3" w:rsidP="00D82257">
      <w:pPr>
        <w:pStyle w:val="Heading4"/>
        <w:numPr>
          <w:ilvl w:val="2"/>
          <w:numId w:val="19"/>
        </w:numPr>
        <w:ind w:hanging="1224"/>
      </w:pPr>
      <w:bookmarkStart w:id="9" w:name="_Hlk199841476"/>
      <w:r w:rsidRPr="00EF22DB">
        <w:t>Community Benefit and Inclusive Engagement</w:t>
      </w:r>
    </w:p>
    <w:p w14:paraId="1E2D5B3F" w14:textId="0E296FA5" w:rsidR="00F425D8" w:rsidRPr="00F425D8" w:rsidRDefault="004652E3" w:rsidP="00F425D8">
      <w:pPr>
        <w:spacing w:before="100" w:after="0" w:line="240" w:lineRule="auto"/>
        <w:rPr>
          <w:rFonts w:ascii="Calibri" w:hAnsi="Calibri" w:cs="Calibri"/>
          <w:sz w:val="22"/>
          <w:szCs w:val="22"/>
        </w:rPr>
      </w:pPr>
      <w:bookmarkStart w:id="10" w:name="_Hlk199841435"/>
      <w:bookmarkEnd w:id="9"/>
      <w:r w:rsidRPr="00EF22DB">
        <w:rPr>
          <w:rFonts w:ascii="Calibri" w:hAnsi="Calibri" w:cs="Calibri"/>
          <w:sz w:val="22"/>
          <w:szCs w:val="22"/>
        </w:rPr>
        <w:t xml:space="preserve">Grants provided by Council are intended to support projects that enhance community wellbeing </w:t>
      </w:r>
      <w:r w:rsidR="00F425D8" w:rsidRPr="00EF22DB">
        <w:rPr>
          <w:rFonts w:ascii="Calibri" w:hAnsi="Calibri" w:cs="Calibri"/>
          <w:sz w:val="22"/>
          <w:szCs w:val="22"/>
        </w:rPr>
        <w:t>and</w:t>
      </w:r>
      <w:r w:rsidR="00F425D8">
        <w:rPr>
          <w:rFonts w:ascii="Calibri" w:hAnsi="Calibri" w:cs="Calibri"/>
          <w:sz w:val="22"/>
          <w:szCs w:val="22"/>
        </w:rPr>
        <w:t xml:space="preserve"> participation.</w:t>
      </w:r>
      <w:r w:rsidRPr="00EF22DB">
        <w:rPr>
          <w:rFonts w:ascii="Calibri" w:hAnsi="Calibri" w:cs="Calibri"/>
          <w:sz w:val="22"/>
          <w:szCs w:val="22"/>
        </w:rPr>
        <w:t xml:space="preserve"> </w:t>
      </w:r>
      <w:r w:rsidR="00F425D8" w:rsidRPr="00F425D8">
        <w:rPr>
          <w:rFonts w:ascii="Calibri" w:hAnsi="Calibri" w:cs="Calibri"/>
          <w:sz w:val="22"/>
          <w:szCs w:val="22"/>
        </w:rPr>
        <w:t>Program-specific priorities and eligibility requirements are defined in program guidelines.</w:t>
      </w:r>
    </w:p>
    <w:p w14:paraId="69D73172" w14:textId="77777777" w:rsidR="00F425D8" w:rsidRPr="00F425D8" w:rsidRDefault="00F425D8" w:rsidP="00F425D8">
      <w:pPr>
        <w:spacing w:before="100" w:after="0" w:line="240" w:lineRule="auto"/>
        <w:rPr>
          <w:rFonts w:ascii="Calibri" w:hAnsi="Calibri" w:cs="Calibri"/>
          <w:sz w:val="22"/>
          <w:szCs w:val="22"/>
        </w:rPr>
      </w:pPr>
      <w:r w:rsidRPr="00F425D8">
        <w:rPr>
          <w:rFonts w:ascii="Calibri" w:hAnsi="Calibri" w:cs="Calibri"/>
          <w:sz w:val="22"/>
          <w:szCs w:val="22"/>
        </w:rPr>
        <w:t>This policy is informed by a Gender Impact Assessment and supports inclusive practice across the grants lifecycle.</w:t>
      </w:r>
    </w:p>
    <w:bookmarkEnd w:id="10"/>
    <w:p w14:paraId="60677A91" w14:textId="77777777" w:rsidR="00DB4D28" w:rsidRPr="00EF22DB" w:rsidRDefault="00DB4D28" w:rsidP="00667CDE">
      <w:pPr>
        <w:spacing w:after="0"/>
        <w:rPr>
          <w:rFonts w:ascii="Calibri" w:hAnsi="Calibri" w:cs="Calibri"/>
          <w:sz w:val="22"/>
          <w:szCs w:val="22"/>
        </w:rPr>
      </w:pPr>
    </w:p>
    <w:p w14:paraId="0F8ED880" w14:textId="68E3E66B" w:rsidR="004652E3" w:rsidRPr="00EF22DB" w:rsidRDefault="004652E3" w:rsidP="00667CDE">
      <w:pPr>
        <w:pStyle w:val="Heading4"/>
        <w:numPr>
          <w:ilvl w:val="2"/>
          <w:numId w:val="19"/>
        </w:numPr>
        <w:spacing w:before="0"/>
        <w:ind w:left="1225" w:hanging="1225"/>
      </w:pPr>
      <w:r w:rsidRPr="00EF22DB">
        <w:t>Conflict of Interest</w:t>
      </w:r>
    </w:p>
    <w:p w14:paraId="1CD91D0E" w14:textId="1F80DDB4" w:rsidR="000D5A1E" w:rsidRDefault="004652E3" w:rsidP="001A68A9">
      <w:pPr>
        <w:spacing w:before="100" w:after="120" w:line="240" w:lineRule="auto"/>
        <w:rPr>
          <w:rFonts w:ascii="Calibri" w:hAnsi="Calibri" w:cs="Calibri"/>
          <w:sz w:val="22"/>
          <w:szCs w:val="22"/>
        </w:rPr>
      </w:pPr>
      <w:r w:rsidRPr="00EF22DB">
        <w:rPr>
          <w:rFonts w:ascii="Calibri" w:hAnsi="Calibri" w:cs="Calibri"/>
          <w:sz w:val="22"/>
          <w:szCs w:val="22"/>
        </w:rPr>
        <w:t>Wyndham City Council is committed to ensuring fairness and impartiality in its grant decision-making process.</w:t>
      </w:r>
      <w:r w:rsidR="003E3600">
        <w:rPr>
          <w:rFonts w:ascii="Calibri" w:hAnsi="Calibri" w:cs="Calibri"/>
          <w:sz w:val="22"/>
          <w:szCs w:val="22"/>
        </w:rPr>
        <w:t xml:space="preserve"> </w:t>
      </w:r>
      <w:r w:rsidR="005A6BEF" w:rsidRPr="005A6BEF">
        <w:rPr>
          <w:rFonts w:ascii="Calibri" w:hAnsi="Calibri" w:cs="Calibri"/>
          <w:sz w:val="22"/>
          <w:szCs w:val="22"/>
        </w:rPr>
        <w:t>All grant processes must comply with Council’s Conflict of Interest policies and procedures.</w:t>
      </w:r>
    </w:p>
    <w:p w14:paraId="421F6531" w14:textId="55E58800" w:rsidR="005A6BEF" w:rsidRDefault="003E3600" w:rsidP="00800736">
      <w:pPr>
        <w:spacing w:before="100" w:after="100" w:line="240" w:lineRule="auto"/>
        <w:rPr>
          <w:rFonts w:ascii="Calibri" w:hAnsi="Calibri" w:cs="Calibri"/>
          <w:sz w:val="22"/>
          <w:szCs w:val="22"/>
        </w:rPr>
      </w:pPr>
      <w:r>
        <w:rPr>
          <w:rFonts w:ascii="Calibri" w:hAnsi="Calibri" w:cs="Calibri"/>
          <w:sz w:val="22"/>
          <w:szCs w:val="22"/>
        </w:rPr>
        <w:t xml:space="preserve">Council </w:t>
      </w:r>
      <w:r w:rsidR="00B644A2">
        <w:rPr>
          <w:rFonts w:ascii="Calibri" w:hAnsi="Calibri" w:cs="Calibri"/>
          <w:sz w:val="22"/>
          <w:szCs w:val="22"/>
        </w:rPr>
        <w:t>O</w:t>
      </w:r>
      <w:r w:rsidR="005A6BEF" w:rsidRPr="005A6BEF">
        <w:rPr>
          <w:rFonts w:ascii="Calibri" w:hAnsi="Calibri" w:cs="Calibri"/>
          <w:sz w:val="22"/>
          <w:szCs w:val="22"/>
        </w:rPr>
        <w:t>fficers and any panel members involved in grants administration must declare and manage actual, perceived, or potential conflicts of interest in accordance with legislative and organisational requirements.</w:t>
      </w:r>
    </w:p>
    <w:p w14:paraId="02101391" w14:textId="7E5E4DFE" w:rsidR="00117932" w:rsidRPr="005A6BEF" w:rsidRDefault="00117932" w:rsidP="00800736">
      <w:pPr>
        <w:spacing w:before="100" w:after="100" w:line="240" w:lineRule="auto"/>
        <w:rPr>
          <w:rFonts w:ascii="Calibri" w:hAnsi="Calibri" w:cs="Calibri"/>
          <w:sz w:val="22"/>
          <w:szCs w:val="22"/>
        </w:rPr>
      </w:pPr>
      <w:r w:rsidRPr="00117932">
        <w:rPr>
          <w:rFonts w:ascii="Calibri" w:hAnsi="Calibri" w:cs="Calibri"/>
          <w:sz w:val="22"/>
          <w:szCs w:val="22"/>
        </w:rPr>
        <w:t xml:space="preserve">Councillors </w:t>
      </w:r>
      <w:r>
        <w:rPr>
          <w:rFonts w:ascii="Calibri" w:hAnsi="Calibri" w:cs="Calibri"/>
          <w:sz w:val="22"/>
          <w:szCs w:val="22"/>
        </w:rPr>
        <w:t xml:space="preserve">will </w:t>
      </w:r>
      <w:r w:rsidRPr="00117932">
        <w:rPr>
          <w:rFonts w:ascii="Calibri" w:hAnsi="Calibri" w:cs="Calibri"/>
          <w:sz w:val="22"/>
          <w:szCs w:val="22"/>
        </w:rPr>
        <w:t>remain independent from the grant assessment and recommendation process, upholding fairness and public confidence.</w:t>
      </w:r>
    </w:p>
    <w:p w14:paraId="63544182" w14:textId="41A26D5D" w:rsidR="00551268" w:rsidRDefault="00551268">
      <w:pPr>
        <w:rPr>
          <w:rFonts w:eastAsiaTheme="majorEastAsia" w:cstheme="majorBidi"/>
          <w:i/>
          <w:iCs/>
          <w:color w:val="0F4761" w:themeColor="accent1" w:themeShade="BF"/>
        </w:rPr>
      </w:pPr>
      <w:bookmarkStart w:id="11" w:name="_Hlk201048543"/>
      <w:r>
        <w:br w:type="page"/>
      </w:r>
    </w:p>
    <w:p w14:paraId="0F4A5657" w14:textId="77777777" w:rsidR="000C3F7F" w:rsidRDefault="000C3F7F" w:rsidP="00D82257">
      <w:pPr>
        <w:pStyle w:val="Heading4"/>
        <w:tabs>
          <w:tab w:val="left" w:pos="0"/>
        </w:tabs>
      </w:pPr>
    </w:p>
    <w:p w14:paraId="654FF166" w14:textId="69E07779" w:rsidR="00EF7E62" w:rsidRDefault="00EF7E62" w:rsidP="00D82257">
      <w:pPr>
        <w:pStyle w:val="Heading4"/>
        <w:tabs>
          <w:tab w:val="left" w:pos="0"/>
        </w:tabs>
      </w:pPr>
      <w:r>
        <w:t xml:space="preserve">5.2.3 </w:t>
      </w:r>
      <w:r w:rsidR="00132BE0">
        <w:tab/>
        <w:t xml:space="preserve">        </w:t>
      </w:r>
      <w:r>
        <w:t>Grants and Procurement Policy Exemption</w:t>
      </w:r>
      <w:bookmarkEnd w:id="11"/>
    </w:p>
    <w:p w14:paraId="57517711" w14:textId="4FDE2EA8" w:rsidR="007B7959" w:rsidRDefault="00EF7E62" w:rsidP="00D82257">
      <w:pPr>
        <w:spacing w:after="120" w:line="240" w:lineRule="auto"/>
        <w:rPr>
          <w:rFonts w:ascii="Calibri" w:hAnsi="Calibri" w:cs="Calibri"/>
          <w:sz w:val="22"/>
          <w:szCs w:val="22"/>
        </w:rPr>
      </w:pPr>
      <w:r w:rsidRPr="00EF7E62">
        <w:rPr>
          <w:rFonts w:ascii="Calibri" w:hAnsi="Calibri" w:cs="Calibri"/>
          <w:sz w:val="22"/>
          <w:szCs w:val="22"/>
        </w:rPr>
        <w:t xml:space="preserve">In accordance with Section 108 of the </w:t>
      </w:r>
      <w:r w:rsidRPr="00EF7E62">
        <w:rPr>
          <w:rFonts w:ascii="Calibri" w:hAnsi="Calibri" w:cs="Calibri"/>
          <w:i/>
          <w:iCs/>
          <w:sz w:val="22"/>
          <w:szCs w:val="22"/>
        </w:rPr>
        <w:t>Local Government Act 2020</w:t>
      </w:r>
      <w:r w:rsidRPr="00EF7E62">
        <w:rPr>
          <w:rFonts w:ascii="Calibri" w:hAnsi="Calibri" w:cs="Calibri"/>
          <w:sz w:val="22"/>
          <w:szCs w:val="22"/>
        </w:rPr>
        <w:t xml:space="preserve">, </w:t>
      </w:r>
      <w:r w:rsidR="004A6F0B">
        <w:rPr>
          <w:rFonts w:ascii="Calibri" w:hAnsi="Calibri" w:cs="Calibri"/>
          <w:sz w:val="22"/>
          <w:szCs w:val="22"/>
        </w:rPr>
        <w:t xml:space="preserve">Local </w:t>
      </w:r>
      <w:r w:rsidRPr="00EF7E62">
        <w:rPr>
          <w:rFonts w:ascii="Calibri" w:hAnsi="Calibri" w:cs="Calibri"/>
          <w:sz w:val="22"/>
          <w:szCs w:val="22"/>
        </w:rPr>
        <w:t>Councils are required to adopt and comply with a Procurement Policy for purchasing goods, services, or works.</w:t>
      </w:r>
    </w:p>
    <w:p w14:paraId="23FF2C09" w14:textId="1CCA548E" w:rsidR="00EF7E62" w:rsidRPr="00EF7E62" w:rsidRDefault="007B7959" w:rsidP="00D82257">
      <w:pPr>
        <w:spacing w:after="120" w:line="240" w:lineRule="auto"/>
        <w:rPr>
          <w:rFonts w:ascii="Calibri" w:hAnsi="Calibri" w:cs="Calibri"/>
          <w:sz w:val="22"/>
          <w:szCs w:val="22"/>
        </w:rPr>
      </w:pPr>
      <w:r w:rsidRPr="007B7959">
        <w:rPr>
          <w:rFonts w:ascii="Calibri" w:hAnsi="Calibri" w:cs="Calibri"/>
          <w:sz w:val="22"/>
          <w:szCs w:val="22"/>
        </w:rPr>
        <w:t>Funding provided under grant programs administered by Council may be exempt from procurement requirements where the funding meets the definition of a grant under this policy and does not constitute a procurement activity.</w:t>
      </w:r>
    </w:p>
    <w:p w14:paraId="0F4928AB" w14:textId="452A33C8" w:rsidR="00EF7E62" w:rsidRPr="00EF7E62" w:rsidRDefault="007B7959" w:rsidP="00EF7E62">
      <w:pPr>
        <w:spacing w:after="0" w:line="240" w:lineRule="auto"/>
        <w:rPr>
          <w:rFonts w:ascii="Calibri" w:hAnsi="Calibri" w:cs="Calibri"/>
          <w:sz w:val="22"/>
          <w:szCs w:val="22"/>
        </w:rPr>
      </w:pPr>
      <w:r>
        <w:rPr>
          <w:rFonts w:ascii="Calibri" w:hAnsi="Calibri" w:cs="Calibri"/>
          <w:sz w:val="22"/>
          <w:szCs w:val="22"/>
        </w:rPr>
        <w:t>For</w:t>
      </w:r>
      <w:r w:rsidRPr="007B7959">
        <w:rPr>
          <w:rFonts w:ascii="Calibri" w:hAnsi="Calibri" w:cs="Calibri"/>
          <w:sz w:val="22"/>
          <w:szCs w:val="22"/>
        </w:rPr>
        <w:t xml:space="preserve"> the purposes of this policy, grants are characterised by the following:</w:t>
      </w:r>
    </w:p>
    <w:p w14:paraId="04A9E1F8" w14:textId="6DC369CB" w:rsidR="00EF7E62" w:rsidRPr="00EF7E62" w:rsidRDefault="00EF7E62" w:rsidP="00EF7E62">
      <w:pPr>
        <w:numPr>
          <w:ilvl w:val="0"/>
          <w:numId w:val="21"/>
        </w:numPr>
        <w:spacing w:after="0" w:line="240" w:lineRule="auto"/>
        <w:rPr>
          <w:rFonts w:ascii="Calibri" w:hAnsi="Calibri" w:cs="Calibri"/>
          <w:sz w:val="22"/>
          <w:szCs w:val="22"/>
        </w:rPr>
      </w:pPr>
      <w:r w:rsidRPr="00EF7E62">
        <w:rPr>
          <w:rFonts w:ascii="Calibri" w:hAnsi="Calibri" w:cs="Calibri"/>
          <w:sz w:val="22"/>
          <w:szCs w:val="22"/>
        </w:rPr>
        <w:t xml:space="preserve">Council </w:t>
      </w:r>
      <w:r w:rsidR="00EE1BE3">
        <w:rPr>
          <w:rFonts w:ascii="Calibri" w:hAnsi="Calibri" w:cs="Calibri"/>
          <w:sz w:val="22"/>
          <w:szCs w:val="22"/>
        </w:rPr>
        <w:t>does not acquire or gain</w:t>
      </w:r>
      <w:r w:rsidR="00273818">
        <w:rPr>
          <w:rFonts w:ascii="Calibri" w:hAnsi="Calibri" w:cs="Calibri"/>
          <w:sz w:val="22"/>
          <w:szCs w:val="22"/>
        </w:rPr>
        <w:t xml:space="preserve"> </w:t>
      </w:r>
      <w:r w:rsidRPr="00EF7E62">
        <w:rPr>
          <w:rFonts w:ascii="Calibri" w:hAnsi="Calibri" w:cs="Calibri"/>
          <w:sz w:val="22"/>
          <w:szCs w:val="22"/>
        </w:rPr>
        <w:t>ownership of goods, services, or works.</w:t>
      </w:r>
    </w:p>
    <w:p w14:paraId="044EA344" w14:textId="167780F7" w:rsidR="00EF7E62" w:rsidRPr="00EF7E62" w:rsidRDefault="00EE1BE3" w:rsidP="00D82257">
      <w:pPr>
        <w:numPr>
          <w:ilvl w:val="0"/>
          <w:numId w:val="21"/>
        </w:numPr>
        <w:spacing w:after="120" w:line="240" w:lineRule="auto"/>
        <w:rPr>
          <w:rFonts w:ascii="Calibri" w:hAnsi="Calibri" w:cs="Calibri"/>
          <w:sz w:val="22"/>
          <w:szCs w:val="22"/>
        </w:rPr>
      </w:pPr>
      <w:r w:rsidRPr="00EE1BE3">
        <w:rPr>
          <w:rFonts w:ascii="Calibri" w:hAnsi="Calibri" w:cs="Calibri"/>
          <w:sz w:val="22"/>
          <w:szCs w:val="22"/>
        </w:rPr>
        <w:t>Funding supports community-led initiatives rather than the delivery</w:t>
      </w:r>
      <w:r w:rsidR="00EF7E62" w:rsidRPr="00EF7E62">
        <w:rPr>
          <w:rFonts w:ascii="Calibri" w:hAnsi="Calibri" w:cs="Calibri"/>
          <w:sz w:val="22"/>
          <w:szCs w:val="22"/>
        </w:rPr>
        <w:t xml:space="preserve"> of services that Council is legislatively or operationally responsible for.</w:t>
      </w:r>
    </w:p>
    <w:p w14:paraId="677F5B82" w14:textId="3A797FBD" w:rsidR="004455B9" w:rsidRDefault="00EE1BE3" w:rsidP="00800736">
      <w:pPr>
        <w:spacing w:before="100" w:after="0" w:line="240" w:lineRule="auto"/>
        <w:rPr>
          <w:rFonts w:ascii="Calibri" w:hAnsi="Calibri" w:cs="Calibri"/>
          <w:sz w:val="22"/>
          <w:szCs w:val="22"/>
        </w:rPr>
      </w:pPr>
      <w:r w:rsidRPr="00EE1BE3">
        <w:rPr>
          <w:rFonts w:ascii="Calibri" w:hAnsi="Calibri" w:cs="Calibri"/>
          <w:sz w:val="22"/>
          <w:szCs w:val="22"/>
        </w:rPr>
        <w:t>Where funding meets these criteria, it is not considered a procurement activit</w:t>
      </w:r>
      <w:r>
        <w:rPr>
          <w:rFonts w:ascii="Calibri" w:hAnsi="Calibri" w:cs="Calibri"/>
          <w:sz w:val="22"/>
          <w:szCs w:val="22"/>
        </w:rPr>
        <w:t>y</w:t>
      </w:r>
      <w:r w:rsidR="00EF7E62" w:rsidRPr="00EF7E62">
        <w:rPr>
          <w:rFonts w:ascii="Calibri" w:hAnsi="Calibri" w:cs="Calibri"/>
          <w:sz w:val="22"/>
          <w:szCs w:val="22"/>
        </w:rPr>
        <w:t xml:space="preserve"> and </w:t>
      </w:r>
      <w:r>
        <w:rPr>
          <w:rFonts w:ascii="Calibri" w:hAnsi="Calibri" w:cs="Calibri"/>
          <w:sz w:val="22"/>
          <w:szCs w:val="22"/>
        </w:rPr>
        <w:t>is</w:t>
      </w:r>
      <w:r w:rsidR="00EF7E62" w:rsidRPr="00EF7E62">
        <w:rPr>
          <w:rFonts w:ascii="Calibri" w:hAnsi="Calibri" w:cs="Calibri"/>
          <w:sz w:val="22"/>
          <w:szCs w:val="22"/>
        </w:rPr>
        <w:t xml:space="preserve"> therefore not subject to Wyndham City’s Procurement Policy or the requirements of Section 108 of the </w:t>
      </w:r>
      <w:r w:rsidR="00EF7E62" w:rsidRPr="00EF7E62">
        <w:rPr>
          <w:rFonts w:ascii="Calibri" w:hAnsi="Calibri" w:cs="Calibri"/>
          <w:i/>
          <w:iCs/>
          <w:sz w:val="22"/>
          <w:szCs w:val="22"/>
        </w:rPr>
        <w:t>Local Government Act 2020</w:t>
      </w:r>
      <w:r w:rsidR="00EF7E62" w:rsidRPr="00EF7E62">
        <w:rPr>
          <w:rFonts w:ascii="Calibri" w:hAnsi="Calibri" w:cs="Calibri"/>
          <w:sz w:val="22"/>
          <w:szCs w:val="22"/>
        </w:rPr>
        <w:t>.</w:t>
      </w:r>
    </w:p>
    <w:p w14:paraId="3F2CCA6D" w14:textId="4D599914" w:rsidR="00EE1BE3" w:rsidRDefault="00EE1BE3" w:rsidP="00800736">
      <w:pPr>
        <w:spacing w:before="100" w:after="0" w:line="240" w:lineRule="auto"/>
        <w:rPr>
          <w:rFonts w:ascii="Calibri" w:hAnsi="Calibri" w:cs="Calibri"/>
          <w:sz w:val="22"/>
          <w:szCs w:val="22"/>
        </w:rPr>
      </w:pPr>
      <w:r w:rsidRPr="00EE1BE3">
        <w:rPr>
          <w:rFonts w:ascii="Calibri" w:hAnsi="Calibri" w:cs="Calibri"/>
          <w:sz w:val="22"/>
          <w:szCs w:val="22"/>
        </w:rPr>
        <w:t>Where funding arrangements do not meet the definition of a grant, or involve</w:t>
      </w:r>
      <w:r w:rsidR="000D5A1E">
        <w:rPr>
          <w:rFonts w:ascii="Calibri" w:hAnsi="Calibri" w:cs="Calibri"/>
          <w:sz w:val="22"/>
          <w:szCs w:val="22"/>
        </w:rPr>
        <w:t>s</w:t>
      </w:r>
      <w:r w:rsidRPr="00EE1BE3">
        <w:rPr>
          <w:rFonts w:ascii="Calibri" w:hAnsi="Calibri" w:cs="Calibri"/>
          <w:sz w:val="22"/>
          <w:szCs w:val="22"/>
        </w:rPr>
        <w:t xml:space="preserve"> the purchase of goods, services, or works for Council purposes, the relevant procurement and contracting policies and procedures will apply.</w:t>
      </w:r>
    </w:p>
    <w:p w14:paraId="52F0C730" w14:textId="77777777" w:rsidR="00117932" w:rsidRDefault="00117932" w:rsidP="00667CDE">
      <w:pPr>
        <w:spacing w:after="0" w:line="240" w:lineRule="auto"/>
        <w:rPr>
          <w:rFonts w:ascii="Calibri" w:hAnsi="Calibri" w:cs="Calibri"/>
          <w:sz w:val="22"/>
          <w:szCs w:val="22"/>
        </w:rPr>
      </w:pPr>
    </w:p>
    <w:p w14:paraId="7F4ECCBD" w14:textId="419A9908" w:rsidR="00834988" w:rsidRPr="002B3DA1" w:rsidRDefault="00834988" w:rsidP="00667CDE">
      <w:pPr>
        <w:pStyle w:val="Heading3"/>
        <w:numPr>
          <w:ilvl w:val="1"/>
          <w:numId w:val="13"/>
        </w:numPr>
        <w:spacing w:before="0" w:after="120"/>
        <w:ind w:left="425" w:hanging="425"/>
        <w:rPr>
          <w:rFonts w:eastAsia="Times New Roman"/>
          <w:lang w:eastAsia="en-AU"/>
        </w:rPr>
      </w:pPr>
      <w:bookmarkStart w:id="12" w:name="_Toc219387730"/>
      <w:r w:rsidRPr="002B3DA1">
        <w:rPr>
          <w:rFonts w:eastAsia="Times New Roman"/>
          <w:lang w:eastAsia="en-AU"/>
        </w:rPr>
        <w:t xml:space="preserve">Alignment with Victorian </w:t>
      </w:r>
      <w:r w:rsidRPr="00182806">
        <w:rPr>
          <w:rFonts w:eastAsia="Times New Roman"/>
          <w:lang w:eastAsia="en-AU"/>
        </w:rPr>
        <w:t>Auditor</w:t>
      </w:r>
      <w:r w:rsidRPr="002B3DA1">
        <w:rPr>
          <w:rFonts w:eastAsia="Times New Roman"/>
          <w:lang w:eastAsia="en-AU"/>
        </w:rPr>
        <w:t>-General’s Office (VAGO)</w:t>
      </w:r>
      <w:r w:rsidR="00BF2FB8">
        <w:rPr>
          <w:rFonts w:eastAsia="Times New Roman"/>
          <w:lang w:eastAsia="en-AU"/>
        </w:rPr>
        <w:t xml:space="preserve"> </w:t>
      </w:r>
      <w:r w:rsidRPr="002B3DA1">
        <w:rPr>
          <w:rFonts w:eastAsia="Times New Roman"/>
          <w:lang w:eastAsia="en-AU"/>
        </w:rPr>
        <w:t>Recommendations</w:t>
      </w:r>
      <w:bookmarkEnd w:id="12"/>
    </w:p>
    <w:p w14:paraId="0D116F51" w14:textId="77777777" w:rsidR="00834988" w:rsidRDefault="00834988" w:rsidP="00117932">
      <w:pPr>
        <w:spacing w:after="0" w:line="240" w:lineRule="auto"/>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 xml:space="preserve">This </w:t>
      </w:r>
      <w:bookmarkStart w:id="13" w:name="_Hlk191999333"/>
      <w:r w:rsidRPr="002B3DA1">
        <w:rPr>
          <w:rFonts w:ascii="Calibri" w:eastAsia="Times New Roman" w:hAnsi="Calibri" w:cs="Calibri"/>
          <w:kern w:val="0"/>
          <w:sz w:val="22"/>
          <w:szCs w:val="22"/>
          <w:lang w:eastAsia="en-AU"/>
          <w14:ligatures w14:val="none"/>
        </w:rPr>
        <w:t>policy incorporates key recommendations from the Victorian Auditor-General’s Office (VAGO) Report: Fraud Control Over Local Government Grants (May 2022). These recommendations strengthen governance, fraud prevention, and risk management in grant administration, ensuring a fair, transparent, and accountable funding process.</w:t>
      </w:r>
    </w:p>
    <w:p w14:paraId="1CE59B95" w14:textId="77777777" w:rsidR="00667CDE" w:rsidRPr="002B3DA1" w:rsidRDefault="00667CDE" w:rsidP="00667CDE">
      <w:pPr>
        <w:spacing w:after="0" w:line="240" w:lineRule="auto"/>
        <w:rPr>
          <w:rFonts w:ascii="Calibri" w:eastAsia="Times New Roman" w:hAnsi="Calibri" w:cs="Calibri"/>
          <w:kern w:val="0"/>
          <w:sz w:val="22"/>
          <w:szCs w:val="22"/>
          <w:lang w:eastAsia="en-AU"/>
          <w14:ligatures w14:val="none"/>
        </w:rPr>
      </w:pPr>
    </w:p>
    <w:bookmarkEnd w:id="13"/>
    <w:p w14:paraId="14EA1C9C" w14:textId="28491104" w:rsidR="00834988" w:rsidRPr="002B3DA1" w:rsidRDefault="00BF2FB8" w:rsidP="00D82257">
      <w:pPr>
        <w:pStyle w:val="Heading3"/>
        <w:numPr>
          <w:ilvl w:val="0"/>
          <w:numId w:val="0"/>
        </w:numPr>
        <w:ind w:hanging="142"/>
        <w:rPr>
          <w:rFonts w:eastAsia="Times New Roman"/>
          <w:lang w:eastAsia="en-AU"/>
        </w:rPr>
      </w:pPr>
      <w:r>
        <w:rPr>
          <w:rFonts w:eastAsia="Times New Roman"/>
          <w:lang w:eastAsia="en-AU"/>
        </w:rPr>
        <w:tab/>
      </w:r>
      <w:bookmarkStart w:id="14" w:name="_Toc219387731"/>
      <w:r w:rsidR="00182806">
        <w:rPr>
          <w:rFonts w:eastAsia="Times New Roman"/>
          <w:lang w:eastAsia="en-AU"/>
        </w:rPr>
        <w:t xml:space="preserve">5.4 </w:t>
      </w:r>
      <w:r w:rsidR="00834988" w:rsidRPr="00182806">
        <w:t>Grant Governance and Risk Management</w:t>
      </w:r>
      <w:bookmarkEnd w:id="14"/>
    </w:p>
    <w:p w14:paraId="38B150DB" w14:textId="77777777" w:rsidR="00E73AFD" w:rsidRPr="00E73AFD" w:rsidRDefault="00E73AFD">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5DAD861B" w14:textId="77777777" w:rsidR="00E73AFD" w:rsidRPr="00E73AFD" w:rsidRDefault="00E73AFD">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7B7FEF5C" w14:textId="03BA6F1A" w:rsidR="00834988" w:rsidRPr="00E73AFD" w:rsidRDefault="00834988" w:rsidP="00D82257">
      <w:pPr>
        <w:pStyle w:val="Heading4"/>
        <w:numPr>
          <w:ilvl w:val="2"/>
          <w:numId w:val="19"/>
        </w:numPr>
        <w:ind w:hanging="1224"/>
      </w:pPr>
      <w:r w:rsidRPr="00E73AFD">
        <w:t>Strengthening Eligibility and Assessment Processes</w:t>
      </w:r>
    </w:p>
    <w:p w14:paraId="760EA7EF" w14:textId="77777777" w:rsidR="00834988" w:rsidRPr="002B3DA1" w:rsidRDefault="00834988" w:rsidP="00800736">
      <w:pPr>
        <w:spacing w:before="100" w:after="0" w:line="240" w:lineRule="auto"/>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Council ensures fair and consistent grant assessments by:</w:t>
      </w:r>
    </w:p>
    <w:p w14:paraId="2B4D846C" w14:textId="77777777" w:rsidR="00834988" w:rsidRPr="002B3DA1"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Establishing clear eligibility and assessment criteria for each grant program.</w:t>
      </w:r>
    </w:p>
    <w:p w14:paraId="57DDDBCE" w14:textId="5668A30D" w:rsidR="00834988" w:rsidRPr="002B3DA1"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 xml:space="preserve">Documenting application </w:t>
      </w:r>
      <w:r w:rsidR="003B3823">
        <w:rPr>
          <w:rFonts w:ascii="Calibri" w:eastAsia="Times New Roman" w:hAnsi="Calibri" w:cs="Calibri"/>
          <w:kern w:val="0"/>
          <w:sz w:val="22"/>
          <w:szCs w:val="22"/>
          <w:lang w:eastAsia="en-AU"/>
          <w14:ligatures w14:val="none"/>
        </w:rPr>
        <w:t>assessments</w:t>
      </w:r>
      <w:r w:rsidR="003B3823" w:rsidRPr="002B3DA1">
        <w:rPr>
          <w:rFonts w:ascii="Calibri" w:eastAsia="Times New Roman" w:hAnsi="Calibri" w:cs="Calibri"/>
          <w:kern w:val="0"/>
          <w:sz w:val="22"/>
          <w:szCs w:val="22"/>
          <w:lang w:eastAsia="en-AU"/>
          <w14:ligatures w14:val="none"/>
        </w:rPr>
        <w:t xml:space="preserve"> </w:t>
      </w:r>
      <w:r w:rsidRPr="002B3DA1">
        <w:rPr>
          <w:rFonts w:ascii="Calibri" w:eastAsia="Times New Roman" w:hAnsi="Calibri" w:cs="Calibri"/>
          <w:kern w:val="0"/>
          <w:sz w:val="22"/>
          <w:szCs w:val="22"/>
          <w:lang w:eastAsia="en-AU"/>
          <w14:ligatures w14:val="none"/>
        </w:rPr>
        <w:t>to maintain transparency.</w:t>
      </w:r>
    </w:p>
    <w:p w14:paraId="75464CFE" w14:textId="77777777" w:rsidR="00834988" w:rsidRPr="002B3DA1"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Providing applicants with feedback, including reasons for unsuccessful applications.</w:t>
      </w:r>
    </w:p>
    <w:p w14:paraId="652B9F07" w14:textId="426F628A" w:rsidR="006A0DF6" w:rsidRPr="00982FFA"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 xml:space="preserve">Regularly reviewing grant </w:t>
      </w:r>
      <w:r w:rsidR="00F10341">
        <w:rPr>
          <w:rFonts w:ascii="Calibri" w:eastAsia="Times New Roman" w:hAnsi="Calibri" w:cs="Calibri"/>
          <w:kern w:val="0"/>
          <w:sz w:val="22"/>
          <w:szCs w:val="22"/>
          <w:lang w:eastAsia="en-AU"/>
          <w14:ligatures w14:val="none"/>
        </w:rPr>
        <w:t xml:space="preserve">programs </w:t>
      </w:r>
      <w:r w:rsidRPr="002B3DA1">
        <w:rPr>
          <w:rFonts w:ascii="Calibri" w:eastAsia="Times New Roman" w:hAnsi="Calibri" w:cs="Calibri"/>
          <w:kern w:val="0"/>
          <w:sz w:val="22"/>
          <w:szCs w:val="22"/>
          <w:lang w:eastAsia="en-AU"/>
          <w14:ligatures w14:val="none"/>
        </w:rPr>
        <w:t>to ensure they align with community needs and strategic priorities.</w:t>
      </w:r>
    </w:p>
    <w:p w14:paraId="1580425D" w14:textId="19F96DD0" w:rsidR="006A0DF6" w:rsidRDefault="006A0DF6" w:rsidP="00800736">
      <w:pPr>
        <w:spacing w:before="100" w:after="0" w:line="240" w:lineRule="auto"/>
        <w:rPr>
          <w:rFonts w:ascii="Calibri" w:eastAsia="Times New Roman" w:hAnsi="Calibri" w:cs="Calibri"/>
          <w:kern w:val="0"/>
          <w:sz w:val="22"/>
          <w:szCs w:val="22"/>
          <w:lang w:eastAsia="en-AU"/>
          <w14:ligatures w14:val="none"/>
        </w:rPr>
      </w:pPr>
      <w:r w:rsidRPr="006A0DF6">
        <w:rPr>
          <w:rFonts w:ascii="Calibri" w:eastAsia="Times New Roman" w:hAnsi="Calibri" w:cs="Calibri"/>
          <w:kern w:val="0"/>
          <w:sz w:val="22"/>
          <w:szCs w:val="22"/>
          <w:lang w:eastAsia="en-AU"/>
          <w14:ligatures w14:val="none"/>
        </w:rPr>
        <w:t xml:space="preserve">Eligibility, assessment, and decision-making requirements are defined in individual </w:t>
      </w:r>
      <w:r w:rsidR="00982FFA">
        <w:rPr>
          <w:rFonts w:ascii="Calibri" w:eastAsia="Times New Roman" w:hAnsi="Calibri" w:cs="Calibri"/>
          <w:kern w:val="0"/>
          <w:sz w:val="22"/>
          <w:szCs w:val="22"/>
          <w:lang w:eastAsia="en-AU"/>
          <w14:ligatures w14:val="none"/>
        </w:rPr>
        <w:t xml:space="preserve">grant </w:t>
      </w:r>
      <w:r w:rsidRPr="006A0DF6">
        <w:rPr>
          <w:rFonts w:ascii="Calibri" w:eastAsia="Times New Roman" w:hAnsi="Calibri" w:cs="Calibri"/>
          <w:kern w:val="0"/>
          <w:sz w:val="22"/>
          <w:szCs w:val="22"/>
          <w:lang w:eastAsia="en-AU"/>
          <w14:ligatures w14:val="none"/>
        </w:rPr>
        <w:t>program guidelines</w:t>
      </w:r>
      <w:r>
        <w:rPr>
          <w:rFonts w:ascii="Calibri" w:eastAsia="Times New Roman" w:hAnsi="Calibri" w:cs="Calibri"/>
          <w:kern w:val="0"/>
          <w:sz w:val="22"/>
          <w:szCs w:val="22"/>
          <w:lang w:eastAsia="en-AU"/>
          <w14:ligatures w14:val="none"/>
        </w:rPr>
        <w:t>.</w:t>
      </w:r>
    </w:p>
    <w:p w14:paraId="247025B7" w14:textId="77777777" w:rsidR="006A7853" w:rsidRDefault="006A7853" w:rsidP="00800736">
      <w:pPr>
        <w:spacing w:before="100" w:after="0" w:line="240" w:lineRule="auto"/>
        <w:rPr>
          <w:rFonts w:ascii="Calibri" w:eastAsia="Times New Roman" w:hAnsi="Calibri" w:cs="Calibri"/>
          <w:kern w:val="0"/>
          <w:sz w:val="22"/>
          <w:szCs w:val="22"/>
          <w:lang w:eastAsia="en-AU"/>
          <w14:ligatures w14:val="none"/>
        </w:rPr>
      </w:pPr>
    </w:p>
    <w:p w14:paraId="3D87EB05" w14:textId="16D14382" w:rsidR="00834988" w:rsidRPr="00E73AFD" w:rsidRDefault="00834988" w:rsidP="00D82257">
      <w:pPr>
        <w:pStyle w:val="Heading4"/>
        <w:numPr>
          <w:ilvl w:val="2"/>
          <w:numId w:val="19"/>
        </w:numPr>
        <w:ind w:hanging="1224"/>
      </w:pPr>
      <w:r w:rsidRPr="00E73AFD">
        <w:t>Ensuring Proper Use of Grant Funds</w:t>
      </w:r>
    </w:p>
    <w:p w14:paraId="39C78AB3" w14:textId="3724E361" w:rsidR="00FB368C" w:rsidRPr="007E462D" w:rsidRDefault="00834988" w:rsidP="006A7853">
      <w:pPr>
        <w:spacing w:before="100" w:after="0" w:line="240" w:lineRule="auto"/>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To verify that grant funding is used appropriately and delivers intended benefits, Council has implemented</w:t>
      </w:r>
      <w:r w:rsidR="00FB368C">
        <w:rPr>
          <w:rFonts w:ascii="Calibri" w:eastAsia="Times New Roman" w:hAnsi="Calibri" w:cs="Calibri"/>
          <w:kern w:val="0"/>
          <w:sz w:val="22"/>
          <w:szCs w:val="22"/>
          <w:lang w:eastAsia="en-AU"/>
          <w14:ligatures w14:val="none"/>
        </w:rPr>
        <w:t xml:space="preserve"> m</w:t>
      </w:r>
      <w:r w:rsidRPr="002B3DA1">
        <w:rPr>
          <w:rFonts w:ascii="Calibri" w:eastAsia="Times New Roman" w:hAnsi="Calibri" w:cs="Calibri"/>
          <w:kern w:val="0"/>
          <w:sz w:val="22"/>
          <w:szCs w:val="22"/>
          <w:lang w:eastAsia="en-AU"/>
          <w14:ligatures w14:val="none"/>
        </w:rPr>
        <w:t>onitoring and reporting requirements to ensure recipients comply with funding agreements</w:t>
      </w:r>
      <w:r w:rsidR="007E462D">
        <w:rPr>
          <w:rFonts w:ascii="Calibri" w:eastAsia="Times New Roman" w:hAnsi="Calibri" w:cs="Calibri"/>
          <w:kern w:val="0"/>
          <w:sz w:val="22"/>
          <w:szCs w:val="22"/>
          <w:lang w:eastAsia="en-AU"/>
          <w14:ligatures w14:val="none"/>
        </w:rPr>
        <w:t>, which includes</w:t>
      </w:r>
      <w:r w:rsidR="00FB368C">
        <w:rPr>
          <w:rFonts w:ascii="Calibri" w:eastAsia="Times New Roman" w:hAnsi="Calibri" w:cs="Calibri"/>
          <w:kern w:val="0"/>
          <w:sz w:val="22"/>
          <w:szCs w:val="22"/>
          <w:lang w:eastAsia="en-AU"/>
          <w14:ligatures w14:val="none"/>
        </w:rPr>
        <w:t xml:space="preserve"> an a</w:t>
      </w:r>
      <w:r w:rsidR="007E462D" w:rsidRPr="007E462D">
        <w:rPr>
          <w:rFonts w:ascii="Calibri" w:eastAsia="Times New Roman" w:hAnsi="Calibri" w:cs="Calibri"/>
          <w:kern w:val="0"/>
          <w:sz w:val="22"/>
          <w:szCs w:val="22"/>
          <w:lang w:eastAsia="en-AU"/>
          <w14:ligatures w14:val="none"/>
        </w:rPr>
        <w:t xml:space="preserve">ssessment of final report and </w:t>
      </w:r>
      <w:r w:rsidR="007E462D">
        <w:rPr>
          <w:rFonts w:ascii="Calibri" w:eastAsia="Times New Roman" w:hAnsi="Calibri" w:cs="Calibri"/>
          <w:kern w:val="0"/>
          <w:sz w:val="22"/>
          <w:szCs w:val="22"/>
          <w:lang w:eastAsia="en-AU"/>
          <w14:ligatures w14:val="none"/>
        </w:rPr>
        <w:t>f</w:t>
      </w:r>
      <w:r w:rsidR="007E462D" w:rsidRPr="007E462D">
        <w:rPr>
          <w:rFonts w:ascii="Calibri" w:eastAsia="Times New Roman" w:hAnsi="Calibri" w:cs="Calibri"/>
          <w:kern w:val="0"/>
          <w:sz w:val="22"/>
          <w:szCs w:val="22"/>
          <w:lang w:eastAsia="en-AU"/>
          <w14:ligatures w14:val="none"/>
        </w:rPr>
        <w:t>inancial acquittal</w:t>
      </w:r>
      <w:r w:rsidR="007E462D">
        <w:rPr>
          <w:rFonts w:ascii="Calibri" w:eastAsia="Times New Roman" w:hAnsi="Calibri" w:cs="Calibri"/>
          <w:kern w:val="0"/>
          <w:sz w:val="22"/>
          <w:szCs w:val="22"/>
          <w:lang w:eastAsia="en-AU"/>
          <w14:ligatures w14:val="none"/>
        </w:rPr>
        <w:t>.</w:t>
      </w:r>
    </w:p>
    <w:p w14:paraId="62C51037" w14:textId="7862DD74" w:rsidR="006A0DF6" w:rsidRPr="006A0DF6" w:rsidRDefault="006A0DF6" w:rsidP="00800736">
      <w:pPr>
        <w:spacing w:before="120" w:after="360" w:line="240" w:lineRule="auto"/>
        <w:rPr>
          <w:rFonts w:ascii="Calibri" w:eastAsia="Times New Roman" w:hAnsi="Calibri" w:cs="Calibri"/>
          <w:kern w:val="0"/>
          <w:sz w:val="22"/>
          <w:szCs w:val="22"/>
          <w:lang w:eastAsia="en-AU"/>
          <w14:ligatures w14:val="none"/>
        </w:rPr>
      </w:pPr>
      <w:r w:rsidRPr="006A0DF6">
        <w:rPr>
          <w:rFonts w:ascii="Calibri" w:eastAsia="Times New Roman" w:hAnsi="Calibri" w:cs="Calibri"/>
          <w:kern w:val="0"/>
          <w:sz w:val="22"/>
          <w:szCs w:val="22"/>
          <w:lang w:eastAsia="en-AU"/>
          <w14:ligatures w14:val="none"/>
        </w:rPr>
        <w:t>Specific monitoring</w:t>
      </w:r>
      <w:r w:rsidR="007E462D">
        <w:rPr>
          <w:rFonts w:ascii="Calibri" w:eastAsia="Times New Roman" w:hAnsi="Calibri" w:cs="Calibri"/>
          <w:kern w:val="0"/>
          <w:sz w:val="22"/>
          <w:szCs w:val="22"/>
          <w:lang w:eastAsia="en-AU"/>
          <w14:ligatures w14:val="none"/>
        </w:rPr>
        <w:t xml:space="preserve"> and</w:t>
      </w:r>
      <w:r w:rsidRPr="006A0DF6">
        <w:rPr>
          <w:rFonts w:ascii="Calibri" w:eastAsia="Times New Roman" w:hAnsi="Calibri" w:cs="Calibri"/>
          <w:kern w:val="0"/>
          <w:sz w:val="22"/>
          <w:szCs w:val="22"/>
          <w:lang w:eastAsia="en-AU"/>
          <w14:ligatures w14:val="none"/>
        </w:rPr>
        <w:t xml:space="preserve"> reporting, requirements are set out in program guidelines and funding agreements.</w:t>
      </w:r>
    </w:p>
    <w:p w14:paraId="39B2C823" w14:textId="3F3087D6" w:rsidR="00DB4D28" w:rsidRPr="00DB4D28" w:rsidRDefault="00916F32" w:rsidP="00286EF0">
      <w:pPr>
        <w:pStyle w:val="Heading2"/>
        <w:rPr>
          <w:rFonts w:eastAsia="Calibri"/>
        </w:rPr>
      </w:pPr>
      <w:bookmarkStart w:id="15" w:name="_Toc219387732"/>
      <w:r w:rsidRPr="00EF22DB">
        <w:rPr>
          <w:rFonts w:eastAsia="Calibri"/>
        </w:rPr>
        <w:t>Definitions of Grants Offered by Council</w:t>
      </w:r>
      <w:bookmarkEnd w:id="15"/>
    </w:p>
    <w:p w14:paraId="341AF93F" w14:textId="77777777" w:rsidR="003F01E6" w:rsidRDefault="003F01E6" w:rsidP="00667CDE">
      <w:pPr>
        <w:pStyle w:val="Heading3"/>
        <w:numPr>
          <w:ilvl w:val="0"/>
          <w:numId w:val="0"/>
        </w:numPr>
        <w:spacing w:before="0"/>
        <w:ind w:left="357" w:hanging="357"/>
        <w:rPr>
          <w:rFonts w:eastAsia="Times New Roman"/>
          <w:lang w:eastAsia="en-AU"/>
        </w:rPr>
      </w:pPr>
      <w:bookmarkStart w:id="16" w:name="_Toc219387733"/>
      <w:r>
        <w:rPr>
          <w:rFonts w:eastAsia="Times New Roman"/>
          <w:lang w:eastAsia="en-AU"/>
        </w:rPr>
        <w:t xml:space="preserve">6.1 </w:t>
      </w:r>
      <w:bookmarkStart w:id="17" w:name="_Hlk203383311"/>
      <w:r>
        <w:rPr>
          <w:rFonts w:eastAsia="Times New Roman"/>
          <w:lang w:eastAsia="en-AU"/>
        </w:rPr>
        <w:t>Definition and Purpose of Grants</w:t>
      </w:r>
      <w:bookmarkEnd w:id="16"/>
    </w:p>
    <w:p w14:paraId="09D8AC66" w14:textId="67CD2048" w:rsidR="003F01E6" w:rsidRDefault="00400D2A" w:rsidP="00667CDE">
      <w:pPr>
        <w:spacing w:after="0"/>
        <w:rPr>
          <w:rFonts w:ascii="Calibri" w:eastAsia="Times New Roman" w:hAnsi="Calibri" w:cs="Calibri"/>
          <w:kern w:val="0"/>
          <w:sz w:val="22"/>
          <w:szCs w:val="22"/>
          <w:lang w:eastAsia="en-AU"/>
          <w14:ligatures w14:val="none"/>
        </w:rPr>
      </w:pPr>
      <w:proofErr w:type="gramStart"/>
      <w:r>
        <w:rPr>
          <w:rFonts w:ascii="Calibri" w:eastAsia="Times New Roman" w:hAnsi="Calibri" w:cs="Calibri"/>
          <w:kern w:val="0"/>
          <w:sz w:val="22"/>
          <w:szCs w:val="22"/>
          <w:lang w:eastAsia="en-AU"/>
          <w14:ligatures w14:val="none"/>
        </w:rPr>
        <w:t>For the purpose of</w:t>
      </w:r>
      <w:proofErr w:type="gramEnd"/>
      <w:r>
        <w:rPr>
          <w:rFonts w:ascii="Calibri" w:eastAsia="Times New Roman" w:hAnsi="Calibri" w:cs="Calibri"/>
          <w:kern w:val="0"/>
          <w:sz w:val="22"/>
          <w:szCs w:val="22"/>
          <w:lang w:eastAsia="en-AU"/>
          <w14:ligatures w14:val="none"/>
        </w:rPr>
        <w:t xml:space="preserve"> this policy, a</w:t>
      </w:r>
      <w:r w:rsidR="003F01E6">
        <w:rPr>
          <w:rFonts w:ascii="Calibri" w:eastAsia="Times New Roman" w:hAnsi="Calibri" w:cs="Calibri"/>
          <w:kern w:val="0"/>
          <w:sz w:val="22"/>
          <w:szCs w:val="22"/>
          <w:lang w:eastAsia="en-AU"/>
          <w14:ligatures w14:val="none"/>
        </w:rPr>
        <w:t xml:space="preserve"> grant is a financial contribution provided by Council to eligible individuals, groups, or organisations to support initiatives that </w:t>
      </w:r>
      <w:r w:rsidR="00CF04ED">
        <w:rPr>
          <w:rFonts w:ascii="Calibri" w:eastAsia="Times New Roman" w:hAnsi="Calibri" w:cs="Calibri"/>
          <w:kern w:val="0"/>
          <w:sz w:val="22"/>
          <w:szCs w:val="22"/>
          <w:lang w:eastAsia="en-AU"/>
          <w14:ligatures w14:val="none"/>
        </w:rPr>
        <w:t xml:space="preserve">deliver </w:t>
      </w:r>
      <w:r w:rsidR="003F01E6">
        <w:rPr>
          <w:rFonts w:ascii="Calibri" w:eastAsia="Times New Roman" w:hAnsi="Calibri" w:cs="Calibri"/>
          <w:kern w:val="0"/>
          <w:sz w:val="22"/>
          <w:szCs w:val="22"/>
          <w:lang w:eastAsia="en-AU"/>
          <w14:ligatures w14:val="none"/>
        </w:rPr>
        <w:t>benefit</w:t>
      </w:r>
      <w:r w:rsidR="00CF04ED">
        <w:rPr>
          <w:rFonts w:ascii="Calibri" w:eastAsia="Times New Roman" w:hAnsi="Calibri" w:cs="Calibri"/>
          <w:kern w:val="0"/>
          <w:sz w:val="22"/>
          <w:szCs w:val="22"/>
          <w:lang w:eastAsia="en-AU"/>
          <w14:ligatures w14:val="none"/>
        </w:rPr>
        <w:t>s</w:t>
      </w:r>
      <w:r w:rsidR="003F01E6">
        <w:rPr>
          <w:rFonts w:ascii="Calibri" w:eastAsia="Times New Roman" w:hAnsi="Calibri" w:cs="Calibri"/>
          <w:kern w:val="0"/>
          <w:sz w:val="22"/>
          <w:szCs w:val="22"/>
          <w:lang w:eastAsia="en-AU"/>
          <w14:ligatures w14:val="none"/>
        </w:rPr>
        <w:t xml:space="preserve"> </w:t>
      </w:r>
      <w:r w:rsidR="003C52AB">
        <w:rPr>
          <w:rFonts w:ascii="Calibri" w:eastAsia="Times New Roman" w:hAnsi="Calibri" w:cs="Calibri"/>
          <w:kern w:val="0"/>
          <w:sz w:val="22"/>
          <w:szCs w:val="22"/>
          <w:lang w:eastAsia="en-AU"/>
          <w14:ligatures w14:val="none"/>
        </w:rPr>
        <w:t xml:space="preserve">to </w:t>
      </w:r>
      <w:r w:rsidR="003F01E6">
        <w:rPr>
          <w:rFonts w:ascii="Calibri" w:eastAsia="Times New Roman" w:hAnsi="Calibri" w:cs="Calibri"/>
          <w:kern w:val="0"/>
          <w:sz w:val="22"/>
          <w:szCs w:val="22"/>
          <w:lang w:eastAsia="en-AU"/>
          <w14:ligatures w14:val="none"/>
        </w:rPr>
        <w:t xml:space="preserve">the </w:t>
      </w:r>
      <w:r w:rsidR="00CF04ED">
        <w:rPr>
          <w:rFonts w:ascii="Calibri" w:eastAsia="Times New Roman" w:hAnsi="Calibri" w:cs="Calibri"/>
          <w:kern w:val="0"/>
          <w:sz w:val="22"/>
          <w:szCs w:val="22"/>
          <w:lang w:eastAsia="en-AU"/>
          <w14:ligatures w14:val="none"/>
        </w:rPr>
        <w:t xml:space="preserve">Wyndham </w:t>
      </w:r>
      <w:r w:rsidR="003F01E6">
        <w:rPr>
          <w:rFonts w:ascii="Calibri" w:eastAsia="Times New Roman" w:hAnsi="Calibri" w:cs="Calibri"/>
          <w:kern w:val="0"/>
          <w:sz w:val="22"/>
          <w:szCs w:val="22"/>
          <w:lang w:eastAsia="en-AU"/>
          <w14:ligatures w14:val="none"/>
        </w:rPr>
        <w:t>community. Grants are allocated through a transparent, submission-based process and must align with Council’s strategic objectives</w:t>
      </w:r>
      <w:r w:rsidR="00CF04ED">
        <w:rPr>
          <w:rFonts w:ascii="Calibri" w:eastAsia="Times New Roman" w:hAnsi="Calibri" w:cs="Calibri"/>
          <w:kern w:val="0"/>
          <w:sz w:val="22"/>
          <w:szCs w:val="22"/>
          <w:lang w:eastAsia="en-AU"/>
          <w14:ligatures w14:val="none"/>
        </w:rPr>
        <w:t xml:space="preserve"> and priorities</w:t>
      </w:r>
      <w:r w:rsidR="003F01E6">
        <w:rPr>
          <w:rFonts w:ascii="Calibri" w:eastAsia="Times New Roman" w:hAnsi="Calibri" w:cs="Calibri"/>
          <w:kern w:val="0"/>
          <w:sz w:val="22"/>
          <w:szCs w:val="22"/>
          <w:lang w:eastAsia="en-AU"/>
          <w14:ligatures w14:val="none"/>
        </w:rPr>
        <w:t>.</w:t>
      </w:r>
    </w:p>
    <w:p w14:paraId="585A759B" w14:textId="2CF88220" w:rsidR="003F01E6" w:rsidRDefault="003F01E6" w:rsidP="00800736">
      <w:pPr>
        <w:spacing w:after="0"/>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A grant:</w:t>
      </w:r>
    </w:p>
    <w:p w14:paraId="215EB020" w14:textId="02DEE040" w:rsidR="003F01E6" w:rsidRDefault="003F01E6" w:rsidP="00832529">
      <w:pPr>
        <w:numPr>
          <w:ilvl w:val="0"/>
          <w:numId w:val="17"/>
        </w:numPr>
        <w:spacing w:before="60" w:after="100" w:afterAutospacing="1" w:line="240" w:lineRule="auto"/>
        <w:ind w:left="714" w:hanging="357"/>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Is a</w:t>
      </w:r>
      <w:r w:rsidR="009E6219">
        <w:rPr>
          <w:rFonts w:ascii="Calibri" w:eastAsia="Times New Roman" w:hAnsi="Calibri" w:cs="Calibri"/>
          <w:kern w:val="0"/>
          <w:sz w:val="22"/>
          <w:szCs w:val="22"/>
          <w:lang w:eastAsia="en-AU"/>
          <w14:ligatures w14:val="none"/>
        </w:rPr>
        <w:t>n</w:t>
      </w:r>
      <w:r>
        <w:rPr>
          <w:rFonts w:ascii="Calibri" w:eastAsia="Times New Roman" w:hAnsi="Calibri" w:cs="Calibri"/>
          <w:kern w:val="0"/>
          <w:sz w:val="22"/>
          <w:szCs w:val="22"/>
          <w:lang w:eastAsia="en-AU"/>
          <w14:ligatures w14:val="none"/>
        </w:rPr>
        <w:t xml:space="preserve"> allocation of funds that supports projects</w:t>
      </w:r>
      <w:r w:rsidR="008310BF">
        <w:rPr>
          <w:rFonts w:ascii="Calibri" w:eastAsia="Times New Roman" w:hAnsi="Calibri" w:cs="Calibri"/>
          <w:kern w:val="0"/>
          <w:sz w:val="22"/>
          <w:szCs w:val="22"/>
          <w:lang w:eastAsia="en-AU"/>
          <w14:ligatures w14:val="none"/>
        </w:rPr>
        <w:t xml:space="preserve"> and</w:t>
      </w:r>
      <w:r>
        <w:rPr>
          <w:rFonts w:ascii="Calibri" w:eastAsia="Times New Roman" w:hAnsi="Calibri" w:cs="Calibri"/>
          <w:kern w:val="0"/>
          <w:sz w:val="22"/>
          <w:szCs w:val="22"/>
          <w:lang w:eastAsia="en-AU"/>
          <w14:ligatures w14:val="none"/>
        </w:rPr>
        <w:t xml:space="preserve"> programs</w:t>
      </w:r>
      <w:r w:rsidR="008310BF">
        <w:rPr>
          <w:rFonts w:ascii="Calibri" w:eastAsia="Times New Roman" w:hAnsi="Calibri" w:cs="Calibri"/>
          <w:kern w:val="0"/>
          <w:sz w:val="22"/>
          <w:szCs w:val="22"/>
          <w:lang w:eastAsia="en-AU"/>
          <w14:ligatures w14:val="none"/>
        </w:rPr>
        <w:t xml:space="preserve"> that </w:t>
      </w:r>
      <w:r w:rsidR="00CF04ED">
        <w:rPr>
          <w:rFonts w:ascii="Calibri" w:eastAsia="Times New Roman" w:hAnsi="Calibri" w:cs="Calibri"/>
          <w:kern w:val="0"/>
          <w:sz w:val="22"/>
          <w:szCs w:val="22"/>
          <w:lang w:eastAsia="en-AU"/>
          <w14:ligatures w14:val="none"/>
        </w:rPr>
        <w:t>contribute to defined community outcomes.</w:t>
      </w:r>
    </w:p>
    <w:p w14:paraId="489775EB" w14:textId="77777777" w:rsidR="003F01E6" w:rsidRDefault="003F01E6">
      <w:pPr>
        <w:numPr>
          <w:ilvl w:val="0"/>
          <w:numId w:val="17"/>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Is provided subject to specific eligibility criteria, assessment processes, and funding agreements.</w:t>
      </w:r>
    </w:p>
    <w:p w14:paraId="75939E58" w14:textId="572FBA04" w:rsidR="003F01E6" w:rsidRDefault="003F01E6">
      <w:pPr>
        <w:numPr>
          <w:ilvl w:val="0"/>
          <w:numId w:val="17"/>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Requires recipients to use the funds as outlined in their</w:t>
      </w:r>
      <w:r w:rsidR="00CF04ED">
        <w:rPr>
          <w:rFonts w:ascii="Calibri" w:eastAsia="Times New Roman" w:hAnsi="Calibri" w:cs="Calibri"/>
          <w:kern w:val="0"/>
          <w:sz w:val="22"/>
          <w:szCs w:val="22"/>
          <w:lang w:eastAsia="en-AU"/>
          <w14:ligatures w14:val="none"/>
        </w:rPr>
        <w:t xml:space="preserve"> approved</w:t>
      </w:r>
      <w:r>
        <w:rPr>
          <w:rFonts w:ascii="Calibri" w:eastAsia="Times New Roman" w:hAnsi="Calibri" w:cs="Calibri"/>
          <w:kern w:val="0"/>
          <w:sz w:val="22"/>
          <w:szCs w:val="22"/>
          <w:lang w:eastAsia="en-AU"/>
          <w14:ligatures w14:val="none"/>
        </w:rPr>
        <w:t xml:space="preserve"> application and </w:t>
      </w:r>
      <w:r w:rsidR="00CF04ED">
        <w:rPr>
          <w:rFonts w:ascii="Calibri" w:eastAsia="Times New Roman" w:hAnsi="Calibri" w:cs="Calibri"/>
          <w:kern w:val="0"/>
          <w:sz w:val="22"/>
          <w:szCs w:val="22"/>
          <w:lang w:eastAsia="en-AU"/>
          <w14:ligatures w14:val="none"/>
        </w:rPr>
        <w:t xml:space="preserve">to </w:t>
      </w:r>
      <w:r>
        <w:rPr>
          <w:rFonts w:ascii="Calibri" w:eastAsia="Times New Roman" w:hAnsi="Calibri" w:cs="Calibri"/>
          <w:kern w:val="0"/>
          <w:sz w:val="22"/>
          <w:szCs w:val="22"/>
          <w:lang w:eastAsia="en-AU"/>
          <w14:ligatures w14:val="none"/>
        </w:rPr>
        <w:t xml:space="preserve">comply with </w:t>
      </w:r>
      <w:r w:rsidR="00CF04ED">
        <w:rPr>
          <w:rFonts w:ascii="Calibri" w:eastAsia="Times New Roman" w:hAnsi="Calibri" w:cs="Calibri"/>
          <w:kern w:val="0"/>
          <w:sz w:val="22"/>
          <w:szCs w:val="22"/>
          <w:lang w:eastAsia="en-AU"/>
          <w14:ligatures w14:val="none"/>
        </w:rPr>
        <w:t xml:space="preserve">all </w:t>
      </w:r>
      <w:r>
        <w:rPr>
          <w:rFonts w:ascii="Calibri" w:eastAsia="Times New Roman" w:hAnsi="Calibri" w:cs="Calibri"/>
          <w:kern w:val="0"/>
          <w:sz w:val="22"/>
          <w:szCs w:val="22"/>
          <w:lang w:eastAsia="en-AU"/>
          <w14:ligatures w14:val="none"/>
        </w:rPr>
        <w:t>reporting and accountability requirements.</w:t>
      </w:r>
    </w:p>
    <w:p w14:paraId="721AA236" w14:textId="77777777" w:rsidR="00E664FA" w:rsidRDefault="00CF04ED" w:rsidP="00E664FA">
      <w:pPr>
        <w:pStyle w:val="ListParagraph"/>
        <w:numPr>
          <w:ilvl w:val="0"/>
          <w:numId w:val="17"/>
        </w:numPr>
        <w:rPr>
          <w:rFonts w:ascii="Calibri" w:eastAsia="Times New Roman" w:hAnsi="Calibri" w:cs="Calibri"/>
          <w:kern w:val="0"/>
          <w:sz w:val="22"/>
          <w:szCs w:val="22"/>
          <w:lang w:eastAsia="en-AU"/>
          <w14:ligatures w14:val="none"/>
        </w:rPr>
      </w:pPr>
      <w:r w:rsidRPr="00CF04ED">
        <w:rPr>
          <w:rFonts w:ascii="Calibri" w:eastAsia="Times New Roman" w:hAnsi="Calibri" w:cs="Calibri"/>
          <w:kern w:val="0"/>
          <w:sz w:val="22"/>
          <w:szCs w:val="22"/>
          <w:lang w:eastAsia="en-AU"/>
          <w14:ligatures w14:val="none"/>
        </w:rPr>
        <w:t>Is expected to contribute to broader community and social benefit.</w:t>
      </w:r>
    </w:p>
    <w:p w14:paraId="0A776F95" w14:textId="0641F863" w:rsidR="00CF04ED" w:rsidRPr="00CF04ED" w:rsidRDefault="00CF04ED" w:rsidP="00800736">
      <w:pPr>
        <w:spacing w:after="0" w:line="240" w:lineRule="auto"/>
        <w:rPr>
          <w:rFonts w:ascii="Calibri" w:eastAsia="Times New Roman" w:hAnsi="Calibri" w:cs="Calibri"/>
          <w:kern w:val="0"/>
          <w:sz w:val="22"/>
          <w:szCs w:val="22"/>
          <w:lang w:eastAsia="en-AU"/>
          <w14:ligatures w14:val="none"/>
        </w:rPr>
      </w:pPr>
      <w:r w:rsidRPr="00CF04ED">
        <w:rPr>
          <w:rFonts w:ascii="Calibri" w:eastAsia="Times New Roman" w:hAnsi="Calibri" w:cs="Calibri"/>
          <w:kern w:val="0"/>
          <w:sz w:val="22"/>
          <w:szCs w:val="22"/>
          <w:lang w:eastAsia="en-AU"/>
          <w14:ligatures w14:val="none"/>
        </w:rPr>
        <w:t>Council grants are intended to support initiatives that are within the role and responsibility of local government. Grants will not be awarded to fund activities or services that are the sole responsibility of State or Commonwealth Governments, ongoing operati</w:t>
      </w:r>
      <w:r w:rsidR="002C3ED0">
        <w:rPr>
          <w:rFonts w:ascii="Calibri" w:eastAsia="Times New Roman" w:hAnsi="Calibri" w:cs="Calibri"/>
          <w:kern w:val="0"/>
          <w:sz w:val="22"/>
          <w:szCs w:val="22"/>
          <w:lang w:eastAsia="en-AU"/>
          <w14:ligatures w14:val="none"/>
        </w:rPr>
        <w:t>ng</w:t>
      </w:r>
      <w:r w:rsidRPr="00CF04ED">
        <w:rPr>
          <w:rFonts w:ascii="Calibri" w:eastAsia="Times New Roman" w:hAnsi="Calibri" w:cs="Calibri"/>
          <w:kern w:val="0"/>
          <w:sz w:val="22"/>
          <w:szCs w:val="22"/>
          <w:lang w:eastAsia="en-AU"/>
          <w14:ligatures w14:val="none"/>
        </w:rPr>
        <w:t xml:space="preserve"> expenses, or recurrent staffing costs.</w:t>
      </w:r>
    </w:p>
    <w:p w14:paraId="0BA4A8FE" w14:textId="4C7EC855" w:rsidR="00CF04ED" w:rsidRDefault="00CF04ED" w:rsidP="00800736">
      <w:pPr>
        <w:spacing w:before="100" w:after="360" w:line="240" w:lineRule="auto"/>
        <w:rPr>
          <w:rFonts w:ascii="Calibri" w:eastAsia="Times New Roman" w:hAnsi="Calibri" w:cs="Calibri"/>
          <w:kern w:val="0"/>
          <w:sz w:val="22"/>
          <w:szCs w:val="22"/>
          <w:lang w:eastAsia="en-AU"/>
          <w14:ligatures w14:val="none"/>
        </w:rPr>
      </w:pPr>
      <w:r w:rsidRPr="00CF04ED">
        <w:rPr>
          <w:rFonts w:ascii="Calibri" w:eastAsia="Times New Roman" w:hAnsi="Calibri" w:cs="Calibri"/>
          <w:kern w:val="0"/>
          <w:sz w:val="22"/>
          <w:szCs w:val="22"/>
          <w:lang w:eastAsia="en-AU"/>
          <w14:ligatures w14:val="none"/>
        </w:rPr>
        <w:t>Grants do not include Sponsorships, Donations, Fee Waivers</w:t>
      </w:r>
      <w:r w:rsidR="00B52D6C">
        <w:rPr>
          <w:rFonts w:ascii="Calibri" w:eastAsia="Times New Roman" w:hAnsi="Calibri" w:cs="Calibri"/>
          <w:kern w:val="0"/>
          <w:sz w:val="22"/>
          <w:szCs w:val="22"/>
          <w:lang w:eastAsia="en-AU"/>
          <w14:ligatures w14:val="none"/>
        </w:rPr>
        <w:t>,</w:t>
      </w:r>
      <w:r w:rsidRPr="00CF04ED">
        <w:rPr>
          <w:rFonts w:ascii="Calibri" w:eastAsia="Times New Roman" w:hAnsi="Calibri" w:cs="Calibri"/>
          <w:kern w:val="0"/>
          <w:sz w:val="22"/>
          <w:szCs w:val="22"/>
          <w:lang w:eastAsia="en-AU"/>
          <w14:ligatures w14:val="none"/>
        </w:rPr>
        <w:t xml:space="preserve"> or Capital funding for Council-owned assets.</w:t>
      </w:r>
    </w:p>
    <w:p w14:paraId="0D160782" w14:textId="77777777" w:rsidR="003F01E6" w:rsidRDefault="003F01E6" w:rsidP="00577EDD">
      <w:pPr>
        <w:pStyle w:val="Heading3"/>
        <w:numPr>
          <w:ilvl w:val="0"/>
          <w:numId w:val="0"/>
        </w:numPr>
        <w:ind w:left="720" w:hanging="720"/>
        <w:rPr>
          <w:rFonts w:eastAsia="Times New Roman"/>
          <w:lang w:eastAsia="en-AU"/>
        </w:rPr>
      </w:pPr>
      <w:bookmarkStart w:id="18" w:name="_Toc219387734"/>
      <w:bookmarkEnd w:id="17"/>
      <w:r>
        <w:rPr>
          <w:rFonts w:eastAsia="Times New Roman"/>
          <w:lang w:eastAsia="en-AU"/>
        </w:rPr>
        <w:t>6.2 Grant Characteristics and Governance</w:t>
      </w:r>
      <w:bookmarkEnd w:id="18"/>
    </w:p>
    <w:p w14:paraId="212AB090" w14:textId="44CBC14A" w:rsidR="003F01E6" w:rsidRDefault="003F01E6" w:rsidP="00577EDD">
      <w:pPr>
        <w:spacing w:after="12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Grants provided by Council must:</w:t>
      </w:r>
    </w:p>
    <w:p w14:paraId="7DC44FD6" w14:textId="7ADFC7C1" w:rsidR="003F01E6" w:rsidRDefault="003F01E6" w:rsidP="00577EDD">
      <w:pPr>
        <w:numPr>
          <w:ilvl w:val="0"/>
          <w:numId w:val="18"/>
        </w:num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Support recipients in achieving their goals while contributing to Council’s strategic objectives and community outcomes.</w:t>
      </w:r>
    </w:p>
    <w:p w14:paraId="6F37C88A"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Align with Council priorities, including those outlined in Wyndham’s strategic plans and frameworks.</w:t>
      </w:r>
    </w:p>
    <w:p w14:paraId="4A154374"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Be used in accordance with specified terms and conditions, ensuring funds are spent appropriately and reported on as required.</w:t>
      </w:r>
    </w:p>
    <w:p w14:paraId="2CC99395"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Enable individuals, groups, or organisations to undertake initiatives that strengthen the Wyndham community.</w:t>
      </w:r>
    </w:p>
    <w:p w14:paraId="4C2F77D2"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Follow a transparent, submission-based process with clear eligibility criteria, defined budgets, structured application and assessment procedures, and alignment with Council’s strategic objectives.</w:t>
      </w:r>
    </w:p>
    <w:p w14:paraId="3B8B986E" w14:textId="6A618716" w:rsidR="00916F32" w:rsidRDefault="003F01E6" w:rsidP="00B33AFE">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Provide community benefit rather than direct financial or economic return to Council, though Council may gain reputational benefits through its support of community-led initiatives.</w:t>
      </w:r>
    </w:p>
    <w:p w14:paraId="48D93EF6" w14:textId="205A4C6A" w:rsidR="00C84747" w:rsidRDefault="00C84747" w:rsidP="00B33AFE">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B</w:t>
      </w:r>
      <w:r w:rsidRPr="00C84747">
        <w:rPr>
          <w:rFonts w:ascii="Calibri" w:eastAsia="Times New Roman" w:hAnsi="Calibri" w:cs="Calibri"/>
          <w:kern w:val="0"/>
          <w:sz w:val="22"/>
          <w:szCs w:val="22"/>
          <w:lang w:eastAsia="en-AU"/>
          <w14:ligatures w14:val="none"/>
        </w:rPr>
        <w:t>e administered in accordance with this policy and relevant program guidelines</w:t>
      </w:r>
      <w:r>
        <w:rPr>
          <w:rFonts w:ascii="Calibri" w:eastAsia="Times New Roman" w:hAnsi="Calibri" w:cs="Calibri"/>
          <w:kern w:val="0"/>
          <w:sz w:val="22"/>
          <w:szCs w:val="22"/>
          <w:lang w:eastAsia="en-AU"/>
          <w14:ligatures w14:val="none"/>
        </w:rPr>
        <w:t>.</w:t>
      </w:r>
    </w:p>
    <w:p w14:paraId="50786DD3" w14:textId="371A0714" w:rsidR="00551268" w:rsidRDefault="00551268">
      <w:pPr>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br w:type="page"/>
      </w:r>
    </w:p>
    <w:p w14:paraId="1D0337C9" w14:textId="1384DF2F" w:rsidR="00667CDE" w:rsidRDefault="006D5869" w:rsidP="00667CDE">
      <w:pPr>
        <w:pStyle w:val="Heading2"/>
        <w:rPr>
          <w:rFonts w:eastAsia="Calibri"/>
        </w:rPr>
      </w:pPr>
      <w:bookmarkStart w:id="19" w:name="_Toc219387735"/>
      <w:bookmarkStart w:id="20" w:name="_Hlk203386469"/>
      <w:r w:rsidRPr="00286EF0">
        <w:rPr>
          <w:rFonts w:eastAsia="Calibri"/>
        </w:rPr>
        <w:t>Assessment and Decision-Making Process</w:t>
      </w:r>
      <w:bookmarkEnd w:id="19"/>
    </w:p>
    <w:p w14:paraId="76C4C553" w14:textId="00115595" w:rsidR="00667CDE" w:rsidRPr="00950CA4" w:rsidRDefault="00667CDE" w:rsidP="006A7853">
      <w:pPr>
        <w:spacing w:after="120" w:line="240" w:lineRule="auto"/>
        <w:rPr>
          <w:rFonts w:ascii="Calibri" w:eastAsia="Times New Roman" w:hAnsi="Calibri" w:cs="Calibri"/>
          <w:kern w:val="0"/>
          <w:sz w:val="22"/>
          <w:szCs w:val="22"/>
          <w:lang w:eastAsia="en-AU"/>
          <w14:ligatures w14:val="none"/>
        </w:rPr>
      </w:pPr>
      <w:r w:rsidRPr="00FB368C">
        <w:rPr>
          <w:rFonts w:ascii="Calibri" w:eastAsia="Times New Roman" w:hAnsi="Calibri" w:cs="Calibri"/>
          <w:kern w:val="0"/>
          <w:sz w:val="22"/>
          <w:szCs w:val="22"/>
          <w:lang w:eastAsia="en-AU"/>
          <w14:ligatures w14:val="none"/>
        </w:rPr>
        <w:t>Assessment and decision-making processes are defined at a high level in this policy and detailed in individual</w:t>
      </w:r>
      <w:r>
        <w:rPr>
          <w:rFonts w:ascii="Calibri" w:eastAsia="Times New Roman" w:hAnsi="Calibri" w:cs="Calibri"/>
          <w:kern w:val="0"/>
          <w:sz w:val="22"/>
          <w:szCs w:val="22"/>
          <w:lang w:eastAsia="en-AU"/>
          <w14:ligatures w14:val="none"/>
        </w:rPr>
        <w:t xml:space="preserve"> grant</w:t>
      </w:r>
      <w:r w:rsidRPr="00FB368C">
        <w:rPr>
          <w:rFonts w:ascii="Calibri" w:eastAsia="Times New Roman" w:hAnsi="Calibri" w:cs="Calibri"/>
          <w:kern w:val="0"/>
          <w:sz w:val="22"/>
          <w:szCs w:val="22"/>
          <w:lang w:eastAsia="en-AU"/>
          <w14:ligatures w14:val="none"/>
        </w:rPr>
        <w:t xml:space="preserve"> program </w:t>
      </w:r>
      <w:r>
        <w:rPr>
          <w:rFonts w:ascii="Calibri" w:eastAsia="Times New Roman" w:hAnsi="Calibri" w:cs="Calibri"/>
          <w:kern w:val="0"/>
          <w:sz w:val="22"/>
          <w:szCs w:val="22"/>
          <w:lang w:eastAsia="en-AU"/>
          <w14:ligatures w14:val="none"/>
        </w:rPr>
        <w:t>guidelines</w:t>
      </w:r>
      <w:r w:rsidRPr="00FB368C">
        <w:rPr>
          <w:rFonts w:ascii="Calibri" w:eastAsia="Times New Roman" w:hAnsi="Calibri" w:cs="Calibri"/>
          <w:kern w:val="0"/>
          <w:sz w:val="22"/>
          <w:szCs w:val="22"/>
          <w:lang w:eastAsia="en-AU"/>
          <w14:ligatures w14:val="none"/>
        </w:rPr>
        <w:t>.</w:t>
      </w:r>
    </w:p>
    <w:p w14:paraId="24989BB3" w14:textId="759FB9FA" w:rsidR="00B33AFE" w:rsidRPr="00500997" w:rsidRDefault="00B33AFE" w:rsidP="00667CDE">
      <w:pPr>
        <w:numPr>
          <w:ilvl w:val="0"/>
          <w:numId w:val="23"/>
        </w:numPr>
        <w:spacing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Application Submission:</w:t>
      </w:r>
      <w:r w:rsidRPr="004D48CC">
        <w:rPr>
          <w:rFonts w:ascii="Calibri" w:eastAsia="Times New Roman" w:hAnsi="Calibri" w:cs="Calibri"/>
          <w:b/>
          <w:bCs/>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Applicants must submit their proposals through Council’s designated grants p</w:t>
      </w:r>
      <w:r w:rsidR="00D20180">
        <w:rPr>
          <w:rFonts w:ascii="Calibri" w:eastAsia="Times New Roman" w:hAnsi="Calibri" w:cs="Calibri"/>
          <w:kern w:val="0"/>
          <w:sz w:val="22"/>
          <w:szCs w:val="22"/>
          <w:lang w:eastAsia="en-AU"/>
          <w14:ligatures w14:val="none"/>
        </w:rPr>
        <w:t>rocess</w:t>
      </w:r>
      <w:r w:rsidRPr="00500997">
        <w:rPr>
          <w:rFonts w:ascii="Calibri" w:eastAsia="Times New Roman" w:hAnsi="Calibri" w:cs="Calibri"/>
          <w:kern w:val="0"/>
          <w:sz w:val="22"/>
          <w:szCs w:val="22"/>
          <w:lang w:eastAsia="en-AU"/>
          <w14:ligatures w14:val="none"/>
        </w:rPr>
        <w:t xml:space="preserve"> by the advertised deadline.</w:t>
      </w:r>
    </w:p>
    <w:p w14:paraId="0D99E936" w14:textId="45003FB8"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Eligibility Screening:</w:t>
      </w:r>
      <w:r w:rsidRPr="004D48CC">
        <w:rPr>
          <w:rFonts w:ascii="Calibri" w:eastAsia="Times New Roman" w:hAnsi="Calibri" w:cs="Calibri"/>
          <w:kern w:val="0"/>
          <w:sz w:val="22"/>
          <w:szCs w:val="22"/>
          <w:lang w:eastAsia="en-AU"/>
          <w14:ligatures w14:val="none"/>
        </w:rPr>
        <w:t xml:space="preserve"> Applications are reviewed for compliance with eligibility criteria</w:t>
      </w:r>
      <w:r w:rsidR="00F935EB">
        <w:rPr>
          <w:rFonts w:ascii="Calibri" w:eastAsia="Times New Roman" w:hAnsi="Calibri" w:cs="Calibri"/>
          <w:kern w:val="0"/>
          <w:sz w:val="22"/>
          <w:szCs w:val="22"/>
          <w:lang w:eastAsia="en-AU"/>
          <w14:ligatures w14:val="none"/>
        </w:rPr>
        <w:t>.</w:t>
      </w:r>
    </w:p>
    <w:p w14:paraId="64948585"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Equity Consideration:</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 xml:space="preserve">Each application will be reviewed </w:t>
      </w:r>
      <w:proofErr w:type="gramStart"/>
      <w:r w:rsidRPr="00500997">
        <w:rPr>
          <w:rFonts w:ascii="Calibri" w:eastAsia="Times New Roman" w:hAnsi="Calibri" w:cs="Calibri"/>
          <w:kern w:val="0"/>
          <w:sz w:val="22"/>
          <w:szCs w:val="22"/>
          <w:lang w:eastAsia="en-AU"/>
          <w14:ligatures w14:val="none"/>
        </w:rPr>
        <w:t>with regard to</w:t>
      </w:r>
      <w:proofErr w:type="gramEnd"/>
      <w:r w:rsidRPr="00500997">
        <w:rPr>
          <w:rFonts w:ascii="Calibri" w:eastAsia="Times New Roman" w:hAnsi="Calibri" w:cs="Calibri"/>
          <w:kern w:val="0"/>
          <w:sz w:val="22"/>
          <w:szCs w:val="22"/>
          <w:lang w:eastAsia="en-AU"/>
          <w14:ligatures w14:val="none"/>
        </w:rPr>
        <w:t xml:space="preserve"> equity considerations and alignment with inclusive practice, in line with Council’s equity priorities.</w:t>
      </w:r>
    </w:p>
    <w:p w14:paraId="69873002" w14:textId="06D449A0" w:rsidR="00117932" w:rsidRPr="003355A1" w:rsidRDefault="00B33AFE" w:rsidP="003355A1">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117932">
        <w:rPr>
          <w:rFonts w:ascii="Calibri" w:eastAsia="Times New Roman" w:hAnsi="Calibri" w:cs="Calibri"/>
          <w:b/>
          <w:bCs/>
          <w:kern w:val="0"/>
          <w:sz w:val="22"/>
          <w:szCs w:val="22"/>
          <w:lang w:eastAsia="en-AU"/>
          <w14:ligatures w14:val="none"/>
        </w:rPr>
        <w:t>Assessment:</w:t>
      </w:r>
      <w:r w:rsidRPr="00117932">
        <w:rPr>
          <w:rFonts w:ascii="Calibri" w:eastAsia="Times New Roman" w:hAnsi="Calibri" w:cs="Calibri"/>
          <w:kern w:val="0"/>
          <w:sz w:val="22"/>
          <w:szCs w:val="22"/>
          <w:lang w:eastAsia="en-AU"/>
          <w14:ligatures w14:val="none"/>
        </w:rPr>
        <w:t xml:space="preserve"> Eligible applications will be independently evaluated by a minimum of one Council </w:t>
      </w:r>
      <w:r w:rsidR="00A241BE" w:rsidRPr="00117932">
        <w:rPr>
          <w:rFonts w:ascii="Calibri" w:eastAsia="Times New Roman" w:hAnsi="Calibri" w:cs="Calibri"/>
          <w:kern w:val="0"/>
          <w:sz w:val="22"/>
          <w:szCs w:val="22"/>
          <w:lang w:eastAsia="en-AU"/>
          <w14:ligatures w14:val="none"/>
        </w:rPr>
        <w:t>O</w:t>
      </w:r>
      <w:r w:rsidRPr="00117932">
        <w:rPr>
          <w:rFonts w:ascii="Calibri" w:eastAsia="Times New Roman" w:hAnsi="Calibri" w:cs="Calibri"/>
          <w:kern w:val="0"/>
          <w:sz w:val="22"/>
          <w:szCs w:val="22"/>
          <w:lang w:eastAsia="en-AU"/>
          <w14:ligatures w14:val="none"/>
        </w:rPr>
        <w:t>fficer.</w:t>
      </w:r>
      <w:r w:rsidR="00BC497D" w:rsidRPr="00117932">
        <w:rPr>
          <w:rFonts w:ascii="Calibri" w:eastAsia="Times New Roman" w:hAnsi="Calibri" w:cs="Calibri"/>
          <w:kern w:val="0"/>
          <w:sz w:val="22"/>
          <w:szCs w:val="22"/>
          <w:lang w:eastAsia="en-AU"/>
          <w14:ligatures w14:val="none"/>
        </w:rPr>
        <w:t xml:space="preserve"> </w:t>
      </w:r>
      <w:r w:rsidRPr="00117932">
        <w:rPr>
          <w:rFonts w:ascii="Calibri" w:eastAsia="Times New Roman" w:hAnsi="Calibri" w:cs="Calibri"/>
          <w:kern w:val="0"/>
          <w:sz w:val="22"/>
          <w:szCs w:val="22"/>
          <w:lang w:eastAsia="en-AU"/>
          <w14:ligatures w14:val="none"/>
        </w:rPr>
        <w:t xml:space="preserve">Subject </w:t>
      </w:r>
      <w:r w:rsidR="00A241BE" w:rsidRPr="00117932">
        <w:rPr>
          <w:rFonts w:ascii="Calibri" w:eastAsia="Times New Roman" w:hAnsi="Calibri" w:cs="Calibri"/>
          <w:kern w:val="0"/>
          <w:sz w:val="22"/>
          <w:szCs w:val="22"/>
          <w:lang w:eastAsia="en-AU"/>
          <w14:ligatures w14:val="none"/>
        </w:rPr>
        <w:t>M</w:t>
      </w:r>
      <w:r w:rsidRPr="00117932">
        <w:rPr>
          <w:rFonts w:ascii="Calibri" w:eastAsia="Times New Roman" w:hAnsi="Calibri" w:cs="Calibri"/>
          <w:kern w:val="0"/>
          <w:sz w:val="22"/>
          <w:szCs w:val="22"/>
          <w:lang w:eastAsia="en-AU"/>
          <w14:ligatures w14:val="none"/>
        </w:rPr>
        <w:t xml:space="preserve">atter </w:t>
      </w:r>
      <w:r w:rsidR="00A241BE" w:rsidRPr="00117932">
        <w:rPr>
          <w:rFonts w:ascii="Calibri" w:eastAsia="Times New Roman" w:hAnsi="Calibri" w:cs="Calibri"/>
          <w:kern w:val="0"/>
          <w:sz w:val="22"/>
          <w:szCs w:val="22"/>
          <w:lang w:eastAsia="en-AU"/>
          <w14:ligatures w14:val="none"/>
        </w:rPr>
        <w:t>E</w:t>
      </w:r>
      <w:r w:rsidRPr="00117932">
        <w:rPr>
          <w:rFonts w:ascii="Calibri" w:eastAsia="Times New Roman" w:hAnsi="Calibri" w:cs="Calibri"/>
          <w:kern w:val="0"/>
          <w:sz w:val="22"/>
          <w:szCs w:val="22"/>
          <w:lang w:eastAsia="en-AU"/>
          <w14:ligatures w14:val="none"/>
        </w:rPr>
        <w:t>xperts may be consulted where required to inform the assessment process.</w:t>
      </w:r>
      <w:r w:rsidR="00FB368C" w:rsidRPr="00117932">
        <w:rPr>
          <w:rFonts w:ascii="Calibri" w:eastAsia="Times New Roman" w:hAnsi="Calibri" w:cs="Calibri"/>
          <w:kern w:val="0"/>
          <w:sz w:val="22"/>
          <w:szCs w:val="22"/>
          <w:lang w:eastAsia="en-AU"/>
          <w14:ligatures w14:val="none"/>
        </w:rPr>
        <w:t xml:space="preserve"> </w:t>
      </w:r>
    </w:p>
    <w:p w14:paraId="31B49473" w14:textId="705E3795" w:rsidR="00B33AFE" w:rsidRPr="00117932" w:rsidRDefault="00B33AFE" w:rsidP="00117932">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117932">
        <w:rPr>
          <w:rFonts w:ascii="Calibri" w:eastAsia="Times New Roman" w:hAnsi="Calibri" w:cs="Calibri"/>
          <w:b/>
          <w:bCs/>
          <w:kern w:val="0"/>
          <w:sz w:val="22"/>
          <w:szCs w:val="22"/>
          <w:lang w:eastAsia="en-AU"/>
          <w14:ligatures w14:val="none"/>
        </w:rPr>
        <w:t>Assessment Panel:</w:t>
      </w:r>
      <w:r w:rsidRPr="00117932">
        <w:rPr>
          <w:rFonts w:ascii="Calibri" w:eastAsia="Times New Roman" w:hAnsi="Calibri" w:cs="Calibri"/>
          <w:kern w:val="0"/>
          <w:sz w:val="22"/>
          <w:szCs w:val="22"/>
          <w:lang w:eastAsia="en-AU"/>
          <w14:ligatures w14:val="none"/>
        </w:rPr>
        <w:t xml:space="preserve"> Panel</w:t>
      </w:r>
      <w:r w:rsidR="00D20180" w:rsidRPr="00117932">
        <w:rPr>
          <w:rFonts w:ascii="Calibri" w:eastAsia="Times New Roman" w:hAnsi="Calibri" w:cs="Calibri"/>
          <w:kern w:val="0"/>
          <w:sz w:val="22"/>
          <w:szCs w:val="22"/>
          <w:lang w:eastAsia="en-AU"/>
          <w14:ligatures w14:val="none"/>
        </w:rPr>
        <w:t>s</w:t>
      </w:r>
      <w:r w:rsidRPr="00117932">
        <w:rPr>
          <w:rFonts w:ascii="Calibri" w:eastAsia="Times New Roman" w:hAnsi="Calibri" w:cs="Calibri"/>
          <w:kern w:val="0"/>
          <w:sz w:val="22"/>
          <w:szCs w:val="22"/>
          <w:lang w:eastAsia="en-AU"/>
          <w14:ligatures w14:val="none"/>
        </w:rPr>
        <w:t xml:space="preserve"> may be convened to review applications and make funding recommendations. Panel members will assess each application against published criteria. The panel will operate under an approved Terms of Reference </w:t>
      </w:r>
      <w:r w:rsidR="009F2989" w:rsidRPr="00117932">
        <w:rPr>
          <w:rFonts w:ascii="Calibri" w:eastAsia="Times New Roman" w:hAnsi="Calibri" w:cs="Calibri"/>
          <w:kern w:val="0"/>
          <w:sz w:val="22"/>
          <w:szCs w:val="22"/>
          <w:lang w:eastAsia="en-AU"/>
          <w14:ligatures w14:val="none"/>
        </w:rPr>
        <w:t xml:space="preserve">for that program </w:t>
      </w:r>
      <w:r w:rsidRPr="00117932">
        <w:rPr>
          <w:rFonts w:ascii="Calibri" w:eastAsia="Times New Roman" w:hAnsi="Calibri" w:cs="Calibri"/>
          <w:kern w:val="0"/>
          <w:sz w:val="22"/>
          <w:szCs w:val="22"/>
          <w:lang w:eastAsia="en-AU"/>
          <w14:ligatures w14:val="none"/>
        </w:rPr>
        <w:t>and in accordance with Council’s Code of Conduct and Conflict of Interest Policy.</w:t>
      </w:r>
    </w:p>
    <w:p w14:paraId="3AC99FBA" w14:textId="39B75553" w:rsidR="00832529" w:rsidRPr="00C23B20" w:rsidRDefault="00B33AFE" w:rsidP="00577EDD">
      <w:pPr>
        <w:numPr>
          <w:ilvl w:val="0"/>
          <w:numId w:val="23"/>
        </w:numPr>
        <w:spacing w:before="100" w:beforeAutospacing="1" w:after="0" w:line="240" w:lineRule="auto"/>
        <w:ind w:left="714" w:hanging="357"/>
        <w:rPr>
          <w:rFonts w:ascii="Calibri" w:eastAsia="Times New Roman" w:hAnsi="Calibri" w:cs="Calibri"/>
          <w:kern w:val="0"/>
          <w:sz w:val="22"/>
          <w:szCs w:val="22"/>
          <w:lang w:eastAsia="en-AU"/>
          <w14:ligatures w14:val="none"/>
        </w:rPr>
      </w:pPr>
      <w:r w:rsidRPr="00C23B20">
        <w:rPr>
          <w:rFonts w:ascii="Calibri" w:eastAsia="Times New Roman" w:hAnsi="Calibri" w:cs="Calibri"/>
          <w:b/>
          <w:bCs/>
          <w:kern w:val="0"/>
          <w:sz w:val="22"/>
          <w:szCs w:val="22"/>
          <w:lang w:eastAsia="en-AU"/>
          <w14:ligatures w14:val="none"/>
        </w:rPr>
        <w:t xml:space="preserve">Conflict of Interest Management: </w:t>
      </w:r>
      <w:r w:rsidRPr="00C23B20">
        <w:rPr>
          <w:rFonts w:ascii="Calibri" w:eastAsia="Times New Roman" w:hAnsi="Calibri" w:cs="Calibri"/>
          <w:kern w:val="0"/>
          <w:sz w:val="22"/>
          <w:szCs w:val="22"/>
          <w:lang w:eastAsia="en-AU"/>
          <w14:ligatures w14:val="none"/>
        </w:rPr>
        <w:t xml:space="preserve">All </w:t>
      </w:r>
      <w:r w:rsidR="00786871">
        <w:rPr>
          <w:rFonts w:ascii="Calibri" w:eastAsia="Times New Roman" w:hAnsi="Calibri" w:cs="Calibri"/>
          <w:kern w:val="0"/>
          <w:sz w:val="22"/>
          <w:szCs w:val="22"/>
          <w:lang w:eastAsia="en-AU"/>
          <w14:ligatures w14:val="none"/>
        </w:rPr>
        <w:t>Council O</w:t>
      </w:r>
      <w:r w:rsidRPr="00C23B20">
        <w:rPr>
          <w:rFonts w:ascii="Calibri" w:eastAsia="Times New Roman" w:hAnsi="Calibri" w:cs="Calibri"/>
          <w:kern w:val="0"/>
          <w:sz w:val="22"/>
          <w:szCs w:val="22"/>
          <w:lang w:eastAsia="en-AU"/>
          <w14:ligatures w14:val="none"/>
        </w:rPr>
        <w:t>fficers and panel members involved in the assessment process must declare any actual, perceived, or potential conflicts of interest prior to participating in the assessment</w:t>
      </w:r>
      <w:r w:rsidR="00C23B20" w:rsidRPr="00C23B20">
        <w:rPr>
          <w:rFonts w:ascii="Calibri" w:eastAsia="Times New Roman" w:hAnsi="Calibri" w:cs="Calibri"/>
          <w:kern w:val="0"/>
          <w:sz w:val="22"/>
          <w:szCs w:val="22"/>
          <w:lang w:eastAsia="en-AU"/>
          <w14:ligatures w14:val="none"/>
        </w:rPr>
        <w:t xml:space="preserve">, </w:t>
      </w:r>
      <w:r w:rsidRPr="00C23B20">
        <w:rPr>
          <w:rFonts w:ascii="Calibri" w:eastAsia="Times New Roman" w:hAnsi="Calibri" w:cs="Calibri"/>
          <w:kern w:val="0"/>
          <w:sz w:val="22"/>
          <w:szCs w:val="22"/>
          <w:lang w:eastAsia="en-AU"/>
          <w14:ligatures w14:val="none"/>
        </w:rPr>
        <w:t xml:space="preserve">in line with Council’s Conflict of Interest </w:t>
      </w:r>
      <w:r w:rsidR="00DF69CB">
        <w:rPr>
          <w:rFonts w:ascii="Calibri" w:eastAsia="Times New Roman" w:hAnsi="Calibri" w:cs="Calibri"/>
          <w:kern w:val="0"/>
          <w:sz w:val="22"/>
          <w:szCs w:val="22"/>
          <w:lang w:eastAsia="en-AU"/>
          <w14:ligatures w14:val="none"/>
        </w:rPr>
        <w:t>Policy</w:t>
      </w:r>
      <w:r w:rsidRPr="00C23B20">
        <w:rPr>
          <w:rFonts w:ascii="Calibri" w:eastAsia="Times New Roman" w:hAnsi="Calibri" w:cs="Calibri"/>
          <w:kern w:val="0"/>
          <w:sz w:val="22"/>
          <w:szCs w:val="22"/>
          <w:lang w:eastAsia="en-AU"/>
          <w14:ligatures w14:val="none"/>
        </w:rPr>
        <w:t>.</w:t>
      </w:r>
    </w:p>
    <w:p w14:paraId="2D4E15D3"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Scoring and Recommendation:</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Applications will be scored against the published assessment criteria. Recommendations for funding will be documented and submitted for review by the relevant delegated authority.</w:t>
      </w:r>
    </w:p>
    <w:p w14:paraId="27A81A8B"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Approval:</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Final approval of recommended applications will be made by the appropriate delegate in accordance with Council’s financial delegations and governance procedures.</w:t>
      </w:r>
    </w:p>
    <w:p w14:paraId="770F06A2"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Notification and Feedback:</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Applicants will be notified of the outcome of their application. Feedback will be offered to unsuccessful applicants to support learning and strengthen future submissions.</w:t>
      </w:r>
    </w:p>
    <w:p w14:paraId="7A34CDA1" w14:textId="34CA31A6" w:rsidR="00FB368C" w:rsidRDefault="00B33AFE" w:rsidP="00BD44C9">
      <w:pPr>
        <w:numPr>
          <w:ilvl w:val="0"/>
          <w:numId w:val="23"/>
        </w:numPr>
        <w:spacing w:before="100" w:beforeAutospacing="1" w:after="360" w:line="240" w:lineRule="auto"/>
        <w:ind w:left="714" w:hanging="357"/>
        <w:rPr>
          <w:rFonts w:ascii="Calibri" w:eastAsia="Times New Roman" w:hAnsi="Calibri" w:cs="Calibri"/>
          <w:kern w:val="0"/>
          <w:sz w:val="22"/>
          <w:szCs w:val="22"/>
          <w:lang w:eastAsia="en-AU"/>
          <w14:ligatures w14:val="none"/>
        </w:rPr>
      </w:pPr>
      <w:r w:rsidRPr="00FB368C">
        <w:rPr>
          <w:rFonts w:ascii="Calibri" w:eastAsia="Times New Roman" w:hAnsi="Calibri" w:cs="Calibri"/>
          <w:b/>
          <w:bCs/>
          <w:kern w:val="0"/>
          <w:sz w:val="22"/>
          <w:szCs w:val="22"/>
          <w:lang w:eastAsia="en-AU"/>
          <w14:ligatures w14:val="none"/>
        </w:rPr>
        <w:t>Transparency and Accountability:</w:t>
      </w:r>
      <w:r w:rsidRPr="00FB368C">
        <w:rPr>
          <w:rFonts w:ascii="Calibri" w:eastAsia="Times New Roman" w:hAnsi="Calibri" w:cs="Calibri"/>
          <w:kern w:val="0"/>
          <w:sz w:val="22"/>
          <w:szCs w:val="22"/>
          <w:lang w:eastAsia="en-AU"/>
          <w14:ligatures w14:val="none"/>
        </w:rPr>
        <w:t xml:space="preserve"> Council may publish summary information about approved grants, including recipient names, funding amounts, and project descriptions, to promote transparency and public confidence in </w:t>
      </w:r>
      <w:r w:rsidR="00595C36" w:rsidRPr="00FB368C">
        <w:rPr>
          <w:rFonts w:ascii="Calibri" w:eastAsia="Times New Roman" w:hAnsi="Calibri" w:cs="Calibri"/>
          <w:kern w:val="0"/>
          <w:sz w:val="22"/>
          <w:szCs w:val="22"/>
          <w:lang w:eastAsia="en-AU"/>
          <w14:ligatures w14:val="none"/>
        </w:rPr>
        <w:t>a</w:t>
      </w:r>
      <w:r w:rsidR="00855DB5" w:rsidRPr="00FB368C">
        <w:rPr>
          <w:rFonts w:ascii="Calibri" w:eastAsia="Times New Roman" w:hAnsi="Calibri" w:cs="Calibri"/>
          <w:kern w:val="0"/>
          <w:sz w:val="22"/>
          <w:szCs w:val="22"/>
          <w:lang w:eastAsia="en-AU"/>
          <w14:ligatures w14:val="none"/>
        </w:rPr>
        <w:t xml:space="preserve"> g</w:t>
      </w:r>
      <w:r w:rsidR="00F044E6" w:rsidRPr="00FB368C">
        <w:rPr>
          <w:rFonts w:ascii="Calibri" w:eastAsia="Times New Roman" w:hAnsi="Calibri" w:cs="Calibri"/>
          <w:kern w:val="0"/>
          <w:sz w:val="22"/>
          <w:szCs w:val="22"/>
          <w:lang w:eastAsia="en-AU"/>
          <w14:ligatures w14:val="none"/>
        </w:rPr>
        <w:t>r</w:t>
      </w:r>
      <w:r w:rsidRPr="00FB368C">
        <w:rPr>
          <w:rFonts w:ascii="Calibri" w:eastAsia="Times New Roman" w:hAnsi="Calibri" w:cs="Calibri"/>
          <w:kern w:val="0"/>
          <w:sz w:val="22"/>
          <w:szCs w:val="22"/>
          <w:lang w:eastAsia="en-AU"/>
          <w14:ligatures w14:val="none"/>
        </w:rPr>
        <w:t xml:space="preserve">ants </w:t>
      </w:r>
      <w:r w:rsidR="00F044E6" w:rsidRPr="00FB368C">
        <w:rPr>
          <w:rFonts w:ascii="Calibri" w:eastAsia="Times New Roman" w:hAnsi="Calibri" w:cs="Calibri"/>
          <w:kern w:val="0"/>
          <w:sz w:val="22"/>
          <w:szCs w:val="22"/>
          <w:lang w:eastAsia="en-AU"/>
          <w14:ligatures w14:val="none"/>
        </w:rPr>
        <w:t>p</w:t>
      </w:r>
      <w:r w:rsidRPr="00FB368C">
        <w:rPr>
          <w:rFonts w:ascii="Calibri" w:eastAsia="Times New Roman" w:hAnsi="Calibri" w:cs="Calibri"/>
          <w:kern w:val="0"/>
          <w:sz w:val="22"/>
          <w:szCs w:val="22"/>
          <w:lang w:eastAsia="en-AU"/>
          <w14:ligatures w14:val="none"/>
        </w:rPr>
        <w:t>rogram</w:t>
      </w:r>
      <w:bookmarkEnd w:id="20"/>
    </w:p>
    <w:p w14:paraId="51D6AC46" w14:textId="28BCEBA4" w:rsidR="00B539F4" w:rsidRPr="00656CB0" w:rsidRDefault="00B539F4" w:rsidP="00286EF0">
      <w:pPr>
        <w:pStyle w:val="Heading2"/>
      </w:pPr>
      <w:bookmarkStart w:id="21" w:name="_Toc219387736"/>
      <w:r w:rsidRPr="00656CB0">
        <w:t>Roles and Responsibilities</w:t>
      </w:r>
      <w:bookmarkEnd w:id="21"/>
    </w:p>
    <w:p w14:paraId="339BCE79" w14:textId="597E5458" w:rsidR="00B539F4" w:rsidRPr="00EF22DB" w:rsidRDefault="00B539F4" w:rsidP="007B77AD">
      <w:pPr>
        <w:numPr>
          <w:ilvl w:val="0"/>
          <w:numId w:val="8"/>
        </w:numPr>
        <w:tabs>
          <w:tab w:val="clear" w:pos="720"/>
          <w:tab w:val="num" w:pos="360"/>
        </w:tabs>
        <w:spacing w:after="60" w:line="240" w:lineRule="auto"/>
        <w:ind w:left="357" w:hanging="357"/>
        <w:rPr>
          <w:rFonts w:ascii="Calibri" w:hAnsi="Calibri" w:cs="Calibri"/>
          <w:sz w:val="22"/>
          <w:szCs w:val="22"/>
        </w:rPr>
      </w:pPr>
      <w:r w:rsidRPr="00EF22DB">
        <w:rPr>
          <w:rFonts w:ascii="Calibri" w:hAnsi="Calibri" w:cs="Calibri"/>
          <w:b/>
          <w:bCs/>
          <w:sz w:val="22"/>
          <w:szCs w:val="22"/>
        </w:rPr>
        <w:t>Grant Applicants</w:t>
      </w:r>
      <w:r w:rsidRPr="00EF22DB">
        <w:rPr>
          <w:rFonts w:ascii="Calibri" w:hAnsi="Calibri" w:cs="Calibri"/>
          <w:sz w:val="22"/>
          <w:szCs w:val="22"/>
        </w:rPr>
        <w:t xml:space="preserve">: </w:t>
      </w:r>
      <w:r w:rsidRPr="00774443">
        <w:rPr>
          <w:rFonts w:ascii="Calibri" w:hAnsi="Calibri" w:cs="Calibri"/>
          <w:sz w:val="22"/>
          <w:szCs w:val="22"/>
        </w:rPr>
        <w:t>Ensure</w:t>
      </w:r>
      <w:r w:rsidRPr="00EF22DB">
        <w:rPr>
          <w:rFonts w:ascii="Calibri" w:hAnsi="Calibri" w:cs="Calibri"/>
          <w:sz w:val="22"/>
          <w:szCs w:val="22"/>
        </w:rPr>
        <w:t xml:space="preserve"> applications are complete, accurate, and comply with grant </w:t>
      </w:r>
      <w:r w:rsidR="00C60943">
        <w:rPr>
          <w:rFonts w:ascii="Calibri" w:hAnsi="Calibri" w:cs="Calibri"/>
          <w:sz w:val="22"/>
          <w:szCs w:val="22"/>
        </w:rPr>
        <w:t>eligibility and submission requirements</w:t>
      </w:r>
      <w:r w:rsidRPr="00EF22DB">
        <w:rPr>
          <w:rFonts w:ascii="Calibri" w:hAnsi="Calibri" w:cs="Calibri"/>
          <w:sz w:val="22"/>
          <w:szCs w:val="22"/>
        </w:rPr>
        <w:t>.</w:t>
      </w:r>
    </w:p>
    <w:p w14:paraId="7EAF0A45" w14:textId="3A3A08F7" w:rsidR="00EE0FD3" w:rsidRPr="00EE0FD3" w:rsidRDefault="00B539F4" w:rsidP="007B77AD">
      <w:pPr>
        <w:numPr>
          <w:ilvl w:val="0"/>
          <w:numId w:val="8"/>
        </w:numPr>
        <w:tabs>
          <w:tab w:val="clear" w:pos="720"/>
          <w:tab w:val="num" w:pos="360"/>
        </w:tabs>
        <w:spacing w:after="60" w:line="240" w:lineRule="auto"/>
        <w:ind w:left="357" w:hanging="357"/>
        <w:rPr>
          <w:rFonts w:ascii="Calibri" w:hAnsi="Calibri" w:cs="Calibri"/>
          <w:sz w:val="22"/>
          <w:szCs w:val="22"/>
        </w:rPr>
      </w:pPr>
      <w:r w:rsidRPr="00EF22DB">
        <w:rPr>
          <w:rFonts w:ascii="Calibri" w:hAnsi="Calibri" w:cs="Calibri"/>
          <w:b/>
          <w:bCs/>
          <w:sz w:val="22"/>
          <w:szCs w:val="22"/>
        </w:rPr>
        <w:t xml:space="preserve">Council </w:t>
      </w:r>
      <w:r w:rsidR="00063D65">
        <w:rPr>
          <w:rFonts w:ascii="Calibri" w:hAnsi="Calibri" w:cs="Calibri"/>
          <w:b/>
          <w:bCs/>
          <w:sz w:val="22"/>
          <w:szCs w:val="22"/>
        </w:rPr>
        <w:t xml:space="preserve">Grants </w:t>
      </w:r>
      <w:r w:rsidRPr="00EF22DB">
        <w:rPr>
          <w:rFonts w:ascii="Calibri" w:hAnsi="Calibri" w:cs="Calibri"/>
          <w:b/>
          <w:bCs/>
          <w:sz w:val="22"/>
          <w:szCs w:val="22"/>
        </w:rPr>
        <w:t>Staff</w:t>
      </w:r>
      <w:r w:rsidRPr="00EF22DB">
        <w:rPr>
          <w:rFonts w:ascii="Calibri" w:hAnsi="Calibri" w:cs="Calibri"/>
          <w:sz w:val="22"/>
          <w:szCs w:val="22"/>
        </w:rPr>
        <w:t xml:space="preserve">: </w:t>
      </w:r>
      <w:r w:rsidR="00383617" w:rsidRPr="00383617">
        <w:rPr>
          <w:rFonts w:ascii="Calibri" w:hAnsi="Calibri" w:cs="Calibri"/>
          <w:sz w:val="22"/>
          <w:szCs w:val="22"/>
        </w:rPr>
        <w:t xml:space="preserve">Administer the grants process, provide guidance and support to applicants, and ensure </w:t>
      </w:r>
      <w:r w:rsidR="009D3CAA">
        <w:rPr>
          <w:rFonts w:ascii="Calibri" w:hAnsi="Calibri" w:cs="Calibri"/>
          <w:sz w:val="22"/>
          <w:szCs w:val="22"/>
        </w:rPr>
        <w:t>grant</w:t>
      </w:r>
      <w:r w:rsidR="003E376F">
        <w:rPr>
          <w:rFonts w:ascii="Calibri" w:hAnsi="Calibri" w:cs="Calibri"/>
          <w:sz w:val="22"/>
          <w:szCs w:val="22"/>
        </w:rPr>
        <w:t xml:space="preserve"> </w:t>
      </w:r>
      <w:r w:rsidR="00383617" w:rsidRPr="00383617">
        <w:rPr>
          <w:rFonts w:ascii="Calibri" w:hAnsi="Calibri" w:cs="Calibri"/>
          <w:sz w:val="22"/>
          <w:szCs w:val="22"/>
        </w:rPr>
        <w:t>program</w:t>
      </w:r>
      <w:r w:rsidR="009D3CAA">
        <w:rPr>
          <w:rFonts w:ascii="Calibri" w:hAnsi="Calibri" w:cs="Calibri"/>
          <w:sz w:val="22"/>
          <w:szCs w:val="22"/>
        </w:rPr>
        <w:t>s</w:t>
      </w:r>
      <w:r w:rsidR="00383617" w:rsidRPr="00383617">
        <w:rPr>
          <w:rFonts w:ascii="Calibri" w:hAnsi="Calibri" w:cs="Calibri"/>
          <w:sz w:val="22"/>
          <w:szCs w:val="22"/>
        </w:rPr>
        <w:t xml:space="preserve"> </w:t>
      </w:r>
      <w:r w:rsidR="009D3CAA">
        <w:rPr>
          <w:rFonts w:ascii="Calibri" w:hAnsi="Calibri" w:cs="Calibri"/>
          <w:sz w:val="22"/>
          <w:szCs w:val="22"/>
        </w:rPr>
        <w:t>are</w:t>
      </w:r>
      <w:r w:rsidR="00383617" w:rsidRPr="00383617">
        <w:rPr>
          <w:rFonts w:ascii="Calibri" w:hAnsi="Calibri" w:cs="Calibri"/>
          <w:sz w:val="22"/>
          <w:szCs w:val="22"/>
        </w:rPr>
        <w:t xml:space="preserve"> delivered in line with policy requirements </w:t>
      </w:r>
      <w:r w:rsidR="00383617">
        <w:rPr>
          <w:rFonts w:ascii="Calibri" w:hAnsi="Calibri" w:cs="Calibri"/>
          <w:sz w:val="22"/>
          <w:szCs w:val="22"/>
        </w:rPr>
        <w:t>-</w:t>
      </w:r>
      <w:r w:rsidR="00383617" w:rsidRPr="00383617">
        <w:rPr>
          <w:rFonts w:ascii="Calibri" w:hAnsi="Calibri" w:cs="Calibri"/>
          <w:sz w:val="22"/>
          <w:szCs w:val="22"/>
        </w:rPr>
        <w:t xml:space="preserve"> including communication, translated materials, and culturally responsive assistance to support underrepresented applicants</w:t>
      </w:r>
      <w:r w:rsidR="009D3CAA">
        <w:rPr>
          <w:rFonts w:ascii="Calibri" w:hAnsi="Calibri" w:cs="Calibri"/>
          <w:sz w:val="22"/>
          <w:szCs w:val="22"/>
        </w:rPr>
        <w:t xml:space="preserve"> where required</w:t>
      </w:r>
      <w:r w:rsidR="00383617" w:rsidRPr="00383617">
        <w:rPr>
          <w:rFonts w:ascii="Calibri" w:hAnsi="Calibri" w:cs="Calibri"/>
          <w:sz w:val="22"/>
          <w:szCs w:val="22"/>
        </w:rPr>
        <w:t>.</w:t>
      </w:r>
    </w:p>
    <w:p w14:paraId="4E07E60C" w14:textId="5554874A" w:rsidR="00B539F4" w:rsidRDefault="00B539F4" w:rsidP="007B77AD">
      <w:pPr>
        <w:numPr>
          <w:ilvl w:val="0"/>
          <w:numId w:val="8"/>
        </w:numPr>
        <w:tabs>
          <w:tab w:val="clear" w:pos="720"/>
          <w:tab w:val="num" w:pos="360"/>
        </w:tabs>
        <w:spacing w:after="60" w:line="240" w:lineRule="auto"/>
        <w:ind w:left="357" w:hanging="357"/>
        <w:rPr>
          <w:rFonts w:ascii="Calibri" w:hAnsi="Calibri" w:cs="Calibri"/>
          <w:sz w:val="22"/>
          <w:szCs w:val="22"/>
        </w:rPr>
      </w:pPr>
      <w:r w:rsidRPr="00EF22DB">
        <w:rPr>
          <w:rFonts w:ascii="Calibri" w:hAnsi="Calibri" w:cs="Calibri"/>
          <w:b/>
          <w:bCs/>
          <w:sz w:val="22"/>
          <w:szCs w:val="22"/>
        </w:rPr>
        <w:t xml:space="preserve">Assessment </w:t>
      </w:r>
      <w:r w:rsidR="00063D65">
        <w:rPr>
          <w:rFonts w:ascii="Calibri" w:hAnsi="Calibri" w:cs="Calibri"/>
          <w:b/>
          <w:bCs/>
          <w:sz w:val="22"/>
          <w:szCs w:val="22"/>
        </w:rPr>
        <w:t>Officers</w:t>
      </w:r>
      <w:r w:rsidRPr="00EF22DB">
        <w:rPr>
          <w:rFonts w:ascii="Calibri" w:hAnsi="Calibri" w:cs="Calibri"/>
          <w:sz w:val="22"/>
          <w:szCs w:val="22"/>
        </w:rPr>
        <w:t xml:space="preserve">: Evaluate applications impartially and </w:t>
      </w:r>
      <w:r w:rsidR="00187EB4">
        <w:rPr>
          <w:rFonts w:ascii="Calibri" w:hAnsi="Calibri" w:cs="Calibri"/>
          <w:sz w:val="22"/>
          <w:szCs w:val="22"/>
        </w:rPr>
        <w:t xml:space="preserve">in compliance with </w:t>
      </w:r>
      <w:r w:rsidR="00977ABF">
        <w:rPr>
          <w:rFonts w:ascii="Calibri" w:hAnsi="Calibri" w:cs="Calibri"/>
          <w:sz w:val="22"/>
          <w:szCs w:val="22"/>
        </w:rPr>
        <w:t>grant guidelines</w:t>
      </w:r>
      <w:r w:rsidRPr="00EF22DB">
        <w:rPr>
          <w:rFonts w:ascii="Calibri" w:hAnsi="Calibri" w:cs="Calibri"/>
          <w:sz w:val="22"/>
          <w:szCs w:val="22"/>
        </w:rPr>
        <w:t>.</w:t>
      </w:r>
    </w:p>
    <w:p w14:paraId="49E012CB" w14:textId="6A1089A0" w:rsidR="00E756CC" w:rsidRDefault="00E756CC" w:rsidP="007B77AD">
      <w:pPr>
        <w:numPr>
          <w:ilvl w:val="0"/>
          <w:numId w:val="8"/>
        </w:numPr>
        <w:tabs>
          <w:tab w:val="clear" w:pos="720"/>
          <w:tab w:val="num" w:pos="360"/>
        </w:tabs>
        <w:spacing w:after="60" w:line="240" w:lineRule="auto"/>
        <w:ind w:left="357" w:hanging="357"/>
        <w:rPr>
          <w:rFonts w:ascii="Calibri" w:hAnsi="Calibri" w:cs="Calibri"/>
          <w:sz w:val="22"/>
          <w:szCs w:val="22"/>
        </w:rPr>
      </w:pPr>
      <w:r>
        <w:rPr>
          <w:rFonts w:ascii="Calibri" w:hAnsi="Calibri" w:cs="Calibri"/>
          <w:b/>
          <w:bCs/>
          <w:sz w:val="22"/>
          <w:szCs w:val="22"/>
        </w:rPr>
        <w:t>Grant Recipient</w:t>
      </w:r>
      <w:r w:rsidRPr="0094510D">
        <w:rPr>
          <w:rFonts w:ascii="Calibri" w:hAnsi="Calibri" w:cs="Calibri"/>
          <w:sz w:val="22"/>
          <w:szCs w:val="22"/>
        </w:rPr>
        <w:t>:</w:t>
      </w:r>
      <w:r w:rsidR="00C60943" w:rsidRPr="00C60943">
        <w:rPr>
          <w:b/>
          <w:bCs/>
        </w:rPr>
        <w:t xml:space="preserve"> </w:t>
      </w:r>
      <w:r w:rsidR="00C60943" w:rsidRPr="00C60943">
        <w:rPr>
          <w:rFonts w:ascii="Calibri" w:hAnsi="Calibri" w:cs="Calibri"/>
          <w:sz w:val="22"/>
          <w:szCs w:val="22"/>
        </w:rPr>
        <w:t>Deliver funded initiatives in accordance with the approved application and funding agreement. Recipients are responsible for the appropriate use of funds, meeting reporting and acquittal requirements, and ensuring that projects are delivered ethically, lawfully, and in a manner that reflects positively on Council and the Wyndham community.</w:t>
      </w:r>
      <w:bookmarkStart w:id="22" w:name="_Hlk203387913"/>
    </w:p>
    <w:p w14:paraId="1EF5860D" w14:textId="77777777" w:rsidR="00B52D6C" w:rsidRDefault="00B52D6C" w:rsidP="00667CDE">
      <w:pPr>
        <w:spacing w:after="0" w:line="240" w:lineRule="auto"/>
        <w:rPr>
          <w:rFonts w:ascii="Calibri" w:hAnsi="Calibri" w:cs="Calibri"/>
          <w:b/>
          <w:bCs/>
          <w:sz w:val="22"/>
          <w:szCs w:val="22"/>
        </w:rPr>
      </w:pPr>
    </w:p>
    <w:p w14:paraId="59258BF7" w14:textId="1309D80E" w:rsidR="0021126D" w:rsidRPr="0021126D" w:rsidRDefault="0021126D" w:rsidP="0021126D">
      <w:pPr>
        <w:pStyle w:val="Heading2"/>
        <w:rPr>
          <w:rFonts w:eastAsia="Times New Roman"/>
          <w:lang w:eastAsia="en-AU"/>
        </w:rPr>
      </w:pPr>
      <w:bookmarkStart w:id="23" w:name="_Toc219387737"/>
      <w:r w:rsidRPr="0021126D">
        <w:rPr>
          <w:rFonts w:eastAsia="Times New Roman"/>
          <w:lang w:eastAsia="en-AU"/>
        </w:rPr>
        <w:t>Expectations of Grant Recipients</w:t>
      </w:r>
      <w:bookmarkEnd w:id="23"/>
    </w:p>
    <w:p w14:paraId="10776A96" w14:textId="77777777" w:rsidR="0021126D" w:rsidRPr="0021126D" w:rsidRDefault="0021126D" w:rsidP="00B52D6C">
      <w:pPr>
        <w:spacing w:after="0"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Grant recipients are expected to:</w:t>
      </w:r>
    </w:p>
    <w:p w14:paraId="5040A687" w14:textId="77777777" w:rsidR="0021126D" w:rsidRPr="0021126D" w:rsidRDefault="0021126D" w:rsidP="00577EDD">
      <w:pPr>
        <w:numPr>
          <w:ilvl w:val="0"/>
          <w:numId w:val="24"/>
        </w:numPr>
        <w:spacing w:before="120"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Use grant funds solely for the purpose outlined in the approved application, in line with the agreed budget and project scope.</w:t>
      </w:r>
    </w:p>
    <w:p w14:paraId="5B415F0F"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Comply with the terms and conditions of the funding agreement, including timelines, acknowledgement requirements, and reporting obligations.</w:t>
      </w:r>
    </w:p>
    <w:p w14:paraId="75E8B05E"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Maintain high standards of governance, financial accountability, and conduct throughout the grant period.</w:t>
      </w:r>
    </w:p>
    <w:p w14:paraId="7AC2F1E4"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Notify Council in writing of any proposed changes to the project or organisation that may affect delivery, eligibility, or compliance with the funding agreement.</w:t>
      </w:r>
    </w:p>
    <w:p w14:paraId="23C6BFD3"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Accept that Council reserves the right to vary, withhold, or withdraw funding where significant risks are identified, where conditions are breached, or where the project no longer aligns with Council’s strategic direction or values.</w:t>
      </w:r>
    </w:p>
    <w:p w14:paraId="3AFA3E97" w14:textId="5C607B9A" w:rsidR="00E226C7"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Return unspent funds or funds used inappropriately if required under the terms of the agreement.</w:t>
      </w:r>
      <w:bookmarkEnd w:id="22"/>
    </w:p>
    <w:p w14:paraId="5D79A5B3" w14:textId="108F1347" w:rsidR="00617F84" w:rsidRDefault="00617F84" w:rsidP="00617F84">
      <w:pPr>
        <w:spacing w:before="100" w:beforeAutospacing="1" w:after="100" w:afterAutospacing="1" w:line="240" w:lineRule="auto"/>
        <w:rPr>
          <w:rFonts w:ascii="Calibri" w:eastAsia="Times New Roman" w:hAnsi="Calibri" w:cs="Calibri"/>
          <w:kern w:val="0"/>
          <w:sz w:val="22"/>
          <w:szCs w:val="22"/>
          <w:lang w:eastAsia="en-AU"/>
          <w14:ligatures w14:val="none"/>
        </w:rPr>
      </w:pPr>
      <w:r w:rsidRPr="00617F84">
        <w:rPr>
          <w:rFonts w:ascii="Calibri" w:eastAsia="Times New Roman" w:hAnsi="Calibri" w:cs="Calibri"/>
          <w:kern w:val="0"/>
          <w:sz w:val="22"/>
          <w:szCs w:val="22"/>
          <w:lang w:eastAsia="en-AU"/>
          <w14:ligatures w14:val="none"/>
        </w:rPr>
        <w:t xml:space="preserve">Grant recipient obligations are </w:t>
      </w:r>
      <w:r w:rsidR="00117932">
        <w:rPr>
          <w:rFonts w:ascii="Calibri" w:eastAsia="Times New Roman" w:hAnsi="Calibri" w:cs="Calibri"/>
          <w:kern w:val="0"/>
          <w:sz w:val="22"/>
          <w:szCs w:val="22"/>
          <w:lang w:eastAsia="en-AU"/>
          <w14:ligatures w14:val="none"/>
        </w:rPr>
        <w:t xml:space="preserve">further </w:t>
      </w:r>
      <w:r w:rsidRPr="00617F84">
        <w:rPr>
          <w:rFonts w:ascii="Calibri" w:eastAsia="Times New Roman" w:hAnsi="Calibri" w:cs="Calibri"/>
          <w:kern w:val="0"/>
          <w:sz w:val="22"/>
          <w:szCs w:val="22"/>
          <w:lang w:eastAsia="en-AU"/>
          <w14:ligatures w14:val="none"/>
        </w:rPr>
        <w:t>governed through funding agreements and program guidelines.</w:t>
      </w:r>
    </w:p>
    <w:p w14:paraId="0AB750C5" w14:textId="3B1FF005" w:rsidR="006D5869" w:rsidRPr="00EF22DB" w:rsidRDefault="006D5869" w:rsidP="00286EF0">
      <w:pPr>
        <w:pStyle w:val="Heading2"/>
        <w:rPr>
          <w:rFonts w:eastAsia="Times New Roman"/>
          <w:lang w:eastAsia="en-AU"/>
        </w:rPr>
      </w:pPr>
      <w:bookmarkStart w:id="24" w:name="_Toc216700503"/>
      <w:bookmarkStart w:id="25" w:name="_Toc219387738"/>
      <w:bookmarkEnd w:id="24"/>
      <w:r w:rsidRPr="00EF22DB">
        <w:rPr>
          <w:rFonts w:eastAsia="Times New Roman"/>
          <w:lang w:eastAsia="en-AU"/>
        </w:rPr>
        <w:t>Monitoring and Evaluation</w:t>
      </w:r>
      <w:bookmarkEnd w:id="25"/>
    </w:p>
    <w:p w14:paraId="35A2545B" w14:textId="2D3FF23C" w:rsidR="006D5869" w:rsidRPr="00EF22DB" w:rsidRDefault="006D5869" w:rsidP="00DB4D28">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Grant recipients must:</w:t>
      </w:r>
    </w:p>
    <w:p w14:paraId="2F8B0924" w14:textId="32B67337" w:rsidR="006D5869" w:rsidRPr="00EF22DB" w:rsidRDefault="006D5869" w:rsidP="00667CDE">
      <w:pPr>
        <w:numPr>
          <w:ilvl w:val="0"/>
          <w:numId w:val="6"/>
        </w:numPr>
        <w:spacing w:before="120" w:after="0" w:line="240" w:lineRule="auto"/>
        <w:ind w:left="714" w:hanging="357"/>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Submit progress reports and a final acquittal report</w:t>
      </w:r>
      <w:r w:rsidR="005A5F0B">
        <w:rPr>
          <w:rFonts w:ascii="Calibri" w:eastAsia="Times New Roman" w:hAnsi="Calibri" w:cs="Calibri"/>
          <w:kern w:val="0"/>
          <w:sz w:val="22"/>
          <w:szCs w:val="22"/>
          <w:lang w:eastAsia="en-AU"/>
          <w14:ligatures w14:val="none"/>
        </w:rPr>
        <w:t xml:space="preserve"> as required</w:t>
      </w:r>
      <w:r w:rsidRPr="00EF22DB">
        <w:rPr>
          <w:rFonts w:ascii="Calibri" w:eastAsia="Times New Roman" w:hAnsi="Calibri" w:cs="Calibri"/>
          <w:kern w:val="0"/>
          <w:sz w:val="22"/>
          <w:szCs w:val="22"/>
          <w:lang w:eastAsia="en-AU"/>
          <w14:ligatures w14:val="none"/>
        </w:rPr>
        <w:t>.</w:t>
      </w:r>
    </w:p>
    <w:p w14:paraId="31FDADF8" w14:textId="2E2996D8" w:rsidR="00B539F4" w:rsidRDefault="006D5869">
      <w:pPr>
        <w:numPr>
          <w:ilvl w:val="0"/>
          <w:numId w:val="6"/>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Provide evidence of outcomes achieved and expenditure of funds</w:t>
      </w:r>
      <w:r w:rsidR="005761C3">
        <w:rPr>
          <w:rFonts w:ascii="Calibri" w:eastAsia="Times New Roman" w:hAnsi="Calibri" w:cs="Calibri"/>
          <w:kern w:val="0"/>
          <w:sz w:val="22"/>
          <w:szCs w:val="22"/>
          <w:lang w:eastAsia="en-AU"/>
          <w14:ligatures w14:val="none"/>
        </w:rPr>
        <w:t xml:space="preserve"> as required</w:t>
      </w:r>
      <w:r w:rsidRPr="00EF22DB">
        <w:rPr>
          <w:rFonts w:ascii="Calibri" w:eastAsia="Times New Roman" w:hAnsi="Calibri" w:cs="Calibri"/>
          <w:kern w:val="0"/>
          <w:sz w:val="22"/>
          <w:szCs w:val="22"/>
          <w:lang w:eastAsia="en-AU"/>
          <w14:ligatures w14:val="none"/>
        </w:rPr>
        <w:t>.</w:t>
      </w:r>
    </w:p>
    <w:p w14:paraId="6D0C2A18" w14:textId="2C666AB1" w:rsidR="005761C3" w:rsidRPr="00EF22DB" w:rsidRDefault="005761C3">
      <w:pPr>
        <w:numPr>
          <w:ilvl w:val="0"/>
          <w:numId w:val="6"/>
        </w:numPr>
        <w:spacing w:after="0" w:line="240" w:lineRule="auto"/>
        <w:rPr>
          <w:rFonts w:ascii="Calibri" w:eastAsia="Times New Roman" w:hAnsi="Calibri" w:cs="Calibri"/>
          <w:kern w:val="0"/>
          <w:sz w:val="22"/>
          <w:szCs w:val="22"/>
          <w:lang w:eastAsia="en-AU"/>
          <w14:ligatures w14:val="none"/>
        </w:rPr>
      </w:pPr>
      <w:r w:rsidRPr="005761C3">
        <w:rPr>
          <w:rFonts w:ascii="Calibri" w:eastAsia="Times New Roman" w:hAnsi="Calibri" w:cs="Calibri"/>
          <w:kern w:val="0"/>
          <w:sz w:val="22"/>
          <w:szCs w:val="22"/>
          <w:lang w:eastAsia="en-AU"/>
          <w14:ligatures w14:val="none"/>
        </w:rPr>
        <w:t>When funding is intended to support specific community groups, include evaluation measures that check whether the funding reached those groups and achieved the intended outcomes</w:t>
      </w:r>
      <w:r w:rsidR="00617F84">
        <w:rPr>
          <w:rFonts w:ascii="Calibri" w:eastAsia="Times New Roman" w:hAnsi="Calibri" w:cs="Calibri"/>
          <w:kern w:val="0"/>
          <w:sz w:val="22"/>
          <w:szCs w:val="22"/>
          <w:lang w:eastAsia="en-AU"/>
          <w14:ligatures w14:val="none"/>
        </w:rPr>
        <w:t>.</w:t>
      </w:r>
    </w:p>
    <w:p w14:paraId="6F742388" w14:textId="2BB276AA" w:rsidR="00D079FC" w:rsidRPr="00EF22DB" w:rsidRDefault="00D079FC">
      <w:pPr>
        <w:numPr>
          <w:ilvl w:val="0"/>
          <w:numId w:val="6"/>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Comply with all </w:t>
      </w:r>
      <w:r w:rsidR="00533230">
        <w:rPr>
          <w:rFonts w:ascii="Calibri" w:eastAsia="Times New Roman" w:hAnsi="Calibri" w:cs="Calibri"/>
          <w:kern w:val="0"/>
          <w:sz w:val="22"/>
          <w:szCs w:val="22"/>
          <w:lang w:eastAsia="en-AU"/>
          <w14:ligatures w14:val="none"/>
        </w:rPr>
        <w:t>p</w:t>
      </w:r>
      <w:r w:rsidRPr="00EF22DB">
        <w:rPr>
          <w:rFonts w:ascii="Calibri" w:eastAsia="Times New Roman" w:hAnsi="Calibri" w:cs="Calibri"/>
          <w:kern w:val="0"/>
          <w:sz w:val="22"/>
          <w:szCs w:val="22"/>
          <w:lang w:eastAsia="en-AU"/>
          <w14:ligatures w14:val="none"/>
        </w:rPr>
        <w:t xml:space="preserve">olicy, </w:t>
      </w:r>
      <w:r w:rsidR="00533230">
        <w:rPr>
          <w:rFonts w:ascii="Calibri" w:eastAsia="Times New Roman" w:hAnsi="Calibri" w:cs="Calibri"/>
          <w:kern w:val="0"/>
          <w:sz w:val="22"/>
          <w:szCs w:val="22"/>
          <w:lang w:eastAsia="en-AU"/>
          <w14:ligatures w14:val="none"/>
        </w:rPr>
        <w:t>g</w:t>
      </w:r>
      <w:r w:rsidRPr="00EF22DB">
        <w:rPr>
          <w:rFonts w:ascii="Calibri" w:eastAsia="Times New Roman" w:hAnsi="Calibri" w:cs="Calibri"/>
          <w:kern w:val="0"/>
          <w:sz w:val="22"/>
          <w:szCs w:val="22"/>
          <w:lang w:eastAsia="en-AU"/>
          <w14:ligatures w14:val="none"/>
        </w:rPr>
        <w:t>uideline</w:t>
      </w:r>
      <w:r w:rsidR="00B52D6C">
        <w:rPr>
          <w:rFonts w:ascii="Calibri" w:eastAsia="Times New Roman" w:hAnsi="Calibri" w:cs="Calibri"/>
          <w:kern w:val="0"/>
          <w:sz w:val="22"/>
          <w:szCs w:val="22"/>
          <w:lang w:eastAsia="en-AU"/>
          <w14:ligatures w14:val="none"/>
        </w:rPr>
        <w:t>s,</w:t>
      </w:r>
      <w:r w:rsidRPr="00EF22DB">
        <w:rPr>
          <w:rFonts w:ascii="Calibri" w:eastAsia="Times New Roman" w:hAnsi="Calibri" w:cs="Calibri"/>
          <w:kern w:val="0"/>
          <w:sz w:val="22"/>
          <w:szCs w:val="22"/>
          <w:lang w:eastAsia="en-AU"/>
          <w14:ligatures w14:val="none"/>
        </w:rPr>
        <w:t xml:space="preserve"> and </w:t>
      </w:r>
      <w:r w:rsidR="00533230">
        <w:rPr>
          <w:rFonts w:ascii="Calibri" w:eastAsia="Times New Roman" w:hAnsi="Calibri" w:cs="Calibri"/>
          <w:kern w:val="0"/>
          <w:sz w:val="22"/>
          <w:szCs w:val="22"/>
          <w:lang w:eastAsia="en-AU"/>
          <w14:ligatures w14:val="none"/>
        </w:rPr>
        <w:t>f</w:t>
      </w:r>
      <w:r w:rsidRPr="00EF22DB">
        <w:rPr>
          <w:rFonts w:ascii="Calibri" w:eastAsia="Times New Roman" w:hAnsi="Calibri" w:cs="Calibri"/>
          <w:kern w:val="0"/>
          <w:sz w:val="22"/>
          <w:szCs w:val="22"/>
          <w:lang w:eastAsia="en-AU"/>
          <w14:ligatures w14:val="none"/>
        </w:rPr>
        <w:t>unding terms. Failure to do so may impact eligibility for future funding.</w:t>
      </w:r>
      <w:r w:rsidR="00DF298A">
        <w:rPr>
          <w:rFonts w:ascii="Calibri" w:eastAsia="Times New Roman" w:hAnsi="Calibri" w:cs="Calibri"/>
          <w:kern w:val="0"/>
          <w:sz w:val="22"/>
          <w:szCs w:val="22"/>
          <w:lang w:eastAsia="en-AU"/>
          <w14:ligatures w14:val="none"/>
        </w:rPr>
        <w:t xml:space="preserve"> </w:t>
      </w:r>
      <w:r w:rsidR="00DF298A" w:rsidRPr="00DF298A">
        <w:rPr>
          <w:rFonts w:ascii="Calibri" w:eastAsia="Times New Roman" w:hAnsi="Calibri" w:cs="Calibri"/>
          <w:kern w:val="0"/>
          <w:sz w:val="22"/>
          <w:szCs w:val="22"/>
          <w:lang w:eastAsia="en-AU"/>
          <w14:ligatures w14:val="none"/>
        </w:rPr>
        <w:t>In cases of non-compliance or misuse of grant funds, Council may take appropriate action, including requiring the return of funds and restricting future eligibility.</w:t>
      </w:r>
    </w:p>
    <w:p w14:paraId="2725D7F2" w14:textId="77777777" w:rsidR="00E226C7" w:rsidRDefault="00E226C7" w:rsidP="00DB4D28">
      <w:pPr>
        <w:spacing w:after="0" w:line="240" w:lineRule="auto"/>
        <w:ind w:left="360"/>
        <w:rPr>
          <w:rFonts w:ascii="Calibri" w:eastAsia="Times New Roman" w:hAnsi="Calibri" w:cs="Calibri"/>
          <w:kern w:val="0"/>
          <w:sz w:val="22"/>
          <w:szCs w:val="22"/>
          <w:lang w:eastAsia="en-AU"/>
          <w14:ligatures w14:val="none"/>
        </w:rPr>
      </w:pPr>
    </w:p>
    <w:p w14:paraId="417CB48D" w14:textId="203B6A3F" w:rsidR="006E7F02" w:rsidRPr="006E7F02" w:rsidRDefault="006E7F02" w:rsidP="006E7F02">
      <w:pPr>
        <w:spacing w:after="0" w:line="240" w:lineRule="auto"/>
        <w:rPr>
          <w:rFonts w:ascii="Calibri" w:eastAsia="Times New Roman" w:hAnsi="Calibri" w:cs="Calibri"/>
          <w:kern w:val="0"/>
          <w:sz w:val="22"/>
          <w:szCs w:val="22"/>
          <w:lang w:eastAsia="en-AU"/>
          <w14:ligatures w14:val="none"/>
        </w:rPr>
      </w:pPr>
      <w:r w:rsidRPr="006E7F02">
        <w:rPr>
          <w:rFonts w:ascii="Calibri" w:eastAsia="Times New Roman" w:hAnsi="Calibri" w:cs="Calibri"/>
          <w:kern w:val="0"/>
          <w:sz w:val="22"/>
          <w:szCs w:val="22"/>
          <w:lang w:eastAsia="en-AU"/>
          <w14:ligatures w14:val="none"/>
        </w:rPr>
        <w:t xml:space="preserve">Monitoring, reporting, and compliance requirements are detailed in </w:t>
      </w:r>
      <w:r w:rsidR="00CE6E03">
        <w:rPr>
          <w:rFonts w:ascii="Calibri" w:eastAsia="Times New Roman" w:hAnsi="Calibri" w:cs="Calibri"/>
          <w:kern w:val="0"/>
          <w:sz w:val="22"/>
          <w:szCs w:val="22"/>
          <w:lang w:eastAsia="en-AU"/>
          <w14:ligatures w14:val="none"/>
        </w:rPr>
        <w:t xml:space="preserve">individual grant </w:t>
      </w:r>
      <w:r w:rsidRPr="006E7F02">
        <w:rPr>
          <w:rFonts w:ascii="Calibri" w:eastAsia="Times New Roman" w:hAnsi="Calibri" w:cs="Calibri"/>
          <w:kern w:val="0"/>
          <w:sz w:val="22"/>
          <w:szCs w:val="22"/>
          <w:lang w:eastAsia="en-AU"/>
          <w14:ligatures w14:val="none"/>
        </w:rPr>
        <w:t>program guidelines and funding agreements.</w:t>
      </w:r>
    </w:p>
    <w:p w14:paraId="5805C0B8" w14:textId="77777777" w:rsidR="00E226C7" w:rsidRDefault="00E226C7" w:rsidP="00577EDD">
      <w:pPr>
        <w:spacing w:after="0" w:line="240" w:lineRule="auto"/>
        <w:rPr>
          <w:rFonts w:ascii="Calibri" w:eastAsia="Times New Roman" w:hAnsi="Calibri" w:cs="Calibri"/>
          <w:b/>
          <w:bCs/>
          <w:kern w:val="0"/>
          <w:sz w:val="22"/>
          <w:szCs w:val="22"/>
          <w:lang w:eastAsia="en-AU"/>
          <w14:ligatures w14:val="none"/>
        </w:rPr>
      </w:pPr>
    </w:p>
    <w:p w14:paraId="557D8F6F" w14:textId="051E7EB9" w:rsidR="006D5869" w:rsidRPr="00EF22DB" w:rsidRDefault="006D5869" w:rsidP="00286EF0">
      <w:pPr>
        <w:pStyle w:val="Heading2"/>
        <w:rPr>
          <w:rFonts w:eastAsia="Times New Roman"/>
          <w:lang w:eastAsia="en-AU"/>
        </w:rPr>
      </w:pPr>
      <w:bookmarkStart w:id="26" w:name="_Toc219387739"/>
      <w:r w:rsidRPr="00EF22DB">
        <w:rPr>
          <w:rFonts w:eastAsia="Times New Roman"/>
          <w:lang w:eastAsia="en-AU"/>
        </w:rPr>
        <w:t>Continuous Improvement</w:t>
      </w:r>
      <w:bookmarkEnd w:id="26"/>
    </w:p>
    <w:p w14:paraId="4CF46665" w14:textId="6FBF45DB" w:rsidR="006D5869" w:rsidRDefault="006D5869" w:rsidP="00DB4D28">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Wyndham City Council is committed to the ongoing improvement of its grant programs through:</w:t>
      </w:r>
    </w:p>
    <w:p w14:paraId="57091F0F" w14:textId="538EF0CF" w:rsidR="006D5869" w:rsidRPr="00EF22DB" w:rsidRDefault="006D5869" w:rsidP="00667CDE">
      <w:pPr>
        <w:numPr>
          <w:ilvl w:val="0"/>
          <w:numId w:val="7"/>
        </w:numPr>
        <w:spacing w:before="120" w:after="0" w:line="240" w:lineRule="auto"/>
        <w:ind w:left="714" w:hanging="357"/>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Regular feedback mechanisms, </w:t>
      </w:r>
      <w:r w:rsidR="00121721">
        <w:rPr>
          <w:rFonts w:ascii="Calibri" w:eastAsia="Times New Roman" w:hAnsi="Calibri" w:cs="Calibri"/>
          <w:kern w:val="0"/>
          <w:sz w:val="22"/>
          <w:szCs w:val="22"/>
          <w:lang w:eastAsia="en-AU"/>
          <w14:ligatures w14:val="none"/>
        </w:rPr>
        <w:t>which may include</w:t>
      </w:r>
      <w:r w:rsidRPr="00EF22DB">
        <w:rPr>
          <w:rFonts w:ascii="Calibri" w:eastAsia="Times New Roman" w:hAnsi="Calibri" w:cs="Calibri"/>
          <w:kern w:val="0"/>
          <w:sz w:val="22"/>
          <w:szCs w:val="22"/>
          <w:lang w:eastAsia="en-AU"/>
          <w14:ligatures w14:val="none"/>
        </w:rPr>
        <w:t xml:space="preserve"> surveys of applicants and funding recipients.</w:t>
      </w:r>
    </w:p>
    <w:p w14:paraId="13F971A5" w14:textId="547F4069" w:rsidR="006D5869" w:rsidRPr="00EF22DB" w:rsidRDefault="006D5869">
      <w:pPr>
        <w:numPr>
          <w:ilvl w:val="0"/>
          <w:numId w:val="7"/>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Periodic reviews of eligibility </w:t>
      </w:r>
      <w:r w:rsidR="00D604AF" w:rsidRPr="00D604AF">
        <w:rPr>
          <w:rFonts w:ascii="Calibri" w:eastAsia="Times New Roman" w:hAnsi="Calibri" w:cs="Calibri"/>
          <w:kern w:val="0"/>
          <w:sz w:val="22"/>
          <w:szCs w:val="22"/>
          <w:lang w:eastAsia="en-AU"/>
          <w14:ligatures w14:val="none"/>
        </w:rPr>
        <w:t>settings, assessment and decision-making processes, and risk management approaches across Council-funded grant programs.</w:t>
      </w:r>
    </w:p>
    <w:p w14:paraId="63898FB2" w14:textId="77777777" w:rsidR="006D5869" w:rsidRPr="00EF22DB" w:rsidRDefault="006D5869">
      <w:pPr>
        <w:numPr>
          <w:ilvl w:val="0"/>
          <w:numId w:val="7"/>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Alignment with legislative and strategic changes.</w:t>
      </w:r>
    </w:p>
    <w:p w14:paraId="3C3DD6E4" w14:textId="77777777" w:rsidR="00E226C7" w:rsidRDefault="00E226C7" w:rsidP="00DB4D28">
      <w:pPr>
        <w:spacing w:after="0" w:line="240" w:lineRule="auto"/>
        <w:rPr>
          <w:rFonts w:ascii="Calibri" w:eastAsia="Times New Roman" w:hAnsi="Calibri" w:cs="Calibri"/>
          <w:kern w:val="0"/>
          <w:sz w:val="22"/>
          <w:szCs w:val="22"/>
          <w:lang w:eastAsia="en-AU"/>
          <w14:ligatures w14:val="none"/>
        </w:rPr>
      </w:pPr>
    </w:p>
    <w:p w14:paraId="5C82746A" w14:textId="63241285" w:rsidR="009F7792" w:rsidRDefault="006D5869" w:rsidP="00DB4D28">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A comprehensive review of this policy and </w:t>
      </w:r>
      <w:r w:rsidR="00192A72">
        <w:rPr>
          <w:rFonts w:ascii="Calibri" w:eastAsia="Times New Roman" w:hAnsi="Calibri" w:cs="Calibri"/>
          <w:kern w:val="0"/>
          <w:sz w:val="22"/>
          <w:szCs w:val="22"/>
          <w:lang w:eastAsia="en-AU"/>
          <w14:ligatures w14:val="none"/>
        </w:rPr>
        <w:t>Council</w:t>
      </w:r>
      <w:r w:rsidR="00D604AF">
        <w:rPr>
          <w:rFonts w:ascii="Calibri" w:eastAsia="Times New Roman" w:hAnsi="Calibri" w:cs="Calibri"/>
          <w:kern w:val="0"/>
          <w:sz w:val="22"/>
          <w:szCs w:val="22"/>
          <w:lang w:eastAsia="en-AU"/>
          <w14:ligatures w14:val="none"/>
        </w:rPr>
        <w:t xml:space="preserve"> funded </w:t>
      </w:r>
      <w:r w:rsidRPr="00EF22DB">
        <w:rPr>
          <w:rFonts w:ascii="Calibri" w:eastAsia="Times New Roman" w:hAnsi="Calibri" w:cs="Calibri"/>
          <w:kern w:val="0"/>
          <w:sz w:val="22"/>
          <w:szCs w:val="22"/>
          <w:lang w:eastAsia="en-AU"/>
          <w14:ligatures w14:val="none"/>
        </w:rPr>
        <w:t xml:space="preserve">grant programs will be undertaken </w:t>
      </w:r>
      <w:r w:rsidR="00121721">
        <w:rPr>
          <w:rFonts w:ascii="Calibri" w:eastAsia="Times New Roman" w:hAnsi="Calibri" w:cs="Calibri"/>
          <w:kern w:val="0"/>
          <w:sz w:val="22"/>
          <w:szCs w:val="22"/>
          <w:lang w:eastAsia="en-AU"/>
          <w14:ligatures w14:val="none"/>
        </w:rPr>
        <w:t xml:space="preserve">at least </w:t>
      </w:r>
      <w:r w:rsidRPr="00EF22DB">
        <w:rPr>
          <w:rFonts w:ascii="Calibri" w:eastAsia="Times New Roman" w:hAnsi="Calibri" w:cs="Calibri"/>
          <w:kern w:val="0"/>
          <w:sz w:val="22"/>
          <w:szCs w:val="22"/>
          <w:lang w:eastAsia="en-AU"/>
          <w14:ligatures w14:val="none"/>
        </w:rPr>
        <w:t>every four years to ensure responsiveness to community needs and strategic priorities.</w:t>
      </w:r>
    </w:p>
    <w:p w14:paraId="63963ED2" w14:textId="77777777" w:rsidR="00117932" w:rsidRDefault="00117932" w:rsidP="00DB4D28">
      <w:pPr>
        <w:spacing w:after="0" w:line="240" w:lineRule="auto"/>
        <w:rPr>
          <w:rFonts w:ascii="Calibri" w:eastAsia="Times New Roman" w:hAnsi="Calibri" w:cs="Calibri"/>
          <w:kern w:val="0"/>
          <w:sz w:val="22"/>
          <w:szCs w:val="22"/>
          <w:lang w:eastAsia="en-AU"/>
          <w14:ligatures w14:val="none"/>
        </w:rPr>
      </w:pPr>
    </w:p>
    <w:p w14:paraId="56115DB6" w14:textId="77777777" w:rsidR="00117932" w:rsidRDefault="00117932" w:rsidP="00DB4D28">
      <w:pPr>
        <w:spacing w:after="0" w:line="240" w:lineRule="auto"/>
        <w:rPr>
          <w:rFonts w:ascii="Calibri" w:eastAsia="Times New Roman" w:hAnsi="Calibri" w:cs="Calibri"/>
          <w:kern w:val="0"/>
          <w:sz w:val="22"/>
          <w:szCs w:val="22"/>
          <w:lang w:eastAsia="en-AU"/>
          <w14:ligatures w14:val="none"/>
        </w:rPr>
      </w:pPr>
    </w:p>
    <w:p w14:paraId="3ADF5294" w14:textId="77777777" w:rsidR="00117932" w:rsidRDefault="00117932" w:rsidP="00DB4D28">
      <w:pPr>
        <w:spacing w:after="0" w:line="240" w:lineRule="auto"/>
        <w:rPr>
          <w:rFonts w:ascii="Calibri" w:eastAsia="Times New Roman" w:hAnsi="Calibri" w:cs="Calibri"/>
          <w:kern w:val="0"/>
          <w:sz w:val="22"/>
          <w:szCs w:val="22"/>
          <w:lang w:eastAsia="en-AU"/>
          <w14:ligatures w14:val="none"/>
        </w:rPr>
      </w:pPr>
    </w:p>
    <w:p w14:paraId="2D6436EC" w14:textId="77777777" w:rsidR="00667CDE" w:rsidRDefault="00667CDE" w:rsidP="00DB4D28">
      <w:pPr>
        <w:spacing w:after="0" w:line="240" w:lineRule="auto"/>
        <w:rPr>
          <w:rFonts w:ascii="Calibri" w:eastAsia="Times New Roman" w:hAnsi="Calibri" w:cs="Calibri"/>
          <w:kern w:val="0"/>
          <w:sz w:val="22"/>
          <w:szCs w:val="22"/>
          <w:lang w:eastAsia="en-AU"/>
          <w14:ligatures w14:val="none"/>
        </w:rPr>
      </w:pPr>
    </w:p>
    <w:p w14:paraId="02ECE024" w14:textId="77777777" w:rsidR="00D46AA4" w:rsidRDefault="00D46AA4" w:rsidP="00DB4D28">
      <w:pPr>
        <w:spacing w:after="0" w:line="240" w:lineRule="auto"/>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9F7792" w14:paraId="198E38D9" w14:textId="77777777" w:rsidTr="004864B1">
        <w:tc>
          <w:tcPr>
            <w:tcW w:w="9016" w:type="dxa"/>
            <w:shd w:val="clear" w:color="auto" w:fill="215E99" w:themeFill="text2" w:themeFillTint="BF"/>
          </w:tcPr>
          <w:p w14:paraId="0DA54D2C" w14:textId="6A227F69" w:rsidR="009F7792" w:rsidRPr="009F7792" w:rsidRDefault="009F7792" w:rsidP="00352101">
            <w:pPr>
              <w:rPr>
                <w:rFonts w:ascii="Calibri" w:hAnsi="Calibri" w:cs="Calibri"/>
                <w:b/>
                <w:bCs/>
                <w:color w:val="FFFFFF" w:themeColor="background1"/>
                <w:sz w:val="22"/>
                <w:szCs w:val="22"/>
              </w:rPr>
            </w:pPr>
            <w:r>
              <w:rPr>
                <w:rFonts w:ascii="Calibri" w:hAnsi="Calibri" w:cs="Calibri"/>
                <w:b/>
                <w:bCs/>
                <w:color w:val="FFFFFF" w:themeColor="background1"/>
                <w:sz w:val="22"/>
                <w:szCs w:val="22"/>
              </w:rPr>
              <w:t>References</w:t>
            </w:r>
          </w:p>
        </w:tc>
      </w:tr>
      <w:tr w:rsidR="009F7792" w:rsidRPr="009F7792" w14:paraId="4E418440" w14:textId="77777777" w:rsidTr="009F7792">
        <w:tc>
          <w:tcPr>
            <w:tcW w:w="9016" w:type="dxa"/>
          </w:tcPr>
          <w:p w14:paraId="6B994756" w14:textId="63A6F7D6" w:rsidR="009F7792" w:rsidRPr="009F7792" w:rsidRDefault="009F7792" w:rsidP="00352101">
            <w:pPr>
              <w:rPr>
                <w:rFonts w:ascii="Calibri" w:hAnsi="Calibri" w:cs="Calibri"/>
                <w:sz w:val="22"/>
                <w:szCs w:val="22"/>
              </w:rPr>
            </w:pPr>
            <w:r w:rsidRPr="009F7792">
              <w:rPr>
                <w:rFonts w:ascii="Calibri" w:hAnsi="Calibri" w:cs="Calibri"/>
                <w:sz w:val="22"/>
                <w:szCs w:val="22"/>
              </w:rPr>
              <w:t>External Reference material:</w:t>
            </w:r>
          </w:p>
          <w:p w14:paraId="71398EC1" w14:textId="6E41D800" w:rsidR="009F7792" w:rsidRDefault="009F7792">
            <w:pPr>
              <w:pStyle w:val="ListParagraph"/>
              <w:numPr>
                <w:ilvl w:val="0"/>
                <w:numId w:val="14"/>
              </w:numPr>
              <w:rPr>
                <w:rFonts w:ascii="Calibri" w:hAnsi="Calibri" w:cs="Calibri"/>
                <w:sz w:val="22"/>
                <w:szCs w:val="22"/>
              </w:rPr>
            </w:pPr>
            <w:r w:rsidRPr="009F7792">
              <w:rPr>
                <w:rFonts w:ascii="Calibri" w:hAnsi="Calibri" w:cs="Calibri"/>
                <w:sz w:val="22"/>
                <w:szCs w:val="22"/>
              </w:rPr>
              <w:t>Local Government Act 2020</w:t>
            </w:r>
          </w:p>
          <w:p w14:paraId="53B7C762" w14:textId="7D89E6B8" w:rsidR="009F7792" w:rsidRPr="009F7792" w:rsidRDefault="004864B1">
            <w:pPr>
              <w:pStyle w:val="ListParagraph"/>
              <w:numPr>
                <w:ilvl w:val="0"/>
                <w:numId w:val="14"/>
              </w:numPr>
              <w:rPr>
                <w:rFonts w:ascii="Calibri" w:hAnsi="Calibri" w:cs="Calibri"/>
                <w:sz w:val="22"/>
                <w:szCs w:val="22"/>
              </w:rPr>
            </w:pPr>
            <w:r w:rsidRPr="002B3DA1">
              <w:rPr>
                <w:rFonts w:ascii="Calibri" w:eastAsia="Times New Roman" w:hAnsi="Calibri" w:cs="Calibri"/>
                <w:kern w:val="0"/>
                <w:sz w:val="22"/>
                <w:szCs w:val="22"/>
                <w:lang w:eastAsia="en-AU"/>
                <w14:ligatures w14:val="none"/>
              </w:rPr>
              <w:t>Victorian Auditor-General’s Office (VAGO) Report: Fraud Control Over Local Government Grants (May 2022)</w:t>
            </w:r>
          </w:p>
          <w:p w14:paraId="1C99AAFE" w14:textId="77777777" w:rsidR="009F7792" w:rsidRPr="009F7792" w:rsidRDefault="009F7792" w:rsidP="00352101">
            <w:pPr>
              <w:rPr>
                <w:rFonts w:ascii="Calibri" w:hAnsi="Calibri" w:cs="Calibri"/>
                <w:sz w:val="22"/>
                <w:szCs w:val="22"/>
              </w:rPr>
            </w:pPr>
          </w:p>
        </w:tc>
      </w:tr>
      <w:tr w:rsidR="009F7792" w:rsidRPr="009F7792" w14:paraId="6DE034C7" w14:textId="77777777" w:rsidTr="009F7792">
        <w:tc>
          <w:tcPr>
            <w:tcW w:w="9016" w:type="dxa"/>
          </w:tcPr>
          <w:p w14:paraId="67C64BD1" w14:textId="0CAA3BD6" w:rsidR="009F7792" w:rsidRPr="009F7792" w:rsidRDefault="009F7792" w:rsidP="00352101">
            <w:pPr>
              <w:rPr>
                <w:rFonts w:ascii="Calibri" w:hAnsi="Calibri" w:cs="Calibri"/>
                <w:sz w:val="22"/>
                <w:szCs w:val="22"/>
              </w:rPr>
            </w:pPr>
            <w:r w:rsidRPr="009F7792">
              <w:rPr>
                <w:rFonts w:ascii="Calibri" w:hAnsi="Calibri" w:cs="Calibri"/>
                <w:sz w:val="22"/>
                <w:szCs w:val="22"/>
              </w:rPr>
              <w:t>Wyndham City Council reference material:</w:t>
            </w:r>
          </w:p>
          <w:p w14:paraId="462C9EBA" w14:textId="1CEFB234" w:rsidR="009F7792" w:rsidRDefault="001839ED">
            <w:pPr>
              <w:pStyle w:val="ListParagraph"/>
              <w:numPr>
                <w:ilvl w:val="0"/>
                <w:numId w:val="14"/>
              </w:numPr>
              <w:rPr>
                <w:rFonts w:ascii="Calibri" w:hAnsi="Calibri" w:cs="Calibri"/>
                <w:sz w:val="22"/>
                <w:szCs w:val="22"/>
              </w:rPr>
            </w:pPr>
            <w:hyperlink r:id="rId9" w:history="1">
              <w:r>
                <w:rPr>
                  <w:rStyle w:val="Hyperlink"/>
                  <w:rFonts w:ascii="Calibri" w:eastAsia="Times New Roman" w:hAnsi="Calibri" w:cs="Calibri"/>
                  <w:kern w:val="0"/>
                  <w:sz w:val="22"/>
                  <w:szCs w:val="22"/>
                  <w:lang w:eastAsia="en-AU"/>
                  <w14:ligatures w14:val="none"/>
                </w:rPr>
                <w:t>Wyndham City Conflict of Interest – Compliance, Process and Guidance Policy 2024</w:t>
              </w:r>
            </w:hyperlink>
          </w:p>
          <w:p w14:paraId="196C4137" w14:textId="7DA447A8" w:rsidR="004864B1" w:rsidRDefault="004864B1">
            <w:pPr>
              <w:pStyle w:val="ListParagraph"/>
              <w:numPr>
                <w:ilvl w:val="0"/>
                <w:numId w:val="14"/>
              </w:numPr>
              <w:rPr>
                <w:rFonts w:ascii="Calibri" w:hAnsi="Calibri" w:cs="Calibri"/>
                <w:sz w:val="22"/>
                <w:szCs w:val="22"/>
              </w:rPr>
            </w:pPr>
            <w:r>
              <w:rPr>
                <w:rFonts w:ascii="Calibri" w:hAnsi="Calibri" w:cs="Calibri"/>
                <w:sz w:val="22"/>
                <w:szCs w:val="22"/>
              </w:rPr>
              <w:t>Wyndham City Community Vision 20</w:t>
            </w:r>
            <w:r w:rsidR="0094510D">
              <w:rPr>
                <w:rFonts w:ascii="Calibri" w:hAnsi="Calibri" w:cs="Calibri"/>
                <w:sz w:val="22"/>
                <w:szCs w:val="22"/>
              </w:rPr>
              <w:t>5</w:t>
            </w:r>
            <w:r>
              <w:rPr>
                <w:rFonts w:ascii="Calibri" w:hAnsi="Calibri" w:cs="Calibri"/>
                <w:sz w:val="22"/>
                <w:szCs w:val="22"/>
              </w:rPr>
              <w:t>0</w:t>
            </w:r>
          </w:p>
          <w:p w14:paraId="098D4D09" w14:textId="114B61ED" w:rsidR="0094510D" w:rsidRPr="009F7792" w:rsidRDefault="0094510D">
            <w:pPr>
              <w:pStyle w:val="ListParagraph"/>
              <w:numPr>
                <w:ilvl w:val="0"/>
                <w:numId w:val="14"/>
              </w:numPr>
              <w:rPr>
                <w:rFonts w:ascii="Calibri" w:hAnsi="Calibri" w:cs="Calibri"/>
                <w:sz w:val="22"/>
                <w:szCs w:val="22"/>
              </w:rPr>
            </w:pPr>
            <w:r>
              <w:rPr>
                <w:rFonts w:ascii="Calibri" w:hAnsi="Calibri" w:cs="Calibri"/>
                <w:sz w:val="22"/>
                <w:szCs w:val="22"/>
              </w:rPr>
              <w:t>Wyndham City Council Plan 2025 - 2029</w:t>
            </w:r>
          </w:p>
          <w:p w14:paraId="2EC24510" w14:textId="77777777" w:rsidR="009F7792" w:rsidRPr="009F7792" w:rsidRDefault="009F7792" w:rsidP="00352101">
            <w:pPr>
              <w:rPr>
                <w:rFonts w:ascii="Calibri" w:hAnsi="Calibri" w:cs="Calibri"/>
                <w:sz w:val="22"/>
                <w:szCs w:val="22"/>
              </w:rPr>
            </w:pPr>
          </w:p>
        </w:tc>
      </w:tr>
    </w:tbl>
    <w:p w14:paraId="0E3CEFF1" w14:textId="1A9241AB" w:rsidR="007B77AD" w:rsidRDefault="007B77AD" w:rsidP="00DB4D28">
      <w:pPr>
        <w:spacing w:after="0" w:line="240" w:lineRule="auto"/>
        <w:rPr>
          <w:rFonts w:ascii="Calibri" w:hAnsi="Calibri" w:cs="Calibri"/>
          <w:sz w:val="22"/>
          <w:szCs w:val="22"/>
        </w:rPr>
      </w:pPr>
    </w:p>
    <w:tbl>
      <w:tblPr>
        <w:tblStyle w:val="TableGrid"/>
        <w:tblW w:w="9017" w:type="dxa"/>
        <w:tblLook w:val="04A0" w:firstRow="1" w:lastRow="0" w:firstColumn="1" w:lastColumn="0" w:noHBand="0" w:noVBand="1"/>
      </w:tblPr>
      <w:tblGrid>
        <w:gridCol w:w="1864"/>
        <w:gridCol w:w="7153"/>
      </w:tblGrid>
      <w:tr w:rsidR="00383617" w:rsidRPr="00383617" w14:paraId="4925D4A6" w14:textId="77777777" w:rsidTr="007B77AD">
        <w:trPr>
          <w:trHeight w:val="290"/>
          <w:tblHeader/>
        </w:trPr>
        <w:tc>
          <w:tcPr>
            <w:tcW w:w="1864" w:type="dxa"/>
            <w:shd w:val="clear" w:color="auto" w:fill="215E99" w:themeFill="text2" w:themeFillTint="BF"/>
          </w:tcPr>
          <w:p w14:paraId="7E23D2A7" w14:textId="6C221B28" w:rsidR="00383617" w:rsidRPr="00383617" w:rsidRDefault="007B77AD" w:rsidP="00383617">
            <w:pPr>
              <w:rPr>
                <w:rFonts w:ascii="Calibri" w:eastAsia="Times New Roman" w:hAnsi="Calibri" w:cs="Calibri"/>
                <w:b/>
                <w:bCs/>
                <w:color w:val="FFFFFF" w:themeColor="background1"/>
                <w:kern w:val="0"/>
                <w:sz w:val="22"/>
                <w:szCs w:val="22"/>
                <w:lang w:eastAsia="en-AU"/>
                <w14:ligatures w14:val="none"/>
              </w:rPr>
            </w:pPr>
            <w:r>
              <w:rPr>
                <w:rFonts w:ascii="Calibri" w:hAnsi="Calibri" w:cs="Calibri"/>
                <w:sz w:val="22"/>
                <w:szCs w:val="22"/>
              </w:rPr>
              <w:br w:type="page"/>
            </w:r>
            <w:r w:rsidR="00383617" w:rsidRPr="00383617">
              <w:rPr>
                <w:rFonts w:ascii="Calibri" w:eastAsia="Times New Roman" w:hAnsi="Calibri" w:cs="Calibri"/>
                <w:b/>
                <w:bCs/>
                <w:color w:val="FFFFFF" w:themeColor="background1"/>
                <w:kern w:val="0"/>
                <w:sz w:val="22"/>
                <w:szCs w:val="22"/>
                <w:lang w:eastAsia="en-AU"/>
                <w14:ligatures w14:val="none"/>
              </w:rPr>
              <w:t>Term</w:t>
            </w:r>
          </w:p>
        </w:tc>
        <w:tc>
          <w:tcPr>
            <w:tcW w:w="7153" w:type="dxa"/>
            <w:shd w:val="clear" w:color="auto" w:fill="215E99" w:themeFill="text2" w:themeFillTint="BF"/>
          </w:tcPr>
          <w:p w14:paraId="3F555EE2" w14:textId="6EC3335E" w:rsidR="00383617" w:rsidRPr="00383617" w:rsidRDefault="00383617" w:rsidP="00383617">
            <w:pPr>
              <w:rPr>
                <w:rFonts w:ascii="Calibri" w:eastAsia="Times New Roman" w:hAnsi="Calibri" w:cs="Calibri"/>
                <w:b/>
                <w:bCs/>
                <w:color w:val="FFFFFF" w:themeColor="background1"/>
                <w:kern w:val="0"/>
                <w:sz w:val="22"/>
                <w:szCs w:val="22"/>
                <w:lang w:eastAsia="en-AU"/>
                <w14:ligatures w14:val="none"/>
              </w:rPr>
            </w:pPr>
            <w:r w:rsidRPr="00383617">
              <w:rPr>
                <w:rFonts w:ascii="Calibri" w:eastAsia="Times New Roman" w:hAnsi="Calibri" w:cs="Calibri"/>
                <w:b/>
                <w:bCs/>
                <w:color w:val="FFFFFF" w:themeColor="background1"/>
                <w:kern w:val="0"/>
                <w:sz w:val="22"/>
                <w:szCs w:val="22"/>
                <w:lang w:eastAsia="en-AU"/>
                <w14:ligatures w14:val="none"/>
              </w:rPr>
              <w:t>Definition</w:t>
            </w:r>
          </w:p>
        </w:tc>
      </w:tr>
      <w:tr w:rsidR="00383617" w:rsidRPr="00383617" w14:paraId="25062DBA" w14:textId="77777777" w:rsidTr="00383617">
        <w:trPr>
          <w:trHeight w:val="876"/>
        </w:trPr>
        <w:tc>
          <w:tcPr>
            <w:tcW w:w="1864" w:type="dxa"/>
            <w:hideMark/>
          </w:tcPr>
          <w:p w14:paraId="477138EE"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Acquittal</w:t>
            </w:r>
          </w:p>
        </w:tc>
        <w:tc>
          <w:tcPr>
            <w:tcW w:w="7153" w:type="dxa"/>
            <w:hideMark/>
          </w:tcPr>
          <w:p w14:paraId="5DA1D8C7"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The process of reporting back to Council to confirm how grant funds were used and what was achieved. This includes providing evidence of expenditure and outlining the project outcomes.</w:t>
            </w:r>
          </w:p>
        </w:tc>
      </w:tr>
      <w:tr w:rsidR="00383617" w:rsidRPr="00383617" w14:paraId="61B49A4B" w14:textId="77777777" w:rsidTr="00383617">
        <w:trPr>
          <w:trHeight w:val="876"/>
        </w:trPr>
        <w:tc>
          <w:tcPr>
            <w:tcW w:w="1864" w:type="dxa"/>
            <w:hideMark/>
          </w:tcPr>
          <w:p w14:paraId="7914ED77"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Assessment Officer</w:t>
            </w:r>
          </w:p>
        </w:tc>
        <w:tc>
          <w:tcPr>
            <w:tcW w:w="7153" w:type="dxa"/>
            <w:hideMark/>
          </w:tcPr>
          <w:p w14:paraId="32E6F793"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Council Officer who reviews and scores applications against the assessment criteria. Assessment Officers must apply a fair and impartial process and comply with conflict-of-interest requirements.</w:t>
            </w:r>
          </w:p>
        </w:tc>
      </w:tr>
      <w:tr w:rsidR="00383617" w:rsidRPr="00383617" w14:paraId="321E938A" w14:textId="77777777" w:rsidTr="00383617">
        <w:trPr>
          <w:trHeight w:val="876"/>
        </w:trPr>
        <w:tc>
          <w:tcPr>
            <w:tcW w:w="1864" w:type="dxa"/>
            <w:hideMark/>
          </w:tcPr>
          <w:p w14:paraId="68900B8E"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Auspice</w:t>
            </w:r>
          </w:p>
        </w:tc>
        <w:tc>
          <w:tcPr>
            <w:tcW w:w="7153" w:type="dxa"/>
            <w:hideMark/>
          </w:tcPr>
          <w:p w14:paraId="79183E65"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An incorporated organisation that applies for and manages a grant on behalf of an unincorporated group or individual. The auspice is accountable for receiving the funds, managing the budget, and fulfilling all grant obligations, including acquittal.</w:t>
            </w:r>
            <w:r w:rsidRPr="00383617">
              <w:rPr>
                <w:rFonts w:ascii="Aptos" w:eastAsia="Times New Roman" w:hAnsi="Aptos" w:cs="Calibri"/>
                <w:color w:val="000000"/>
                <w:kern w:val="0"/>
                <w:sz w:val="16"/>
                <w:szCs w:val="16"/>
                <w:lang w:eastAsia="en-AU"/>
                <w14:ligatures w14:val="none"/>
              </w:rPr>
              <w:t>  </w:t>
            </w:r>
          </w:p>
        </w:tc>
      </w:tr>
      <w:tr w:rsidR="00383617" w:rsidRPr="00383617" w14:paraId="3FB73067" w14:textId="77777777" w:rsidTr="00383617">
        <w:trPr>
          <w:trHeight w:val="876"/>
        </w:trPr>
        <w:tc>
          <w:tcPr>
            <w:tcW w:w="1864" w:type="dxa"/>
            <w:hideMark/>
          </w:tcPr>
          <w:p w14:paraId="0DF930E6"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Community Group</w:t>
            </w:r>
          </w:p>
        </w:tc>
        <w:tc>
          <w:tcPr>
            <w:tcW w:w="7153" w:type="dxa"/>
            <w:hideMark/>
          </w:tcPr>
          <w:p w14:paraId="2BD5AF6A"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volunteer-led or member-based group that operates on a not-for-profit basis to deliver local activities or services. Community groups may be formal or informal and include sporting clubs, cultural associations, and support groups.</w:t>
            </w:r>
          </w:p>
        </w:tc>
      </w:tr>
      <w:tr w:rsidR="00383617" w:rsidRPr="00383617" w14:paraId="0AFCEC99" w14:textId="77777777" w:rsidTr="00383617">
        <w:trPr>
          <w:trHeight w:val="876"/>
        </w:trPr>
        <w:tc>
          <w:tcPr>
            <w:tcW w:w="1864" w:type="dxa"/>
            <w:hideMark/>
          </w:tcPr>
          <w:p w14:paraId="71C8B06A"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Conflict of Interest</w:t>
            </w:r>
          </w:p>
        </w:tc>
        <w:tc>
          <w:tcPr>
            <w:tcW w:w="7153" w:type="dxa"/>
            <w:hideMark/>
          </w:tcPr>
          <w:p w14:paraId="3B24B9E9" w14:textId="787F1D4A"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 xml:space="preserve">A situation </w:t>
            </w:r>
            <w:proofErr w:type="gramStart"/>
            <w:r w:rsidRPr="00383617">
              <w:rPr>
                <w:rFonts w:ascii="Calibri" w:eastAsia="Times New Roman" w:hAnsi="Calibri" w:cs="Calibri"/>
                <w:color w:val="000000"/>
                <w:kern w:val="0"/>
                <w:sz w:val="22"/>
                <w:szCs w:val="22"/>
                <w:lang w:eastAsia="en-AU"/>
                <w14:ligatures w14:val="none"/>
              </w:rPr>
              <w:t>where</w:t>
            </w:r>
            <w:proofErr w:type="gramEnd"/>
            <w:r w:rsidRPr="00383617">
              <w:rPr>
                <w:rFonts w:ascii="Calibri" w:eastAsia="Times New Roman" w:hAnsi="Calibri" w:cs="Calibri"/>
                <w:color w:val="000000"/>
                <w:kern w:val="0"/>
                <w:sz w:val="22"/>
                <w:szCs w:val="22"/>
                <w:lang w:eastAsia="en-AU"/>
                <w14:ligatures w14:val="none"/>
              </w:rPr>
              <w:t xml:space="preserve"> personal, professional, or financial interests could improperly influence a person’s role in the grant process. All conflicts must be declared and managed under Council’s </w:t>
            </w:r>
            <w:r w:rsidR="00375000" w:rsidRPr="00375000">
              <w:rPr>
                <w:rFonts w:ascii="Calibri" w:eastAsia="Times New Roman" w:hAnsi="Calibri" w:cs="Calibri"/>
                <w:color w:val="000000"/>
                <w:kern w:val="0"/>
                <w:sz w:val="22"/>
                <w:szCs w:val="22"/>
                <w:lang w:eastAsia="en-AU"/>
                <w14:ligatures w14:val="none"/>
              </w:rPr>
              <w:t>Conflict of Interest – Compliance, Process and Guidance Policy</w:t>
            </w:r>
            <w:r w:rsidRPr="00383617">
              <w:rPr>
                <w:rFonts w:ascii="Calibri" w:eastAsia="Times New Roman" w:hAnsi="Calibri" w:cs="Calibri"/>
                <w:color w:val="000000"/>
                <w:kern w:val="0"/>
                <w:sz w:val="22"/>
                <w:szCs w:val="22"/>
                <w:lang w:eastAsia="en-AU"/>
                <w14:ligatures w14:val="none"/>
              </w:rPr>
              <w:t>.</w:t>
            </w:r>
          </w:p>
        </w:tc>
      </w:tr>
      <w:tr w:rsidR="00383617" w:rsidRPr="00383617" w14:paraId="69F51825" w14:textId="77777777" w:rsidTr="00383617">
        <w:trPr>
          <w:trHeight w:val="876"/>
        </w:trPr>
        <w:tc>
          <w:tcPr>
            <w:tcW w:w="1864" w:type="dxa"/>
            <w:hideMark/>
          </w:tcPr>
          <w:p w14:paraId="240D71F7"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Council Officer</w:t>
            </w:r>
          </w:p>
        </w:tc>
        <w:tc>
          <w:tcPr>
            <w:tcW w:w="7153" w:type="dxa"/>
            <w:hideMark/>
          </w:tcPr>
          <w:p w14:paraId="32D9D60A" w14:textId="34B19DB3"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staff member employed by Wyndham City Council. Officers are responsible for administering the grants program, supporting applicants, and ensuring compliance.</w:t>
            </w:r>
          </w:p>
        </w:tc>
      </w:tr>
      <w:tr w:rsidR="00383617" w:rsidRPr="00383617" w14:paraId="04B70AF1" w14:textId="77777777" w:rsidTr="00383617">
        <w:trPr>
          <w:trHeight w:val="876"/>
        </w:trPr>
        <w:tc>
          <w:tcPr>
            <w:tcW w:w="1864" w:type="dxa"/>
            <w:hideMark/>
          </w:tcPr>
          <w:p w14:paraId="7AAC2D76"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Councillor</w:t>
            </w:r>
          </w:p>
        </w:tc>
        <w:tc>
          <w:tcPr>
            <w:tcW w:w="7153" w:type="dxa"/>
            <w:hideMark/>
          </w:tcPr>
          <w:p w14:paraId="3AA1414E" w14:textId="3F938F4D" w:rsidR="00447E76" w:rsidRDefault="00383617" w:rsidP="00447E76">
            <w:pPr>
              <w:rPr>
                <w:rFonts w:ascii="Calibri" w:eastAsia="Times New Roman" w:hAnsi="Calibri" w:cs="Calibri"/>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 xml:space="preserve">An elected member of Wyndham City Council who participates in Council decision-making, including </w:t>
            </w:r>
            <w:r w:rsidR="00447E76" w:rsidRPr="00E71061">
              <w:rPr>
                <w:rFonts w:ascii="Calibri" w:eastAsia="Times New Roman" w:hAnsi="Calibri" w:cs="Calibri"/>
                <w:kern w:val="0"/>
                <w:sz w:val="22"/>
                <w:szCs w:val="22"/>
                <w:lang w:eastAsia="en-AU"/>
                <w14:ligatures w14:val="none"/>
              </w:rPr>
              <w:t>endorsing policy directions</w:t>
            </w:r>
            <w:r w:rsidR="00447E76">
              <w:rPr>
                <w:rFonts w:ascii="Calibri" w:eastAsia="Times New Roman" w:hAnsi="Calibri" w:cs="Calibri"/>
                <w:kern w:val="0"/>
                <w:sz w:val="22"/>
                <w:szCs w:val="22"/>
                <w:lang w:eastAsia="en-AU"/>
                <w14:ligatures w14:val="none"/>
              </w:rPr>
              <w:t xml:space="preserve"> and</w:t>
            </w:r>
            <w:r w:rsidR="00447E76" w:rsidRPr="00E71061">
              <w:rPr>
                <w:rFonts w:ascii="Calibri" w:eastAsia="Times New Roman" w:hAnsi="Calibri" w:cs="Calibri"/>
                <w:kern w:val="0"/>
                <w:sz w:val="22"/>
                <w:szCs w:val="22"/>
                <w:lang w:eastAsia="en-AU"/>
                <w14:ligatures w14:val="none"/>
              </w:rPr>
              <w:t xml:space="preserve"> approving </w:t>
            </w:r>
            <w:r w:rsidR="00447E76">
              <w:rPr>
                <w:rFonts w:ascii="Calibri" w:eastAsia="Times New Roman" w:hAnsi="Calibri" w:cs="Calibri"/>
                <w:kern w:val="0"/>
                <w:sz w:val="22"/>
                <w:szCs w:val="22"/>
                <w:lang w:eastAsia="en-AU"/>
                <w14:ligatures w14:val="none"/>
              </w:rPr>
              <w:t xml:space="preserve">Council </w:t>
            </w:r>
            <w:r w:rsidR="00447E76" w:rsidRPr="00E71061">
              <w:rPr>
                <w:rFonts w:ascii="Calibri" w:eastAsia="Times New Roman" w:hAnsi="Calibri" w:cs="Calibri"/>
                <w:kern w:val="0"/>
                <w:sz w:val="22"/>
                <w:szCs w:val="22"/>
                <w:lang w:eastAsia="en-AU"/>
                <w14:ligatures w14:val="none"/>
              </w:rPr>
              <w:t>annual budgets</w:t>
            </w:r>
            <w:r w:rsidR="00447E76">
              <w:rPr>
                <w:rFonts w:ascii="Calibri" w:eastAsia="Times New Roman" w:hAnsi="Calibri" w:cs="Calibri"/>
                <w:kern w:val="0"/>
                <w:sz w:val="22"/>
                <w:szCs w:val="22"/>
                <w:lang w:eastAsia="en-AU"/>
                <w14:ligatures w14:val="none"/>
              </w:rPr>
              <w:t>.</w:t>
            </w:r>
          </w:p>
          <w:p w14:paraId="3A5908E5" w14:textId="6EC2C880" w:rsidR="00383617" w:rsidRPr="00383617" w:rsidRDefault="00383617" w:rsidP="00383617">
            <w:pPr>
              <w:rPr>
                <w:rFonts w:ascii="Calibri" w:eastAsia="Times New Roman" w:hAnsi="Calibri" w:cs="Calibri"/>
                <w:color w:val="000000"/>
                <w:kern w:val="0"/>
                <w:sz w:val="22"/>
                <w:szCs w:val="22"/>
                <w:lang w:eastAsia="en-AU"/>
                <w14:ligatures w14:val="none"/>
              </w:rPr>
            </w:pPr>
          </w:p>
        </w:tc>
      </w:tr>
      <w:tr w:rsidR="00383617" w:rsidRPr="00383617" w14:paraId="200504EF" w14:textId="77777777" w:rsidTr="00383617">
        <w:trPr>
          <w:trHeight w:val="876"/>
        </w:trPr>
        <w:tc>
          <w:tcPr>
            <w:tcW w:w="1864" w:type="dxa"/>
            <w:hideMark/>
          </w:tcPr>
          <w:p w14:paraId="7D2B798B"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Funding Agreement</w:t>
            </w:r>
          </w:p>
        </w:tc>
        <w:tc>
          <w:tcPr>
            <w:tcW w:w="7153" w:type="dxa"/>
            <w:hideMark/>
          </w:tcPr>
          <w:p w14:paraId="07E2B9F8"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formal document outlining the terms and conditions of a grant, including how funds must be used, reporting obligations, and timelines. This agreement must be signed before funding is released.</w:t>
            </w:r>
          </w:p>
        </w:tc>
      </w:tr>
      <w:tr w:rsidR="00383617" w:rsidRPr="00383617" w14:paraId="0C395778" w14:textId="77777777" w:rsidTr="00383617">
        <w:trPr>
          <w:trHeight w:val="876"/>
        </w:trPr>
        <w:tc>
          <w:tcPr>
            <w:tcW w:w="1864" w:type="dxa"/>
            <w:hideMark/>
          </w:tcPr>
          <w:p w14:paraId="5F91A8BF"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Incorporated Organisation</w:t>
            </w:r>
          </w:p>
        </w:tc>
        <w:tc>
          <w:tcPr>
            <w:tcW w:w="7153" w:type="dxa"/>
            <w:hideMark/>
          </w:tcPr>
          <w:p w14:paraId="72038605"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legally registered entity under legislation such as the Associations Incorporation Reform Act 2012. Incorporated organisations can apply for grants and enter into legal agreements.</w:t>
            </w:r>
          </w:p>
        </w:tc>
      </w:tr>
      <w:tr w:rsidR="00383617" w:rsidRPr="00383617" w14:paraId="5731D072" w14:textId="77777777" w:rsidTr="00383617">
        <w:trPr>
          <w:trHeight w:val="876"/>
        </w:trPr>
        <w:tc>
          <w:tcPr>
            <w:tcW w:w="1864" w:type="dxa"/>
            <w:hideMark/>
          </w:tcPr>
          <w:p w14:paraId="0EDD4E92"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Individual</w:t>
            </w:r>
          </w:p>
        </w:tc>
        <w:tc>
          <w:tcPr>
            <w:tcW w:w="7153" w:type="dxa"/>
            <w:hideMark/>
          </w:tcPr>
          <w:p w14:paraId="5B1BDE73"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person applying for a grant in their personal capacity. Individual applicants must reside in Wyndham and meet specific eligibility criteria. Some streams may require an auspice arrangement.</w:t>
            </w:r>
          </w:p>
        </w:tc>
      </w:tr>
      <w:tr w:rsidR="00383617" w:rsidRPr="00383617" w14:paraId="04D26E0F" w14:textId="77777777" w:rsidTr="00383617">
        <w:trPr>
          <w:trHeight w:val="588"/>
        </w:trPr>
        <w:tc>
          <w:tcPr>
            <w:tcW w:w="1864" w:type="dxa"/>
            <w:hideMark/>
          </w:tcPr>
          <w:p w14:paraId="2D168A1F"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Non-incorporated Group</w:t>
            </w:r>
          </w:p>
        </w:tc>
        <w:tc>
          <w:tcPr>
            <w:tcW w:w="7153" w:type="dxa"/>
            <w:hideMark/>
          </w:tcPr>
          <w:p w14:paraId="54BD7F88"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group of people working together to benefit the community but without formal legal status. These groups must work with an auspice to access Council grants.</w:t>
            </w:r>
          </w:p>
        </w:tc>
      </w:tr>
      <w:tr w:rsidR="00383617" w:rsidRPr="00383617" w14:paraId="21BD659E" w14:textId="77777777" w:rsidTr="00383617">
        <w:trPr>
          <w:trHeight w:val="588"/>
        </w:trPr>
        <w:tc>
          <w:tcPr>
            <w:tcW w:w="1864" w:type="dxa"/>
            <w:hideMark/>
          </w:tcPr>
          <w:p w14:paraId="17D4ED46"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Not-for-Profit</w:t>
            </w:r>
          </w:p>
        </w:tc>
        <w:tc>
          <w:tcPr>
            <w:tcW w:w="7153" w:type="dxa"/>
            <w:hideMark/>
          </w:tcPr>
          <w:p w14:paraId="5E9F5644"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An organisation that does not operate to make a profit for individuals. All income or surplus is reinvested into the organisation’s purpose or community services.</w:t>
            </w:r>
          </w:p>
        </w:tc>
      </w:tr>
      <w:tr w:rsidR="00383617" w:rsidRPr="00383617" w14:paraId="2DC6CD11" w14:textId="77777777" w:rsidTr="00577EDD">
        <w:trPr>
          <w:trHeight w:val="612"/>
        </w:trPr>
        <w:tc>
          <w:tcPr>
            <w:tcW w:w="1864" w:type="dxa"/>
            <w:hideMark/>
          </w:tcPr>
          <w:p w14:paraId="79F01BFC" w14:textId="60E670B9"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 xml:space="preserve">Operating </w:t>
            </w:r>
            <w:r w:rsidR="00B644A2">
              <w:rPr>
                <w:rFonts w:ascii="Calibri" w:eastAsia="Times New Roman" w:hAnsi="Calibri" w:cs="Calibri"/>
                <w:b/>
                <w:bCs/>
                <w:color w:val="000000"/>
                <w:kern w:val="0"/>
                <w:sz w:val="22"/>
                <w:szCs w:val="22"/>
                <w:lang w:eastAsia="en-AU"/>
                <w14:ligatures w14:val="none"/>
              </w:rPr>
              <w:t>E</w:t>
            </w:r>
            <w:r w:rsidRPr="00383617">
              <w:rPr>
                <w:rFonts w:ascii="Calibri" w:eastAsia="Times New Roman" w:hAnsi="Calibri" w:cs="Calibri"/>
                <w:b/>
                <w:bCs/>
                <w:color w:val="000000"/>
                <w:kern w:val="0"/>
                <w:sz w:val="22"/>
                <w:szCs w:val="22"/>
                <w:lang w:eastAsia="en-AU"/>
                <w14:ligatures w14:val="none"/>
              </w:rPr>
              <w:t>xpenses</w:t>
            </w:r>
          </w:p>
        </w:tc>
        <w:tc>
          <w:tcPr>
            <w:tcW w:w="7153" w:type="dxa"/>
            <w:hideMark/>
          </w:tcPr>
          <w:p w14:paraId="0B6E9E97" w14:textId="5B10E8AF"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Day-to-day expenses associated with running an organisation, such as rent, insurance, salaries, and utilities</w:t>
            </w:r>
            <w:r w:rsidR="00D23872">
              <w:rPr>
                <w:rFonts w:ascii="Calibri" w:eastAsia="Times New Roman" w:hAnsi="Calibri" w:cs="Calibri"/>
                <w:color w:val="000000"/>
                <w:kern w:val="0"/>
                <w:sz w:val="22"/>
                <w:szCs w:val="22"/>
                <w:lang w:eastAsia="en-AU"/>
                <w14:ligatures w14:val="none"/>
              </w:rPr>
              <w:t>.</w:t>
            </w:r>
          </w:p>
        </w:tc>
      </w:tr>
      <w:tr w:rsidR="00383617" w:rsidRPr="00383617" w14:paraId="453699F4" w14:textId="77777777" w:rsidTr="00383617">
        <w:trPr>
          <w:trHeight w:val="588"/>
        </w:trPr>
        <w:tc>
          <w:tcPr>
            <w:tcW w:w="1864" w:type="dxa"/>
            <w:hideMark/>
          </w:tcPr>
          <w:p w14:paraId="3EB5C038"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Project</w:t>
            </w:r>
          </w:p>
        </w:tc>
        <w:tc>
          <w:tcPr>
            <w:tcW w:w="7153" w:type="dxa"/>
            <w:hideMark/>
          </w:tcPr>
          <w:p w14:paraId="5D9C0347"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specific activity, program, event, or initiative for which a grant is requested. Projects must have clear goals, timelines, and deliver measurable community benefit.</w:t>
            </w:r>
          </w:p>
        </w:tc>
      </w:tr>
      <w:tr w:rsidR="00383617" w:rsidRPr="00383617" w14:paraId="580CF129" w14:textId="77777777" w:rsidTr="00383617">
        <w:trPr>
          <w:trHeight w:val="588"/>
        </w:trPr>
        <w:tc>
          <w:tcPr>
            <w:tcW w:w="1864" w:type="dxa"/>
            <w:hideMark/>
          </w:tcPr>
          <w:p w14:paraId="5ABCF357"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Subject Matter Expert</w:t>
            </w:r>
          </w:p>
        </w:tc>
        <w:tc>
          <w:tcPr>
            <w:tcW w:w="7153" w:type="dxa"/>
            <w:hideMark/>
          </w:tcPr>
          <w:p w14:paraId="1DD0384F"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Council Officer or external advisor with specialised knowledge who may be consulted to provide input during the assessment process.</w:t>
            </w:r>
          </w:p>
        </w:tc>
      </w:tr>
    </w:tbl>
    <w:p w14:paraId="47555363" w14:textId="77777777" w:rsidR="008760E9" w:rsidRDefault="008760E9" w:rsidP="00DB4D28">
      <w:pPr>
        <w:spacing w:after="0" w:line="240" w:lineRule="auto"/>
        <w:rPr>
          <w:rFonts w:ascii="Calibri" w:hAnsi="Calibri" w:cs="Calibri"/>
          <w:sz w:val="22"/>
          <w:szCs w:val="22"/>
        </w:rPr>
      </w:pPr>
    </w:p>
    <w:tbl>
      <w:tblPr>
        <w:tblStyle w:val="TableGrid"/>
        <w:tblW w:w="0" w:type="auto"/>
        <w:tblLook w:val="04A0" w:firstRow="1" w:lastRow="0" w:firstColumn="1" w:lastColumn="0" w:noHBand="0" w:noVBand="1"/>
      </w:tblPr>
      <w:tblGrid>
        <w:gridCol w:w="900"/>
        <w:gridCol w:w="1220"/>
        <w:gridCol w:w="2695"/>
        <w:gridCol w:w="2598"/>
        <w:gridCol w:w="1603"/>
      </w:tblGrid>
      <w:tr w:rsidR="009F7792" w14:paraId="76BA7F53" w14:textId="77777777" w:rsidTr="004864B1">
        <w:tc>
          <w:tcPr>
            <w:tcW w:w="9016" w:type="dxa"/>
            <w:gridSpan w:val="5"/>
            <w:shd w:val="clear" w:color="auto" w:fill="215E99" w:themeFill="text2" w:themeFillTint="BF"/>
          </w:tcPr>
          <w:p w14:paraId="70729491" w14:textId="77777777" w:rsidR="009F7792" w:rsidRPr="009F7792" w:rsidRDefault="009F7792" w:rsidP="00352101">
            <w:pPr>
              <w:rPr>
                <w:rFonts w:ascii="Calibri" w:hAnsi="Calibri" w:cs="Calibri"/>
                <w:b/>
                <w:bCs/>
                <w:color w:val="FFFFFF" w:themeColor="background1"/>
                <w:sz w:val="22"/>
                <w:szCs w:val="22"/>
              </w:rPr>
            </w:pPr>
            <w:r w:rsidRPr="009F7792">
              <w:rPr>
                <w:rFonts w:ascii="Calibri" w:hAnsi="Calibri" w:cs="Calibri"/>
                <w:b/>
                <w:bCs/>
                <w:color w:val="FFFFFF" w:themeColor="background1"/>
                <w:sz w:val="22"/>
                <w:szCs w:val="22"/>
              </w:rPr>
              <w:t>Version History</w:t>
            </w:r>
          </w:p>
        </w:tc>
      </w:tr>
      <w:tr w:rsidR="00F6192E" w14:paraId="36D527A0" w14:textId="77777777" w:rsidTr="00F6192E">
        <w:tc>
          <w:tcPr>
            <w:tcW w:w="900" w:type="dxa"/>
          </w:tcPr>
          <w:p w14:paraId="6BB38EB5" w14:textId="58294B9F" w:rsidR="009F7792" w:rsidRDefault="00F6192E" w:rsidP="00352101">
            <w:pPr>
              <w:rPr>
                <w:rFonts w:ascii="Calibri" w:hAnsi="Calibri" w:cs="Calibri"/>
                <w:b/>
                <w:bCs/>
                <w:sz w:val="22"/>
                <w:szCs w:val="22"/>
              </w:rPr>
            </w:pPr>
            <w:r>
              <w:rPr>
                <w:rFonts w:ascii="Calibri" w:hAnsi="Calibri" w:cs="Calibri"/>
                <w:b/>
                <w:bCs/>
                <w:sz w:val="22"/>
                <w:szCs w:val="22"/>
              </w:rPr>
              <w:t>Version</w:t>
            </w:r>
          </w:p>
        </w:tc>
        <w:tc>
          <w:tcPr>
            <w:tcW w:w="1220" w:type="dxa"/>
          </w:tcPr>
          <w:p w14:paraId="6276A3D2" w14:textId="77777777" w:rsidR="009F7792" w:rsidRDefault="009F7792" w:rsidP="00352101">
            <w:pPr>
              <w:rPr>
                <w:rFonts w:ascii="Calibri" w:hAnsi="Calibri" w:cs="Calibri"/>
                <w:b/>
                <w:bCs/>
                <w:sz w:val="22"/>
                <w:szCs w:val="22"/>
              </w:rPr>
            </w:pPr>
            <w:r>
              <w:rPr>
                <w:rFonts w:ascii="Calibri" w:hAnsi="Calibri" w:cs="Calibri"/>
                <w:b/>
                <w:bCs/>
                <w:sz w:val="22"/>
                <w:szCs w:val="22"/>
              </w:rPr>
              <w:t>Date</w:t>
            </w:r>
          </w:p>
        </w:tc>
        <w:tc>
          <w:tcPr>
            <w:tcW w:w="2695" w:type="dxa"/>
          </w:tcPr>
          <w:p w14:paraId="7C77A90B" w14:textId="272F6DD0" w:rsidR="009F7792" w:rsidRDefault="00F6192E" w:rsidP="00352101">
            <w:pPr>
              <w:rPr>
                <w:rFonts w:ascii="Calibri" w:hAnsi="Calibri" w:cs="Calibri"/>
                <w:b/>
                <w:bCs/>
                <w:sz w:val="22"/>
                <w:szCs w:val="22"/>
              </w:rPr>
            </w:pPr>
            <w:r>
              <w:rPr>
                <w:rFonts w:ascii="Calibri" w:hAnsi="Calibri" w:cs="Calibri"/>
                <w:b/>
                <w:bCs/>
                <w:sz w:val="22"/>
                <w:szCs w:val="22"/>
              </w:rPr>
              <w:t>Person Responsible</w:t>
            </w:r>
          </w:p>
        </w:tc>
        <w:tc>
          <w:tcPr>
            <w:tcW w:w="2598" w:type="dxa"/>
          </w:tcPr>
          <w:p w14:paraId="159D1192" w14:textId="77777777" w:rsidR="009F7792" w:rsidRDefault="009F7792" w:rsidP="00352101">
            <w:pPr>
              <w:rPr>
                <w:rFonts w:ascii="Calibri" w:hAnsi="Calibri" w:cs="Calibri"/>
                <w:b/>
                <w:bCs/>
                <w:sz w:val="22"/>
                <w:szCs w:val="22"/>
              </w:rPr>
            </w:pPr>
            <w:r>
              <w:rPr>
                <w:rFonts w:ascii="Calibri" w:hAnsi="Calibri" w:cs="Calibri"/>
                <w:b/>
                <w:bCs/>
                <w:sz w:val="22"/>
                <w:szCs w:val="22"/>
              </w:rPr>
              <w:t>Revision/Reason/Key Changes</w:t>
            </w:r>
          </w:p>
        </w:tc>
        <w:tc>
          <w:tcPr>
            <w:tcW w:w="1603" w:type="dxa"/>
          </w:tcPr>
          <w:p w14:paraId="45B7CA35" w14:textId="77777777" w:rsidR="009F7792" w:rsidRDefault="009F7792" w:rsidP="00352101">
            <w:pPr>
              <w:rPr>
                <w:rFonts w:ascii="Calibri" w:hAnsi="Calibri" w:cs="Calibri"/>
                <w:b/>
                <w:bCs/>
                <w:sz w:val="22"/>
                <w:szCs w:val="22"/>
              </w:rPr>
            </w:pPr>
            <w:r>
              <w:rPr>
                <w:rFonts w:ascii="Calibri" w:hAnsi="Calibri" w:cs="Calibri"/>
                <w:b/>
                <w:bCs/>
                <w:sz w:val="22"/>
                <w:szCs w:val="22"/>
              </w:rPr>
              <w:t>Review Dates</w:t>
            </w:r>
          </w:p>
        </w:tc>
      </w:tr>
      <w:tr w:rsidR="00F6192E" w14:paraId="1E1B8E35" w14:textId="77777777" w:rsidTr="00F6192E">
        <w:tc>
          <w:tcPr>
            <w:tcW w:w="900" w:type="dxa"/>
          </w:tcPr>
          <w:p w14:paraId="2A5DECD5" w14:textId="5C3C9529" w:rsidR="009F7792" w:rsidRPr="00F6192E" w:rsidRDefault="00F6192E" w:rsidP="00352101">
            <w:pPr>
              <w:rPr>
                <w:rFonts w:ascii="Calibri" w:hAnsi="Calibri" w:cs="Calibri"/>
                <w:sz w:val="22"/>
                <w:szCs w:val="22"/>
              </w:rPr>
            </w:pPr>
            <w:r w:rsidRPr="00F6192E">
              <w:rPr>
                <w:rFonts w:ascii="Calibri" w:hAnsi="Calibri" w:cs="Calibri"/>
                <w:sz w:val="22"/>
                <w:szCs w:val="22"/>
              </w:rPr>
              <w:t>V.1</w:t>
            </w:r>
          </w:p>
        </w:tc>
        <w:tc>
          <w:tcPr>
            <w:tcW w:w="1220" w:type="dxa"/>
          </w:tcPr>
          <w:p w14:paraId="70537AB2" w14:textId="4B82B677" w:rsidR="009F7792" w:rsidRPr="00F6192E" w:rsidRDefault="00F6192E" w:rsidP="00352101">
            <w:pPr>
              <w:rPr>
                <w:rFonts w:ascii="Calibri" w:hAnsi="Calibri" w:cs="Calibri"/>
                <w:sz w:val="22"/>
                <w:szCs w:val="22"/>
              </w:rPr>
            </w:pPr>
            <w:r w:rsidRPr="00F6192E">
              <w:rPr>
                <w:rFonts w:ascii="Calibri" w:hAnsi="Calibri" w:cs="Calibri"/>
                <w:sz w:val="22"/>
                <w:szCs w:val="22"/>
              </w:rPr>
              <w:t>24.0</w:t>
            </w:r>
            <w:r w:rsidR="006E4565">
              <w:rPr>
                <w:rFonts w:ascii="Calibri" w:hAnsi="Calibri" w:cs="Calibri"/>
                <w:sz w:val="22"/>
                <w:szCs w:val="22"/>
              </w:rPr>
              <w:t>3</w:t>
            </w:r>
            <w:r w:rsidRPr="00F6192E">
              <w:rPr>
                <w:rFonts w:ascii="Calibri" w:hAnsi="Calibri" w:cs="Calibri"/>
                <w:sz w:val="22"/>
                <w:szCs w:val="22"/>
              </w:rPr>
              <w:t>.2026</w:t>
            </w:r>
          </w:p>
        </w:tc>
        <w:tc>
          <w:tcPr>
            <w:tcW w:w="2695" w:type="dxa"/>
          </w:tcPr>
          <w:p w14:paraId="4D96FE44" w14:textId="38026F39" w:rsidR="009F7792" w:rsidRPr="00F6192E" w:rsidRDefault="00F6192E" w:rsidP="00352101">
            <w:pPr>
              <w:rPr>
                <w:rFonts w:ascii="Calibri" w:hAnsi="Calibri" w:cs="Calibri"/>
                <w:sz w:val="22"/>
                <w:szCs w:val="22"/>
              </w:rPr>
            </w:pPr>
            <w:r w:rsidRPr="00F6192E">
              <w:rPr>
                <w:rFonts w:ascii="Calibri" w:hAnsi="Calibri" w:cs="Calibri"/>
                <w:sz w:val="22"/>
                <w:szCs w:val="22"/>
              </w:rPr>
              <w:t>Manager – Community Strengthening &amp; Inclusion Department</w:t>
            </w:r>
          </w:p>
        </w:tc>
        <w:tc>
          <w:tcPr>
            <w:tcW w:w="2598" w:type="dxa"/>
          </w:tcPr>
          <w:p w14:paraId="34A55D6E" w14:textId="2F6E5529" w:rsidR="009F7792" w:rsidRPr="00F6192E" w:rsidRDefault="00F6192E" w:rsidP="00352101">
            <w:pPr>
              <w:rPr>
                <w:rFonts w:ascii="Calibri" w:hAnsi="Calibri" w:cs="Calibri"/>
                <w:sz w:val="22"/>
                <w:szCs w:val="22"/>
              </w:rPr>
            </w:pPr>
            <w:r>
              <w:rPr>
                <w:rFonts w:ascii="Calibri" w:hAnsi="Calibri" w:cs="Calibri"/>
                <w:sz w:val="22"/>
                <w:szCs w:val="22"/>
              </w:rPr>
              <w:t>New Policy adopted by Council.</w:t>
            </w:r>
          </w:p>
        </w:tc>
        <w:tc>
          <w:tcPr>
            <w:tcW w:w="1603" w:type="dxa"/>
          </w:tcPr>
          <w:p w14:paraId="46FE1FEC" w14:textId="1FC209B0" w:rsidR="009F7792" w:rsidRPr="00F6192E" w:rsidRDefault="00F6192E" w:rsidP="00352101">
            <w:pPr>
              <w:rPr>
                <w:rFonts w:ascii="Calibri" w:hAnsi="Calibri" w:cs="Calibri"/>
                <w:sz w:val="22"/>
                <w:szCs w:val="22"/>
              </w:rPr>
            </w:pPr>
            <w:r w:rsidRPr="00F6192E">
              <w:rPr>
                <w:rFonts w:ascii="Calibri" w:hAnsi="Calibri" w:cs="Calibri"/>
                <w:sz w:val="22"/>
                <w:szCs w:val="22"/>
              </w:rPr>
              <w:t xml:space="preserve">To be reviewed </w:t>
            </w:r>
            <w:r>
              <w:rPr>
                <w:rFonts w:ascii="Calibri" w:hAnsi="Calibri" w:cs="Calibri"/>
                <w:sz w:val="22"/>
                <w:szCs w:val="22"/>
              </w:rPr>
              <w:t xml:space="preserve">at least </w:t>
            </w:r>
            <w:r w:rsidRPr="00F6192E">
              <w:rPr>
                <w:rFonts w:ascii="Calibri" w:hAnsi="Calibri" w:cs="Calibri"/>
                <w:sz w:val="22"/>
                <w:szCs w:val="22"/>
              </w:rPr>
              <w:t>every 4 years.</w:t>
            </w:r>
          </w:p>
        </w:tc>
      </w:tr>
      <w:tr w:rsidR="00F6192E" w14:paraId="1641ED01" w14:textId="77777777" w:rsidTr="00F6192E">
        <w:tc>
          <w:tcPr>
            <w:tcW w:w="900" w:type="dxa"/>
          </w:tcPr>
          <w:p w14:paraId="222B4931" w14:textId="77777777" w:rsidR="009F7792" w:rsidRDefault="009F7792" w:rsidP="00352101">
            <w:pPr>
              <w:rPr>
                <w:rFonts w:ascii="Calibri" w:hAnsi="Calibri" w:cs="Calibri"/>
                <w:b/>
                <w:bCs/>
                <w:sz w:val="22"/>
                <w:szCs w:val="22"/>
              </w:rPr>
            </w:pPr>
          </w:p>
        </w:tc>
        <w:tc>
          <w:tcPr>
            <w:tcW w:w="1220" w:type="dxa"/>
          </w:tcPr>
          <w:p w14:paraId="71A3B0A5" w14:textId="77777777" w:rsidR="009F7792" w:rsidRDefault="009F7792" w:rsidP="00352101">
            <w:pPr>
              <w:rPr>
                <w:rFonts w:ascii="Calibri" w:hAnsi="Calibri" w:cs="Calibri"/>
                <w:b/>
                <w:bCs/>
                <w:sz w:val="22"/>
                <w:szCs w:val="22"/>
              </w:rPr>
            </w:pPr>
          </w:p>
        </w:tc>
        <w:tc>
          <w:tcPr>
            <w:tcW w:w="2695" w:type="dxa"/>
          </w:tcPr>
          <w:p w14:paraId="2FBC8D99" w14:textId="77777777" w:rsidR="009F7792" w:rsidRDefault="009F7792" w:rsidP="00352101">
            <w:pPr>
              <w:rPr>
                <w:rFonts w:ascii="Calibri" w:hAnsi="Calibri" w:cs="Calibri"/>
                <w:b/>
                <w:bCs/>
                <w:sz w:val="22"/>
                <w:szCs w:val="22"/>
              </w:rPr>
            </w:pPr>
          </w:p>
        </w:tc>
        <w:tc>
          <w:tcPr>
            <w:tcW w:w="2598" w:type="dxa"/>
          </w:tcPr>
          <w:p w14:paraId="6F90F089" w14:textId="77777777" w:rsidR="009F7792" w:rsidRDefault="009F7792" w:rsidP="00352101">
            <w:pPr>
              <w:rPr>
                <w:rFonts w:ascii="Calibri" w:hAnsi="Calibri" w:cs="Calibri"/>
                <w:b/>
                <w:bCs/>
                <w:sz w:val="22"/>
                <w:szCs w:val="22"/>
              </w:rPr>
            </w:pPr>
          </w:p>
        </w:tc>
        <w:tc>
          <w:tcPr>
            <w:tcW w:w="1603" w:type="dxa"/>
          </w:tcPr>
          <w:p w14:paraId="26689C53" w14:textId="77777777" w:rsidR="009F7792" w:rsidRDefault="009F7792" w:rsidP="00352101">
            <w:pPr>
              <w:rPr>
                <w:rFonts w:ascii="Calibri" w:hAnsi="Calibri" w:cs="Calibri"/>
                <w:b/>
                <w:bCs/>
                <w:sz w:val="22"/>
                <w:szCs w:val="22"/>
              </w:rPr>
            </w:pPr>
          </w:p>
        </w:tc>
      </w:tr>
    </w:tbl>
    <w:p w14:paraId="7A2DF276" w14:textId="77777777" w:rsidR="009F7792" w:rsidRDefault="009F7792" w:rsidP="009F7792">
      <w:pPr>
        <w:spacing w:after="0" w:line="240" w:lineRule="auto"/>
        <w:rPr>
          <w:rFonts w:ascii="Calibri" w:hAnsi="Calibri" w:cs="Calibri"/>
          <w:b/>
          <w:bCs/>
          <w:sz w:val="22"/>
          <w:szCs w:val="22"/>
        </w:rPr>
      </w:pPr>
    </w:p>
    <w:p w14:paraId="1FAD564C" w14:textId="56FFC34D" w:rsidR="006D5869" w:rsidRPr="00EF22DB" w:rsidRDefault="006D5869" w:rsidP="00DB4D28">
      <w:pPr>
        <w:spacing w:after="0" w:line="240" w:lineRule="auto"/>
        <w:rPr>
          <w:rFonts w:ascii="Calibri" w:hAnsi="Calibri" w:cs="Calibri"/>
          <w:b/>
          <w:bCs/>
          <w:sz w:val="22"/>
          <w:szCs w:val="22"/>
        </w:rPr>
      </w:pPr>
    </w:p>
    <w:bookmarkEnd w:id="0"/>
    <w:p w14:paraId="12275E2E" w14:textId="58363AEB" w:rsidR="00C37486" w:rsidRPr="00A40E1C" w:rsidRDefault="00C37486" w:rsidP="00DB4D28">
      <w:pPr>
        <w:spacing w:after="0" w:line="240" w:lineRule="auto"/>
        <w:rPr>
          <w:rFonts w:ascii="Calibri" w:hAnsi="Calibri" w:cs="Calibri"/>
          <w:b/>
          <w:bCs/>
          <w:sz w:val="22"/>
          <w:szCs w:val="22"/>
        </w:rPr>
      </w:pPr>
    </w:p>
    <w:sectPr w:rsidR="00C37486" w:rsidRPr="00A40E1C" w:rsidSect="008C3FA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67CF" w14:textId="77777777" w:rsidR="002906DE" w:rsidRDefault="002906DE" w:rsidP="00C2740A">
      <w:pPr>
        <w:spacing w:after="0" w:line="240" w:lineRule="auto"/>
      </w:pPr>
      <w:r>
        <w:separator/>
      </w:r>
    </w:p>
  </w:endnote>
  <w:endnote w:type="continuationSeparator" w:id="0">
    <w:p w14:paraId="5B2C0399" w14:textId="77777777" w:rsidR="002906DE" w:rsidRDefault="002906DE" w:rsidP="00C2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28309639"/>
      <w:docPartObj>
        <w:docPartGallery w:val="Page Numbers (Bottom of Page)"/>
        <w:docPartUnique/>
      </w:docPartObj>
    </w:sdtPr>
    <w:sdtEndPr>
      <w:rPr>
        <w:noProof/>
        <w:color w:val="747474" w:themeColor="background2" w:themeShade="80"/>
      </w:rPr>
    </w:sdtEndPr>
    <w:sdtContent>
      <w:p w14:paraId="1B9CBC1C" w14:textId="0020FD97" w:rsidR="008C3FA9" w:rsidRPr="007B77AD" w:rsidRDefault="008C3FA9" w:rsidP="008C3FA9">
        <w:pPr>
          <w:pStyle w:val="Footer"/>
          <w:jc w:val="right"/>
          <w:rPr>
            <w:color w:val="747474" w:themeColor="background2" w:themeShade="80"/>
            <w:sz w:val="20"/>
            <w:szCs w:val="20"/>
          </w:rPr>
        </w:pPr>
        <w:r w:rsidRPr="007B77AD">
          <w:rPr>
            <w:rFonts w:ascii="Arial" w:eastAsia="Arial" w:hAnsi="Arial" w:cs="Arial"/>
            <w:noProof/>
            <w:kern w:val="0"/>
            <w:sz w:val="20"/>
            <w:szCs w:val="20"/>
            <w14:ligatures w14:val="none"/>
          </w:rPr>
          <mc:AlternateContent>
            <mc:Choice Requires="wps">
              <w:drawing>
                <wp:anchor distT="0" distB="0" distL="114300" distR="114300" simplePos="0" relativeHeight="251655680" behindDoc="1" locked="0" layoutInCell="1" allowOverlap="1" wp14:anchorId="5465DF1B" wp14:editId="00C1EB23">
                  <wp:simplePos x="0" y="0"/>
                  <wp:positionH relativeFrom="page">
                    <wp:align>right</wp:align>
                  </wp:positionH>
                  <wp:positionV relativeFrom="paragraph">
                    <wp:posOffset>-105467</wp:posOffset>
                  </wp:positionV>
                  <wp:extent cx="8828386" cy="1354436"/>
                  <wp:effectExtent l="0" t="0" r="0" b="0"/>
                  <wp:wrapNone/>
                  <wp:docPr id="1081111550" name="Freeform: Shape 1" descr="standard navy blue wyndham footer with page numbers">
                    <a:extLst xmlns:a="http://schemas.openxmlformats.org/drawingml/2006/main">
                      <a:ext uri="{FF2B5EF4-FFF2-40B4-BE49-F238E27FC236}">
                        <a16:creationId xmlns:a16="http://schemas.microsoft.com/office/drawing/2014/main" id="{1917769E-AD2A-6EAC-7EC3-F0F682969AAE}"/>
                      </a:ext>
                    </a:extLst>
                  </wp:docPr>
                  <wp:cNvGraphicFramePr/>
                  <a:graphic xmlns:a="http://schemas.openxmlformats.org/drawingml/2006/main">
                    <a:graphicData uri="http://schemas.microsoft.com/office/word/2010/wordprocessingShape">
                      <wps:wsp>
                        <wps:cNvSpPr/>
                        <wps:spPr>
                          <a:xfrm>
                            <a:off x="0" y="0"/>
                            <a:ext cx="8828386" cy="1354436"/>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7F1" id="Freeform: Shape 1" o:spid="_x0000_s1026" alt="standard navy blue wyndham footer with page numbers" style="position:absolute;margin-left:643.95pt;margin-top:-8.3pt;width:695.15pt;height:106.6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59041,129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6309136,105;6465825,1761;6776384,12359;7086054,25211;7392162,46539;7698272,67999;8003343,98601;8614672,168946;8614821,169079;8828386,198488;8828386,1354436;0,1354436;0,342491;887184,408067;1439783,424362;1713710,423302;1850599,422905;1986451,416810;2258300,405152;2529558,383294;2665260,372165;2802149,356004;3076965,322487;4249793,143776;4879662,63893;5199118,36735;5358848,23752;5517982,16732;5836402,3085;6151558,833;6309136,105" o:connectangles="0,0,0,0,0,0,0,0,0,0,0,0,0,0,0,0,0,0,0,0,0,0,0,0,0,0,0,0,0,0,0"/>
                  <w10:wrap anchorx="page"/>
                </v:shape>
              </w:pict>
            </mc:Fallback>
          </mc:AlternateContent>
        </w:r>
        <w:r w:rsidRPr="007B77AD">
          <w:rPr>
            <w:rFonts w:ascii="Arial" w:eastAsia="Arial" w:hAnsi="Arial" w:cs="Arial"/>
            <w:noProof/>
            <w:kern w:val="0"/>
            <w:sz w:val="20"/>
            <w:szCs w:val="20"/>
            <w14:ligatures w14:val="none"/>
          </w:rPr>
          <w:drawing>
            <wp:anchor distT="0" distB="0" distL="114300" distR="114300" simplePos="0" relativeHeight="251656704" behindDoc="0" locked="0" layoutInCell="1" allowOverlap="1" wp14:anchorId="5A442588" wp14:editId="2A663BEA">
              <wp:simplePos x="0" y="0"/>
              <wp:positionH relativeFrom="column">
                <wp:posOffset>-3091218</wp:posOffset>
              </wp:positionH>
              <wp:positionV relativeFrom="paragraph">
                <wp:posOffset>3715</wp:posOffset>
              </wp:positionV>
              <wp:extent cx="7874758" cy="1432560"/>
              <wp:effectExtent l="0" t="0" r="0" b="0"/>
              <wp:wrapNone/>
              <wp:docPr id="1581707343" name="Graphic 451">
                <a:extLst xmlns:a="http://schemas.openxmlformats.org/drawingml/2006/main">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07343" name="Graphic 451">
                        <a:extLst>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882259" cy="1433925"/>
                      </a:xfrm>
                      <a:prstGeom prst="rect">
                        <a:avLst/>
                      </a:prstGeom>
                    </pic:spPr>
                  </pic:pic>
                </a:graphicData>
              </a:graphic>
              <wp14:sizeRelH relativeFrom="margin">
                <wp14:pctWidth>0</wp14:pctWidth>
              </wp14:sizeRelH>
            </wp:anchor>
          </w:drawing>
        </w:r>
        <w:r w:rsidRPr="007B77AD">
          <w:rPr>
            <w:color w:val="747474" w:themeColor="background2" w:themeShade="80"/>
            <w:sz w:val="20"/>
            <w:szCs w:val="20"/>
          </w:rPr>
          <w:t>Wyndham City Community Grants Policy 202</w:t>
        </w:r>
        <w:r w:rsidR="003D2CCF">
          <w:rPr>
            <w:color w:val="747474" w:themeColor="background2" w:themeShade="80"/>
            <w:sz w:val="20"/>
            <w:szCs w:val="20"/>
          </w:rPr>
          <w:t>6</w:t>
        </w:r>
        <w:r w:rsidRPr="007B77AD">
          <w:rPr>
            <w:color w:val="747474" w:themeColor="background2" w:themeShade="80"/>
            <w:sz w:val="20"/>
            <w:szCs w:val="20"/>
          </w:rPr>
          <w:t xml:space="preserve"> Page | </w:t>
        </w:r>
        <w:r w:rsidRPr="007B77AD">
          <w:rPr>
            <w:color w:val="747474" w:themeColor="background2" w:themeShade="80"/>
            <w:sz w:val="20"/>
            <w:szCs w:val="20"/>
          </w:rPr>
          <w:fldChar w:fldCharType="begin"/>
        </w:r>
        <w:r w:rsidRPr="007B77AD">
          <w:rPr>
            <w:color w:val="747474" w:themeColor="background2" w:themeShade="80"/>
            <w:sz w:val="20"/>
            <w:szCs w:val="20"/>
          </w:rPr>
          <w:instrText xml:space="preserve"> PAGE   \* MERGEFORMAT </w:instrText>
        </w:r>
        <w:r w:rsidRPr="007B77AD">
          <w:rPr>
            <w:color w:val="747474" w:themeColor="background2" w:themeShade="80"/>
            <w:sz w:val="20"/>
            <w:szCs w:val="20"/>
          </w:rPr>
          <w:fldChar w:fldCharType="separate"/>
        </w:r>
        <w:r w:rsidRPr="007B77AD">
          <w:rPr>
            <w:noProof/>
            <w:color w:val="747474" w:themeColor="background2" w:themeShade="80"/>
            <w:sz w:val="20"/>
            <w:szCs w:val="20"/>
          </w:rPr>
          <w:t>2</w:t>
        </w:r>
        <w:r w:rsidRPr="007B77AD">
          <w:rPr>
            <w:noProof/>
            <w:color w:val="747474" w:themeColor="background2" w:themeShade="80"/>
            <w:sz w:val="20"/>
            <w:szCs w:val="20"/>
          </w:rPr>
          <w:fldChar w:fldCharType="end"/>
        </w:r>
      </w:p>
    </w:sdtContent>
  </w:sdt>
  <w:p w14:paraId="485DBF43" w14:textId="7420E0AF" w:rsidR="00C2740A" w:rsidRPr="007B77AD" w:rsidRDefault="00C2740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279D" w14:textId="376CB292" w:rsidR="00A83445" w:rsidRDefault="007B77AD" w:rsidP="00A83445">
    <w:pPr>
      <w:pStyle w:val="Footer"/>
      <w:tabs>
        <w:tab w:val="clear" w:pos="4513"/>
        <w:tab w:val="clear" w:pos="9026"/>
        <w:tab w:val="left" w:pos="5953"/>
      </w:tabs>
    </w:pPr>
    <w:r w:rsidRPr="007B77AD">
      <w:rPr>
        <w:rFonts w:ascii="Arial" w:eastAsia="Arial" w:hAnsi="Arial" w:cs="Arial"/>
        <w:noProof/>
        <w:kern w:val="0"/>
        <w:sz w:val="20"/>
        <w:szCs w:val="20"/>
        <w14:ligatures w14:val="none"/>
      </w:rPr>
      <mc:AlternateContent>
        <mc:Choice Requires="wps">
          <w:drawing>
            <wp:anchor distT="0" distB="0" distL="114300" distR="114300" simplePos="0" relativeHeight="251660800" behindDoc="1" locked="0" layoutInCell="1" allowOverlap="1" wp14:anchorId="4B4A9ADD" wp14:editId="4DF75E42">
              <wp:simplePos x="0" y="0"/>
              <wp:positionH relativeFrom="page">
                <wp:posOffset>-1271905</wp:posOffset>
              </wp:positionH>
              <wp:positionV relativeFrom="paragraph">
                <wp:posOffset>-211455</wp:posOffset>
              </wp:positionV>
              <wp:extent cx="8827770" cy="1353820"/>
              <wp:effectExtent l="0" t="0" r="0" b="0"/>
              <wp:wrapNone/>
              <wp:docPr id="1995997712" name="Freeform: Shape 1" descr="standard navy blue wyndham footer with page numbers"/>
              <wp:cNvGraphicFramePr/>
              <a:graphic xmlns:a="http://schemas.openxmlformats.org/drawingml/2006/main">
                <a:graphicData uri="http://schemas.microsoft.com/office/word/2010/wordprocessingShape">
                  <wps:wsp>
                    <wps:cNvSpPr/>
                    <wps:spPr>
                      <a:xfrm>
                        <a:off x="0" y="0"/>
                        <a:ext cx="8827770" cy="1353820"/>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43E64" id="Freeform: Shape 1" o:spid="_x0000_s1026" alt="standard navy blue wyndham footer with page numbers" style="position:absolute;margin-left:-100.15pt;margin-top:-16.65pt;width:695.1pt;height:10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59041,129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6308696,105;6465374,1760;6775911,12353;7085559,25199;7391646,46517;7697735,67968;8002785,98557;8614071,168870;8614219,169002;8827770,198398;8827770,1353820;0,1353820;0,342335;887122,407881;1439682,424169;1713591,423110;1850470,422713;1986312,416621;2258143,404968;2529381,383119;2665074,371996;2801953,355842;3076750,322341;4249497,143711;4879321,63864;5198755,36719;5358474,23741;5517597,16724;5835994,3084;6151129,833;6308696,105" o:connectangles="0,0,0,0,0,0,0,0,0,0,0,0,0,0,0,0,0,0,0,0,0,0,0,0,0,0,0,0,0,0,0"/>
              <w10:wrap anchorx="page"/>
            </v:shape>
          </w:pict>
        </mc:Fallback>
      </mc:AlternateContent>
    </w:r>
    <w:r w:rsidRPr="007B77AD">
      <w:rPr>
        <w:rFonts w:ascii="Arial" w:eastAsia="Arial" w:hAnsi="Arial" w:cs="Arial"/>
        <w:noProof/>
        <w:kern w:val="0"/>
        <w:sz w:val="20"/>
        <w:szCs w:val="20"/>
        <w14:ligatures w14:val="none"/>
      </w:rPr>
      <w:drawing>
        <wp:anchor distT="0" distB="0" distL="114300" distR="114300" simplePos="0" relativeHeight="251661824" behindDoc="0" locked="0" layoutInCell="1" allowOverlap="1" wp14:anchorId="64B1611B" wp14:editId="36525AC3">
          <wp:simplePos x="0" y="0"/>
          <wp:positionH relativeFrom="column">
            <wp:posOffset>-3095625</wp:posOffset>
          </wp:positionH>
          <wp:positionV relativeFrom="paragraph">
            <wp:posOffset>-103505</wp:posOffset>
          </wp:positionV>
          <wp:extent cx="7874635" cy="1432560"/>
          <wp:effectExtent l="0" t="0" r="0" b="0"/>
          <wp:wrapNone/>
          <wp:docPr id="1382409946" name="Graphic 451">
            <a:extLst xmlns:a="http://schemas.openxmlformats.org/drawingml/2006/main">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07343" name="Graphic 451">
                    <a:extLst>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874635" cy="143256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8C38" w14:textId="77777777" w:rsidR="002906DE" w:rsidRDefault="002906DE" w:rsidP="00C2740A">
      <w:pPr>
        <w:spacing w:after="0" w:line="240" w:lineRule="auto"/>
      </w:pPr>
      <w:r>
        <w:separator/>
      </w:r>
    </w:p>
  </w:footnote>
  <w:footnote w:type="continuationSeparator" w:id="0">
    <w:p w14:paraId="079DD55D" w14:textId="77777777" w:rsidR="002906DE" w:rsidRDefault="002906DE" w:rsidP="00C2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A801" w14:textId="7D9185C7" w:rsidR="00822719" w:rsidRPr="00EF22DB" w:rsidRDefault="008C3FA9" w:rsidP="008C3FA9">
    <w:pPr>
      <w:tabs>
        <w:tab w:val="left" w:pos="8242"/>
      </w:tabs>
      <w:spacing w:after="0" w:line="240" w:lineRule="auto"/>
      <w:rPr>
        <w:rFonts w:ascii="Calibri" w:eastAsia="Times New Roman" w:hAnsi="Calibri" w:cs="Calibri"/>
        <w:kern w:val="0"/>
        <w:sz w:val="22"/>
        <w:szCs w:val="22"/>
        <w:lang w:eastAsia="en-AU"/>
        <w14:ligatures w14:val="none"/>
      </w:rPr>
    </w:pPr>
    <w:r w:rsidRPr="008C3FA9">
      <w:rPr>
        <w:rFonts w:ascii="Arial" w:eastAsia="Arial" w:hAnsi="Arial" w:cs="Arial"/>
        <w:noProof/>
        <w:kern w:val="0"/>
        <w:sz w:val="20"/>
        <w:szCs w:val="22"/>
        <w14:ligatures w14:val="none"/>
      </w:rPr>
      <mc:AlternateContent>
        <mc:Choice Requires="wps">
          <w:drawing>
            <wp:anchor distT="0" distB="0" distL="114300" distR="114300" simplePos="0" relativeHeight="251652608" behindDoc="0" locked="0" layoutInCell="1" allowOverlap="1" wp14:anchorId="0FD8CA0B" wp14:editId="05946A64">
              <wp:simplePos x="0" y="0"/>
              <wp:positionH relativeFrom="page">
                <wp:align>right</wp:align>
              </wp:positionH>
              <wp:positionV relativeFrom="paragraph">
                <wp:posOffset>-437202</wp:posOffset>
              </wp:positionV>
              <wp:extent cx="7559675" cy="917177"/>
              <wp:effectExtent l="0" t="0" r="3175" b="0"/>
              <wp:wrapNone/>
              <wp:docPr id="1143735036" name="Freeform: Shape 1" descr="Wyndham City 'City.Coast.Country' logo image">
                <a:extLst xmlns:a="http://schemas.openxmlformats.org/drawingml/2006/main">
                  <a:ext uri="{FF2B5EF4-FFF2-40B4-BE49-F238E27FC236}">
                    <a16:creationId xmlns:a16="http://schemas.microsoft.com/office/drawing/2014/main" id="{6C1173D9-B8C6-8961-D184-D1ABA175F7D1}"/>
                  </a:ext>
                </a:extLst>
              </wp:docPr>
              <wp:cNvGraphicFramePr/>
              <a:graphic xmlns:a="http://schemas.openxmlformats.org/drawingml/2006/main">
                <a:graphicData uri="http://schemas.microsoft.com/office/word/2010/wordprocessingShape">
                  <wps:wsp>
                    <wps:cNvSpPr/>
                    <wps:spPr>
                      <a:xfrm>
                        <a:off x="0" y="0"/>
                        <a:ext cx="7559675" cy="917177"/>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1E99B2" id="Freeform: Shape 1" o:spid="_x0000_s1026" alt="Wyndham City 'City.Coast.Country' logo image" style="position:absolute;margin-left:544.05pt;margin-top:-34.45pt;width:595.25pt;height:72.2pt;z-index:25165260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559676,120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5,0;7559675,832412;7480688,839280;7196486,863465;6911395,880394;6626176,897228;6337657,907385;6048375,915802;5755664,916575;5462065,914833;5165418,903999;5017094,898388;4868263,888134;4570601,866657;3983909,803680;2891294,662634;2635284,636224;2507786,623551;2381431,614748;2128722,597528;1875506,588338;1748897,583598;1621273,583211;1366025,582437;851336,595303;0,649090" o:connectangles="0,0,0,0,0,0,0,0,0,0,0,0,0,0,0,0,0,0,0,0,0,0,0,0,0,0,0"/>
              <w10:wrap anchorx="page"/>
            </v:shape>
          </w:pict>
        </mc:Fallback>
      </mc:AlternateContent>
    </w:r>
    <w:r>
      <w:rPr>
        <w:noProof/>
      </w:rPr>
      <mc:AlternateContent>
        <mc:Choice Requires="wps">
          <w:drawing>
            <wp:anchor distT="0" distB="0" distL="114300" distR="114300" simplePos="0" relativeHeight="251653632" behindDoc="0" locked="0" layoutInCell="1" allowOverlap="1" wp14:anchorId="03408C0D" wp14:editId="29C23A1F">
              <wp:simplePos x="0" y="0"/>
              <wp:positionH relativeFrom="page">
                <wp:align>right</wp:align>
              </wp:positionH>
              <wp:positionV relativeFrom="paragraph">
                <wp:posOffset>-674768</wp:posOffset>
              </wp:positionV>
              <wp:extent cx="7559420" cy="1142570"/>
              <wp:effectExtent l="0" t="0" r="3810" b="635"/>
              <wp:wrapNone/>
              <wp:docPr id="297095014" name="Freeform: Shape 1">
                <a:extLst xmlns:a="http://schemas.openxmlformats.org/drawingml/2006/main">
                  <a:ext uri="{FF2B5EF4-FFF2-40B4-BE49-F238E27FC236}">
                    <a16:creationId xmlns:a16="http://schemas.microsoft.com/office/drawing/2014/main" id="{2F66A47B-E311-0CFC-DEBC-DE949308742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420" cy="1142570"/>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BB75B7" id="Freeform: Shape 1" o:spid="_x0000_s1026" alt="&quot;&quot;" style="position:absolute;margin-left:544.05pt;margin-top:-53.15pt;width:595.25pt;height:89.95pt;z-index:251653632;visibility:visible;mso-wrap-style:square;mso-wrap-distance-left:9pt;mso-wrap-distance-top:0;mso-wrap-distance-right:9pt;mso-wrap-distance-bottom:0;mso-position-horizontal:right;mso-position-horizontal-relative:page;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968,1071710;3102856,1073742;3034156,1110072;3028060,1114899;3035806,1116550;3099428,1116677;3118731,1097876;3118731,1082762;3114158,1072727;3109968,1071710;3379948,1071202;3337533,1075521;3304135,1082380;3251814,1101815;3234290,1109056;3227052,1111851;3221083,1114645;3227686,1115026;3381852,1109437;3535383,1100418;3535256,1100291;3541732,1099275;3535637,1097115;3528143,1095083;3510238,1089748;3379948,1071202;3982258,1026616;3906318,1027379;3781741,1067010;3764978,1075267;3757994,1078443;3752280,1081619;3758883,1081619;3910763,1065232;3986576,1056467;4062007,1046433;4061880,1046560;4068229,1045162;4062007,1043383;4054514,1041860;4036355,1037540;3982258,1026616;3109714,1013659;3102729,1015692;3058791,1039573;3014471,1062565;2924690,1108294;2918595,1112993;2926341,1114899;2964057,1115661;3003297,1106515;3101079,1055071;3118477,1026108;3118350,1026235;3118350,1024711;3113778,1014676;3109714,1013659;2113102,995623;2108911,996130;2103196,1005531;2101164,1020646;2117293,1041604;2177993,1049608;2178120,1049608;2185867,1048973;2180659,1043257;2119705,998543;2113102,995623;3975272,967803;3899715,968566;3776027,1008197;3643704,1047956;3506428,1030808;3377280,1012263;3335247,1016582;3302230,1023441;3250291,1042876;3195939,1060024;3172193,1065359;3162161,1067391;3143112,1090129;3143112,1094829;3148700,1106769;3161907,1109564;3171050,1107658;3192765,1102832;3243815,1086699;3298547,1066375;3334105,1059136;3379185,1054434;3516715,1073869;3647132,1090002;3772726,1052275;3904413,1010484;3985432,1009723;4041942,1021027;4103786,1028903;4130581,1030173;4142011,1030554;4154582,1025474;4154836,1025474;4158519,1012644;4157883,1007944;4135914,988763;4123470,988382;4094389,986858;4029117,978727;3975272,967803;1767119,966836;1715626,979237;1698482,984063;1691369,985842;1685529,987874;1691497,989016;1980399,1023441;1980524,1023441;1986874,1023695;1981541,1020393;1974938,1016962;1959064,1008197;1839947,967296;1767119,966836;634057,962850;596723,966025;542624,987238;537926,989398;543133,989144;617929,982157;692599,976695;692599,976822;697552,976188;692599,974916;3109459,955609;3102475,957641;3067426,976949;3032124,995623;2960756,1032714;2888372,1068789;2815099,1104355;2808876,1108929;2816496,1110834;2854211,1112231;2893705,1103974;2946278,1078189;2998345,1051386;3100951,997020;3118096,968057;3117968,968184;3117968,966661;3113523,956626;3109459,955609;2120594,937952;2116530,938461;2110815,947861;2110562,949385;2123642,980252;2210883,1044019;2247456,1058500;2284029,1063072;2284029,1062945;2291776,1062311;2286569,1056721;2127198,940875;2120594,937952;1341642,926012;1270146,931347;1220493,948495;1203986,954974;1197128,957387;1191540,959929;1197635,960564;1268876,961579;1340117,964121;1482473,971360;1482473,971487;1488569,971234;1483235,968311;1476631,965390;1460758,957769;1412502,937064;1381389,929568;1341642,926012;4702414,922582;4663555,930459;4608697,957260;4603870,959929;4609332,959165;4687430,944304;4765528,927791;4765655,927791;4770861,926394;4765528,925885;624533,913818;586944,917121;476590,960310;367126,1005276;362427,1007563;367633,1007309;455637,997274;493480,988128;594309,948495;614628,941382;615009,941382;741999,967550;761301,969963;780730,970599;859717,966534;859591,966407;864542,965898;859717,964501;742760,938080;3968161,909372;3893111,910007;3770185,949513;3638879,989271;3502618,972122;3374614,953451;3332834,957769;3300071,964501;3248640,983936;3194797,1001085;3171304,1006419;3161271,1008451;3142478,1031189;3142732,1031316;3142732,1036017;3148318,1047956;3161399,1050751;3170415,1048846;3191877,1044019;3242418,1027886;3296642,1007563;3331946,1000322;3376645,995623;3513032,1015057;3642561,1031316;3767264,993717;3898064,952052;3978575,951291;4034704,962595;4096168,970471;4122835,971868;4134136,972249;4146582,967169;4150264,954339;4149629,949640;4127787,930459;4115468,930078;4086516,928553;4021624,920296;3968161,909372;3109078,897306;3102221,899337;2705507,1097876;2699157,1102451;2706777,1104483;2744493,1106643;2784113,1099275;2864878,1060786;2944627,1021535;3023235,980633;3062093,960183;3100697,938969;3117714,910007;3117587,909880;3117587,908356;3113142,898321;3109078,897306;2128213,880284;2124150,880792;2118435,890192;2118181,891716;2131260,922582;2223582,990161;2317173,1057230;2354128,1071456;2391081,1075775;2391081,1075648;2398954,1074887;2393622,1069297;2134816,883205;2128213,880284;4686668,875583;4648062,883332;4537201,937699;4425324,990288;4420498,992828;4425959,992192;4517899,976568;4557138,963612;4659111,913691;4679557,904292;4679938,904292;4816323,911531;4837023,911024;4857595,907848;4940139,888541;4940139,888667;4945345,887143;4940011,886763;4812895,882443;1343673,866946;1271416,872281;1221255,889429;1169445,904165;1137570,911151;1119538,933889;1119538,938588;1124617,950528;1136809,953324;1165508,946972;1213509,932999;1265574,915088;1342150,909118;1384691,913056;1417962,921186;1468504,942780;1586858,977331;1709910,963104;1841725,950528;1967953,993844;2024083,1017216;2048972,1025347;2059639,1028649;2072846,1026998;2079703,1015565;2080339,1010865;2079958,1010992;2064337,986858;2052655,983301;2025606,974409;1966048,949767;1846424,908737;1721339,920550;1590287,935285;1464059,898829;1415296,878124;1383928,870630;1343673,866946;626438,864405;588595,867581;491194,905561;442684,924742;394429,944686;298297,984444;202802,1025854;198102,1028267;203309,1027886;280138,1017724;317980,1007690;450685,952687;584531,900227;604977,892986;605357,892986;758252,924107;909116,958912;947594,963104;1037503,960564;1037756,960564;1042709,960310;1037883,958658;626438,864405;3960797,850814;3886254,851449;3764217,890827;3633927,930459;3498809,913184;3371820,894510;3330422,898829;3298039,905561;3247116,924996;3193780,942144;3170542,947480;3160636,949513;3141969,972249;3141842,972249;3141842,976949;3147303,988889;3160255,991684;3169272,989779;3190479,984952;3240640,968820;3294229,948495;3329152,941256;3373471,936556;3508714,956118;3637101,972376;3760915,934777;3890825,893113;3970829,892477;4026704,903911;4087913,911912;4114453,913310;4125755,913691;4138200,908610;4141884,895780;4141247,891081;4119533,871900;4107215,871519;4078515,869994;4014005,861738;3960797,850814;4682350,825789;4643999,833665;4450087,927664;4352051,973393;4253380,1017470;4248554,1019884;4254015,1019376;4334272,1007309;4373638,995368;4509263,932110;4643491,866310;4663937,857038;4664318,857038;4826737,866056;4990680,871011;5031952,865929;5125924,841541;5125670,841414;5130749,839762;5125416,839508;4682350,825789;2135833,822614;2131769,823122;2126054,832522;2125801,834046;2138881,864914;2424352,1069551;2461814,1083397;2499022,1087208;2499022,1086953;2506895,1086191;2501435,1080729;2142437,825535;2135833,822614;603198,814739;584151,818803;475066,861103;447890,871646;420842,882697;366872,904926;313028,927156;259438,949767;152768,996130;137783,1019757;142989,1027886;156197,1027886;262487,981523;289154,969963;315822,958912;369411,936810;423254,914581;450177,903529;477225,892986;585928,850687;603580,844209;607008,843446;627962,847639;743141,871011;857177,896542;970071,923980;1026073,938080;1081694,953451;1094174,951596;1094140,951672;1094520,951545;1094174,951596;1098077,942908;1080170,921567;622121,815501;603198,814739;1346214,808133;1273068,813341;1222271,830490;1169825,845224;1137570,852211;1119411,874948;1119411,879648;1124617,891589;1136935,894383;1165888,888032;1214399,874060;1267098,856149;1344563,850305;1387611,854244;1421263,862372;1472313,883967;1591938,918644;1716007,904545;1848709,892097;1975572,935412;2031828,958785;2056718,966915;2067386,970217;2080592,968566;2087449,957134;2088073,952514;2088084,952560;2088084,952433;2088073,952514;2084561,937683;2072465,928426;2060782,924869;2033733,915977;1974049,891335;1853789,850305;1727817,861992;1595620,876726;1467996,840143;1418724,819439;1386977,811817;1346214,808133;3953430,792382;3879396,792890;3758248,832268;3628974,871773;3494873,854371;3369026,835571;3328009,839889;3295880,846621;3245466,866056;3192638,883205;3169653,888413;3159874,890445;3141461,913184;3141334,913437;3141334,918137;3146795,930078;3159621,932871;3168510,930966;3189591,926139;3239244,910007;3292324,889810;3326866,882570;3370804,877871;3504905,897432;3632276,913818;3755073,876345;3884094,834809;3963590,834173;4019084,845606;4079912,853607;4106326,855006;4117500,855386;4129819,850305;4133375,837477;4132740,832776;4111151,813595;4098961,813214;4070388,811690;4006259,803433;3953430,792382;2641218,787604;2624106,790096;2499784,844717;2499657,844590;2492419,852211;2498006,861230;2611662,937954;2646203,940621;2708682,912294;2770652,882824;2777637,874949;2771668,866310;2714395,829982;2657759,792636;2641218,787604;4672953,777393;4653777,779172;4634856,785142;4528058,837984;4501263,851195;4474342,863898;4420244,889302;4365893,914708;4311414,939604;4201823,988382;4186329,1012517;4191664,1020519;4205378,1020138;4315351,971234;4342780,959038;4370083,946337;4424562,920931;4478786,895527;4505834,882824;4532756,869613;4640063,816770;4657334,808642;4660635,807499;4682350,808769;4803117,815628;4924645,820073;5046936,822233;5108400,822741;5169989,821979;5182942,816516;5182942,816390;5184720,806736;5160592,791239;4672953,777393;599389,768502;580341,772313;470368,812833;443065,822995;415763,833665;361410,855006;307186,876219;253216,897940;145783,942526;130926,968311;137275,978600;149719,978727;256518,932364;283312,920804;310235,909752;364079,887524;418175,865295;445350,854244;472526,843700;581865,801401;599643,794923;603071,794160;624152,798353;740093,821598;855019,847130;968802,874567;1025184,888667;1081186,904038;1093759,902132;1093759,901878;1098077,891970;1079916,869740;618819,769136;599389,768502;2642535,768407;2660679,774091;2730397,820074;2801257,864914;2809002,876854;2800113,887778;2723667,924235;2646329,959422;2626901,962215;2608233,956499;2537627,909118;2468037,861230;2467783,861230;2460671,848908;2470196,838365;2547405,805212;2623725,771296;2642535,768407;1348753,749067;1274846,754274;1223541,771423;1170587,786158;1137951,793144;1119538,815882;1119538,820581;1124744,832522;1137189,835317;1166523,828965;1215541,814992;1268749,797082;1346975,791239;1390533,795177;1424566,803306;1476250,824901;1597144,859578;1722356,845606;1855949,833284;1983319,876726;2039575,900227;2064464,908483;2075132,911785;2088340,910135;2095197,898702;2095831,894002;2096085,893876;2080465,869740;2068782,866183;2041607,857292;1981795,832649;1861028,791494;1734165,803052;1600701,817661;1471806,781078;1422026,760371;1389898,752751;1348753,749067;3945812,733824;3872158,734331;3751772,773582;3623385,812960;3490428,795557;3365724,776758;3325088,781078;3293341,787810;3243434,807244;3191241,824393;3168510,829600;3158858,831633;3140573,854371;3140573,859070;3145906,871011;3158604,873806;3167367,871900;3188194,867074;3237339,850941;3289912,830744;3324198,823503;3367756,818930;3500714,838619;3627195,855133;3749106,817788;3877237,776377;3956225,775869;4011465,787301;4071912,795304;4098200,796701;4109373,797082;4121692,792001;4125248,779172;4124613,774472;4124232,774345;4102771,755164;4090579,754784;4062134,753259;3998385,744875;3945812,733824;4663937,732299;4644507,734204;4625839,739921;4519296,790730;4492501,803433;4465579,815628;4411609,840016;4357512,864405;4303159,888413;4193822,935285;4178710,961452;4179091,961452;4185694,971614;4198521,971614;4307986,922836;4335162,910643;4362337,897940;4416561,872535;4470532,847130;4497454,834427;4524248,821217;4630792,768502;4647935,760371;4651237,759229;4672826,760498;4792830,767484;4913471,772059;5034872,774472;5095954,775107;5157036,774472;5169355,769136;5171133,758340;5146877,741954;4663937,732299;2645695,729632;2628806,732173;2512991,783744;2395144,833284;2387779,840779;2393240,849798;2498767,923727;2606709,996004;2641504,998670;2700935,972122;2759857,944558;2818146,916868;2875799,888032;2882530,879903;2876434,871393;2821829,838238;2767986,804068;2714776,769899;2662076,734712;2645695,729632;2647425,710610;2665378,716295;2724428,755799;2784240,794160;2906404,869360;2914404,881173;2905642,892351;2775224,956372;2708808,987493;2641885,1017344;2622328,1020138;2603408,1014422;2481878,932872;2363270,849416;2356285,836968;2365937,826552;2498640,771296;2628806,713499;2647425,710610;106036,694446;98417,698129;94861,710197;94987,710197;123432,914454;130036,925123;142481,925505;345919,842810;448780,802798;552403,764691;558879,760625;551769,757831;442177,739667;332203,723534;110607,694446;106036,694446;5559719,692541;5503590,693303;5469937,699019;5428539,710324;5358187,741827;5312725,774472;5297740,786031;5291391,790603;5286312,794796;5292788,793398;5366949,770788;5440603,746653;5587021,696097;5587148,695970;5593118,693303;5586513,692922;5578640,692922;5559719,692541;1350404,689746;1275734,694954;1223922,712103;1170460,726837;1137570,733824;1119029,756561;1119029,761262;1124236,773201;1136935,775996;1166523,769644;1216049,755672;1269892,737761;1349007,731919;1393072,735983;1427486,744240;1479678,765961;1601843,800765;1728197,786919;1862806,774726;1990810,818169;2047194,841668;2072211,849925;2082878,853227;2082497,852719;2095704,851068;2102561,839635;2103196,834936;2087576,810802;2075894,807244;2048718,798353;1988779,773709;1867504,732553;1739754,744113;1605145,758593;1474853,721883;1424439,701051;1392057,693430;1350404,689746;4152424,687332;4144931,691143;4141630,703338;4170964,907467;4170964,907594;4177694,918264;4190393,918264;4395353,828838;4496692,782729;4597013,734840;4603108,730140;4595743,727980;4485389,720105;4375417,710197;4156868,687332;4152424,687332;3938701,675393;3865555,675901;3746057,715024;3618687,754401;3486745,736872;3363058,717946;3322801,722264;3291309,728997;3241910,748305;3190225,765454;3167621,770661;3158096,772693;3140065,795431;3140065,800131;3145398,812071;3157970,814865;3166605,812960;3187178,808133;3235815,792001;3287880,771804;3321786,764564;3364962,759991;3496778,779806;3622243,796320;3743263,758974;3870507,717691;3948986,717183;4003846,728743;4064039,736872;4090198,738270;4101247,738651;4113437,733570;4116993,720740;4116358,716041;4116231,715914;4094771,696733;4082706,696351;4054514,694827;3991020,686444;3938701,675393;2650537,671787;2633758,674376;2290759,820710;2290759,820836;2283268,828203;2288601,837222;2601884,1053927;2637060,1056594;2811670,976696;2897134,934396;2939422,913184;2981328,891080;2987931,882823;2981582,874441;2940945,851068;2900689,826806;2821321,778156;2666648,676916;2650537,671787;3039742,657482;3032631,658879;3038091,663960;3101841,700542;3112380,701432;3116445,691397;3116445,676154;3098412,657609;3039742,657609;2938659,655958;2931548,657227;2936882,662436;3018662,711212;3060061,735476;3101841,758847;3112507,759737;3116699,749702;3116699,748178;3100063,719470;3009392,666882;2973454,656719;2938786,655958;3279245,654560;3217909,656339;3187305,657227;3156699,657482;3138922,676281;3138922,682125;3144129,694064;3156445,696860;3164954,694954;3185146,690127;3232894,673995;3263244,661927;3274800,657863;3279499,656339;3284325,654560;3279245,654560;2652188,652941;2669950,658625;2837449,768120;2923674,820710;3011551,871772;3019678,883332;3011170,894637;2919992,942271;2827290,988381;2637441,1075395;2617630,1078189;2598582,1072472;2258631,836586;2258758,836586;2251901,824139;2261679,813849;2633758,655830;2652188,652941;2837830,652274;2830591,653417;2835926,658624;2900943,699146;2966977,739285;3034028,778409;3067934,797972;3102095,816770;3112888,817661;3117207,807626;3117207,806100;3100317,777393;3003297,721756;2955549,693556;2908309,664468;2872625,653544;2837957,652274;2736873,646557;2729635,647701;2734841,652909;3102095,874948;3113015,875838;3117334,865802;3117334,864278;3100317,835571;3062601,814739;3025267,793144;2951357,750082;2878720,705498;2807226,660276;2771795,648589;2737127,646557;2610519,636777;2573564,643001;2173041,809150;2165548,816516;2170882,825662;2532421,1080856;2570263,1094194;2635282,1099529;2674903,1092796;3073776,895907;3080252,887524;3073776,879267;2706142,654052;2670838,641603;2610646,636777;1353198,630933;1277639,636142;1225193,653290;1171095,668024;1137824,675011;1119029,697748;1118902,697367;1118902,702068;1124236,714008;1137063,716802;1166905,710451;1217065,696479;1271416,678567;1351420,672725;1395866,676789;1430661,685045;1483489,706767;1606922,741699;1734292,727980;1869790,715787;1998431,759356;2054941,782856;2079958,791112;2090624,794415;2103832,792763;2110689,781332;2111323,776631;2095578,752497;2083893,748940;2056718,740048;1996653,715405;1874742,674121;1746230,685554;1610478,699908;1478916,663071;1427994,642238;1395231,634617;1353198,630933;2509435,626995;2509512,627003;2472227,632712;2152722,762531;2132023,788825;2131769,790349;2134816,800893;2145738,801401;2545246,637157;2551342,632712;2544358,630552;2509512,627003;2509563,626995;3781995,618484;3776789,618739;3608656,634871;3524715,641095;3440775,646939;3440648,647320;3435568,647827;3440521,649226;3457411,653417;3488904,662309;3612337,679076;3731454,641984;3761169,627885;3772599,622804;3777297,620772;3781995,618484;3931716,616961;3859078,617342;3740343,656466;3613861,695716;3482935,678059;3360391,659133;3320516,663325;3320389,663832;3289277,670566;3240386,689874;3189209,706894;3166859,712103;3157335,714135;3139556,736872;3139556,741572;3144763,753512;3157208,756307;3165844,754401;3186289,749575;3234544,733443;3286102,713245;3319627,706005;3362423,701432;3492968,721248;3617417,737888;3737549,700670;3863904,659387;3941875,659006;3996480,670566;4056292,678695;4082198,680092;4093246,680473;4105310,675393;4108866,662563;4108231,657863;4086896,638555;4074833,638174;4046768,636523;3983654,628139;3931716,616961;2407589,615563;2370002,620772;2265743,663198;2160215,704861;2139642,731156;2139516,731156;2139262,732680;2142310,743223;2153230,743604;2443528,626234;2449624,621914;2442640,619628;2407589,615563;1082964,614928;1078520,615563;1023280,630425;968294,646430;913560,662436;886259,670438;859083,679076;751141,713499;644216,750082;637739,754020;644852,756942;755205,777774;864670,800893;891845,806736;919021,813087;973119,825917;1026963,838746;1080552,852719;1092742,850560;1097695,839001;1097695,838873;1096425,628900;1091092,617469;1082964,614928;2305237,603115;2267266,607942;2167834,647320;2147262,673614;2147262,673487;2147008,675011;2150055,685554;2160977,686063;2341428,614166;2347652,609975;2340539,607560;2177612,586475;2156658,602606;2156658,602479;2154627,617596;2157675,628139;2168596,628519;2238440,601082;2244789,596890;2237679,594477;4078770,581266;3939209,599813;3939209,599686;3934128,600701;3939209,601718;3944161,602479;3956479,604639;3988734,611625;4048165,619755;4073944,621280;4084865,621660;4096929,616580;4100357,603877;4099469,597399;4078770,581266;1355483,571994;1279163,577202;1226209,594350;1171603,609085;1137951,615945;1118902,638682;1118902,643001;1124236,654940;1137189,657736;1167413,651384;1218080,637411;1272941,619628;1353832,613912;1398787,617976;1433962,626234;1487298,647954;1612002,683013;1740515,669295;1876901,657227;2006049,700797;2062687,724296;2087703,732553;2098371,735856;2111578,734204;2118435,722773;2119071,718072;2103323,693937;2091641,690381;2064464,681489;2004271,656846;1881855,615563;1752452,626868;1615557,641095;1482600,604131;1431169,583299;1398025,575678;1355483,571994;1078012,562466;1019979,578853;962324,596510;848161,632585;735269,670438;623644,710578;605612,716675;602183,717437;580849,713499;342998,673614;283185,664468;223246,655831;102988,639698;98289,639698;90797,643255;87368,655322;87368,655577;109211,676916;227057,691524;285851,699400;344522,707783;403063,716295;432271,720613;461479,725440;577801,744620;616405,741445;1077250,598161;1096045,574788;1090965,564118;1078012,562466;1969349,559291;1974176,561578;1979001,563610;1990810,568817;2021288,584062;2078180,607560;2103323,615817;2113991,619120;2127198,617469;2134055,606037;2134944,599559;2118817,578599;1974684,559800;1974684,559672;1969349,559291;686123,516992;586817,524233;487893,533251;487893,533506;482559,534267;487765,535411;570054,549383;609548,546207;686503,519024;691583,516992;686123,516992;1077504,513308;1018962,529694;960928,547352;845875,583426;732093,621280;619707,661419;601675,667516;598247,668278;473669,646430;411064,635888;348458,626361;222612,607687;96385,590921;90924,590921;83051,594477;80129,603750;79875,603750;101464,622550;222358,638682;342998,656592;582373,696606;621105,693430;732982,653290;846256,615436;960800,579360;1018581,561705;1076742,545319;1095664,523597;1091347,514832;1077504,513308;1358150,512927;1281067,518008;1227606,535157;1172364,549892;1138332,556878;1119156,579615;1119156,584316;1124617,596256;1137697,599049;1168174,592699;1219351,578726;1274846,560943;1356499,555226;1401962,559291;1437519,567548;1491489,589269;1617462,624328;1747118,610737;1803501,598161;1884394,598922;2014177,642620;2070941,666120;2095958,674375;2106625,677678;2119832,676027;2126689,664595;2127325,659896;2111578,635760;2099895,632203;2072592,623312;2012272,598668;1889219,557259;1758928,568437;1702292,581520;1620764,582537;1486410,545446;1434343,524614;1400819,516992;1357896,513181;1439805,509116;1444884,511149;1449964,512927;1462408,517374;1494663,530457;1621907,565642;1752706,552178;1786358,544556;1799184,542270;1804390,541381;1809724,540238;1804390,539348;1625717,521692;1535681,514832;1445392,509370;1445392,509116;1439805,509116;873178,506194;779206,511022;738443,518643;611961,563230;590118,570089;435573,543541;394429,542397;310996,551924;310869,551797;305663,552686;310869,553702;378427,563864;412080,568944;445859,574661;580087,597653;619327,594604;745553,550146;873559,508100;878639,506194;873178,506194;1049439,501495;967023,503273;926006,510005;621867,612006;580722,615182;420334,587618;259184,563230;218040,562848;123306,575424;123306,575551;118100,576567;123306,577582;237597,592699;351760,609847;578436,647574;617421,644397;723711,606545;831145,570596;885242,552813;939847,536172;994581,519533;1022137,511276;1049820,503527;1055027,501749;1049439,501495;1138205,500733;1138078,500860;1118648,519659;1118648,525502;1124109,537443;1137317,540238;1168174,533886;1219858,519913;1253131,509243;1265828,505686;1271035,504290;1276369,502638;1270908,502257;1138205,500733;5083382,494890;5079319,496668;5031698,524994;4983442,552305;4934932,579615;4910549,593208;4885914,606291;4786989,659006;4686668,709689;4680700,714515;4688065,716548;4800958,722010;4914360,725060;4942805,725948;4971251,725948;5028269,726202;5085541,726202;5142812,725060;5154496,719724;5156401,707276;5099383,505179;5091383,495397;5091637,495270;5083382,494890;6077454,494001;6069835,494509;6051294,495270;5924305,521692;5815856,594731;5802142,607560;5796300,612643;5791728,617215;5798079,615309;6078217,496921;6078217,497049;6083804,494001;6077454,494001;4699747,472787;4694668,473549;4603236,492857;4511168,510514;4506215,511657;4511295,512419;4590537,519406;4627237,511784;4695302,475455;4699747,472787;5077414,443699;5065095,445350;5016205,475582;4966679,504798;4866485,562594;4764765,618866;4661396,673233;4644507,681743;4641205,682886;4619744,681362;4383291,660023;4324493,653925;4265825,647320;4148741,632839;4144170,632839;4136930,636523;4133629,648589;4133629,649226;4155090,670184;4270650,683140;4328558,688984;4386592,694319;4444753,699654;4473961,702321;4503041,704480;4619998,712864;4657968,705244;5073604,480408;5084653,453098;5077287,444079;4870548,433790;4865469,434680;4780005,454623;4743813,468722;4631682,528551;4611999,538078;4463039,525121;4423928,526773;4345193,540111;4345193,540365;4340241,541508;4345320,542270;4410339,549256;4442847,552686;4475357,555607;4605775,566914;4642729,559037;4755496,498827;4866231,436585;4870548,433790;6132187,421596;6120250,424646;6092312,431124;6027929,441031;5901447,467325;5793760,539984;5677311,615436;5539909,637157;5484287,637792;5450890,643382;5409872,654560;5340282,685809;5295327,718199;5247326,749067;5225864,760752;5216722,765454;5204403,792382;5205673,796955;5214180,806990;5227769,806227;5236150,802036;5255707,791367;5300788,762150;5348282,728107;5423078,694573;5467144,682506;5503082,676408;5561624,675520;5692296,654687;5803031,583172;5917703,506067;6051929,477995;6112758,468722;6138537,462752;6149458,459957;6159870,451701;6160125,451701;6160125,438364;6158220,434044;6132187,421596;6179173,405591;6172061,406480;6168760,409020;6168760,419944;6174856,433790;6199364,443444;6254859,419183;6254986,419309;6261208,414864;6253970,412577;5064714,396064;5051889,397970;5003506,428074;4954361,457163;4855055,514705;4754099,570850;4651491,625089;4634729,633601;4631428,634744;4508247,624582;4446912,619120;4385576,612643;4263412,599304;4141630,584062;4136422,584062;4129036,587693;4129057,587618;4128931,587745;4129036,587693;4126391,596890;4147344,615436;4264809,630045;4323605,636650;4382528,642874;4619617,664341;4657079,656466;4760194,602099;4861658,545827;4961472,488157;5010871,459069;5059635,428964;5070937,403432;5064714,396064;5028651,392254;5023697,393396;4949916,412958;4914232,427821;4647301,575551;4608443,583807;4452245,570343;4296683,553830;4257443,554719;4167027,568310;4167154,568056;4162201,569072;4167282,569962;4277508,583807;4387862,595620;4609967,615945;4647174,608196;4743813,557132;4838928,504417;4886040,477995;4932518,450558;4978743,423120;5001728,409402;5024459,395175;5028651,392254;6108440,367483;6096629,370532;6068692,377011;6004435,386918;5878462,412958;5771537,485363;5656230,560307;5520099,581520;5465112,581902;5432095,587364;5391585,598415;5322757,629410;5278310,661673;5230816,692414;5209609,704099;5200466,708673;5188276,735476;5189545,740048;5198054,750082;5198308,750082;5211769,749321;5220023,745129;5239325,734585;5283898,705498;5330883,671708;5404920,638428;5448476,626615;5484033,620644;5541942,620009;5671469,599559;5781188,528424;5894971,451574;6028690,423755;6089391,414610;6115170,408640;6125965,405845;6136378,397588;6136378,384250;6134473,379932;6108440,367483;6155808,352495;6148696,353384;6145393,355925;6145393,366848;6146028,368247;6173205,387807;6279621,397970;6317464,392127;6350228,377899;6356322,373580;6349211,371294;6155808,352495;5224340,334711;5219388,335982;5102431,371294;5102558,371167;5090366,394032;5092017,399748;5100146,409910;5112844,409402;5120589,405337;5138623,395175;5180148,367102;5206054,347540;5216087,340554;5220277,337759;5224340,334711;6083931,313752;6072120,316801;6044310,323279;5980180,333060;5854715,358846;5748678,430869;5634515,505433;5499654,526138;5445173,526392;5412539,531727;5372410,542650;5304343,573392;5260405,605528;5213546,636015;5192594,647574;5183577,652146;5171640,678949;5172910,683522;5181418,693556;5194752,692922;5202879,688730;5222055,678186;5266121,649353;5312471,615690;5385743,582664;5428921,570977;5464222,565135;5521623,564627;5650008,544683;5758711,473931;5871732,397461;6004817,369897;6065518,360751;6091169,354780;6101964,351987;6112377,343730;6112377,330392;6110472,326074;6109964,326201;6083931,313752;6132441,299272;6125329,300160;6122027,302701;6122027,313625;6122662,315022;6149839,334584;6374736,356940;6412325,351478;6444962,337759;6445088,337759;6451184,333567;6444072,331154;6132441,299272;6060820,259512;6049009,262562;6021198,269039;5957195,278819;5832238,304352;5726963,376121;5613816,450176;5480224,470500;5426254,470500;5393871,475708;5354123,486505;5286819,516992;5243389,548875;5197038,579234;5176339,590667;5167449,595239;5155639,622041;5156909,626615;5165290,636650;5178497,636015;5186624,631949;5205545,621533;5249104,592827;5294947,559291;5367331,526519;5409998,514959;5444920,509243;5501812,508990;5628928,489428;5736488,419183;5848621,343095;5981196,315784;6041771,306766;6067422,300795;6078217,298001;6088630,289744;6088630,276407;6086725,272087;6060820,259512;6109075,246048;6101964,246937;6098661,249478;6098661,249605;6098661,260529;6099297,261925;6126473,281487;6469597,317309;6507059,312355;6539568,299145;6545665,295079;6538680,292539;6109075,246048;6036945,205272;6025134,208321;5997324,214800;5933448,224453;5808999,249859;5704486,321246;5592482,394921;5460032,414737;5406570,414737;5374568,419817;5335330,430487;5268787,460720;5225864,492476;5180021,522708;5159575,534140;5150814,538714;5139257,565388;5140527,569962;5148909,579997;5161988,579360;5169989,575296;5188656,564881;5231706,536299;5277041,503019;5348663,470500;5390823,459069;5425365,453479;5481747,453479;5607720,434426;5714265,364562;5825508,288855;5957577,261798;6018024,252780;6043675,246810;6054469,244015;6064883,235758;6064883,222420;6062978,218102;6062851,217848;6036945,205272;5689502,163863;5684678,165514;5371774,285171;5371902,285171;5367203,287077;5372282,287077;5377235,286823;5389427,286442;5421936,286823;5544353,269039;5647850,200446;5672231,178344;5681756,170468;5685692,167292;5689502,163863;6013579,151922;6001768,154844;5973958,161322;5910209,170976;5786396,196126;5682646,267134;5571656,340427;5440475,359735;5387521,359482;5355775,364562;5316916,375106;5251135,405084;5208720,436712;5163512,466817;5143321,478122;5134559,482569;5123130,509243;5124400,513817;5132654,523852;5145608,523342;5153480,519279;5172021,508990;5214562,480537;5259262,447382;5329995,415118;5371774,403812;5405935,398350;5461683,398350;5586387,379678;5691915,310196;5802396,234742;5933956,207813;5994277,198794;6019928,192823;6030722,190030;6041136,181773;6041136,168435;6039329,164340;6039485,164497;6039231,164117;6039329,164340;6028723,153590;6013579,151922;6295749,148492;6295887,148576;6295877,148620;6392896,107845;6393061,107947;6393023,108099;5989705,97429;5977894,100349;5950083,106827;5886462,116355;5763156,141252;5660295,212004;5618896,248715;5550448,284790;5420538,303717;5368092,303209;5336726,308163;5298249,318579;5298502,318707;5233484,348430;5191578,379932;5146877,409783;5126940,421089;5118304,425534;5107129,452082;5108400,456655;5116653,466817;5129479,466309;5137226,462244;5155512,451955;5197546,423755;5241738,390729;5311710,358719;5352980,347667;5386760,342333;5441999,342587;5565561,324421;5670073,255320;5711599,218102;5779666,180248;5910590,153574;5970784,144682;5996309,138711;6007102,135917;6017516,127660;6017516,114323;6015611,110003;5989705,97429;7065431,72277;7065534,72405;7061495,72405;7055652,76215;7030001,102382;7004730,129185;7000794,135536;7008032,134900;7036098,126390;7064288,118388;7076479,95523;7072289,80787;7065534,72405;7065559,72405;5980847,44490;5966593,44714;5835666,101747;5830968,104034;5836175,103652;5841254,103017;5853699,101620;5886970,99460;5947037,90569;5972562,84726;5983355,81931;5993769,73674;5993769,60337;5991103,54366;5980847,44490;7045494,16387;7039526,20197;6972983,89298;6908092,158909;6907964,158909;6904282,165387;6911520,164624;6944665,154208;6976285,134393;7048796,58559;7056796,26421;7056415,24898;7049558,16387;7045494,16387;7379889,6256;7308235,14863;7269630,26167;7240549,39631;7197119,69229;7182897,79772;7176928,83963;7176928,83836;7172229,87775;7178326,86758;7457448,19943;7463288,18165;7457194,16767;7449955,15751;7432304,12703;7379889,6256;6407119,635;6429469,635;6408643,25533;6327750,126009;6324956,136171;6334099,141379;6461216,155987;6586936,173008;6618174,161322;6700591,65038;6758118,635;6781229,635;6766498,16513;6718877,70118;6672017,123722;6626301,178089;6610682,188506;6592015,190919;6307939,155860;6295887,148576;6299051,134774;6407119,635;6689035,508;6712782,508;6660080,59956;6605857,123595;6589982,134139;6571063,136678;6404961,115338;6393061,107947;6396452,94252;6473406,635;6495757,635;6425151,85741;6422229,95904;6431374,101113;6566109,118642;6597730,106827;6686622,4192;6689035,508;6827199,254;6850438,254;6777418,80026;6711257,155733;6647001,232202;6631507,242618;6612967,245031;6211173,197270;6198982,190030;6198855,190030;6201904,176183;6340957,381;6363306,381;6230603,167165;6227935,177328;6237206,182408;6607760,226868;6638746,215308;6827199,254;6894504,0;6918251,0;6716973,223819;6713417,230424;6720655,229407;6753419,217848;6784277,196762;6812088,164751;6840279,133376;6897678,70245;6956602,8257;6964475,127;6988095,127;6969047,19943;6915584,76215;6863390,133249;6812215,190411;6808532,197016;6815770,196126;6848662,185203;6879901,164751;6917108,123595;6955078,83202;7032668,2668;7034319,381;7088670,381;7079908,25406;7081178,29978;7089306,40140;7102004,39631;7109751,35567;7128164,25533;7169181,508;7197754,508;7182134,12195;7136038,40267;7115846,51192;7107211,55637;7095908,82312;7097179,86885;7105307,97047;7117879,96539;7125624,92474;7143784,82566;7186452,56145;7232041,25152;7295917,508;7460242,508;7536561,508;7559420,508;7559420,24898;7107339,132995;6646493,285044;6188951,476344;6188951,476598;5713630,676281;5214180,843446;5201990,846875;4689970,969963;4176171,1057103;3662118,1116423;3140065,1142082;2343460,1096099;1960460,1046687;1590667,1005276;1225574,986477;1134141,985586;1042582,986223;950896,988636;905052,990034;859083,992321;120513,1064723;120513,1065232;0,1083397;0,1057483;22349,1054053;28318,1052529;22349,1050751;15111,1049227;0,1045670;0,1028140;2412,1028776;61971,1035890;87749,1036905;98670,1037159;110607,1031952;114036,1019122;113401,1014422;92194,995495;80256,995241;52192,994097;127,989016;127,971868;53462,977458;79368,978473;90416,978600;102479,973393;105909,960564;105274,955863;83940,936937;71875,936683;43684,935666;253,931983;253,914962;45082,919026;71113,920043;82162,920170;94226,914835;97781,902005;97147,897306;75685,878378;63494,878124;35176,877108;381,874567;381,857673;36573,860595;62733,861611;73780,861738;85972,856403;89526,843573;88892,838873;67304,819947;55114,819693;26540,818676;381,816897;381,800131;27937,802036;54224,802925;65399,803052;77590,797717;81145,784887;80511,780187;58796,761262;46478,761134;17778,760118;127,759102;127,742335;19175,743477;45588,744367;56763,744493;69082,739158;72638,726329;72002,721630;50160,702830;37844,702702;9015,701686;0,701178;0,684538;10413,685172;37081,686063;48382,686190;60827,680854;64511,668024;63875,663325;42033,644525;29588,644397;507,643509;127,643509;127,626868;2031,626868;28826,627758;40129,627885;52572,622550;56255,609720;55366,603624;55366,603242;33779,587618;127,592699;127,566914;60320,557894;60320,558402;843717,482569;1640320,497812;2030432,541635;2405939,590031;2771415,623185;2953263,631060;3044314,632330;3089903,632330;3135493,631949;3618560,608196;4104421,552051;4592060,469230;5067509,354780;5522003,203367;5973830,13845;5973830,13591;6003293,762;6067040,762;6015611,23246;6005959,47889;6012055,61735;6020056,69102;6029706,63767;6075804,3811;6077963,508;6100185,508;6038723,80152;6034660,113434;6035295,114831;6043295,122199;6052945,116863;6143108,381;6165077,381;6061962,133122;6057898,166402;6058534,167801;6066534,175167;6076184,169832;6208000,254;6229969,254;6085328,186218;6081265,219499;6081900,220896;6089899,228264;6099423,222929;6273272,127;6295496,127;6126981,215308;6124440,225469;6133711,230551;6564712,278566;6602048,274247;6658557,252653;6689035,230932;689450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v:shape>
          </w:pict>
        </mc:Fallback>
      </mc:AlternateContent>
    </w:r>
    <w:r>
      <w:rPr>
        <w:noProof/>
      </w:rPr>
      <w:drawing>
        <wp:anchor distT="0" distB="0" distL="114300" distR="114300" simplePos="0" relativeHeight="251654656" behindDoc="0" locked="0" layoutInCell="1" allowOverlap="1" wp14:anchorId="46C434A9" wp14:editId="1B3C8F28">
          <wp:simplePos x="0" y="0"/>
          <wp:positionH relativeFrom="page">
            <wp:align>right</wp:align>
          </wp:positionH>
          <wp:positionV relativeFrom="paragraph">
            <wp:posOffset>-429108</wp:posOffset>
          </wp:positionV>
          <wp:extent cx="1459156" cy="684320"/>
          <wp:effectExtent l="0" t="0" r="8255" b="1905"/>
          <wp:wrapNone/>
          <wp:docPr id="1157293624" name="Graphic 11">
            <a:extLst xmlns:a="http://schemas.openxmlformats.org/drawingml/2006/main">
              <a:ext uri="{FF2B5EF4-FFF2-40B4-BE49-F238E27FC236}">
                <a16:creationId xmlns:a16="http://schemas.microsoft.com/office/drawing/2014/main" id="{DBAA8B93-3677-1D7C-D799-A4686E276BD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624" name="Graphic 11">
                    <a:extLst>
                      <a:ext uri="{FF2B5EF4-FFF2-40B4-BE49-F238E27FC236}">
                        <a16:creationId xmlns:a16="http://schemas.microsoft.com/office/drawing/2014/main" id="{DBAA8B93-3677-1D7C-D799-A4686E276BD7}"/>
                      </a:ex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459156" cy="684320"/>
                  </a:xfrm>
                  <a:prstGeom prst="rect">
                    <a:avLst/>
                  </a:prstGeom>
                </pic:spPr>
              </pic:pic>
            </a:graphicData>
          </a:graphic>
        </wp:anchor>
      </w:drawing>
    </w:r>
    <w:r w:rsidR="00822719" w:rsidRPr="00822719">
      <w:rPr>
        <w:rFonts w:ascii="Calibri" w:eastAsia="Times New Roman" w:hAnsi="Calibri" w:cs="Calibri"/>
        <w:b/>
        <w:bCs/>
        <w:kern w:val="0"/>
        <w:sz w:val="22"/>
        <w:szCs w:val="22"/>
        <w:lang w:eastAsia="en-AU"/>
        <w14:ligatures w14:val="none"/>
      </w:rPr>
      <w:t xml:space="preserve"> </w:t>
    </w:r>
    <w:r>
      <w:rPr>
        <w:rFonts w:ascii="Calibri" w:eastAsia="Times New Roman" w:hAnsi="Calibri" w:cs="Calibri"/>
        <w:b/>
        <w:bCs/>
        <w:kern w:val="0"/>
        <w:sz w:val="22"/>
        <w:szCs w:val="22"/>
        <w:lang w:eastAsia="en-AU"/>
        <w14:ligatures w14:val="none"/>
      </w:rPr>
      <w:tab/>
    </w:r>
  </w:p>
  <w:p w14:paraId="15A843AD" w14:textId="14270DD4" w:rsidR="00C2740A" w:rsidRDefault="00C2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33A4" w14:textId="3EAC5D7F" w:rsidR="008C3FA9" w:rsidRDefault="00C366CC">
    <w:pPr>
      <w:pStyle w:val="Header"/>
    </w:pPr>
    <w:r w:rsidRPr="008C3FA9">
      <w:rPr>
        <w:rFonts w:ascii="Arial" w:eastAsia="Arial" w:hAnsi="Arial" w:cs="Arial"/>
        <w:noProof/>
        <w:kern w:val="0"/>
        <w:sz w:val="20"/>
        <w:szCs w:val="22"/>
        <w14:ligatures w14:val="none"/>
      </w:rPr>
      <mc:AlternateContent>
        <mc:Choice Requires="wps">
          <w:drawing>
            <wp:anchor distT="0" distB="0" distL="114300" distR="114300" simplePos="0" relativeHeight="251657728" behindDoc="0" locked="0" layoutInCell="1" allowOverlap="1" wp14:anchorId="73705936" wp14:editId="2B8FB97B">
              <wp:simplePos x="0" y="0"/>
              <wp:positionH relativeFrom="page">
                <wp:align>right</wp:align>
              </wp:positionH>
              <wp:positionV relativeFrom="paragraph">
                <wp:posOffset>-451011</wp:posOffset>
              </wp:positionV>
              <wp:extent cx="7559675" cy="1003110"/>
              <wp:effectExtent l="0" t="0" r="3175" b="6985"/>
              <wp:wrapNone/>
              <wp:docPr id="1502796863" name="Freeform: Shape 1"/>
              <wp:cNvGraphicFramePr/>
              <a:graphic xmlns:a="http://schemas.openxmlformats.org/drawingml/2006/main">
                <a:graphicData uri="http://schemas.microsoft.com/office/word/2010/wordprocessingShape">
                  <wps:wsp>
                    <wps:cNvSpPr/>
                    <wps:spPr>
                      <a:xfrm>
                        <a:off x="0" y="0"/>
                        <a:ext cx="7559675" cy="1003110"/>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w="12700" cap="flat" cmpd="sng" algn="ctr">
                        <a:noFill/>
                        <a:prstDash val="solid"/>
                        <a:miter lim="800000"/>
                      </a:ln>
                      <a:effectLst/>
                    </wps:spPr>
                    <wps:txbx>
                      <w:txbxContent>
                        <w:p w14:paraId="447A9622" w14:textId="77777777" w:rsidR="00C366CC" w:rsidRDefault="00C366CC" w:rsidP="00C366CC">
                          <w:pPr>
                            <w:jc w:val="right"/>
                            <w:rPr>
                              <w:rFonts w:ascii="Arial" w:hAnsi="Arial" w:cs="Arial"/>
                              <w:sz w:val="68"/>
                              <w:szCs w:val="68"/>
                            </w:rPr>
                          </w:pPr>
                        </w:p>
                        <w:p w14:paraId="242DE1D5" w14:textId="572BE439" w:rsidR="00C366CC" w:rsidRPr="00C366CC" w:rsidRDefault="00C366CC" w:rsidP="00C366CC">
                          <w:pPr>
                            <w:jc w:val="right"/>
                            <w:rPr>
                              <w:rFonts w:ascii="Arial" w:hAnsi="Arial" w:cs="Arial"/>
                              <w:sz w:val="68"/>
                              <w:szCs w:val="6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705936" id="Freeform: Shape 1" o:spid="_x0000_s1026" style="position:absolute;margin-left:544.05pt;margin-top:-35.5pt;width:595.25pt;height:79pt;z-index:25165772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559676,1203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" adj="-11796480,,540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formulas/>
              <v:path arrowok="t" o:connecttype="custom" o:connectlocs="0,0;7559675,0;7559675,910403;7480688,917915;7196486,944366;6911395,962881;6626176,981291;6337657,992400;6048375,1001606;5755664,1002451;5462065,1000547;5165418,988697;5017094,982561;4868263,971346;4570601,947857;3983909,878980;2891294,724718;2635284,695834;2507786,681974;2381431,672345;2128722,653512;1875506,643461;1748897,638277;1621273,637854;1366025,637007;851336,651079;0,709906" o:connectangles="0,0,0,0,0,0,0,0,0,0,0,0,0,0,0,0,0,0,0,0,0,0,0,0,0,0,0" textboxrect="0,0,7559676,1203033"/>
              <v:textbox>
                <w:txbxContent>
                  <w:p w14:paraId="447A9622" w14:textId="77777777" w:rsidR="00C366CC" w:rsidRDefault="00C366CC" w:rsidP="00C366CC">
                    <w:pPr>
                      <w:jc w:val="right"/>
                      <w:rPr>
                        <w:rFonts w:ascii="Arial" w:hAnsi="Arial" w:cs="Arial"/>
                        <w:sz w:val="68"/>
                        <w:szCs w:val="68"/>
                      </w:rPr>
                    </w:pPr>
                  </w:p>
                  <w:p w14:paraId="242DE1D5" w14:textId="572BE439" w:rsidR="00C366CC" w:rsidRPr="00C366CC" w:rsidRDefault="00C366CC" w:rsidP="00C366CC">
                    <w:pPr>
                      <w:jc w:val="right"/>
                      <w:rPr>
                        <w:rFonts w:ascii="Arial" w:hAnsi="Arial" w:cs="Arial"/>
                        <w:sz w:val="68"/>
                        <w:szCs w:val="68"/>
                      </w:rPr>
                    </w:pPr>
                  </w:p>
                </w:txbxContent>
              </v:textbox>
              <w10:wrap anchorx="page"/>
            </v:shape>
          </w:pict>
        </mc:Fallback>
      </mc:AlternateContent>
    </w:r>
    <w:r>
      <w:rPr>
        <w:noProof/>
      </w:rPr>
      <mc:AlternateContent>
        <mc:Choice Requires="wps">
          <w:drawing>
            <wp:anchor distT="0" distB="0" distL="114300" distR="114300" simplePos="0" relativeHeight="251658752" behindDoc="0" locked="0" layoutInCell="1" allowOverlap="1" wp14:anchorId="64A61A59" wp14:editId="2F153B34">
              <wp:simplePos x="0" y="0"/>
              <wp:positionH relativeFrom="page">
                <wp:posOffset>-261847</wp:posOffset>
              </wp:positionH>
              <wp:positionV relativeFrom="paragraph">
                <wp:posOffset>-900194</wp:posOffset>
              </wp:positionV>
              <wp:extent cx="7559040" cy="1142492"/>
              <wp:effectExtent l="0" t="0" r="3810" b="635"/>
              <wp:wrapNone/>
              <wp:docPr id="23277459" name="Freeform: 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142492"/>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ED9FDD" id="Freeform: Shape 1" o:spid="_x0000_s1026" alt="&quot;&quot;" style="position:absolute;margin-left:-20.6pt;margin-top:-70.9pt;width:595.2pt;height:89.95pt;z-index:251658752;visibility:visible;mso-wrap-style:square;mso-wrap-distance-left:9pt;mso-wrap-distance-top:0;mso-wrap-distance-right:9pt;mso-wrap-distance-bottom:0;mso-position-horizontal:absolute;mso-position-horizontal-relative:page;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12,1071636;3102700,1073669;3034004,1109996;3027908,1114823;3035654,1116474;3099272,1116601;3118574,1097802;3118574,1082688;3114002,1072654;3109812,1071636;3379778,1071129;3337365,1075447;3303969,1082306;3251651,1101739;3234127,1108980;3226890,1111775;3220921,1114568;3227524,1114950;3381682,1109361;3535205,1100343;3535078,1100216;3541554,1099200;3535459,1097040;3527966,1095008;3510062,1089674;3379778,1071129;3982057,1026546;3906122,1027309;3781551,1066937;3764789,1075193;3757805,1078369;3752091,1081545;3758694,1081545;3910566,1065159;3986375,1056395;4061803,1046361;4061676,1046488;4068025,1045090;4061803,1043312;4054310,1041788;4036152,1037469;3982057,1026546;3109558,1013590;3102573,1015622;3058637,1039502;3014320,1062492;2924543,1108218;2918448,1112917;2926194,1114823;2963908,1115585;3003146,1106440;3100923,1054998;3118320,1026038;3118193,1026165;3118193,1024641;3113622,1014607;3109558,1013590;2112995,995555;2108805,996062;2103090,1005462;2101058,1020576;2117186,1041533;2177884,1049536;2178011,1049536;2185757,1048901;2180550,1043186;2119598,998475;2112995,995555;3975073,967737;3899519,968500;3775837,1008128;3643521,1047885;3506252,1030738;3377110,1012193;3335079,1016512;3302064,1023371;3250128,1042805;3195778,1059952;3172034,1065286;3162002,1067318;3142954,1090055;3142954,1094754;3148542,1106694;3161748,1109488;3170891,1107583;3192604,1102757;3243652,1086625;3298382,1066302;3333937,1059063;3379015,1054362;3516538,1073796;3646949,1089928;3772536,1052203;3904217,1010415;3985231,1009654;4041739,1020957;4103580,1028832;4130373,1030103;4141802,1030484;4154373,1025404;4154627,1025404;4158310,1012575;4157674,1007875;4135706,988696;4123262,988315;4094184,986790;4028914,978661;3975073,967737;1767030,966770;1715539,979170;1698396,983996;1691284,985774;1685445,987807;1691412,988949;1980299,1023371;1980424,1023371;1986774,1023625;1981441,1020323;1974838,1016893;1958965,1008128;1839854,967230;1767030,966770;634025,962784;596693,965959;542597,987171;537899,989330;543106,989076;617898,982090;692564,976628;692564,976755;697517,976121;692564,974850;3109303,955544;3102319,957576;3067272,976882;3031972,995555;2960607,1032643;2888227,1068716;2814957,1104280;2808735,1108853;2816354,1110759;2854068,1112155;2893560,1103899;2946130,1078115;2998194,1051315;3100795,996952;3117939,967991;3117811,968118;3117811,966595;3113367,956560;3109303,955544;2120487,937888;2116423,938397;2110709,947796;2110456,949321;2123535,980185;2210772,1043948;2247343,1058427;2283914,1062999;2283914,1062872;2291661,1062238;2286454,1056649;2127091,940811;2120487,937888;1341574,925949;1270083,931283;1220432,948430;1203925,954909;1197068,957322;1191480,959863;1197575,960498;1268813,961514;1340050,964055;1482398,971294;1482398,971421;1488494,971168;1483160,968245;1476557,965324;1460684,957704;1412431,937000;1381320,929505;1341574,925949;4702177,922519;4663320,930395;4608465,957195;4603639,959863;4609100,959100;4687194,944239;4765289,927728;4765416,927728;4770622,926330;4765289,925822;624501,913755;586915,917058;476566,960244;367107,1005208;362408,1007494;367614,1007240;455614,997206;493455,988061;594280,948430;614597,941318;614978,941318;741962,967484;761262,969897;780691,970533;859674,966468;859548,966341;864499,965833;859674,964435;742722,938016;3967962,909310;3892915,909944;3769995,949448;3638696,989203;3502442,972056;3374444,953386;3332666,957704;3299906,964435;3248477,983869;3194636,1001017;3171145,1006350;3161113,1008383;3142320,1031119;3142574,1031246;3142574,1035946;3148160,1047885;3161241,1050679;3170256,1048774;3191716,1043948;3242255,1027816;3296477,1007494;3331778,1000254;3376475,995555;3512855,1014988;3642378,1031246;3767075,993649;3897868,951987;3978375,951226;4034501,962530;4095962,970405;4122627,971802;4133928,972183;4146373,967103;4150055,954274;4149420,949575;4127579,930395;4115262,930014;4086311,928490;4021422,920233;3967962,909310;3108922,897244;3102065,899276;2705371,1097802;2699021,1102376;2706641,1104408;2744355,1106568;2783973,1099200;2864734,1060714;2944479,1021466;3023083,980566;3061939,960117;3100541,938905;3117557,909944;3117430,909817;3117430,908294;3112986,898260;3108922,897244;2128106,880223;2124043,880732;2118328,890131;2118074,891655;2131153,922519;2223471,990093;2317057,1057158;2354010,1071383;2390961,1075701;2390961,1075574;2398833,1074813;2393501,1069224;2134709,883145;2128106,880223;4686432,875523;4647829,883272;4536973,937635;4425101,990220;4420276,992760;4425736,992125;4517672,976501;4556909,963546;4658876,913628;4679321,904230;4679702,904230;4816081,911469;4836780,910962;4857351,907786;4939890,888480;4939890,888606;4945096,887082;4939762,886702;4812653,882383;1343605,866886;1271353,872222;1221194,889369;1169386,904103;1137513,911089;1119482,933825;1119482,938524;1124561,950463;1136752,953259;1165449,946907;1213448,932935;1265511,915026;1342082,909056;1384622,912994;1417890,921123;1468430,942716;1586778,977264;1709824,963038;1841632,950463;1967854,993776;2023981,1017147;2048869,1025277;2059536,1028578;2072742,1026928;2079599,1015495;2080235,1010796;2079854,1010923;2064234,986790;2052552,983234;2025504,974343;1965949,949702;1846331,908675;1721252,920487;1590207,935221;1463985,898768;1415225,878064;1383859,870570;1343605,866886;626406,864346;588566,867521;491169,905499;442662,924679;394409,944622;298282,984377;202791,1025784;198093,1028197;203298,1027816;280124,1017655;317964,1007621;450663,952622;584502,900165;604947,892925;605327,892925;758214,924044;909070,958847;947546,963038;1037451,960498;1037704,960498;1042656,960244;1037831,958593;626406,864346;3960598,850756;3886058,851391;3764028,890766;3633744,930395;3498633,913121;3371650,894449;3330254,898768;3297874,905499;3246953,924933;3193619,942080;3170383,947415;3160478,949448;3141811,972183;3141684,972183;3141684,976882;3147145,988822;3160097,991617;3169113,989711;3190318,984885;3240477,968754;3294064,948430;3328984,941192;3373301,936492;3508538,956052;3636918,972310;3760726,934713;3890629,893052;3970630,892416;4026501,903849;4087708,911850;4114247,913247;4125547,913628;4137992,908548;4141675,895719;4141039,891020;4119325,871841;4107009,871459;4078310,869935;4013803,861679;3960598,850756;4682114,825733;4643766,833609;4449863,927601;4351832,973326;4253166,1017401;4248341,1019814;4253801,1019306;4334054,1007240;4373419,995300;4509037,932047;4643258,866251;4663702,856979;4664083,856979;4826494,865997;4990429,870951;5031699,865870;5125666,841483;5125412,841356;5130491,839705;5125158,839451;4682114,825733;2135725,822558;2131662,823066;2125947,832465;2125694,833989;2138773,864855;2424230,1069478;2461690,1083323;2498896,1087134;2498896,1086879;2506769,1086117;2501309,1080655;2142329,825479;2135725,822558;603168,814683;584122,818747;475042,861044;447868,871586;420821,882637;366853,904864;313013,927092;259425,949702;152760,996062;137776,1019687;142982,1027816;156189,1027816;262474,981456;289140,969897;315806,958847;369392,936746;423233,914519;450155,903467;477201,892925;585899,850629;603550,844151;606978,843389;627930,847581;743103,870951;857134,896481;970022,923917;1026021,938016;1081640,953386;1094119,951531;1094085,951607;1094465,951480;1094119,951531;1098022,942843;1080116,921504;622089,815445;603168,814683;1346146,808078;1273004,813286;1222210,830434;1169766,845166;1137513,852153;1119355,874888;1119355,879588;1124561,891528;1136878,894322;1165829,887971;1214338,874000;1267035,856091;1344495,850247;1387542,854185;1421191,862313;1472239,883906;1591858,918581;1715920,904483;1848616,892036;1975472,935348;2031726,958720;2056615,966849;2067282,970151;2080488,968500;2087345,957069;2087969,952449;2087980,952495;2087980,952368;2087969,952449;2084457,937619;2072361,928363;2060679,924806;2033631,915915;1973949,891274;1853696,850247;1727730,861933;1595540,876667;1467922,840086;1418652,819383;1386908,811761;1346146,808078;3953232,792328;3879201,792836;3758059,832211;3628791,871713;3494697,854312;3368857,835514;3327841,839832;3295715,846564;3245303,865997;3192477,883145;3169494,888352;3159716,890384;3141303,913121;3141176,913374;3141176,918074;3146637,930014;3159463,932808;3168351,930902;3189430,926076;3239081,909944;3292159,889750;3326698,882510;3370635,877811;3504729,897371;3632093,913755;3754884,876286;3883899,834752;3963391,834116;4018882,845548;4079707,853549;4106120,854948;4117293,855328;4129611,850247;4133167,837419;4132532,832719;4110945,813540;4098755,813159;4070184,811634;4006057,803378;3953232,792328;2641085,787550;2623975,790042;2499658,844659;2499531,844532;2492294,852153;2497880,861171;2611531,937890;2646070,940557;2708546,912232;2770512,882764;2777497,874889;2771528,866251;2714259,829926;2657625,792582;2641085,787550;4672718,777340;4653544,779119;4634623,785088;4527830,837927;4501037,851137;4474117,863839;4420022,889242;4365674,914646;4311197,939539;4201612,988315;4186119,1012447;4191453,1020449;4205167,1020068;4315134,971168;4342562,958973;4369864,946272;4424339,920868;4478561,895466;4505608,882764;4532528,869554;4639830,816715;4657099,808587;4660400,807443;4682114,808714;4802875,815572;4924398,820017;5046683,822177;5108143,822685;5169729,821923;5182682,816461;5182682,816334;5184460,806681;5160333,791185;4672718,777340;599359,768449;580312,772260;470345,812778;443043,822939;415742,833609;361392,854948;307171,876160;253203,897879;145776,942462;130919,968245;137268,978534;149712,978661;256505,932301;283298,920741;310220,909690;364060,887463;418154,865236;445328,854185;472502,843643;581836,801346;599613,794868;603041,794106;624120,798298;740056,821542;854976,847072;968753,874507;1025132,888606;1081132,903976;1093704,902071;1093704,901817;1098022,891909;1079862,869681;618787,769083;599359,768449;2642402,768354;2660545,774039;2730260,820018;2801116,864855;2808861,876794;2799972,887717;2723530,924172;2646196,959356;2626769,962150;2608102,956433;2537499,909056;2467913,861171;2467659,861171;2460548,848850;2470072,838308;2547277,805157;2623594,771243;2642402,768354;1348685,749016;1274782,754223;1223480,771370;1170528,786104;1137894,793090;1119482,815826;1119482,820525;1124688,832465;1137132,835260;1166464,828908;1215480,814936;1268686,797028;1346907,791185;1390463,795123;1424494,803251;1476176,824844;1597064,859520;1722269,845548;1855855,833227;1983219,876667;2039473,900165;2064361,908421;2075028,911723;2088235,910072;2095091,898641;2095725,893941;2095979,893815;2080361,869681;2068678,866124;2041504,857233;1981695,832592;1860934,791440;1734078,802997;1600620,817605;1471732,781024;1421954,760319;1389828,752700;1348685,749016;3945614,733774;3871963,734281;3751583,773529;3623203,812905;3490252,795503;3365555,776705;3324920,781024;3293176,787756;3243271,807189;3191080,824336;3168351,829544;3158700,831576;3140415,854312;3140415,859012;3145748,870951;3158446,873746;3167208,871841;3188033,867014;3237176,850883;3289747,830687;3324031,823447;3367587,818874;3500538,838562;3627013,855075;3748917,817732;3877042,776324;3956026,775816;4011263,787248;4071707,795250;4097994,796647;4109167,797028;4121484,791947;4125040,779119;4124405,774419;4124024,774293;4102565,755112;4090374,754732;4061930,753208;3998184,744824;3945614,733774;4663702,732249;4644274,734154;4625607,739871;4519069,790676;4492275,803378;4465355,815572;4411387,839959;4357293,864346;4302943,888352;4193611,935221;4178500,961387;4178881,961387;4185484,971548;4198310,971548;4307769,922773;4334944,910581;4362118,897879;4416339,872476;4470307,847072;4497228,834370;4524020,821161;4630560,768449;4647702,760319;4651004,759177;4672591,760446;4792589,767432;4913224,772006;5034619,774419;5095698,775054;5156777,774419;5169095,769083;5170873,758288;5146618,741903;4663702,732249;2645562,729582;2628674,732123;2512864,783691;2395023,833227;2387659,840721;2393119,849740;2498641,923664;2606578,995936;2641371,998602;2700799,972056;2759719,944494;2818004,916805;2875655,887971;2882385,879843;2876290,871333;2821687,838181;2767846,804014;2714640,769847;2661942,734662;2645562,729582;2647292,710562;2665244,716246;2724291,755747;2784100,794106;2906257,869301;2914257,881113;2905495,892290;2775084,956306;2708672,987426;2641752,1017275;2622197,1020068;2603277,1014353;2481754,932809;2363151,849358;2356167,836911;2365818,826496;2498514,771243;2628674,713450;2647292,710562;106030,694399;98412,698082;94856,710149;94982,710149;123426,914391;130029,925060;142474,925442;345901,842753;448758,802743;552375,764638;558851,760573;551741,757780;442155,739616;332187,723485;110601,694399;106030,694399;5559440,692493;5503313,693256;5469662,698971;5428266,710276;5357917,741776;5312458,774419;5297474,785977;5291125,790549;5286046,794741;5292522,793344;5366679,770736;5440330,746602;5586741,696049;5586868,695922;5592837,693256;5586233,692875;5578360,692875;5559440,692493;1350336,689699;1275670,694907;1223861,712054;1170401,726787;1137513,733774;1118973,756509;1118973,761210;1124180,773148;1136878,775943;1166464,769592;1215988,755620;1269829,737711;1348939,731869;1393002,735933;1427414,744190;1479604,765909;1601762,800711;1728110,786866;1862712,774673;1990710,818113;2047091,841610;2072107,849867;2082774,853169;2082393,852661;2095598,851010;2102455,839578;2103090,834879;2087472,810746;2075790,807189;2048615,798298;1988679,773656;1867410,732503;1739666,744063;1605064,758541;1474779,721833;1424367,701003;1391987,693383;1350336,689699;4152215,687285;4144722,691096;4141421,703290;4170754,907405;4170754,907532;4177484,918201;4190182,918201;4395132,828781;4496466,782676;4596782,734789;4602877,730090;4595512,727931;4485164,720056;4375197,710149;4156659,687285;4152215,687285;3938503,675346;3865360,675855;3745868,714975;3618505,754350;3486570,736822;3362889,717897;3322634,722214;3291144,728947;3241747,748254;3190064,765402;3167462,770609;3157938,772640;3139907,795377;3139907,800077;3145240,812015;3157812,814809;3166446,812905;3187017,808078;3235652,791947;3287715,771751;3321619,764511;3364793,759939;3496602,779753;3622061,796266;3743075,758922;3870312,717642;3948788,717134;4003644,728693;4063835,736822;4089993,738219;4101041,738600;4113231,733520;4116787,720691;4116152,715992;4116025,715865;4094565,696685;4082501,696303;4054310,694780;3990819,686397;3938503,675346;2650403,671742;2633625,674330;2290644,820654;2290644,820780;2283153,828146;2288486,837164;2601753,1053855;2636927,1056522;2811528,976629;2896989,934332;2939274,913121;2981178,891019;2987781,882763;2981432,874381;2940797,851010;2900544,826750;2821179,778103;2666514,676870;2650403,671742;3039589,657437;3032479,658834;3037938,663915;3101685,700494;3112224,701385;3116288,691350;3116288,676108;3098256,657564;3039589,657564;2938511,655913;2931400,657182;2936734,662390;3018511,711164;3059907,735426;3101685,758795;3112351,759685;3116542,749651;3116542,748126;3099907,719421;3009241,666836;2973305,656674;2938638,655913;3279080,654516;3217747,656294;3187144,657182;3156541,657437;3138764,676235;3138764,682078;3143971,694017;3156287,696812;3164795,694907;3184985,690080;3232731,673949;3263080,661882;3274636,657818;3279334,656294;3284160,654516;3279080,654516;2652054,652896;2669816,658580;2837306,768067;2923527,820654;3011400,871712;3019527,883272;3011019,894576;2919845,942207;2827148,988314;2637308,1075321;2617499,1078115;2598452,1072399;2258517,836529;2258644,836529;2251787,824082;2261565,813794;2633625,655785;2652054,652896;2837687,652229;2830449,653372;2835783,658579;2900798,699098;2966828,739234;3033876,778356;3067780,797917;3101939,816715;3112732,817605;3117050,807570;3117050,806045;3100161,777340;3003146,721706;2955400,693509;2908162,664423;2872481,653499;2837814,652229;2736736,646513;2729498,647657;2734704,652864;3101939,874888;3112859,875778;3117177,865743;3117177,864219;3100161,835514;3062447,814683;3025115,793090;2951209,750031;2878576,705449;2807085,660231;2771655,648545;2736990,646513;2610388,636733;2573435,642957;2172932,809095;2165439,816461;2170773,825606;2532293,1080783;2570134,1094120;2635149,1099454;2674768,1092721;3073621,895846;3080097,887463;3073621,879207;2706006,654007;2670704,641559;2610515,636733;1353130,630890;1277575,636098;1225131,653245;1171036,667979;1137767,674965;1118973,697701;1118846,697320;1118846,702020;1124180,713959;1137006,716753;1166846,710403;1217004,696431;1271353,678521;1351352,672679;1395796,676743;1430589,684999;1483414,706719;1606841,741648;1734205,727931;1869696,715738;1998330,759304;2054838,782803;2079854,791058;2090519,794360;2103726,792709;2110583,781278;2111217,776578;2095472,752446;2083789,748889;2056615,739998;1996552,715356;1874648,674075;1746142,685507;1610397,699860;1478842,663026;1427922,642195;1395161,634574;1353130,630890;2509308,626952;2509385,626960;2472103,632668;2152614,762479;2131916,788771;2131662,790295;2134709,800838;2145630,801346;2545118,637113;2551214,632668;2544230,630509;2509385,626960;2509436,626952;3781805,618442;3776599,618697;3608474,634828;3524538,641051;3440603,646895;3440476,647276;3435396,647783;3440349,649181;3457237,653372;3488728,662263;3612155,679029;3731266,641941;3760980,627842;3772409,622761;3777107,620730;3781805,618442;3931518,616919;3858884,617300;3740155,656421;3613679,695668;3482760,678013;3360222,659088;3320349,663280;3320222,663787;3289112,670520;3240223,689827;3189048,706846;3166700,712054;3157177,714087;3139398,736822;3139398,741521;3144605,753461;3157050,756255;3165685,754350;3186128,749524;3234381,733393;3285937,713196;3319460,705957;3362254,701385;3492792,721199;3617235,737838;3737361,700622;3863709,659342;3941677,658961;3996279,670520;4056088,678648;4081993,680046;4093041,680427;4105104,675346;4108660,662517;4108025,657818;4086691,638512;4074628,638131;4046565,636479;3983453,628096;3931518,616919;2407468,615521;2369882,620730;2265629,663153;2160106,704813;2139534,731106;2139408,731106;2139154,732630;2142202,743172;2153122,743553;2443405,626191;2449501,621872;2442517,619585;2407468,615521;1082910,614886;1078466,615521;1023228,630382;968245,646386;913514,662390;886214,670392;859040,679029;751103,713450;644183,750031;637707,753969;644819,756891;755167,777720;864627,800838;891800,806681;918975,813032;973070,825861;1026911,838689;1080498,852661;1092687,850502;1097640,838944;1097640,838816;1096370,628858;1091037,617427;1082910,614886;2305121,603073;2267152,607901;2167725,647276;2147154,673568;2147154,673441;2146900,674965;2149947,685507;2160868,686016;2341311,614124;2347534,609933;2340422,607519;2177503,586435;2156550,602565;2156550,602438;2154519,617554;2157567,628096;2168487,628476;2238327,601041;2244676,596849;2237566,594436;4078565,581226;3939011,599772;3939011,599645;3933930,600660;3939011,601677;3943963,602438;3956280,604598;3988533,611583;4047961,619712;4073739,621238;4084660,621618;4096723,616538;4100151,603836;4099263,597358;4078565,581226;1355415,571955;1279099,577162;1226147,594309;1171544,609044;1137894,615902;1118846,638639;1118846,642957;1124180,654896;1137132,657691;1167354,651340;1218019,637368;1272877,619585;1353764,613870;1398717,617934;1433890,626191;1487223,647910;1611921,682966;1740427,669249;1876807,657182;2005948,700749;2062584,724247;2087599,732503;2098265,735806;2111471,734154;2118328,722724;2118964,718023;2103217,693890;2091536,690334;2064361,681443;2004170,656801;1881760,615521;1752364,626825;1615476,641051;1482525,604090;1431097,583259;1397955,575639;1355415,571955;1077958,562428;1019927,578814;962276,596469;848119,632541;735232,670392;623612,710530;605582,716626;602153,717388;580820,713450;342980,673568;283171,664423;223234,655786;102983,639654;98284,639654;90792,643211;87363,655278;87363,655532;109205,676870;227045,691477;285837,699352;344504,707735;403043,716246;432249,720564;461456,725390;577772,744570;616374,741394;1077196,598120;1095990,574749;1090910,564079;1077958,562428;1969250,559253;1974076,561540;1978901,563571;1990710,568778;2021186,584022;2078076,607519;2103217,615775;2113884,619078;2127091,617427;2133948,605995;2134836,599518;2118710,578560;1974584,559761;1974584,559634;1969250,559253;686089,516956;586788,524197;487868,533215;487868,533469;482534,534230;487740,535375;570026,549346;609517,546170;686469,518989;691548,516956;686089,516956;1077450,513273;1018910,529658;960880,547314;845833,583386;732057,621238;619675,661374;601645,667471;598217,668233;473645,646386;411043,635844;348440,626318;222600,607646;96380,590881;90919,590881;83046,594436;80125,603709;79871,603709;101459,622507;222346,638639;342980,656547;582344,696558;621073,693383;732946,653245;846214,615394;960752,579321;1018529,561667;1076688,545282;1095609,523561;1091292,514797;1077450,513273;1358082,512892;1281003,517973;1227544,535121;1172305,549854;1138275,556840;1119100,579575;1119100,584276;1124561,596215;1137640,599009;1168115,592659;1219290,578687;1274782,560905;1356431,555188;1401892,559253;1437446,567509;1491414,589229;1617381,624285;1747030,610695;1803411,598120;1884299,598881;2014076,642576;2070837,666074;2095852,674329;2106519,677632;2119725,675981;2126582,664550;2127218,659851;2111471,635716;2099789,632160;2072488,623269;2012171,598627;1889124,557221;1758840,568398;1702206,581480;1620683,582498;1486335,545409;1434271,524578;1400749,516956;1357828,513146;1439732,509081;1444811,511114;1449891,512892;1462334,517338;1494588,530420;1621825,565604;1752618,552141;1786268,544519;1799094,542233;1804300,541344;1809633,540201;1804300,539312;1625635,521656;1535604,514797;1445319,509335;1445319,509081;1439732,509081;873135,506160;779167,510987;738406,518608;611930,563191;590089,570050;435551,543503;394409,542360;310981,551886;310854,551759;305648,552649;310854,553664;378408,563825;412059,568905;445837,574622;580058,597612;619295,594563;745515,550108;873516,508065;878594,506160;873135,506160;1049386,501461;966975,503239;925959,509971;621835,611965;580693,615140;420313,587578;259171,563191;218029,562810;123300,575385;123300,575512;118094,576527;123300,577542;237585,592659;351742,609805;578407,647530;617390,644353;723675,606503;831103,570557;885197,552776;939800,536136;994531,519498;1022085,511241;1049767,503493;1054974,501715;1049386,501461;1138148,500698;1138021,500825;1118592,519624;1118592,525466;1124053,537406;1137260,540201;1168115,533849;1219797,519878;1253068,509208;1265765,505652;1270972,504255;1276305,502604;1270845,502223;1138148,500698;5083126,494856;5079063,496634;5031445,524958;4983191,552268;4934683,579575;4910303,593167;4885669,606249;4786749,658961;4686432,709640;4680464,714467;4687829,716499;4800716,721960;4914113,725010;4942556,725898;4971001,725898;5028016,726152;5085285,726152;5142554,725010;5154237,719675;5156142,707228;5099126,505144;5091127,495363;5091381,495236;5083126,494856;6077149,493967;6069530,494475;6050990,495236;5924007,521656;5815564,594690;5801850,607519;5796009,612601;5791437,617173;5797787,615267;6077911,496888;6077911,497015;6083498,493967;6077149,493967;4699511,472755;4694432,473517;4603005,492824;4510942,510479;4505989,511622;4511069,512384;4590306,519371;4627005,511749;4695066,475423;4699511,472755;5077158,443669;5064840,445319;5015953,475550;4966429,504763;4866240,562556;4764526,618824;4661161,673187;4644274,681697;4640972,682839;4619512,681316;4383071,659978;4324276,653880;4265610,647276;4148532,632795;4143961,632795;4136722,636479;4133421,648545;4133421,649181;4154881,670138;4270435,683093;4328340,688937;4386372,694272;4444529,699606;4473736,702273;4502815,704432;4619766,712815;4657733,705195;5073349,480376;5084397,453067;5077031,444049;4870303,433761;4865224,434650;4779765,454592;4743575,468690;4631449,528515;4611767,538041;4462815,525085;4423705,526737;4344975,540074;4344975,540328;4340023,541471;4345102,542233;4410117,549219;4442624,552649;4475132,555569;4605544,566875;4642496,558999;4755257,498793;4865986,436555;4870303,433761;6131879,421567;6119943,424617;6092006,431094;6027626,441000;5901150,467293;5793469,539947;5677026,615394;5539631,637113;5484011,637749;5450616,643338;5409600,654516;5340013,685762;5295061,718150;5247062,749016;5225601,760700;5216459,765402;5204141,792328;5205411,796901;5213918,806935;5227506,806172;5235887,801981;5255443,791313;5300522,762098;5348013,728058;5422806,694526;5466869,682459;5502805,676362;5561345,675473;5692010,654643;5802739,583132;5917405,506033;6051625,477962;6112451,468690;6138229,462721;6149148,459926;6159560,451670;6159815,451670;6159815,438334;6157910,434015;6131879,421567;6178862,405563;6171750,406452;6168450,408992;6168450,419916;6174545,433761;6199052,443414;6254545,419154;6254672,419280;6260894,414835;6253656,412549;5064459,396037;5051635,397942;5003255,428044;4954112,457132;4854811,514670;4753860,570811;4651258,625047;4634496,633558;4631195,634701;4508021,624540;4446688,619078;4385356,612601;4263197,599264;4141421,584022;4136214,584022;4128828,587653;4128849,587578;4128723,587705;4128828,587653;4126183,596849;4147135,615394;4264594,630002;4323388,636606;4382308,642830;4619385,664296;4656845,656421;4759955,602058;4861414,545790;4961222,488124;5010619,459038;5059381,428935;5070682,403405;5064459,396037;5028398,392227;5023445,393369;4949667,412930;4913985,427791;4647068,575512;4608211,583767;4452021,570304;4296467,553792;4257229,554681;4166817,568271;4166944,568017;4161992,569033;4167072,569923;4277293,583767;4387641,595580;4609735,615902;4646941,608155;4743575,557094;4838685,504382;4885795,477962;4932270,450528;4978493,423091;5001477,409374;5024207,395148;5028398,392227;6108133,367458;6096323,370507;6068387,376985;6004134,386892;5878166,412930;5771247,485330;5655946,560268;5519821,581480;5464838,581862;5431822,587324;5391314,598374;5322490,629367;5278045,661628;5230553,692366;5209347,704051;5200204,708624;5188016,735426;5189285,739998;5197792,750031;5198046,750031;5211507,749270;5219760,745078;5239061,734535;5283633,705449;5330616,671663;5404648,638385;5448202,626572;5483757,620602;5541663,619966;5671184,599518;5780897,528388;5894674,451543;6028387,423726;6089085,414581;6114863,408612;6125657,405817;6136070,397561;6136070,384224;6134165,379906;6108133,367458;6155498,352471;6148386,353360;6145084,355900;6145084,366823;6145719,368221;6172894,387781;6279305,397942;6317146,392100;6349909,377874;6356003,373555;6348892,371269;6155498,352471;5224077,334689;5219125,335959;5102174,371269;5102301,371142;5090110,394005;5091761,399721;5099889,409882;5112587,409374;5120332,405309;5138365,395148;5179888,367077;5205792,347517;5215824,340531;5220014,337736;5224077,334689;6083625,313731;6071815,316779;6044006,323257;5979880,333037;5854421,358821;5748389,430840;5634232,505399;5499377,526102;5444900,526356;5412267,531691;5372140,542613;5304077,573352;5260141,605487;5213284,635971;5192333,647530;5183317,652102;5171380,678902;5172650,683475;5181158,693509;5194491,692875;5202617,688683;5221792,678140;5265856,649308;5312204,615648;5385472,582625;5428648,570938;5463948,565097;5521345,564588;5649724,544646;5758421,473898;5871437,397434;6004516,369872;6065213,360727;6090863,354756;6101657,351963;6112070,343707;6112070,330369;6110165,326051;6109657,326179;6083625,313731;6132133,299251;6125021,300139;6121720,302680;6121720,313604;6122355,315001;6149529,334561;6374416,356916;6412002,351454;6444638,337736;6444764,337736;6450859,333544;6443748,331132;6132133,299251;6060515,259494;6048705,262544;6020895,269021;5956896,278800;5831945,304331;5726676,376095;5613533,450146;5479948,470468;5425981,470468;5393600,475676;5353854,486472;5286553,516956;5243125,548838;5196777,579195;5176079,590627;5167190,595199;5155380,621999;5156650,626572;5165031,636606;5178237,635971;5186364,631906;5205283,621491;5248840,592786;5294681,559253;5367061,526483;5409726,514924;5444647,509208;5501535,508955;5628645,489395;5736200,419154;5848327,343071;5980896,315762;6041467,306745;6067117,300775;6077911,297981;6088324,289724;6088324,276388;6086419,272069;6060515,259494;6108768,246031;6101657,246920;6098355,249461;6098355,249588;6098355,260511;6098991,261907;6126165,281468;6469272,317287;6506732,312333;6539240,299124;6545336,295059;6538352,292519;6108768,246031;6036641,205258;6024831,208307;5997023,214785;5933150,224438;5808707,249842;5704200,321224;5592201,394894;5459758,414708;5406298,414708;5374298,419788;5335061,430458;5268522,460688;5225601,492443;5179761,522673;5159316,534103;5150555,538677;5138999,565350;5140269,569923;5148650,579957;5161729,579321;5169729,575257;5188396,564842;5231443,536263;5276776,502985;5348394,470468;5390552,459038;5425092,453448;5481471,453448;5607438,434396;5713978,364538;5825215,288836;5957278,261780;6017721,252762;6043371,246793;6054165,243998;6064578,235742;6064578,222405;6062673,218087;6062546,217833;6036641,205258;5689216,163851;5684392,165503;5371504,285152;5371632,285152;5366933,287057;5372012,287057;5376965,286803;5389156,286422;5421664,286803;5544074,269021;5647566,200432;5671946,178332;5681470,170456;5685406,167280;5689216,163851;6013276,151912;6001467,154833;5973658,161311;5909912,170964;5786105,196113;5682360,267116;5571376,340404;5440202,359710;5387250,359457;5355505,364538;5316649,375080;5250871,405056;5208458,436682;5163253,466785;5143063,478089;5134301,482536;5122872,509208;5124142,513782;5132396,523816;5145349,523307;5153221,519244;5171761,508955;5214300,480504;5258998,447352;5329728,415089;5371504,403785;5405663,398322;5461409,398322;5586107,379652;5691629,310175;5802104,234726;5933658,207799;5993976,198781;6019625,192810;6030419,190017;6040832,181761;6040832,168424;6039025,164329;6039181,164486;6038927,164105;6039025,164329;6028420,153579;6013276,151912;6295432,148482;6295570,148566;6295560,148610;6392575,107837;6392740,107939;6392702,108091;5989404,97422;5977594,100343;5949784,106820;5886166,116347;5762866,141242;5660010,211990;5618613,248698;5550169,284771;5420266,303696;5367822,303188;5336457,308142;5297983,318558;5298236,318685;5233221,348406;5191317,379906;5146618,409755;5126682,421060;5118047,425505;5106872,452051;5108143,456624;5116396,466785;5129221,466277;5136968,462212;5155253,451924;5197284,423726;5241474,390703;5311443,358694;5352711,347644;5386489,342309;5441726,342563;5565281,324399;5669788,255303;5711312,218087;5779375,180235;5910293,153563;5970484,144672;5996008,138702;6006800,135908;6017213,127651;6017213,114315;6015308,109996;5989404,97422;7065076,72272;7065179,72400;7061140,72400;7055298,76210;7029648,102375;7004378,129176;7000442,135527;7007680,134891;7035744,126382;7063933,118380;7076124,95516;7071934,80782;7065179,72400;7065204,72400;5980547,44487;5966293,44710;5835373,101740;5830675,104026;5835882,103645;5840961,103010;5853405,101613;5886674,99453;5946738,90563;5972262,84720;5983055,81925;5993468,73669;5993468,60333;5990802,54363;5980547,44487;7045140,16386;7039172,20196;6972632,89292;6907745,158898;6907617,158898;6903935,165376;6911173,164613;6944316,154197;6975934,134384;7048442,58555;7056442,26419;7056061,24896;7049204,16386;7045140,16386;7379518,6255;7307868,14861;7269264,26165;7240185,39628;7196758,69224;7182536,79767;7176567,83958;7176567,83831;7171869,87769;7177965,86752;7457073,19942;7462913,18163;7456819,16766;7449581,15750;7431930,12702;7379518,6255;6406797,635;6429145,635;6408321,25531;6327432,126001;6324638,136162;6333781,141369;6460891,155977;6586605,172997;6617841,161311;6700254,65033;6757778,635;6780888,635;6766158,16512;6718539,70113;6671682,123714;6625968,178077;6610350,188493;6591683,190906;6307622,155850;6295570,148566;6298734,134765;6406797,635;6688698,508;6712444,508;6659746,59952;6605525,123587;6589651,134129;6570732,136669;6404639,115330;6392740,107939;6396131,94245;6473081,635;6495431,635;6424828,85735;6421906,95897;6431050,101106;6565779,118634;6597398,106820;6686285,4192;6688698,508;6826855,254;6850093,254;6777078,80021;6710919,155723;6646667,232186;6631174,242602;6612635,245014;6210861,197256;6198670,190017;6198543,190017;6201592,176171;6340638,381;6362986,381;6230290,167153;6227622,177316;6236893,182396;6607428,226852;6638412,215294;6826855,254;6894157,0;6917903,0;6716635,223803;6713079,230408;6720317,229392;6753080,217833;6783936,196748;6811746,164740;6839935,133367;6897331,70240;6956252,8256;6964124,127;6987743,127;6968696,19942;6915237,76210;6863045,133240;6811873,190398;6808190,197002;6815428,196113;6848317,185190;6879555,164740;6916761,123587;6954728,83197;7032315,2668;7033966,381;7088313,381;7079553,25404;7080822,29976;7088949,40137;7101647,39628;7109393,35564;7127805,25531;7168821,508;7197393,508;7181773,12194;7135679,40264;7115488,51188;7106853,55633;7095551,82306;7096822,86879;7104949,97041;7117521,96533;7125266,92468;7143425,82560;7186091,56141;7231677,25150;7295550,508;7459867,508;7536182,508;7559040,508;7559040,24896;7106981,132986;6646159,285025;6188640,476312;6188640,476566;5713343,676235;5213918,843389;5201728,846818;4689734,969897;4175961,1057031;3661934,1116347;3139907,1142004;2343343,1096024;1960361,1046616;1590587,1005208;1225512,986409;1134084,985519;1042529,986155;950848,988569;905006,989966;859040,992253;120507,1064651;120507,1065159;0,1083323;0,1057411;22348,1053981;28317,1052457;22348,1050679;15110,1049155;0,1045598;0,1028070;2412,1028705;61968,1035819;87744,1036834;98665,1037088;110601,1031881;114030,1019052;113395,1014353;92189,995428;80252,995173;52190,994029;127,988949;127,971802;53460,977391;79364,978407;90411,978534;102474,973326;105903,960498;105268,955798;83935,936873;71871,936619;43682,935602;253,931920;253,914900;45080,918964;71109,919980;82157,920107;94221,914773;97776,901944;97142,897244;75681,878318;63491,878064;35174,877048;381,874507;381,857614;36571,860536;62730,861552;73776,861679;85967,856345;89521,843516;88887,838816;67301,819891;55112,819637;26539,818620;381,816842;381,800077;27936,801981;54222,802870;65396,802997;77586,797662;81141,784833;80507,780134;58793,761210;46476,761083;17777,760066;127,759050;127,742284;19174,743426;45586,744317;56761,744443;69078,739107;72634,726279;71998,721580;50158,702782;37842,702654;9015,701639;0,701130;0,684492;10413,685126;37079,686016;48380,686143;60824,680808;64508,667979;63872,663280;42031,644481;29587,644353;507,643465;127,643465;127,626825;2031,626825;28825,627715;40127,627842;52570,622507;56253,609678;55364,603583;55364,603200;33778,587578;127,592659;127,566875;60317,557856;60317,558364;843675,482536;1640238,497778;2030330,541598;2405818,589990;2771275,623142;2953114,631017;3044161,632287;3089748,632287;3135336,631906;3618378,608155;4104215,552013;4591829,469198;5067254,354756;5521725,203353;5973530,13844;5973530,13590;6002992,762;6066735,762;6015308,23244;6005658,47885;6011752,61730;6019753,69097;6029403,63763;6075499,3811;6077657,508;6099879,508;6038419,80147;6034356,113427;6034991,114823;6042991,122191;6052641,116855;6142799,381;6164767,381;6061657,133113;6057593,166391;6058229,167789;6066229,175155;6075879,169821;6207688,254;6229656,254;6085022,186206;6080959,219484;6081594,220881;6089593,228249;6099117,222913;6272957,127;6295179,127;6126673,215294;6124133,225454;6133403,230535;6564382,278547;6601716,274228;6658223,252635;6688698,230916;6894157,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v:shape>
          </w:pict>
        </mc:Fallback>
      </mc:AlternateContent>
    </w:r>
    <w:r>
      <w:rPr>
        <w:noProof/>
      </w:rPr>
      <w:drawing>
        <wp:anchor distT="0" distB="0" distL="114300" distR="114300" simplePos="0" relativeHeight="251659776" behindDoc="0" locked="0" layoutInCell="1" allowOverlap="1" wp14:anchorId="34967688" wp14:editId="03F0E017">
          <wp:simplePos x="0" y="0"/>
          <wp:positionH relativeFrom="column">
            <wp:posOffset>5158854</wp:posOffset>
          </wp:positionH>
          <wp:positionV relativeFrom="paragraph">
            <wp:posOffset>-347221</wp:posOffset>
          </wp:positionV>
          <wp:extent cx="1459156" cy="684320"/>
          <wp:effectExtent l="0" t="0" r="0" b="0"/>
          <wp:wrapNone/>
          <wp:docPr id="147083416" name="Graphic 11" descr="wyndham city logo ">
            <a:extLst xmlns:a="http://schemas.openxmlformats.org/drawingml/2006/main">
              <a:ext uri="{FF2B5EF4-FFF2-40B4-BE49-F238E27FC236}">
                <a16:creationId xmlns:a16="http://schemas.microsoft.com/office/drawing/2014/main" id="{DBAA8B93-3677-1D7C-D799-A4686E276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416" name="Graphic 11" descr="wyndham city logo ">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459156" cy="684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049"/>
    <w:multiLevelType w:val="multilevel"/>
    <w:tmpl w:val="1464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3DA4"/>
    <w:multiLevelType w:val="multilevel"/>
    <w:tmpl w:val="068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3BDD"/>
    <w:multiLevelType w:val="multilevel"/>
    <w:tmpl w:val="8878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9648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F70D70"/>
    <w:multiLevelType w:val="hybridMultilevel"/>
    <w:tmpl w:val="4F609F8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26431827"/>
    <w:multiLevelType w:val="multilevel"/>
    <w:tmpl w:val="796A4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690D47"/>
    <w:multiLevelType w:val="hybridMultilevel"/>
    <w:tmpl w:val="501A5E8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C34AE"/>
    <w:multiLevelType w:val="hybridMultilevel"/>
    <w:tmpl w:val="62DAC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A629C0"/>
    <w:multiLevelType w:val="multilevel"/>
    <w:tmpl w:val="EDC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47D42"/>
    <w:multiLevelType w:val="multilevel"/>
    <w:tmpl w:val="1EE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C7A54"/>
    <w:multiLevelType w:val="multilevel"/>
    <w:tmpl w:val="9C70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F6325"/>
    <w:multiLevelType w:val="multilevel"/>
    <w:tmpl w:val="A59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907E7"/>
    <w:multiLevelType w:val="multilevel"/>
    <w:tmpl w:val="900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5163"/>
    <w:multiLevelType w:val="hybridMultilevel"/>
    <w:tmpl w:val="F5AA1406"/>
    <w:lvl w:ilvl="0" w:tplc="83EC8154">
      <w:start w:val="1"/>
      <w:numFmt w:val="bullet"/>
      <w:lvlText w:val=""/>
      <w:lvlJc w:val="left"/>
      <w:pPr>
        <w:ind w:left="720" w:hanging="360"/>
      </w:pPr>
      <w:rPr>
        <w:rFonts w:ascii="Symbol" w:hAnsi="Symbol"/>
      </w:rPr>
    </w:lvl>
    <w:lvl w:ilvl="1" w:tplc="03E0EED6">
      <w:start w:val="1"/>
      <w:numFmt w:val="bullet"/>
      <w:lvlText w:val=""/>
      <w:lvlJc w:val="left"/>
      <w:pPr>
        <w:ind w:left="720" w:hanging="360"/>
      </w:pPr>
      <w:rPr>
        <w:rFonts w:ascii="Symbol" w:hAnsi="Symbol"/>
      </w:rPr>
    </w:lvl>
    <w:lvl w:ilvl="2" w:tplc="10002536">
      <w:start w:val="1"/>
      <w:numFmt w:val="bullet"/>
      <w:lvlText w:val=""/>
      <w:lvlJc w:val="left"/>
      <w:pPr>
        <w:ind w:left="720" w:hanging="360"/>
      </w:pPr>
      <w:rPr>
        <w:rFonts w:ascii="Symbol" w:hAnsi="Symbol"/>
      </w:rPr>
    </w:lvl>
    <w:lvl w:ilvl="3" w:tplc="E02C89E8">
      <w:start w:val="1"/>
      <w:numFmt w:val="bullet"/>
      <w:lvlText w:val=""/>
      <w:lvlJc w:val="left"/>
      <w:pPr>
        <w:ind w:left="720" w:hanging="360"/>
      </w:pPr>
      <w:rPr>
        <w:rFonts w:ascii="Symbol" w:hAnsi="Symbol"/>
      </w:rPr>
    </w:lvl>
    <w:lvl w:ilvl="4" w:tplc="F5DE031C">
      <w:start w:val="1"/>
      <w:numFmt w:val="bullet"/>
      <w:lvlText w:val=""/>
      <w:lvlJc w:val="left"/>
      <w:pPr>
        <w:ind w:left="720" w:hanging="360"/>
      </w:pPr>
      <w:rPr>
        <w:rFonts w:ascii="Symbol" w:hAnsi="Symbol"/>
      </w:rPr>
    </w:lvl>
    <w:lvl w:ilvl="5" w:tplc="CA2EECB2">
      <w:start w:val="1"/>
      <w:numFmt w:val="bullet"/>
      <w:lvlText w:val=""/>
      <w:lvlJc w:val="left"/>
      <w:pPr>
        <w:ind w:left="720" w:hanging="360"/>
      </w:pPr>
      <w:rPr>
        <w:rFonts w:ascii="Symbol" w:hAnsi="Symbol"/>
      </w:rPr>
    </w:lvl>
    <w:lvl w:ilvl="6" w:tplc="FEE0650E">
      <w:start w:val="1"/>
      <w:numFmt w:val="bullet"/>
      <w:lvlText w:val=""/>
      <w:lvlJc w:val="left"/>
      <w:pPr>
        <w:ind w:left="720" w:hanging="360"/>
      </w:pPr>
      <w:rPr>
        <w:rFonts w:ascii="Symbol" w:hAnsi="Symbol"/>
      </w:rPr>
    </w:lvl>
    <w:lvl w:ilvl="7" w:tplc="52922288">
      <w:start w:val="1"/>
      <w:numFmt w:val="bullet"/>
      <w:lvlText w:val=""/>
      <w:lvlJc w:val="left"/>
      <w:pPr>
        <w:ind w:left="720" w:hanging="360"/>
      </w:pPr>
      <w:rPr>
        <w:rFonts w:ascii="Symbol" w:hAnsi="Symbol"/>
      </w:rPr>
    </w:lvl>
    <w:lvl w:ilvl="8" w:tplc="197E66FE">
      <w:start w:val="1"/>
      <w:numFmt w:val="bullet"/>
      <w:lvlText w:val=""/>
      <w:lvlJc w:val="left"/>
      <w:pPr>
        <w:ind w:left="720" w:hanging="360"/>
      </w:pPr>
      <w:rPr>
        <w:rFonts w:ascii="Symbol" w:hAnsi="Symbol"/>
      </w:rPr>
    </w:lvl>
  </w:abstractNum>
  <w:abstractNum w:abstractNumId="14" w15:restartNumberingAfterBreak="0">
    <w:nsid w:val="3ACA14F3"/>
    <w:multiLevelType w:val="multilevel"/>
    <w:tmpl w:val="D10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E2190"/>
    <w:multiLevelType w:val="multilevel"/>
    <w:tmpl w:val="A10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D3AE7"/>
    <w:multiLevelType w:val="multilevel"/>
    <w:tmpl w:val="CBE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B61993"/>
    <w:multiLevelType w:val="multilevel"/>
    <w:tmpl w:val="816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15983"/>
    <w:multiLevelType w:val="multilevel"/>
    <w:tmpl w:val="7FC4F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F6E82"/>
    <w:multiLevelType w:val="multilevel"/>
    <w:tmpl w:val="A55E9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A07DC"/>
    <w:multiLevelType w:val="multilevel"/>
    <w:tmpl w:val="7752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52249"/>
    <w:multiLevelType w:val="multilevel"/>
    <w:tmpl w:val="F7C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553F2"/>
    <w:multiLevelType w:val="multilevel"/>
    <w:tmpl w:val="10D40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B44F6"/>
    <w:multiLevelType w:val="multilevel"/>
    <w:tmpl w:val="AED8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C6554"/>
    <w:multiLevelType w:val="multilevel"/>
    <w:tmpl w:val="209E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86025"/>
    <w:multiLevelType w:val="multilevel"/>
    <w:tmpl w:val="7FE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75321"/>
    <w:multiLevelType w:val="multilevel"/>
    <w:tmpl w:val="2CA897F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2B2F85"/>
    <w:multiLevelType w:val="multilevel"/>
    <w:tmpl w:val="9FD2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F333E"/>
    <w:multiLevelType w:val="multilevel"/>
    <w:tmpl w:val="F8568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67930"/>
    <w:multiLevelType w:val="multilevel"/>
    <w:tmpl w:val="2BE8E99E"/>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0" w15:restartNumberingAfterBreak="0">
    <w:nsid w:val="693275A3"/>
    <w:multiLevelType w:val="multilevel"/>
    <w:tmpl w:val="60DA1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31D23"/>
    <w:multiLevelType w:val="hybridMultilevel"/>
    <w:tmpl w:val="9FDE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3491B"/>
    <w:multiLevelType w:val="multilevel"/>
    <w:tmpl w:val="CB6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7023F2"/>
    <w:multiLevelType w:val="hybridMultilevel"/>
    <w:tmpl w:val="5D169E84"/>
    <w:lvl w:ilvl="0" w:tplc="64600F8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266551"/>
    <w:multiLevelType w:val="multilevel"/>
    <w:tmpl w:val="45C4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27274"/>
    <w:multiLevelType w:val="hybridMultilevel"/>
    <w:tmpl w:val="1AB8590C"/>
    <w:lvl w:ilvl="0" w:tplc="8FE6F3C0">
      <w:start w:val="1"/>
      <w:numFmt w:val="bullet"/>
      <w:lvlText w:val=""/>
      <w:lvlJc w:val="left"/>
      <w:pPr>
        <w:ind w:left="1160" w:hanging="360"/>
      </w:pPr>
      <w:rPr>
        <w:rFonts w:ascii="Symbol" w:hAnsi="Symbol"/>
      </w:rPr>
    </w:lvl>
    <w:lvl w:ilvl="1" w:tplc="CB46EDDC">
      <w:start w:val="1"/>
      <w:numFmt w:val="bullet"/>
      <w:lvlText w:val=""/>
      <w:lvlJc w:val="left"/>
      <w:pPr>
        <w:ind w:left="1160" w:hanging="360"/>
      </w:pPr>
      <w:rPr>
        <w:rFonts w:ascii="Symbol" w:hAnsi="Symbol"/>
      </w:rPr>
    </w:lvl>
    <w:lvl w:ilvl="2" w:tplc="D77E96AA">
      <w:start w:val="1"/>
      <w:numFmt w:val="bullet"/>
      <w:lvlText w:val=""/>
      <w:lvlJc w:val="left"/>
      <w:pPr>
        <w:ind w:left="1160" w:hanging="360"/>
      </w:pPr>
      <w:rPr>
        <w:rFonts w:ascii="Symbol" w:hAnsi="Symbol"/>
      </w:rPr>
    </w:lvl>
    <w:lvl w:ilvl="3" w:tplc="985A3D98">
      <w:start w:val="1"/>
      <w:numFmt w:val="bullet"/>
      <w:lvlText w:val=""/>
      <w:lvlJc w:val="left"/>
      <w:pPr>
        <w:ind w:left="1160" w:hanging="360"/>
      </w:pPr>
      <w:rPr>
        <w:rFonts w:ascii="Symbol" w:hAnsi="Symbol"/>
      </w:rPr>
    </w:lvl>
    <w:lvl w:ilvl="4" w:tplc="8300F7A4">
      <w:start w:val="1"/>
      <w:numFmt w:val="bullet"/>
      <w:lvlText w:val=""/>
      <w:lvlJc w:val="left"/>
      <w:pPr>
        <w:ind w:left="1160" w:hanging="360"/>
      </w:pPr>
      <w:rPr>
        <w:rFonts w:ascii="Symbol" w:hAnsi="Symbol"/>
      </w:rPr>
    </w:lvl>
    <w:lvl w:ilvl="5" w:tplc="F1E0A030">
      <w:start w:val="1"/>
      <w:numFmt w:val="bullet"/>
      <w:lvlText w:val=""/>
      <w:lvlJc w:val="left"/>
      <w:pPr>
        <w:ind w:left="1160" w:hanging="360"/>
      </w:pPr>
      <w:rPr>
        <w:rFonts w:ascii="Symbol" w:hAnsi="Symbol"/>
      </w:rPr>
    </w:lvl>
    <w:lvl w:ilvl="6" w:tplc="BB320954">
      <w:start w:val="1"/>
      <w:numFmt w:val="bullet"/>
      <w:lvlText w:val=""/>
      <w:lvlJc w:val="left"/>
      <w:pPr>
        <w:ind w:left="1160" w:hanging="360"/>
      </w:pPr>
      <w:rPr>
        <w:rFonts w:ascii="Symbol" w:hAnsi="Symbol"/>
      </w:rPr>
    </w:lvl>
    <w:lvl w:ilvl="7" w:tplc="6114C2B8">
      <w:start w:val="1"/>
      <w:numFmt w:val="bullet"/>
      <w:lvlText w:val=""/>
      <w:lvlJc w:val="left"/>
      <w:pPr>
        <w:ind w:left="1160" w:hanging="360"/>
      </w:pPr>
      <w:rPr>
        <w:rFonts w:ascii="Symbol" w:hAnsi="Symbol"/>
      </w:rPr>
    </w:lvl>
    <w:lvl w:ilvl="8" w:tplc="B2B45526">
      <w:start w:val="1"/>
      <w:numFmt w:val="bullet"/>
      <w:lvlText w:val=""/>
      <w:lvlJc w:val="left"/>
      <w:pPr>
        <w:ind w:left="1160" w:hanging="360"/>
      </w:pPr>
      <w:rPr>
        <w:rFonts w:ascii="Symbol" w:hAnsi="Symbol"/>
      </w:rPr>
    </w:lvl>
  </w:abstractNum>
  <w:abstractNum w:abstractNumId="36" w15:restartNumberingAfterBreak="0">
    <w:nsid w:val="7D631D8A"/>
    <w:multiLevelType w:val="multilevel"/>
    <w:tmpl w:val="E8ACA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8732554">
    <w:abstractNumId w:val="17"/>
  </w:num>
  <w:num w:numId="2" w16cid:durableId="220217910">
    <w:abstractNumId w:val="34"/>
  </w:num>
  <w:num w:numId="3" w16cid:durableId="80566781">
    <w:abstractNumId w:val="18"/>
  </w:num>
  <w:num w:numId="4" w16cid:durableId="667944225">
    <w:abstractNumId w:val="0"/>
  </w:num>
  <w:num w:numId="5" w16cid:durableId="468715266">
    <w:abstractNumId w:val="26"/>
  </w:num>
  <w:num w:numId="6" w16cid:durableId="434011385">
    <w:abstractNumId w:val="1"/>
  </w:num>
  <w:num w:numId="7" w16cid:durableId="618610649">
    <w:abstractNumId w:val="8"/>
  </w:num>
  <w:num w:numId="8" w16cid:durableId="579603428">
    <w:abstractNumId w:val="12"/>
  </w:num>
  <w:num w:numId="9" w16cid:durableId="569971877">
    <w:abstractNumId w:val="6"/>
  </w:num>
  <w:num w:numId="10" w16cid:durableId="1610233507">
    <w:abstractNumId w:val="21"/>
  </w:num>
  <w:num w:numId="11" w16cid:durableId="1056584248">
    <w:abstractNumId w:val="20"/>
  </w:num>
  <w:num w:numId="12" w16cid:durableId="739593132">
    <w:abstractNumId w:val="19"/>
  </w:num>
  <w:num w:numId="13" w16cid:durableId="4018437">
    <w:abstractNumId w:val="29"/>
  </w:num>
  <w:num w:numId="14" w16cid:durableId="237835818">
    <w:abstractNumId w:val="31"/>
  </w:num>
  <w:num w:numId="15" w16cid:durableId="1112431117">
    <w:abstractNumId w:val="33"/>
  </w:num>
  <w:num w:numId="16" w16cid:durableId="1747414407">
    <w:abstractNumId w:val="7"/>
  </w:num>
  <w:num w:numId="17" w16cid:durableId="736827295">
    <w:abstractNumId w:val="28"/>
  </w:num>
  <w:num w:numId="18" w16cid:durableId="1758136390">
    <w:abstractNumId w:val="36"/>
  </w:num>
  <w:num w:numId="19" w16cid:durableId="1889801180">
    <w:abstractNumId w:val="3"/>
  </w:num>
  <w:num w:numId="20" w16cid:durableId="846141154">
    <w:abstractNumId w:val="5"/>
  </w:num>
  <w:num w:numId="21" w16cid:durableId="1002586299">
    <w:abstractNumId w:val="25"/>
  </w:num>
  <w:num w:numId="22" w16cid:durableId="345834944">
    <w:abstractNumId w:val="14"/>
  </w:num>
  <w:num w:numId="23" w16cid:durableId="905839796">
    <w:abstractNumId w:val="24"/>
  </w:num>
  <w:num w:numId="24" w16cid:durableId="1658264660">
    <w:abstractNumId w:val="23"/>
  </w:num>
  <w:num w:numId="25" w16cid:durableId="160825705">
    <w:abstractNumId w:val="35"/>
  </w:num>
  <w:num w:numId="26" w16cid:durableId="972558619">
    <w:abstractNumId w:val="13"/>
  </w:num>
  <w:num w:numId="27" w16cid:durableId="270092688">
    <w:abstractNumId w:val="16"/>
  </w:num>
  <w:num w:numId="28" w16cid:durableId="1749034148">
    <w:abstractNumId w:val="27"/>
  </w:num>
  <w:num w:numId="29" w16cid:durableId="1746367909">
    <w:abstractNumId w:val="4"/>
  </w:num>
  <w:num w:numId="30" w16cid:durableId="781269218">
    <w:abstractNumId w:val="9"/>
  </w:num>
  <w:num w:numId="31" w16cid:durableId="357858880">
    <w:abstractNumId w:val="32"/>
  </w:num>
  <w:num w:numId="32" w16cid:durableId="1505633219">
    <w:abstractNumId w:val="15"/>
  </w:num>
  <w:num w:numId="33" w16cid:durableId="1538396644">
    <w:abstractNumId w:val="10"/>
  </w:num>
  <w:num w:numId="34" w16cid:durableId="777795752">
    <w:abstractNumId w:val="2"/>
  </w:num>
  <w:num w:numId="35" w16cid:durableId="156583280">
    <w:abstractNumId w:val="11"/>
  </w:num>
  <w:num w:numId="36" w16cid:durableId="958149011">
    <w:abstractNumId w:val="22"/>
  </w:num>
  <w:num w:numId="37" w16cid:durableId="35357486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F4"/>
    <w:rsid w:val="00005627"/>
    <w:rsid w:val="000106E1"/>
    <w:rsid w:val="0001472D"/>
    <w:rsid w:val="000205F3"/>
    <w:rsid w:val="000274AB"/>
    <w:rsid w:val="000404DD"/>
    <w:rsid w:val="00053748"/>
    <w:rsid w:val="00060B6A"/>
    <w:rsid w:val="00061BCC"/>
    <w:rsid w:val="00063D65"/>
    <w:rsid w:val="00065492"/>
    <w:rsid w:val="00075098"/>
    <w:rsid w:val="00081529"/>
    <w:rsid w:val="00090FF8"/>
    <w:rsid w:val="000A4F86"/>
    <w:rsid w:val="000B4840"/>
    <w:rsid w:val="000B6DDD"/>
    <w:rsid w:val="000B74F8"/>
    <w:rsid w:val="000B7BC6"/>
    <w:rsid w:val="000C2758"/>
    <w:rsid w:val="000C3F7F"/>
    <w:rsid w:val="000D3C00"/>
    <w:rsid w:val="000D5A1E"/>
    <w:rsid w:val="000D787A"/>
    <w:rsid w:val="000E3E57"/>
    <w:rsid w:val="000E3E67"/>
    <w:rsid w:val="000E482E"/>
    <w:rsid w:val="000E4A8F"/>
    <w:rsid w:val="000E68BD"/>
    <w:rsid w:val="00110217"/>
    <w:rsid w:val="00110368"/>
    <w:rsid w:val="0011765B"/>
    <w:rsid w:val="00117932"/>
    <w:rsid w:val="00117DF4"/>
    <w:rsid w:val="00121721"/>
    <w:rsid w:val="00131E72"/>
    <w:rsid w:val="00132BE0"/>
    <w:rsid w:val="0013435A"/>
    <w:rsid w:val="00135774"/>
    <w:rsid w:val="001402B1"/>
    <w:rsid w:val="00141AC7"/>
    <w:rsid w:val="001436A7"/>
    <w:rsid w:val="00161B0B"/>
    <w:rsid w:val="001809DB"/>
    <w:rsid w:val="00180BDD"/>
    <w:rsid w:val="00182806"/>
    <w:rsid w:val="001839ED"/>
    <w:rsid w:val="00187EB4"/>
    <w:rsid w:val="001900C7"/>
    <w:rsid w:val="00192A72"/>
    <w:rsid w:val="0019719C"/>
    <w:rsid w:val="001A5FC1"/>
    <w:rsid w:val="001A68A9"/>
    <w:rsid w:val="001A6B35"/>
    <w:rsid w:val="001A6EC3"/>
    <w:rsid w:val="001D79FA"/>
    <w:rsid w:val="001E21A0"/>
    <w:rsid w:val="001E7561"/>
    <w:rsid w:val="001F0DD3"/>
    <w:rsid w:val="001F0E4D"/>
    <w:rsid w:val="00204637"/>
    <w:rsid w:val="00205071"/>
    <w:rsid w:val="0021126D"/>
    <w:rsid w:val="00225FF8"/>
    <w:rsid w:val="0022684C"/>
    <w:rsid w:val="00227A43"/>
    <w:rsid w:val="002329AF"/>
    <w:rsid w:val="002401E6"/>
    <w:rsid w:val="002478E5"/>
    <w:rsid w:val="0025348A"/>
    <w:rsid w:val="00254CA0"/>
    <w:rsid w:val="0026116C"/>
    <w:rsid w:val="00263862"/>
    <w:rsid w:val="00273818"/>
    <w:rsid w:val="0027437A"/>
    <w:rsid w:val="00275874"/>
    <w:rsid w:val="00286EF0"/>
    <w:rsid w:val="002906DE"/>
    <w:rsid w:val="00294D81"/>
    <w:rsid w:val="00295702"/>
    <w:rsid w:val="002A18DF"/>
    <w:rsid w:val="002A196F"/>
    <w:rsid w:val="002A3D92"/>
    <w:rsid w:val="002A41B7"/>
    <w:rsid w:val="002A420C"/>
    <w:rsid w:val="002A6686"/>
    <w:rsid w:val="002B047D"/>
    <w:rsid w:val="002B7828"/>
    <w:rsid w:val="002C0091"/>
    <w:rsid w:val="002C36E0"/>
    <w:rsid w:val="002C3ED0"/>
    <w:rsid w:val="002D09AD"/>
    <w:rsid w:val="002D291B"/>
    <w:rsid w:val="002D3763"/>
    <w:rsid w:val="002E32B5"/>
    <w:rsid w:val="002E3F10"/>
    <w:rsid w:val="002F1F3C"/>
    <w:rsid w:val="00313CED"/>
    <w:rsid w:val="00316E97"/>
    <w:rsid w:val="0032547D"/>
    <w:rsid w:val="003355A1"/>
    <w:rsid w:val="00340AF2"/>
    <w:rsid w:val="00340F84"/>
    <w:rsid w:val="003418A0"/>
    <w:rsid w:val="003443ED"/>
    <w:rsid w:val="003501B8"/>
    <w:rsid w:val="00351856"/>
    <w:rsid w:val="00354E32"/>
    <w:rsid w:val="00355DE2"/>
    <w:rsid w:val="00364466"/>
    <w:rsid w:val="003715D4"/>
    <w:rsid w:val="00373174"/>
    <w:rsid w:val="00373C0C"/>
    <w:rsid w:val="00375000"/>
    <w:rsid w:val="00383617"/>
    <w:rsid w:val="00386F10"/>
    <w:rsid w:val="003905AA"/>
    <w:rsid w:val="00390AA9"/>
    <w:rsid w:val="003A420F"/>
    <w:rsid w:val="003A56F6"/>
    <w:rsid w:val="003B3823"/>
    <w:rsid w:val="003B6045"/>
    <w:rsid w:val="003C4223"/>
    <w:rsid w:val="003C4CAC"/>
    <w:rsid w:val="003C4F2D"/>
    <w:rsid w:val="003C52AB"/>
    <w:rsid w:val="003C6C64"/>
    <w:rsid w:val="003D2CCF"/>
    <w:rsid w:val="003E0084"/>
    <w:rsid w:val="003E162E"/>
    <w:rsid w:val="003E1EB6"/>
    <w:rsid w:val="003E3600"/>
    <w:rsid w:val="003E376F"/>
    <w:rsid w:val="003F01E6"/>
    <w:rsid w:val="003F7865"/>
    <w:rsid w:val="00400D2A"/>
    <w:rsid w:val="004104E6"/>
    <w:rsid w:val="00410C34"/>
    <w:rsid w:val="004149A8"/>
    <w:rsid w:val="00415F16"/>
    <w:rsid w:val="00417DA3"/>
    <w:rsid w:val="00422E07"/>
    <w:rsid w:val="00423433"/>
    <w:rsid w:val="004318A0"/>
    <w:rsid w:val="0044171C"/>
    <w:rsid w:val="00442026"/>
    <w:rsid w:val="004455B9"/>
    <w:rsid w:val="00447E76"/>
    <w:rsid w:val="004509E9"/>
    <w:rsid w:val="0045117D"/>
    <w:rsid w:val="00455BB1"/>
    <w:rsid w:val="004652E3"/>
    <w:rsid w:val="00474995"/>
    <w:rsid w:val="004864B1"/>
    <w:rsid w:val="00486A0D"/>
    <w:rsid w:val="0049113E"/>
    <w:rsid w:val="004A078C"/>
    <w:rsid w:val="004A2A74"/>
    <w:rsid w:val="004A30A0"/>
    <w:rsid w:val="004A601A"/>
    <w:rsid w:val="004A6F0B"/>
    <w:rsid w:val="004C3584"/>
    <w:rsid w:val="004D0BCF"/>
    <w:rsid w:val="004D5102"/>
    <w:rsid w:val="004D6E70"/>
    <w:rsid w:val="004E5835"/>
    <w:rsid w:val="004E7382"/>
    <w:rsid w:val="004F1E93"/>
    <w:rsid w:val="004F389E"/>
    <w:rsid w:val="004F5960"/>
    <w:rsid w:val="005015BA"/>
    <w:rsid w:val="00502593"/>
    <w:rsid w:val="005176AD"/>
    <w:rsid w:val="00523BE3"/>
    <w:rsid w:val="0052561B"/>
    <w:rsid w:val="00526103"/>
    <w:rsid w:val="00533230"/>
    <w:rsid w:val="00541025"/>
    <w:rsid w:val="00550A1D"/>
    <w:rsid w:val="00550AC5"/>
    <w:rsid w:val="00551268"/>
    <w:rsid w:val="00561586"/>
    <w:rsid w:val="00563278"/>
    <w:rsid w:val="005644CE"/>
    <w:rsid w:val="005668A7"/>
    <w:rsid w:val="005761C3"/>
    <w:rsid w:val="00577EDD"/>
    <w:rsid w:val="005908A5"/>
    <w:rsid w:val="00592189"/>
    <w:rsid w:val="0059276C"/>
    <w:rsid w:val="00595C36"/>
    <w:rsid w:val="005A1720"/>
    <w:rsid w:val="005A3D1E"/>
    <w:rsid w:val="005A5F0B"/>
    <w:rsid w:val="005A6BEF"/>
    <w:rsid w:val="005C22B4"/>
    <w:rsid w:val="005C239F"/>
    <w:rsid w:val="005C40E3"/>
    <w:rsid w:val="005D2166"/>
    <w:rsid w:val="005D286B"/>
    <w:rsid w:val="005E1094"/>
    <w:rsid w:val="005F3BAF"/>
    <w:rsid w:val="006002B5"/>
    <w:rsid w:val="00607EC4"/>
    <w:rsid w:val="006115FC"/>
    <w:rsid w:val="006129DF"/>
    <w:rsid w:val="00615A68"/>
    <w:rsid w:val="00617F84"/>
    <w:rsid w:val="0062348B"/>
    <w:rsid w:val="00630DD0"/>
    <w:rsid w:val="00640986"/>
    <w:rsid w:val="00650043"/>
    <w:rsid w:val="00651A93"/>
    <w:rsid w:val="00656CB0"/>
    <w:rsid w:val="00667CDE"/>
    <w:rsid w:val="00672E99"/>
    <w:rsid w:val="00677AAE"/>
    <w:rsid w:val="00681CF7"/>
    <w:rsid w:val="006877DB"/>
    <w:rsid w:val="00692F23"/>
    <w:rsid w:val="006A0DF6"/>
    <w:rsid w:val="006A5C2C"/>
    <w:rsid w:val="006A7853"/>
    <w:rsid w:val="006B2349"/>
    <w:rsid w:val="006B5E48"/>
    <w:rsid w:val="006C03C2"/>
    <w:rsid w:val="006C1413"/>
    <w:rsid w:val="006C314D"/>
    <w:rsid w:val="006D3B97"/>
    <w:rsid w:val="006D5869"/>
    <w:rsid w:val="006E4565"/>
    <w:rsid w:val="006E7F02"/>
    <w:rsid w:val="00700D2D"/>
    <w:rsid w:val="00700E6A"/>
    <w:rsid w:val="00701838"/>
    <w:rsid w:val="00703D6C"/>
    <w:rsid w:val="007063CE"/>
    <w:rsid w:val="00707E77"/>
    <w:rsid w:val="00721B41"/>
    <w:rsid w:val="00730F0D"/>
    <w:rsid w:val="0073117C"/>
    <w:rsid w:val="00735C98"/>
    <w:rsid w:val="00774443"/>
    <w:rsid w:val="00777B30"/>
    <w:rsid w:val="00781542"/>
    <w:rsid w:val="00786871"/>
    <w:rsid w:val="007B47C0"/>
    <w:rsid w:val="007B55B7"/>
    <w:rsid w:val="007B77AD"/>
    <w:rsid w:val="007B7959"/>
    <w:rsid w:val="007C1561"/>
    <w:rsid w:val="007E24E4"/>
    <w:rsid w:val="007E462D"/>
    <w:rsid w:val="007F1F3A"/>
    <w:rsid w:val="007F745F"/>
    <w:rsid w:val="00800736"/>
    <w:rsid w:val="00816337"/>
    <w:rsid w:val="00820E8A"/>
    <w:rsid w:val="00822719"/>
    <w:rsid w:val="00830A12"/>
    <w:rsid w:val="008310BF"/>
    <w:rsid w:val="00832529"/>
    <w:rsid w:val="008347E3"/>
    <w:rsid w:val="00834988"/>
    <w:rsid w:val="00844554"/>
    <w:rsid w:val="00846C84"/>
    <w:rsid w:val="0085232F"/>
    <w:rsid w:val="00853677"/>
    <w:rsid w:val="008541E1"/>
    <w:rsid w:val="00855DB5"/>
    <w:rsid w:val="00857C31"/>
    <w:rsid w:val="0086233B"/>
    <w:rsid w:val="00874CA4"/>
    <w:rsid w:val="008760E9"/>
    <w:rsid w:val="0088301D"/>
    <w:rsid w:val="0089450D"/>
    <w:rsid w:val="008A0B37"/>
    <w:rsid w:val="008B186B"/>
    <w:rsid w:val="008C3FA9"/>
    <w:rsid w:val="008C6E42"/>
    <w:rsid w:val="008C7F9F"/>
    <w:rsid w:val="008D2720"/>
    <w:rsid w:val="008D2C8A"/>
    <w:rsid w:val="008E08D7"/>
    <w:rsid w:val="008E1D49"/>
    <w:rsid w:val="008F25FA"/>
    <w:rsid w:val="008F510C"/>
    <w:rsid w:val="00916F32"/>
    <w:rsid w:val="009211A5"/>
    <w:rsid w:val="00926A84"/>
    <w:rsid w:val="0093226F"/>
    <w:rsid w:val="00940494"/>
    <w:rsid w:val="00944EBE"/>
    <w:rsid w:val="0094510D"/>
    <w:rsid w:val="00950CA4"/>
    <w:rsid w:val="00951064"/>
    <w:rsid w:val="009628D8"/>
    <w:rsid w:val="00963A89"/>
    <w:rsid w:val="00971577"/>
    <w:rsid w:val="00977ABF"/>
    <w:rsid w:val="00980F38"/>
    <w:rsid w:val="00981179"/>
    <w:rsid w:val="00982FFA"/>
    <w:rsid w:val="0098505B"/>
    <w:rsid w:val="00985148"/>
    <w:rsid w:val="0099350B"/>
    <w:rsid w:val="009A17C4"/>
    <w:rsid w:val="009A614C"/>
    <w:rsid w:val="009B009C"/>
    <w:rsid w:val="009B5C6F"/>
    <w:rsid w:val="009B7C65"/>
    <w:rsid w:val="009C007B"/>
    <w:rsid w:val="009C20A0"/>
    <w:rsid w:val="009D2FCB"/>
    <w:rsid w:val="009D3CAA"/>
    <w:rsid w:val="009E4890"/>
    <w:rsid w:val="009E6219"/>
    <w:rsid w:val="009E7934"/>
    <w:rsid w:val="009F2989"/>
    <w:rsid w:val="009F7792"/>
    <w:rsid w:val="00A011FE"/>
    <w:rsid w:val="00A10210"/>
    <w:rsid w:val="00A10C24"/>
    <w:rsid w:val="00A112DE"/>
    <w:rsid w:val="00A21532"/>
    <w:rsid w:val="00A219AF"/>
    <w:rsid w:val="00A241BE"/>
    <w:rsid w:val="00A32C5B"/>
    <w:rsid w:val="00A35FD1"/>
    <w:rsid w:val="00A40E1C"/>
    <w:rsid w:val="00A561DE"/>
    <w:rsid w:val="00A65225"/>
    <w:rsid w:val="00A66342"/>
    <w:rsid w:val="00A67B39"/>
    <w:rsid w:val="00A71D6F"/>
    <w:rsid w:val="00A71F9A"/>
    <w:rsid w:val="00A72D77"/>
    <w:rsid w:val="00A77237"/>
    <w:rsid w:val="00A773AF"/>
    <w:rsid w:val="00A83445"/>
    <w:rsid w:val="00A84AED"/>
    <w:rsid w:val="00A85130"/>
    <w:rsid w:val="00A96131"/>
    <w:rsid w:val="00AA7BE5"/>
    <w:rsid w:val="00AB40CE"/>
    <w:rsid w:val="00AD3C50"/>
    <w:rsid w:val="00AD727B"/>
    <w:rsid w:val="00AE7120"/>
    <w:rsid w:val="00AE7825"/>
    <w:rsid w:val="00AF32EB"/>
    <w:rsid w:val="00AF6F64"/>
    <w:rsid w:val="00B14EEA"/>
    <w:rsid w:val="00B17D19"/>
    <w:rsid w:val="00B22904"/>
    <w:rsid w:val="00B3214E"/>
    <w:rsid w:val="00B33180"/>
    <w:rsid w:val="00B33AFE"/>
    <w:rsid w:val="00B43608"/>
    <w:rsid w:val="00B45EF5"/>
    <w:rsid w:val="00B52A98"/>
    <w:rsid w:val="00B52D6C"/>
    <w:rsid w:val="00B539F4"/>
    <w:rsid w:val="00B567D3"/>
    <w:rsid w:val="00B57D76"/>
    <w:rsid w:val="00B61189"/>
    <w:rsid w:val="00B644A2"/>
    <w:rsid w:val="00B65151"/>
    <w:rsid w:val="00B71518"/>
    <w:rsid w:val="00B75A49"/>
    <w:rsid w:val="00B83CFD"/>
    <w:rsid w:val="00B866AF"/>
    <w:rsid w:val="00B959F7"/>
    <w:rsid w:val="00B97D90"/>
    <w:rsid w:val="00BA3D5F"/>
    <w:rsid w:val="00BB076C"/>
    <w:rsid w:val="00BB6643"/>
    <w:rsid w:val="00BC497D"/>
    <w:rsid w:val="00BD53E1"/>
    <w:rsid w:val="00BD5832"/>
    <w:rsid w:val="00BD7BA0"/>
    <w:rsid w:val="00BE3008"/>
    <w:rsid w:val="00BF1F78"/>
    <w:rsid w:val="00BF2FB8"/>
    <w:rsid w:val="00C132AC"/>
    <w:rsid w:val="00C178A7"/>
    <w:rsid w:val="00C23B20"/>
    <w:rsid w:val="00C2740A"/>
    <w:rsid w:val="00C366CC"/>
    <w:rsid w:val="00C37005"/>
    <w:rsid w:val="00C37486"/>
    <w:rsid w:val="00C40FD3"/>
    <w:rsid w:val="00C44A73"/>
    <w:rsid w:val="00C46148"/>
    <w:rsid w:val="00C5301F"/>
    <w:rsid w:val="00C53197"/>
    <w:rsid w:val="00C5489A"/>
    <w:rsid w:val="00C60943"/>
    <w:rsid w:val="00C60D50"/>
    <w:rsid w:val="00C64241"/>
    <w:rsid w:val="00C678B7"/>
    <w:rsid w:val="00C73E8E"/>
    <w:rsid w:val="00C84747"/>
    <w:rsid w:val="00C90C5E"/>
    <w:rsid w:val="00C92A47"/>
    <w:rsid w:val="00C95C15"/>
    <w:rsid w:val="00C977A5"/>
    <w:rsid w:val="00CA2F15"/>
    <w:rsid w:val="00CA4A8B"/>
    <w:rsid w:val="00CA4B54"/>
    <w:rsid w:val="00CA5A1B"/>
    <w:rsid w:val="00CC4721"/>
    <w:rsid w:val="00CC5A2D"/>
    <w:rsid w:val="00CD584A"/>
    <w:rsid w:val="00CD6780"/>
    <w:rsid w:val="00CE6CF0"/>
    <w:rsid w:val="00CE6E03"/>
    <w:rsid w:val="00CF04ED"/>
    <w:rsid w:val="00CF5A1E"/>
    <w:rsid w:val="00D03937"/>
    <w:rsid w:val="00D04100"/>
    <w:rsid w:val="00D048A6"/>
    <w:rsid w:val="00D079FC"/>
    <w:rsid w:val="00D07AC0"/>
    <w:rsid w:val="00D07E33"/>
    <w:rsid w:val="00D1475D"/>
    <w:rsid w:val="00D20180"/>
    <w:rsid w:val="00D23872"/>
    <w:rsid w:val="00D3206A"/>
    <w:rsid w:val="00D424F4"/>
    <w:rsid w:val="00D46AA4"/>
    <w:rsid w:val="00D576F1"/>
    <w:rsid w:val="00D604AF"/>
    <w:rsid w:val="00D71E3F"/>
    <w:rsid w:val="00D82257"/>
    <w:rsid w:val="00D8666D"/>
    <w:rsid w:val="00D877DA"/>
    <w:rsid w:val="00DB4D27"/>
    <w:rsid w:val="00DB4D28"/>
    <w:rsid w:val="00DC1368"/>
    <w:rsid w:val="00DD3EE9"/>
    <w:rsid w:val="00DD78C8"/>
    <w:rsid w:val="00DE4DED"/>
    <w:rsid w:val="00DE5237"/>
    <w:rsid w:val="00DE59FF"/>
    <w:rsid w:val="00DE7BAB"/>
    <w:rsid w:val="00DF298A"/>
    <w:rsid w:val="00DF69CB"/>
    <w:rsid w:val="00E07DD4"/>
    <w:rsid w:val="00E14470"/>
    <w:rsid w:val="00E1488E"/>
    <w:rsid w:val="00E209B3"/>
    <w:rsid w:val="00E226C7"/>
    <w:rsid w:val="00E31636"/>
    <w:rsid w:val="00E325E0"/>
    <w:rsid w:val="00E35892"/>
    <w:rsid w:val="00E41902"/>
    <w:rsid w:val="00E4442E"/>
    <w:rsid w:val="00E45378"/>
    <w:rsid w:val="00E53505"/>
    <w:rsid w:val="00E54D08"/>
    <w:rsid w:val="00E56F46"/>
    <w:rsid w:val="00E60E4A"/>
    <w:rsid w:val="00E64827"/>
    <w:rsid w:val="00E664FA"/>
    <w:rsid w:val="00E6692B"/>
    <w:rsid w:val="00E70ED5"/>
    <w:rsid w:val="00E71061"/>
    <w:rsid w:val="00E73AFD"/>
    <w:rsid w:val="00E756CC"/>
    <w:rsid w:val="00E81B7C"/>
    <w:rsid w:val="00E81C5A"/>
    <w:rsid w:val="00E832AE"/>
    <w:rsid w:val="00E84746"/>
    <w:rsid w:val="00E97C6D"/>
    <w:rsid w:val="00EB018C"/>
    <w:rsid w:val="00EB2B6A"/>
    <w:rsid w:val="00ED3C05"/>
    <w:rsid w:val="00EE0FD3"/>
    <w:rsid w:val="00EE17AA"/>
    <w:rsid w:val="00EE1BE3"/>
    <w:rsid w:val="00EF22DB"/>
    <w:rsid w:val="00EF51A0"/>
    <w:rsid w:val="00EF7E62"/>
    <w:rsid w:val="00F044E6"/>
    <w:rsid w:val="00F10341"/>
    <w:rsid w:val="00F1627C"/>
    <w:rsid w:val="00F2735D"/>
    <w:rsid w:val="00F35AE9"/>
    <w:rsid w:val="00F42253"/>
    <w:rsid w:val="00F425D8"/>
    <w:rsid w:val="00F46141"/>
    <w:rsid w:val="00F52889"/>
    <w:rsid w:val="00F52B35"/>
    <w:rsid w:val="00F6192E"/>
    <w:rsid w:val="00F66147"/>
    <w:rsid w:val="00F6774A"/>
    <w:rsid w:val="00F74E4D"/>
    <w:rsid w:val="00F771A2"/>
    <w:rsid w:val="00F83814"/>
    <w:rsid w:val="00F87DCE"/>
    <w:rsid w:val="00F9254E"/>
    <w:rsid w:val="00F93556"/>
    <w:rsid w:val="00F935EB"/>
    <w:rsid w:val="00FB368C"/>
    <w:rsid w:val="00FB3B0F"/>
    <w:rsid w:val="00FB6587"/>
    <w:rsid w:val="00FD1A60"/>
    <w:rsid w:val="00FD266A"/>
    <w:rsid w:val="00FE244C"/>
    <w:rsid w:val="00FF668D"/>
    <w:rsid w:val="36EC9127"/>
    <w:rsid w:val="620A07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496A"/>
  <w15:chartTrackingRefBased/>
  <w15:docId w15:val="{1E36D06C-7362-41A7-A419-D15F9B65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92"/>
  </w:style>
  <w:style w:type="paragraph" w:styleId="Heading1">
    <w:name w:val="heading 1"/>
    <w:basedOn w:val="Normal"/>
    <w:next w:val="Normal"/>
    <w:link w:val="Heading1Char"/>
    <w:uiPriority w:val="9"/>
    <w:qFormat/>
    <w:rsid w:val="00D42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719"/>
    <w:pPr>
      <w:keepNext/>
      <w:keepLines/>
      <w:numPr>
        <w:numId w:val="13"/>
      </w:numPr>
      <w:spacing w:before="160" w:after="80"/>
      <w:ind w:left="357" w:hanging="357"/>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52AB"/>
    <w:pPr>
      <w:keepNext/>
      <w:keepLines/>
      <w:numPr>
        <w:numId w:val="15"/>
      </w:numPr>
      <w:spacing w:before="160" w:after="0"/>
      <w:ind w:left="714" w:hanging="357"/>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D42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42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52AB"/>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rsid w:val="00D42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42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4F4"/>
    <w:rPr>
      <w:rFonts w:eastAsiaTheme="majorEastAsia" w:cstheme="majorBidi"/>
      <w:color w:val="272727" w:themeColor="text1" w:themeTint="D8"/>
    </w:rPr>
  </w:style>
  <w:style w:type="paragraph" w:styleId="Title">
    <w:name w:val="Title"/>
    <w:basedOn w:val="Normal"/>
    <w:next w:val="Normal"/>
    <w:link w:val="TitleChar"/>
    <w:uiPriority w:val="10"/>
    <w:qFormat/>
    <w:rsid w:val="00D42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4F4"/>
    <w:pPr>
      <w:spacing w:before="160"/>
      <w:jc w:val="center"/>
    </w:pPr>
    <w:rPr>
      <w:i/>
      <w:iCs/>
      <w:color w:val="404040" w:themeColor="text1" w:themeTint="BF"/>
    </w:rPr>
  </w:style>
  <w:style w:type="character" w:customStyle="1" w:styleId="QuoteChar">
    <w:name w:val="Quote Char"/>
    <w:basedOn w:val="DefaultParagraphFont"/>
    <w:link w:val="Quote"/>
    <w:uiPriority w:val="29"/>
    <w:rsid w:val="00D424F4"/>
    <w:rPr>
      <w:i/>
      <w:iCs/>
      <w:color w:val="404040" w:themeColor="text1" w:themeTint="BF"/>
    </w:rPr>
  </w:style>
  <w:style w:type="paragraph" w:styleId="ListParagraph">
    <w:name w:val="List Paragraph"/>
    <w:basedOn w:val="Normal"/>
    <w:uiPriority w:val="34"/>
    <w:qFormat/>
    <w:rsid w:val="00D424F4"/>
    <w:pPr>
      <w:ind w:left="720"/>
      <w:contextualSpacing/>
    </w:pPr>
  </w:style>
  <w:style w:type="character" w:styleId="IntenseEmphasis">
    <w:name w:val="Intense Emphasis"/>
    <w:basedOn w:val="DefaultParagraphFont"/>
    <w:uiPriority w:val="21"/>
    <w:qFormat/>
    <w:rsid w:val="00D424F4"/>
    <w:rPr>
      <w:i/>
      <w:iCs/>
      <w:color w:val="0F4761" w:themeColor="accent1" w:themeShade="BF"/>
    </w:rPr>
  </w:style>
  <w:style w:type="paragraph" w:styleId="IntenseQuote">
    <w:name w:val="Intense Quote"/>
    <w:basedOn w:val="Normal"/>
    <w:next w:val="Normal"/>
    <w:link w:val="IntenseQuoteChar"/>
    <w:uiPriority w:val="30"/>
    <w:qFormat/>
    <w:rsid w:val="00D42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4F4"/>
    <w:rPr>
      <w:i/>
      <w:iCs/>
      <w:color w:val="0F4761" w:themeColor="accent1" w:themeShade="BF"/>
    </w:rPr>
  </w:style>
  <w:style w:type="character" w:styleId="IntenseReference">
    <w:name w:val="Intense Reference"/>
    <w:basedOn w:val="DefaultParagraphFont"/>
    <w:uiPriority w:val="32"/>
    <w:qFormat/>
    <w:rsid w:val="00D424F4"/>
    <w:rPr>
      <w:b/>
      <w:bCs/>
      <w:smallCaps/>
      <w:color w:val="0F4761" w:themeColor="accent1" w:themeShade="BF"/>
      <w:spacing w:val="5"/>
    </w:rPr>
  </w:style>
  <w:style w:type="paragraph" w:customStyle="1" w:styleId="Body">
    <w:name w:val="Body"/>
    <w:basedOn w:val="Normal"/>
    <w:link w:val="BodyChar"/>
    <w:rsid w:val="00D424F4"/>
    <w:pPr>
      <w:spacing w:before="120" w:after="120" w:line="240" w:lineRule="auto"/>
    </w:pPr>
    <w:rPr>
      <w:rFonts w:ascii="Verdana" w:eastAsia="Times New Roman" w:hAnsi="Verdana" w:cs="Times New Roman"/>
      <w:kern w:val="0"/>
      <w:sz w:val="20"/>
      <w:szCs w:val="20"/>
      <w:lang w:val="en-GB"/>
      <w14:ligatures w14:val="none"/>
    </w:rPr>
  </w:style>
  <w:style w:type="character" w:customStyle="1" w:styleId="BodyChar">
    <w:name w:val="Body Char"/>
    <w:basedOn w:val="DefaultParagraphFont"/>
    <w:link w:val="Body"/>
    <w:rsid w:val="00D424F4"/>
    <w:rPr>
      <w:rFonts w:ascii="Verdana" w:eastAsia="Times New Roman" w:hAnsi="Verdana" w:cs="Times New Roman"/>
      <w:kern w:val="0"/>
      <w:sz w:val="20"/>
      <w:szCs w:val="20"/>
      <w:lang w:val="en-GB"/>
      <w14:ligatures w14:val="none"/>
    </w:rPr>
  </w:style>
  <w:style w:type="paragraph" w:customStyle="1" w:styleId="paragraph">
    <w:name w:val="paragraph"/>
    <w:basedOn w:val="Normal"/>
    <w:rsid w:val="00D424F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D424F4"/>
  </w:style>
  <w:style w:type="character" w:styleId="CommentReference">
    <w:name w:val="annotation reference"/>
    <w:basedOn w:val="DefaultParagraphFont"/>
    <w:uiPriority w:val="99"/>
    <w:semiHidden/>
    <w:unhideWhenUsed/>
    <w:rsid w:val="00065492"/>
    <w:rPr>
      <w:sz w:val="16"/>
      <w:szCs w:val="16"/>
    </w:rPr>
  </w:style>
  <w:style w:type="paragraph" w:styleId="CommentText">
    <w:name w:val="annotation text"/>
    <w:basedOn w:val="Normal"/>
    <w:link w:val="CommentTextChar"/>
    <w:uiPriority w:val="99"/>
    <w:unhideWhenUsed/>
    <w:rsid w:val="00065492"/>
    <w:pPr>
      <w:spacing w:line="240" w:lineRule="auto"/>
    </w:pPr>
    <w:rPr>
      <w:sz w:val="20"/>
      <w:szCs w:val="20"/>
    </w:rPr>
  </w:style>
  <w:style w:type="character" w:customStyle="1" w:styleId="CommentTextChar">
    <w:name w:val="Comment Text Char"/>
    <w:basedOn w:val="DefaultParagraphFont"/>
    <w:link w:val="CommentText"/>
    <w:uiPriority w:val="99"/>
    <w:rsid w:val="00065492"/>
    <w:rPr>
      <w:sz w:val="20"/>
      <w:szCs w:val="20"/>
    </w:rPr>
  </w:style>
  <w:style w:type="paragraph" w:styleId="NormalWeb">
    <w:name w:val="Normal (Web)"/>
    <w:basedOn w:val="Normal"/>
    <w:uiPriority w:val="99"/>
    <w:unhideWhenUsed/>
    <w:rsid w:val="00D8666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CommentSubject">
    <w:name w:val="annotation subject"/>
    <w:basedOn w:val="CommentText"/>
    <w:next w:val="CommentText"/>
    <w:link w:val="CommentSubjectChar"/>
    <w:uiPriority w:val="99"/>
    <w:semiHidden/>
    <w:unhideWhenUsed/>
    <w:rsid w:val="00EB018C"/>
    <w:rPr>
      <w:b/>
      <w:bCs/>
    </w:rPr>
  </w:style>
  <w:style w:type="character" w:customStyle="1" w:styleId="CommentSubjectChar">
    <w:name w:val="Comment Subject Char"/>
    <w:basedOn w:val="CommentTextChar"/>
    <w:link w:val="CommentSubject"/>
    <w:uiPriority w:val="99"/>
    <w:semiHidden/>
    <w:rsid w:val="00EB018C"/>
    <w:rPr>
      <w:b/>
      <w:bCs/>
      <w:sz w:val="20"/>
      <w:szCs w:val="20"/>
    </w:rPr>
  </w:style>
  <w:style w:type="character" w:styleId="Strong">
    <w:name w:val="Strong"/>
    <w:basedOn w:val="DefaultParagraphFont"/>
    <w:uiPriority w:val="22"/>
    <w:qFormat/>
    <w:rsid w:val="00B539F4"/>
    <w:rPr>
      <w:b/>
      <w:bCs/>
    </w:rPr>
  </w:style>
  <w:style w:type="paragraph" w:styleId="Header">
    <w:name w:val="header"/>
    <w:basedOn w:val="Normal"/>
    <w:link w:val="HeaderChar"/>
    <w:uiPriority w:val="99"/>
    <w:unhideWhenUsed/>
    <w:rsid w:val="00C27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0A"/>
  </w:style>
  <w:style w:type="paragraph" w:styleId="Footer">
    <w:name w:val="footer"/>
    <w:basedOn w:val="Normal"/>
    <w:link w:val="FooterChar"/>
    <w:uiPriority w:val="99"/>
    <w:unhideWhenUsed/>
    <w:rsid w:val="00C27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0A"/>
  </w:style>
  <w:style w:type="character" w:styleId="Hyperlink">
    <w:name w:val="Hyperlink"/>
    <w:basedOn w:val="DefaultParagraphFont"/>
    <w:uiPriority w:val="99"/>
    <w:unhideWhenUsed/>
    <w:rsid w:val="005C239F"/>
    <w:rPr>
      <w:color w:val="467886" w:themeColor="hyperlink"/>
      <w:u w:val="single"/>
    </w:rPr>
  </w:style>
  <w:style w:type="character" w:styleId="UnresolvedMention">
    <w:name w:val="Unresolved Mention"/>
    <w:basedOn w:val="DefaultParagraphFont"/>
    <w:uiPriority w:val="99"/>
    <w:semiHidden/>
    <w:unhideWhenUsed/>
    <w:rsid w:val="005C239F"/>
    <w:rPr>
      <w:color w:val="605E5C"/>
      <w:shd w:val="clear" w:color="auto" w:fill="E1DFDD"/>
    </w:rPr>
  </w:style>
  <w:style w:type="paragraph" w:styleId="Revision">
    <w:name w:val="Revision"/>
    <w:hidden/>
    <w:uiPriority w:val="99"/>
    <w:semiHidden/>
    <w:rsid w:val="00BD5832"/>
    <w:pPr>
      <w:spacing w:after="0" w:line="240" w:lineRule="auto"/>
    </w:pPr>
  </w:style>
  <w:style w:type="character" w:styleId="FollowedHyperlink">
    <w:name w:val="FollowedHyperlink"/>
    <w:basedOn w:val="DefaultParagraphFont"/>
    <w:uiPriority w:val="99"/>
    <w:semiHidden/>
    <w:unhideWhenUsed/>
    <w:rsid w:val="00BD5832"/>
    <w:rPr>
      <w:color w:val="96607D" w:themeColor="followedHyperlink"/>
      <w:u w:val="single"/>
    </w:rPr>
  </w:style>
  <w:style w:type="table" w:styleId="TableGrid">
    <w:name w:val="Table Grid"/>
    <w:basedOn w:val="TableNormal"/>
    <w:uiPriority w:val="39"/>
    <w:rsid w:val="0028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7828"/>
    <w:rPr>
      <w:i/>
      <w:iCs/>
    </w:rPr>
  </w:style>
  <w:style w:type="table" w:styleId="PlainTable1">
    <w:name w:val="Plain Table 1"/>
    <w:basedOn w:val="TableNormal"/>
    <w:uiPriority w:val="41"/>
    <w:rsid w:val="005261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45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03D6C"/>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AF6F64"/>
    <w:pPr>
      <w:tabs>
        <w:tab w:val="left" w:pos="720"/>
        <w:tab w:val="right" w:leader="dot" w:pos="9016"/>
      </w:tabs>
      <w:spacing w:after="100"/>
      <w:ind w:left="240"/>
    </w:pPr>
  </w:style>
  <w:style w:type="paragraph" w:styleId="TOC3">
    <w:name w:val="toc 3"/>
    <w:basedOn w:val="Normal"/>
    <w:next w:val="Normal"/>
    <w:autoRedefine/>
    <w:uiPriority w:val="39"/>
    <w:unhideWhenUsed/>
    <w:rsid w:val="00AF6F64"/>
    <w:pPr>
      <w:tabs>
        <w:tab w:val="left" w:pos="1247"/>
        <w:tab w:val="right" w:leader="dot" w:pos="9015"/>
      </w:tabs>
      <w:spacing w:after="100"/>
      <w:ind w:left="1174"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514">
      <w:bodyDiv w:val="1"/>
      <w:marLeft w:val="0"/>
      <w:marRight w:val="0"/>
      <w:marTop w:val="0"/>
      <w:marBottom w:val="0"/>
      <w:divBdr>
        <w:top w:val="none" w:sz="0" w:space="0" w:color="auto"/>
        <w:left w:val="none" w:sz="0" w:space="0" w:color="auto"/>
        <w:bottom w:val="none" w:sz="0" w:space="0" w:color="auto"/>
        <w:right w:val="none" w:sz="0" w:space="0" w:color="auto"/>
      </w:divBdr>
    </w:div>
    <w:div w:id="210582311">
      <w:bodyDiv w:val="1"/>
      <w:marLeft w:val="0"/>
      <w:marRight w:val="0"/>
      <w:marTop w:val="0"/>
      <w:marBottom w:val="0"/>
      <w:divBdr>
        <w:top w:val="none" w:sz="0" w:space="0" w:color="auto"/>
        <w:left w:val="none" w:sz="0" w:space="0" w:color="auto"/>
        <w:bottom w:val="none" w:sz="0" w:space="0" w:color="auto"/>
        <w:right w:val="none" w:sz="0" w:space="0" w:color="auto"/>
      </w:divBdr>
    </w:div>
    <w:div w:id="250553081">
      <w:bodyDiv w:val="1"/>
      <w:marLeft w:val="0"/>
      <w:marRight w:val="0"/>
      <w:marTop w:val="0"/>
      <w:marBottom w:val="0"/>
      <w:divBdr>
        <w:top w:val="none" w:sz="0" w:space="0" w:color="auto"/>
        <w:left w:val="none" w:sz="0" w:space="0" w:color="auto"/>
        <w:bottom w:val="none" w:sz="0" w:space="0" w:color="auto"/>
        <w:right w:val="none" w:sz="0" w:space="0" w:color="auto"/>
      </w:divBdr>
    </w:div>
    <w:div w:id="400753625">
      <w:bodyDiv w:val="1"/>
      <w:marLeft w:val="0"/>
      <w:marRight w:val="0"/>
      <w:marTop w:val="0"/>
      <w:marBottom w:val="0"/>
      <w:divBdr>
        <w:top w:val="none" w:sz="0" w:space="0" w:color="auto"/>
        <w:left w:val="none" w:sz="0" w:space="0" w:color="auto"/>
        <w:bottom w:val="none" w:sz="0" w:space="0" w:color="auto"/>
        <w:right w:val="none" w:sz="0" w:space="0" w:color="auto"/>
      </w:divBdr>
    </w:div>
    <w:div w:id="413285762">
      <w:bodyDiv w:val="1"/>
      <w:marLeft w:val="0"/>
      <w:marRight w:val="0"/>
      <w:marTop w:val="0"/>
      <w:marBottom w:val="0"/>
      <w:divBdr>
        <w:top w:val="none" w:sz="0" w:space="0" w:color="auto"/>
        <w:left w:val="none" w:sz="0" w:space="0" w:color="auto"/>
        <w:bottom w:val="none" w:sz="0" w:space="0" w:color="auto"/>
        <w:right w:val="none" w:sz="0" w:space="0" w:color="auto"/>
      </w:divBdr>
    </w:div>
    <w:div w:id="417674574">
      <w:bodyDiv w:val="1"/>
      <w:marLeft w:val="0"/>
      <w:marRight w:val="0"/>
      <w:marTop w:val="0"/>
      <w:marBottom w:val="0"/>
      <w:divBdr>
        <w:top w:val="none" w:sz="0" w:space="0" w:color="auto"/>
        <w:left w:val="none" w:sz="0" w:space="0" w:color="auto"/>
        <w:bottom w:val="none" w:sz="0" w:space="0" w:color="auto"/>
        <w:right w:val="none" w:sz="0" w:space="0" w:color="auto"/>
      </w:divBdr>
    </w:div>
    <w:div w:id="529224311">
      <w:bodyDiv w:val="1"/>
      <w:marLeft w:val="0"/>
      <w:marRight w:val="0"/>
      <w:marTop w:val="0"/>
      <w:marBottom w:val="0"/>
      <w:divBdr>
        <w:top w:val="none" w:sz="0" w:space="0" w:color="auto"/>
        <w:left w:val="none" w:sz="0" w:space="0" w:color="auto"/>
        <w:bottom w:val="none" w:sz="0" w:space="0" w:color="auto"/>
        <w:right w:val="none" w:sz="0" w:space="0" w:color="auto"/>
      </w:divBdr>
    </w:div>
    <w:div w:id="654604979">
      <w:bodyDiv w:val="1"/>
      <w:marLeft w:val="0"/>
      <w:marRight w:val="0"/>
      <w:marTop w:val="0"/>
      <w:marBottom w:val="0"/>
      <w:divBdr>
        <w:top w:val="none" w:sz="0" w:space="0" w:color="auto"/>
        <w:left w:val="none" w:sz="0" w:space="0" w:color="auto"/>
        <w:bottom w:val="none" w:sz="0" w:space="0" w:color="auto"/>
        <w:right w:val="none" w:sz="0" w:space="0" w:color="auto"/>
      </w:divBdr>
    </w:div>
    <w:div w:id="671492506">
      <w:bodyDiv w:val="1"/>
      <w:marLeft w:val="0"/>
      <w:marRight w:val="0"/>
      <w:marTop w:val="0"/>
      <w:marBottom w:val="0"/>
      <w:divBdr>
        <w:top w:val="none" w:sz="0" w:space="0" w:color="auto"/>
        <w:left w:val="none" w:sz="0" w:space="0" w:color="auto"/>
        <w:bottom w:val="none" w:sz="0" w:space="0" w:color="auto"/>
        <w:right w:val="none" w:sz="0" w:space="0" w:color="auto"/>
      </w:divBdr>
    </w:div>
    <w:div w:id="846796411">
      <w:bodyDiv w:val="1"/>
      <w:marLeft w:val="0"/>
      <w:marRight w:val="0"/>
      <w:marTop w:val="0"/>
      <w:marBottom w:val="0"/>
      <w:divBdr>
        <w:top w:val="none" w:sz="0" w:space="0" w:color="auto"/>
        <w:left w:val="none" w:sz="0" w:space="0" w:color="auto"/>
        <w:bottom w:val="none" w:sz="0" w:space="0" w:color="auto"/>
        <w:right w:val="none" w:sz="0" w:space="0" w:color="auto"/>
      </w:divBdr>
    </w:div>
    <w:div w:id="972097402">
      <w:bodyDiv w:val="1"/>
      <w:marLeft w:val="0"/>
      <w:marRight w:val="0"/>
      <w:marTop w:val="0"/>
      <w:marBottom w:val="0"/>
      <w:divBdr>
        <w:top w:val="none" w:sz="0" w:space="0" w:color="auto"/>
        <w:left w:val="none" w:sz="0" w:space="0" w:color="auto"/>
        <w:bottom w:val="none" w:sz="0" w:space="0" w:color="auto"/>
        <w:right w:val="none" w:sz="0" w:space="0" w:color="auto"/>
      </w:divBdr>
      <w:divsChild>
        <w:div w:id="862323242">
          <w:marLeft w:val="0"/>
          <w:marRight w:val="0"/>
          <w:marTop w:val="377"/>
          <w:marBottom w:val="0"/>
          <w:divBdr>
            <w:top w:val="none" w:sz="0" w:space="0" w:color="auto"/>
            <w:left w:val="none" w:sz="0" w:space="0" w:color="auto"/>
            <w:bottom w:val="none" w:sz="0" w:space="0" w:color="auto"/>
            <w:right w:val="none" w:sz="0" w:space="0" w:color="auto"/>
          </w:divBdr>
        </w:div>
        <w:div w:id="6952319">
          <w:marLeft w:val="0"/>
          <w:marRight w:val="0"/>
          <w:marTop w:val="377"/>
          <w:marBottom w:val="0"/>
          <w:divBdr>
            <w:top w:val="none" w:sz="0" w:space="0" w:color="auto"/>
            <w:left w:val="none" w:sz="0" w:space="0" w:color="auto"/>
            <w:bottom w:val="none" w:sz="0" w:space="0" w:color="auto"/>
            <w:right w:val="none" w:sz="0" w:space="0" w:color="auto"/>
          </w:divBdr>
        </w:div>
      </w:divsChild>
    </w:div>
    <w:div w:id="1126512573">
      <w:bodyDiv w:val="1"/>
      <w:marLeft w:val="0"/>
      <w:marRight w:val="0"/>
      <w:marTop w:val="0"/>
      <w:marBottom w:val="0"/>
      <w:divBdr>
        <w:top w:val="none" w:sz="0" w:space="0" w:color="auto"/>
        <w:left w:val="none" w:sz="0" w:space="0" w:color="auto"/>
        <w:bottom w:val="none" w:sz="0" w:space="0" w:color="auto"/>
        <w:right w:val="none" w:sz="0" w:space="0" w:color="auto"/>
      </w:divBdr>
    </w:div>
    <w:div w:id="1175994515">
      <w:bodyDiv w:val="1"/>
      <w:marLeft w:val="0"/>
      <w:marRight w:val="0"/>
      <w:marTop w:val="0"/>
      <w:marBottom w:val="0"/>
      <w:divBdr>
        <w:top w:val="none" w:sz="0" w:space="0" w:color="auto"/>
        <w:left w:val="none" w:sz="0" w:space="0" w:color="auto"/>
        <w:bottom w:val="none" w:sz="0" w:space="0" w:color="auto"/>
        <w:right w:val="none" w:sz="0" w:space="0" w:color="auto"/>
      </w:divBdr>
    </w:div>
    <w:div w:id="1483963045">
      <w:bodyDiv w:val="1"/>
      <w:marLeft w:val="0"/>
      <w:marRight w:val="0"/>
      <w:marTop w:val="0"/>
      <w:marBottom w:val="0"/>
      <w:divBdr>
        <w:top w:val="none" w:sz="0" w:space="0" w:color="auto"/>
        <w:left w:val="none" w:sz="0" w:space="0" w:color="auto"/>
        <w:bottom w:val="none" w:sz="0" w:space="0" w:color="auto"/>
        <w:right w:val="none" w:sz="0" w:space="0" w:color="auto"/>
      </w:divBdr>
      <w:divsChild>
        <w:div w:id="522671521">
          <w:marLeft w:val="0"/>
          <w:marRight w:val="0"/>
          <w:marTop w:val="0"/>
          <w:marBottom w:val="0"/>
          <w:divBdr>
            <w:top w:val="none" w:sz="0" w:space="0" w:color="auto"/>
            <w:left w:val="none" w:sz="0" w:space="0" w:color="auto"/>
            <w:bottom w:val="none" w:sz="0" w:space="0" w:color="auto"/>
            <w:right w:val="none" w:sz="0" w:space="0" w:color="auto"/>
          </w:divBdr>
        </w:div>
        <w:div w:id="1473862470">
          <w:marLeft w:val="0"/>
          <w:marRight w:val="0"/>
          <w:marTop w:val="0"/>
          <w:marBottom w:val="0"/>
          <w:divBdr>
            <w:top w:val="none" w:sz="0" w:space="0" w:color="auto"/>
            <w:left w:val="none" w:sz="0" w:space="0" w:color="auto"/>
            <w:bottom w:val="none" w:sz="0" w:space="0" w:color="auto"/>
            <w:right w:val="none" w:sz="0" w:space="0" w:color="auto"/>
          </w:divBdr>
        </w:div>
        <w:div w:id="1400901705">
          <w:marLeft w:val="0"/>
          <w:marRight w:val="0"/>
          <w:marTop w:val="0"/>
          <w:marBottom w:val="0"/>
          <w:divBdr>
            <w:top w:val="none" w:sz="0" w:space="0" w:color="auto"/>
            <w:left w:val="none" w:sz="0" w:space="0" w:color="auto"/>
            <w:bottom w:val="none" w:sz="0" w:space="0" w:color="auto"/>
            <w:right w:val="none" w:sz="0" w:space="0" w:color="auto"/>
          </w:divBdr>
        </w:div>
      </w:divsChild>
    </w:div>
    <w:div w:id="1612395610">
      <w:bodyDiv w:val="1"/>
      <w:marLeft w:val="0"/>
      <w:marRight w:val="0"/>
      <w:marTop w:val="0"/>
      <w:marBottom w:val="0"/>
      <w:divBdr>
        <w:top w:val="none" w:sz="0" w:space="0" w:color="auto"/>
        <w:left w:val="none" w:sz="0" w:space="0" w:color="auto"/>
        <w:bottom w:val="none" w:sz="0" w:space="0" w:color="auto"/>
        <w:right w:val="none" w:sz="0" w:space="0" w:color="auto"/>
      </w:divBdr>
    </w:div>
    <w:div w:id="1644773051">
      <w:bodyDiv w:val="1"/>
      <w:marLeft w:val="0"/>
      <w:marRight w:val="0"/>
      <w:marTop w:val="0"/>
      <w:marBottom w:val="0"/>
      <w:divBdr>
        <w:top w:val="none" w:sz="0" w:space="0" w:color="auto"/>
        <w:left w:val="none" w:sz="0" w:space="0" w:color="auto"/>
        <w:bottom w:val="none" w:sz="0" w:space="0" w:color="auto"/>
        <w:right w:val="none" w:sz="0" w:space="0" w:color="auto"/>
      </w:divBdr>
    </w:div>
    <w:div w:id="1945530066">
      <w:bodyDiv w:val="1"/>
      <w:marLeft w:val="0"/>
      <w:marRight w:val="0"/>
      <w:marTop w:val="0"/>
      <w:marBottom w:val="0"/>
      <w:divBdr>
        <w:top w:val="none" w:sz="0" w:space="0" w:color="auto"/>
        <w:left w:val="none" w:sz="0" w:space="0" w:color="auto"/>
        <w:bottom w:val="none" w:sz="0" w:space="0" w:color="auto"/>
        <w:right w:val="none" w:sz="0" w:space="0" w:color="auto"/>
      </w:divBdr>
    </w:div>
    <w:div w:id="1972052315">
      <w:bodyDiv w:val="1"/>
      <w:marLeft w:val="0"/>
      <w:marRight w:val="0"/>
      <w:marTop w:val="0"/>
      <w:marBottom w:val="0"/>
      <w:divBdr>
        <w:top w:val="none" w:sz="0" w:space="0" w:color="auto"/>
        <w:left w:val="none" w:sz="0" w:space="0" w:color="auto"/>
        <w:bottom w:val="none" w:sz="0" w:space="0" w:color="auto"/>
        <w:right w:val="none" w:sz="0" w:space="0" w:color="auto"/>
      </w:divBdr>
      <w:divsChild>
        <w:div w:id="22437676">
          <w:marLeft w:val="0"/>
          <w:marRight w:val="0"/>
          <w:marTop w:val="0"/>
          <w:marBottom w:val="0"/>
          <w:divBdr>
            <w:top w:val="none" w:sz="0" w:space="0" w:color="auto"/>
            <w:left w:val="none" w:sz="0" w:space="0" w:color="auto"/>
            <w:bottom w:val="none" w:sz="0" w:space="0" w:color="auto"/>
            <w:right w:val="none" w:sz="0" w:space="0" w:color="auto"/>
          </w:divBdr>
        </w:div>
        <w:div w:id="1768964597">
          <w:marLeft w:val="0"/>
          <w:marRight w:val="0"/>
          <w:marTop w:val="0"/>
          <w:marBottom w:val="0"/>
          <w:divBdr>
            <w:top w:val="none" w:sz="0" w:space="0" w:color="auto"/>
            <w:left w:val="none" w:sz="0" w:space="0" w:color="auto"/>
            <w:bottom w:val="none" w:sz="0" w:space="0" w:color="auto"/>
            <w:right w:val="none" w:sz="0" w:space="0" w:color="auto"/>
          </w:divBdr>
        </w:div>
        <w:div w:id="162314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yndham.vic.gov.au/sites/default/files/2024-12/Policy%20-%20Governance%20-%20Conflict%20of%20Interest%20-%20Compliance%2C%20Process%20and%20Guidance%20Policy%202024%20-%20Adopted%202024-11-26.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6C3B3BA24AD547B4BC615AD688A81A41" version="1.0.0">
  <systemFields>
    <field name="Objective-Id">
      <value order="0">A5058937</value>
    </field>
    <field name="Objective-Title">
      <value order="0">Community Grants and Policy Redesign - Grants Policy - Updated Final word version for Council - 2026-03.02</value>
    </field>
    <field name="Objective-Description">
      <value order="0"/>
    </field>
    <field name="Objective-CreationStamp">
      <value order="0">2026-03-02T06:01:17Z</value>
    </field>
    <field name="Objective-IsApproved">
      <value order="0">false</value>
    </field>
    <field name="Objective-IsPublished">
      <value order="0">false</value>
    </field>
    <field name="Objective-DatePublished">
      <value order="0"/>
    </field>
    <field name="Objective-ModificationStamp">
      <value order="0">2026-03-30T03:11:04Z</value>
    </field>
    <field name="Objective-Owner">
      <value order="0">Krystle Stark</value>
    </field>
    <field name="Objective-Path">
      <value order="0">Objective Global Folder:Financial Management:Grants &amp; Subsidies - Awarded by Council:Grants Audit and Strategic Review - Implementation</value>
    </field>
    <field name="Objective-Parent">
      <value order="0">Grants Audit and Strategic Review - Implementation</value>
    </field>
    <field name="Objective-State">
      <value order="0">Being Edited</value>
    </field>
    <field name="Objective-VersionId">
      <value order="0">vA9375116</value>
    </field>
    <field name="Objective-Version">
      <value order="0">6.1</value>
    </field>
    <field name="Objective-VersionNumber">
      <value order="0">8</value>
    </field>
    <field name="Objective-VersionComment">
      <value order="0"/>
    </field>
    <field name="Objective-FileNumber">
      <value order="0">qA376776</value>
    </field>
    <field name="Objective-Classification">
      <value order="0">Unclassified</value>
    </field>
    <field name="Objective-Caveats">
      <value order="0"/>
    </field>
  </systemFields>
  <catalogues>
    <catalogue name="Business Administration Document Type Catalogue" type="type" ori="id:cA5">
      <field name="Objective-Action Officer">
        <value order="0">Area Leader Community Strengthening Programs</value>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1.xml><?xml version="1.0" encoding="utf-8"?>
<ds:datastoreItem xmlns:ds="http://schemas.openxmlformats.org/officeDocument/2006/customXml" ds:itemID="{87FC3D5F-BB53-475F-85F6-51992A3064F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3487</Words>
  <Characters>20299</Characters>
  <Application>Microsoft Office Word</Application>
  <DocSecurity>4</DocSecurity>
  <Lines>615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Stark</dc:creator>
  <cp:keywords/>
  <dc:description/>
  <cp:lastModifiedBy>Krystle Stark</cp:lastModifiedBy>
  <cp:revision>2</cp:revision>
  <cp:lastPrinted>2026-02-11T04:39:00Z</cp:lastPrinted>
  <dcterms:created xsi:type="dcterms:W3CDTF">2026-03-30T03:45:00Z</dcterms:created>
  <dcterms:modified xsi:type="dcterms:W3CDTF">2026-03-30T03:45:00Z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A5058937</vt:lpwstr>
  </property>
  <property fmtid="{D5CDD505-2E9C-101B-9397-08002B2CF9AE}" pid="4" name="Objective-Title">
    <vt:lpwstr>Community Grants and Policy Redesign - Grants Policy - Updated Final word version for Council - 2026-03.02</vt:lpwstr>
  </property>
  <property fmtid="{D5CDD505-2E9C-101B-9397-08002B2CF9AE}" pid="5" name="Objective-Description">
    <vt:lpwstr/>
  </property>
  <property fmtid="{D5CDD505-2E9C-101B-9397-08002B2CF9AE}" pid="6" name="Objective-CreationStamp">
    <vt:filetime>2026-03-02T06:01:50Z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2026-03-30T03:11:39Z</vt:filetime>
  </property>
  <property fmtid="{D5CDD505-2E9C-101B-9397-08002B2CF9AE}" pid="10" name="Objective-ModificationStamp">
    <vt:filetime>2026-03-30T03:11:39Z</vt:filetime>
  </property>
  <property fmtid="{D5CDD505-2E9C-101B-9397-08002B2CF9AE}" pid="11" name="Objective-Owner">
    <vt:lpwstr>Krystle Stark</vt:lpwstr>
  </property>
  <property fmtid="{D5CDD505-2E9C-101B-9397-08002B2CF9AE}" pid="12" name="Objective-Path">
    <vt:lpwstr>Objective Global Folder:Financial Management:Grants &amp; Subsidies - Awarded by Council:Grants Audit and Strategic Review - Implementation:</vt:lpwstr>
  </property>
  <property fmtid="{D5CDD505-2E9C-101B-9397-08002B2CF9AE}" pid="13" name="Objective-Parent">
    <vt:lpwstr>Grants Audit and Strategic Review - Implementation</vt:lpwstr>
  </property>
  <property fmtid="{D5CDD505-2E9C-101B-9397-08002B2CF9AE}" pid="14" name="Objective-State">
    <vt:lpwstr>Published</vt:lpwstr>
  </property>
  <property fmtid="{D5CDD505-2E9C-101B-9397-08002B2CF9AE}" pid="15" name="Objective-VersionId">
    <vt:lpwstr>vA9375116</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qA376776</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Area Leader Community Strengthening Programs</vt:lpwstr>
  </property>
  <property fmtid="{D5CDD505-2E9C-101B-9397-08002B2CF9AE}" pid="23" name="Objective-Delivery Mode">
    <vt:lpwstr>Internal</vt:lpwstr>
  </property>
  <property fmtid="{D5CDD505-2E9C-101B-9397-08002B2CF9AE}" pid="24" name="Objective-Auth or Addressee">
    <vt:lpwstr>Staff Wyndham City - DO NOT POPULATE EMAIL OR PHONES</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Area Leader Community Strengthening Programs</vt:lpwstr>
  </property>
  <property fmtid="{D5CDD505-2E9C-101B-9397-08002B2CF9AE}" pid="53" name="Objective-Delivery Mode [system]">
    <vt:lpwstr>Internal</vt:lpwstr>
  </property>
  <property fmtid="{D5CDD505-2E9C-101B-9397-08002B2CF9AE}" pid="54" name="Objective-Auth or Addressee [system]">
    <vt:lpwstr>Staff Wyndham City - DO NOT POPULATE EMAIL OR PHONES</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