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4A2D" w14:textId="77777777" w:rsidR="00363640" w:rsidRPr="00C5532D" w:rsidRDefault="000C327F" w:rsidP="00A31119">
      <w:pPr>
        <w:spacing w:after="0" w:line="240" w:lineRule="auto"/>
        <w:rPr>
          <w:rFonts w:cstheme="minorHAnsi"/>
          <w:color w:val="B5101A"/>
          <w:sz w:val="130"/>
          <w:szCs w:val="130"/>
        </w:rPr>
      </w:pPr>
      <w:r w:rsidRPr="00C5532D">
        <w:rPr>
          <w:rFonts w:cstheme="minorHAnsi"/>
          <w:noProof/>
          <w:color w:val="B5101A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9A438" wp14:editId="318DD674">
                <wp:simplePos x="0" y="0"/>
                <wp:positionH relativeFrom="column">
                  <wp:posOffset>-612514</wp:posOffset>
                </wp:positionH>
                <wp:positionV relativeFrom="paragraph">
                  <wp:posOffset>56440</wp:posOffset>
                </wp:positionV>
                <wp:extent cx="7400925" cy="989704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989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FFDFA" w14:textId="77777777" w:rsidR="00AF68F3" w:rsidRPr="00013DB3" w:rsidRDefault="00AF68F3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0D5FED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13DB3" w:rsidRPr="00013DB3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Residential Tenancies Factsheet</w:t>
                            </w:r>
                            <w:r w:rsidR="00013DB3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013DB3" w:rsidRPr="00013DB3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9A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25pt;margin-top:4.45pt;width:582.75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" filled="f" stroked="f">
                <v:textbox>
                  <w:txbxContent>
                    <w:p w14:paraId="038FFDFA" w14:textId="77777777" w:rsidR="00AF68F3" w:rsidRPr="00013DB3" w:rsidRDefault="00AF68F3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0D5FED">
                        <w:rPr>
                          <w:rFonts w:ascii="Bradley Hand ITC" w:hAnsi="Bradley Hand ITC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013DB3" w:rsidRPr="00013DB3">
                        <w:rPr>
                          <w:rFonts w:ascii="Bradley Hand ITC" w:hAnsi="Bradley Hand ITC"/>
                          <w:b/>
                          <w:color w:val="FFFFFF" w:themeColor="background1"/>
                          <w:sz w:val="68"/>
                          <w:szCs w:val="68"/>
                        </w:rPr>
                        <w:t>Residential Tenancies Factsheet</w:t>
                      </w:r>
                      <w:r w:rsidR="00013DB3">
                        <w:rPr>
                          <w:rFonts w:ascii="Bradley Hand ITC" w:hAnsi="Bradley Hand ITC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</w:t>
                      </w:r>
                      <w:r w:rsidR="00013DB3" w:rsidRPr="00013DB3">
                        <w:rPr>
                          <w:rFonts w:cstheme="minorHAnsi"/>
                          <w:b/>
                          <w:color w:val="FFFFFF" w:themeColor="background1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C5532D">
        <w:rPr>
          <w:rFonts w:cstheme="minorHAnsi"/>
          <w:noProof/>
          <w:color w:val="B5101A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8FF60" wp14:editId="3C19DA8B">
                <wp:simplePos x="0" y="0"/>
                <wp:positionH relativeFrom="column">
                  <wp:posOffset>-541655</wp:posOffset>
                </wp:positionH>
                <wp:positionV relativeFrom="paragraph">
                  <wp:posOffset>-620395</wp:posOffset>
                </wp:positionV>
                <wp:extent cx="4576445" cy="575310"/>
                <wp:effectExtent l="0" t="381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B7B3" w14:textId="77777777" w:rsidR="00AF68F3" w:rsidRPr="000D5FED" w:rsidRDefault="001E3E8A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Environmental Health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8FF60" id="Text Box 3" o:spid="_x0000_s1027" type="#_x0000_t202" style="position:absolute;margin-left:-42.65pt;margin-top:-48.85pt;width:360.35pt;height:45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" filled="f" stroked="f">
                <v:textbox style="mso-fit-shape-to-text:t">
                  <w:txbxContent>
                    <w:p w14:paraId="4902B7B3" w14:textId="77777777" w:rsidR="00AF68F3" w:rsidRPr="000D5FED" w:rsidRDefault="001E3E8A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Environmental Health Services </w:t>
                      </w:r>
                    </w:p>
                  </w:txbxContent>
                </v:textbox>
              </v:shape>
            </w:pict>
          </mc:Fallback>
        </mc:AlternateContent>
      </w:r>
      <w:r w:rsidR="00A063C5" w:rsidRPr="00C5532D">
        <w:rPr>
          <w:rFonts w:cstheme="minorHAnsi"/>
          <w:color w:val="B5101A"/>
          <w:sz w:val="130"/>
          <w:szCs w:val="130"/>
        </w:rPr>
        <w:tab/>
      </w:r>
    </w:p>
    <w:p w14:paraId="5ABC8700" w14:textId="77777777" w:rsidR="00327845" w:rsidRPr="00C5532D" w:rsidRDefault="00327845" w:rsidP="00A31119">
      <w:pPr>
        <w:pStyle w:val="Default"/>
        <w:jc w:val="center"/>
        <w:rPr>
          <w:rFonts w:asciiTheme="minorHAnsi" w:hAnsiTheme="minorHAnsi" w:cstheme="minorHAnsi"/>
          <w:color w:val="B5101A"/>
        </w:rPr>
      </w:pPr>
    </w:p>
    <w:p w14:paraId="0D93DEFF" w14:textId="77777777" w:rsidR="00A4240B" w:rsidRPr="00C5532D" w:rsidRDefault="00C52478" w:rsidP="00AF68F3">
      <w:pPr>
        <w:pStyle w:val="Default"/>
        <w:jc w:val="center"/>
        <w:rPr>
          <w:rFonts w:asciiTheme="minorHAnsi" w:hAnsiTheme="minorHAnsi" w:cstheme="minorHAnsi"/>
          <w:color w:val="B5101A"/>
          <w:sz w:val="48"/>
          <w:szCs w:val="48"/>
        </w:rPr>
      </w:pPr>
      <w:r w:rsidRPr="00C5532D">
        <w:rPr>
          <w:rFonts w:asciiTheme="minorHAnsi" w:hAnsiTheme="minorHAnsi" w:cstheme="minorHAnsi"/>
          <w:color w:val="B5101A"/>
          <w:sz w:val="48"/>
          <w:szCs w:val="48"/>
        </w:rPr>
        <w:t>Construction and installation</w:t>
      </w:r>
      <w:r w:rsidR="008F0294" w:rsidRPr="00C5532D">
        <w:rPr>
          <w:rFonts w:asciiTheme="minorHAnsi" w:hAnsiTheme="minorHAnsi" w:cstheme="minorHAnsi"/>
          <w:color w:val="B5101A"/>
          <w:sz w:val="48"/>
          <w:szCs w:val="48"/>
        </w:rPr>
        <w:t xml:space="preserve"> </w:t>
      </w:r>
      <w:r w:rsidRPr="00C5532D">
        <w:rPr>
          <w:rFonts w:asciiTheme="minorHAnsi" w:hAnsiTheme="minorHAnsi" w:cstheme="minorHAnsi"/>
          <w:color w:val="B5101A"/>
          <w:sz w:val="48"/>
          <w:szCs w:val="48"/>
        </w:rPr>
        <w:t xml:space="preserve">of </w:t>
      </w:r>
      <w:r w:rsidR="008F0294" w:rsidRPr="00C5532D">
        <w:rPr>
          <w:rFonts w:asciiTheme="minorHAnsi" w:hAnsiTheme="minorHAnsi" w:cstheme="minorHAnsi"/>
          <w:color w:val="B5101A"/>
          <w:sz w:val="48"/>
          <w:szCs w:val="48"/>
        </w:rPr>
        <w:t xml:space="preserve">an </w:t>
      </w:r>
      <w:proofErr w:type="spellStart"/>
      <w:r w:rsidR="00CE16DA" w:rsidRPr="00C5532D">
        <w:rPr>
          <w:rFonts w:asciiTheme="minorHAnsi" w:hAnsiTheme="minorHAnsi" w:cstheme="minorHAnsi"/>
          <w:color w:val="B5101A"/>
          <w:sz w:val="48"/>
          <w:szCs w:val="48"/>
        </w:rPr>
        <w:t>unregisterable</w:t>
      </w:r>
      <w:proofErr w:type="spellEnd"/>
      <w:r w:rsidR="00CE16DA" w:rsidRPr="00C5532D">
        <w:rPr>
          <w:rFonts w:asciiTheme="minorHAnsi" w:hAnsiTheme="minorHAnsi" w:cstheme="minorHAnsi"/>
          <w:color w:val="B5101A"/>
          <w:sz w:val="48"/>
          <w:szCs w:val="48"/>
        </w:rPr>
        <w:t xml:space="preserve"> movable</w:t>
      </w:r>
      <w:r w:rsidR="00A31119" w:rsidRPr="00C5532D">
        <w:rPr>
          <w:rFonts w:asciiTheme="minorHAnsi" w:hAnsiTheme="minorHAnsi" w:cstheme="minorHAnsi"/>
          <w:color w:val="B5101A"/>
          <w:sz w:val="48"/>
          <w:szCs w:val="48"/>
        </w:rPr>
        <w:t xml:space="preserve"> dwelling or </w:t>
      </w:r>
      <w:r w:rsidR="008F0294" w:rsidRPr="00C5532D">
        <w:rPr>
          <w:rFonts w:asciiTheme="minorHAnsi" w:hAnsiTheme="minorHAnsi" w:cstheme="minorHAnsi"/>
          <w:color w:val="B5101A"/>
          <w:sz w:val="48"/>
          <w:szCs w:val="48"/>
        </w:rPr>
        <w:t>rigid ann</w:t>
      </w:r>
      <w:r w:rsidR="00A31119" w:rsidRPr="00C5532D">
        <w:rPr>
          <w:rFonts w:asciiTheme="minorHAnsi" w:hAnsiTheme="minorHAnsi" w:cstheme="minorHAnsi"/>
          <w:color w:val="B5101A"/>
          <w:sz w:val="48"/>
          <w:szCs w:val="48"/>
        </w:rPr>
        <w:t>ex</w:t>
      </w:r>
    </w:p>
    <w:p w14:paraId="7CDEA7DD" w14:textId="77777777" w:rsidR="00C52478" w:rsidRPr="00C5532D" w:rsidRDefault="00C52478" w:rsidP="00AF68F3">
      <w:pPr>
        <w:pStyle w:val="Default"/>
        <w:jc w:val="both"/>
        <w:rPr>
          <w:rFonts w:asciiTheme="minorHAnsi" w:hAnsiTheme="minorHAnsi" w:cstheme="minorHAnsi"/>
          <w:color w:val="B5101A"/>
          <w:sz w:val="16"/>
          <w:szCs w:val="16"/>
        </w:rPr>
      </w:pPr>
    </w:p>
    <w:p w14:paraId="04DAB137" w14:textId="77777777" w:rsidR="00CE16DA" w:rsidRPr="00C5532D" w:rsidRDefault="008F0294" w:rsidP="00EC457A">
      <w:p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Should you wish to install an </w:t>
      </w:r>
      <w:proofErr w:type="spellStart"/>
      <w:r w:rsidRPr="00C5532D">
        <w:rPr>
          <w:rFonts w:cstheme="minorHAnsi"/>
          <w:sz w:val="24"/>
          <w:szCs w:val="24"/>
        </w:rPr>
        <w:t>unregisterable</w:t>
      </w:r>
      <w:proofErr w:type="spellEnd"/>
      <w:r w:rsidRPr="00C5532D">
        <w:rPr>
          <w:rFonts w:cstheme="minorHAnsi"/>
          <w:sz w:val="24"/>
          <w:szCs w:val="24"/>
        </w:rPr>
        <w:t xml:space="preserve"> movable dwelling</w:t>
      </w:r>
      <w:r w:rsidR="00B34A24" w:rsidRPr="00C5532D">
        <w:rPr>
          <w:rFonts w:cstheme="minorHAnsi"/>
          <w:sz w:val="24"/>
          <w:szCs w:val="24"/>
        </w:rPr>
        <w:t xml:space="preserve"> (UMD)</w:t>
      </w:r>
      <w:r w:rsidR="00A31119" w:rsidRPr="00C5532D">
        <w:rPr>
          <w:rFonts w:cstheme="minorHAnsi"/>
          <w:sz w:val="24"/>
          <w:szCs w:val="24"/>
        </w:rPr>
        <w:t xml:space="preserve"> or a </w:t>
      </w:r>
      <w:r w:rsidRPr="00C5532D">
        <w:rPr>
          <w:rFonts w:cstheme="minorHAnsi"/>
          <w:sz w:val="24"/>
          <w:szCs w:val="24"/>
        </w:rPr>
        <w:t xml:space="preserve">rigid annex </w:t>
      </w:r>
      <w:r w:rsidR="00B34A24" w:rsidRPr="00C5532D">
        <w:rPr>
          <w:rFonts w:cstheme="minorHAnsi"/>
          <w:sz w:val="24"/>
          <w:szCs w:val="24"/>
        </w:rPr>
        <w:t>(RA)</w:t>
      </w:r>
      <w:r w:rsidR="00A31119" w:rsidRPr="00C5532D">
        <w:rPr>
          <w:rFonts w:cstheme="minorHAnsi"/>
          <w:sz w:val="24"/>
          <w:szCs w:val="24"/>
        </w:rPr>
        <w:t xml:space="preserve"> </w:t>
      </w:r>
      <w:r w:rsidRPr="00C5532D">
        <w:rPr>
          <w:rFonts w:cstheme="minorHAnsi"/>
          <w:sz w:val="24"/>
          <w:szCs w:val="24"/>
        </w:rPr>
        <w:t>in a caravan park, yo</w:t>
      </w:r>
      <w:r w:rsidR="00CE16DA" w:rsidRPr="00C5532D">
        <w:rPr>
          <w:rFonts w:cstheme="minorHAnsi"/>
          <w:sz w:val="24"/>
          <w:szCs w:val="24"/>
        </w:rPr>
        <w:t xml:space="preserve">u must comply with the provisions of </w:t>
      </w:r>
      <w:r w:rsidRPr="00C5532D">
        <w:rPr>
          <w:rFonts w:cstheme="minorHAnsi"/>
          <w:sz w:val="24"/>
          <w:szCs w:val="24"/>
        </w:rPr>
        <w:t xml:space="preserve">the Residential Tenancies (Caravan Parks and Moveable Dwellings Regulation </w:t>
      </w:r>
      <w:r w:rsidR="00CE16DA" w:rsidRPr="00C5532D">
        <w:rPr>
          <w:rFonts w:cstheme="minorHAnsi"/>
          <w:sz w:val="24"/>
          <w:szCs w:val="24"/>
        </w:rPr>
        <w:t xml:space="preserve">and Standards) Regulations 1999, including: </w:t>
      </w:r>
    </w:p>
    <w:p w14:paraId="54CD3C0F" w14:textId="77777777" w:rsidR="00EC457A" w:rsidRPr="00C5532D" w:rsidRDefault="00EC457A" w:rsidP="00EC457A">
      <w:pPr>
        <w:spacing w:after="0" w:line="140" w:lineRule="atLeast"/>
        <w:jc w:val="both"/>
        <w:rPr>
          <w:rFonts w:cstheme="minorHAnsi"/>
          <w:sz w:val="12"/>
          <w:szCs w:val="12"/>
        </w:rPr>
      </w:pPr>
    </w:p>
    <w:p w14:paraId="6085E450" w14:textId="77777777" w:rsidR="007449F6" w:rsidRPr="00C5532D" w:rsidRDefault="00C52478" w:rsidP="00EC457A">
      <w:pPr>
        <w:pStyle w:val="ListParagraph"/>
        <w:numPr>
          <w:ilvl w:val="0"/>
          <w:numId w:val="19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>Comply</w:t>
      </w:r>
      <w:r w:rsidR="00EC457A" w:rsidRPr="00C5532D">
        <w:rPr>
          <w:rFonts w:cstheme="minorHAnsi"/>
          <w:sz w:val="24"/>
          <w:szCs w:val="24"/>
        </w:rPr>
        <w:t>ing</w:t>
      </w:r>
      <w:r w:rsidRPr="00C5532D">
        <w:rPr>
          <w:rFonts w:cstheme="minorHAnsi"/>
          <w:sz w:val="24"/>
          <w:szCs w:val="24"/>
        </w:rPr>
        <w:t xml:space="preserve"> </w:t>
      </w:r>
      <w:r w:rsidR="005A7F0D" w:rsidRPr="00C5532D">
        <w:rPr>
          <w:rFonts w:cstheme="minorHAnsi"/>
          <w:sz w:val="24"/>
          <w:szCs w:val="24"/>
        </w:rPr>
        <w:t xml:space="preserve">with the construction, </w:t>
      </w:r>
      <w:r w:rsidR="003A0D74" w:rsidRPr="00C5532D">
        <w:rPr>
          <w:rFonts w:cstheme="minorHAnsi"/>
          <w:sz w:val="24"/>
          <w:szCs w:val="24"/>
        </w:rPr>
        <w:t xml:space="preserve">design and installation standards of the </w:t>
      </w:r>
      <w:proofErr w:type="gramStart"/>
      <w:r w:rsidR="003A0D74" w:rsidRPr="00C5532D">
        <w:rPr>
          <w:rFonts w:cstheme="minorHAnsi"/>
          <w:sz w:val="24"/>
          <w:szCs w:val="24"/>
        </w:rPr>
        <w:t>Regulations;</w:t>
      </w:r>
      <w:proofErr w:type="gramEnd"/>
      <w:r w:rsidR="003A0D74" w:rsidRPr="00C5532D">
        <w:rPr>
          <w:rFonts w:cstheme="minorHAnsi"/>
          <w:sz w:val="24"/>
          <w:szCs w:val="24"/>
        </w:rPr>
        <w:t xml:space="preserve"> </w:t>
      </w:r>
    </w:p>
    <w:p w14:paraId="0B94BB3D" w14:textId="77777777" w:rsidR="00EC457A" w:rsidRPr="00C5532D" w:rsidRDefault="00EC457A" w:rsidP="00EC457A">
      <w:pPr>
        <w:pStyle w:val="ListParagraph"/>
        <w:spacing w:after="0" w:line="140" w:lineRule="atLeast"/>
        <w:jc w:val="both"/>
        <w:rPr>
          <w:rFonts w:cstheme="minorHAnsi"/>
          <w:sz w:val="12"/>
          <w:szCs w:val="12"/>
        </w:rPr>
      </w:pPr>
    </w:p>
    <w:p w14:paraId="63DFD565" w14:textId="77777777" w:rsidR="007449F6" w:rsidRPr="00C5532D" w:rsidRDefault="00EC457A" w:rsidP="00EC457A">
      <w:pPr>
        <w:pStyle w:val="ListParagraph"/>
        <w:numPr>
          <w:ilvl w:val="0"/>
          <w:numId w:val="19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You must not </w:t>
      </w:r>
      <w:r w:rsidR="008F0294" w:rsidRPr="00C5532D">
        <w:rPr>
          <w:rFonts w:cstheme="minorHAnsi"/>
          <w:sz w:val="24"/>
          <w:szCs w:val="24"/>
        </w:rPr>
        <w:t>build</w:t>
      </w:r>
      <w:r w:rsidR="00A31119" w:rsidRPr="00C5532D">
        <w:rPr>
          <w:rFonts w:cstheme="minorHAnsi"/>
          <w:sz w:val="24"/>
          <w:szCs w:val="24"/>
        </w:rPr>
        <w:t xml:space="preserve"> or place</w:t>
      </w:r>
      <w:r w:rsidR="008F0294" w:rsidRPr="00C5532D">
        <w:rPr>
          <w:rFonts w:cstheme="minorHAnsi"/>
          <w:sz w:val="24"/>
          <w:szCs w:val="24"/>
        </w:rPr>
        <w:t xml:space="preserve"> </w:t>
      </w:r>
      <w:r w:rsidR="00C52478" w:rsidRPr="00C5532D">
        <w:rPr>
          <w:rFonts w:cstheme="minorHAnsi"/>
          <w:sz w:val="24"/>
          <w:szCs w:val="24"/>
        </w:rPr>
        <w:t xml:space="preserve">any structure on your </w:t>
      </w:r>
      <w:r w:rsidR="008F0294" w:rsidRPr="00C5532D">
        <w:rPr>
          <w:rFonts w:cstheme="minorHAnsi"/>
          <w:sz w:val="24"/>
          <w:szCs w:val="24"/>
        </w:rPr>
        <w:t xml:space="preserve">site or in the caravan park, without written consent from </w:t>
      </w:r>
      <w:r w:rsidR="003A0D74" w:rsidRPr="00C5532D">
        <w:rPr>
          <w:rFonts w:cstheme="minorHAnsi"/>
          <w:sz w:val="24"/>
          <w:szCs w:val="24"/>
        </w:rPr>
        <w:t xml:space="preserve">the caravan park </w:t>
      </w:r>
      <w:proofErr w:type="gramStart"/>
      <w:r w:rsidR="003A0D74" w:rsidRPr="00C5532D">
        <w:rPr>
          <w:rFonts w:cstheme="minorHAnsi"/>
          <w:sz w:val="24"/>
          <w:szCs w:val="24"/>
        </w:rPr>
        <w:t>owner;</w:t>
      </w:r>
      <w:proofErr w:type="gramEnd"/>
      <w:r w:rsidR="003A0D74" w:rsidRPr="00C5532D">
        <w:rPr>
          <w:rFonts w:cstheme="minorHAnsi"/>
          <w:sz w:val="24"/>
          <w:szCs w:val="24"/>
        </w:rPr>
        <w:t xml:space="preserve"> </w:t>
      </w:r>
    </w:p>
    <w:p w14:paraId="1D0A7369" w14:textId="77777777" w:rsidR="00EC457A" w:rsidRPr="00C5532D" w:rsidRDefault="00EC457A" w:rsidP="00EC457A">
      <w:pPr>
        <w:spacing w:after="0" w:line="140" w:lineRule="atLeast"/>
        <w:jc w:val="both"/>
        <w:rPr>
          <w:rFonts w:cstheme="minorHAnsi"/>
          <w:sz w:val="12"/>
          <w:szCs w:val="12"/>
        </w:rPr>
      </w:pPr>
    </w:p>
    <w:p w14:paraId="34FA5651" w14:textId="77777777" w:rsidR="00C52478" w:rsidRPr="00C5532D" w:rsidRDefault="00EC457A" w:rsidP="00EC457A">
      <w:pPr>
        <w:pStyle w:val="ListParagraph"/>
        <w:numPr>
          <w:ilvl w:val="0"/>
          <w:numId w:val="19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>A n</w:t>
      </w:r>
      <w:r w:rsidR="003A0D74" w:rsidRPr="00C5532D">
        <w:rPr>
          <w:rFonts w:cstheme="minorHAnsi"/>
          <w:sz w:val="24"/>
          <w:szCs w:val="24"/>
        </w:rPr>
        <w:t xml:space="preserve">otice </w:t>
      </w:r>
      <w:r w:rsidRPr="00C5532D">
        <w:rPr>
          <w:rFonts w:cstheme="minorHAnsi"/>
          <w:sz w:val="24"/>
          <w:szCs w:val="24"/>
        </w:rPr>
        <w:t>form must be given to Wyndham City</w:t>
      </w:r>
      <w:r w:rsidR="003A0D74" w:rsidRPr="00C5532D">
        <w:rPr>
          <w:rFonts w:cstheme="minorHAnsi"/>
          <w:sz w:val="24"/>
          <w:szCs w:val="24"/>
        </w:rPr>
        <w:t xml:space="preserve"> at le</w:t>
      </w:r>
      <w:r w:rsidR="00C52478" w:rsidRPr="00C5532D">
        <w:rPr>
          <w:rFonts w:cstheme="minorHAnsi"/>
          <w:sz w:val="24"/>
          <w:szCs w:val="24"/>
        </w:rPr>
        <w:t>ast 7 days befo</w:t>
      </w:r>
      <w:r w:rsidRPr="00C5532D">
        <w:rPr>
          <w:rFonts w:cstheme="minorHAnsi"/>
          <w:sz w:val="24"/>
          <w:szCs w:val="24"/>
        </w:rPr>
        <w:t xml:space="preserve">re installation, this form </w:t>
      </w:r>
      <w:r w:rsidR="005A7F0D" w:rsidRPr="00C5532D">
        <w:rPr>
          <w:rFonts w:cstheme="minorHAnsi"/>
          <w:sz w:val="24"/>
          <w:szCs w:val="24"/>
        </w:rPr>
        <w:t>can</w:t>
      </w:r>
      <w:r w:rsidR="00C52478" w:rsidRPr="00C5532D">
        <w:rPr>
          <w:rFonts w:cstheme="minorHAnsi"/>
          <w:sz w:val="24"/>
          <w:szCs w:val="24"/>
        </w:rPr>
        <w:t xml:space="preserve"> be</w:t>
      </w:r>
      <w:r w:rsidR="005A7F0D" w:rsidRPr="00C5532D">
        <w:rPr>
          <w:rFonts w:cstheme="minorHAnsi"/>
          <w:sz w:val="24"/>
          <w:szCs w:val="24"/>
        </w:rPr>
        <w:t xml:space="preserve"> request</w:t>
      </w:r>
      <w:r w:rsidR="005D430C" w:rsidRPr="00C5532D">
        <w:rPr>
          <w:rFonts w:cstheme="minorHAnsi"/>
          <w:sz w:val="24"/>
          <w:szCs w:val="24"/>
        </w:rPr>
        <w:t>ed</w:t>
      </w:r>
      <w:r w:rsidR="00C52478" w:rsidRPr="00C5532D">
        <w:rPr>
          <w:rFonts w:cstheme="minorHAnsi"/>
          <w:sz w:val="24"/>
          <w:szCs w:val="24"/>
        </w:rPr>
        <w:t xml:space="preserve"> </w:t>
      </w:r>
      <w:r w:rsidR="005A7F0D" w:rsidRPr="00C5532D">
        <w:rPr>
          <w:rFonts w:cstheme="minorHAnsi"/>
          <w:sz w:val="24"/>
          <w:szCs w:val="24"/>
        </w:rPr>
        <w:t xml:space="preserve">from </w:t>
      </w:r>
      <w:r w:rsidRPr="00C5532D">
        <w:rPr>
          <w:rFonts w:cstheme="minorHAnsi"/>
          <w:sz w:val="24"/>
          <w:szCs w:val="24"/>
        </w:rPr>
        <w:t xml:space="preserve">council </w:t>
      </w:r>
      <w:r w:rsidR="00C52478" w:rsidRPr="00C5532D">
        <w:rPr>
          <w:rFonts w:cstheme="minorHAnsi"/>
          <w:sz w:val="24"/>
          <w:szCs w:val="24"/>
        </w:rPr>
        <w:t xml:space="preserve">and must include: </w:t>
      </w:r>
    </w:p>
    <w:p w14:paraId="02CE2CBC" w14:textId="77777777" w:rsidR="00C52478" w:rsidRPr="00C5532D" w:rsidRDefault="00327845" w:rsidP="00EC45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The </w:t>
      </w:r>
      <w:r w:rsidR="00C52478" w:rsidRPr="00C5532D">
        <w:rPr>
          <w:rFonts w:cstheme="minorHAnsi"/>
          <w:sz w:val="24"/>
          <w:szCs w:val="24"/>
        </w:rPr>
        <w:t xml:space="preserve">structural specifications, design and installation </w:t>
      </w:r>
      <w:proofErr w:type="gramStart"/>
      <w:r w:rsidR="00C52478" w:rsidRPr="00C5532D">
        <w:rPr>
          <w:rFonts w:cstheme="minorHAnsi"/>
          <w:sz w:val="24"/>
          <w:szCs w:val="24"/>
        </w:rPr>
        <w:t>information;</w:t>
      </w:r>
      <w:proofErr w:type="gramEnd"/>
      <w:r w:rsidR="00C52478" w:rsidRPr="00C5532D">
        <w:rPr>
          <w:rFonts w:cstheme="minorHAnsi"/>
          <w:sz w:val="24"/>
          <w:szCs w:val="24"/>
        </w:rPr>
        <w:t xml:space="preserve"> </w:t>
      </w:r>
    </w:p>
    <w:p w14:paraId="3A96CA77" w14:textId="77777777" w:rsidR="007449F6" w:rsidRPr="00C5532D" w:rsidRDefault="00C52478" w:rsidP="00EC45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>A site plan showing the location of the unit and dis</w:t>
      </w:r>
      <w:r w:rsidR="00B34A24" w:rsidRPr="00C5532D">
        <w:rPr>
          <w:rFonts w:cstheme="minorHAnsi"/>
          <w:sz w:val="24"/>
          <w:szCs w:val="24"/>
        </w:rPr>
        <w:t xml:space="preserve">tance between other </w:t>
      </w:r>
      <w:proofErr w:type="gramStart"/>
      <w:r w:rsidR="00B34A24" w:rsidRPr="00C5532D">
        <w:rPr>
          <w:rFonts w:cstheme="minorHAnsi"/>
          <w:sz w:val="24"/>
          <w:szCs w:val="24"/>
        </w:rPr>
        <w:t>structures;</w:t>
      </w:r>
      <w:proofErr w:type="gramEnd"/>
    </w:p>
    <w:p w14:paraId="45E20A7A" w14:textId="77777777" w:rsidR="00EC457A" w:rsidRPr="00C5532D" w:rsidRDefault="00EC457A" w:rsidP="00EC457A">
      <w:pPr>
        <w:pStyle w:val="ListParagraph"/>
        <w:autoSpaceDE w:val="0"/>
        <w:autoSpaceDN w:val="0"/>
        <w:adjustRightInd w:val="0"/>
        <w:spacing w:after="0" w:line="140" w:lineRule="atLeast"/>
        <w:ind w:left="2160"/>
        <w:jc w:val="both"/>
        <w:rPr>
          <w:rFonts w:cstheme="minorHAnsi"/>
          <w:sz w:val="12"/>
          <w:szCs w:val="12"/>
        </w:rPr>
      </w:pPr>
    </w:p>
    <w:p w14:paraId="0BB8D399" w14:textId="77777777" w:rsidR="007449F6" w:rsidRPr="00C5532D" w:rsidRDefault="003A0D74" w:rsidP="00EC457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>The location of the UMD</w:t>
      </w:r>
      <w:r w:rsidR="00327845" w:rsidRPr="00C5532D">
        <w:rPr>
          <w:rFonts w:cstheme="minorHAnsi"/>
          <w:sz w:val="24"/>
          <w:szCs w:val="24"/>
        </w:rPr>
        <w:t xml:space="preserve"> or </w:t>
      </w:r>
      <w:r w:rsidR="008F0294" w:rsidRPr="00C5532D">
        <w:rPr>
          <w:rFonts w:cstheme="minorHAnsi"/>
          <w:sz w:val="24"/>
          <w:szCs w:val="24"/>
        </w:rPr>
        <w:t>RA</w:t>
      </w:r>
      <w:r w:rsidR="00327845" w:rsidRPr="00C5532D">
        <w:rPr>
          <w:rFonts w:cstheme="minorHAnsi"/>
          <w:sz w:val="24"/>
          <w:szCs w:val="24"/>
        </w:rPr>
        <w:t xml:space="preserve"> </w:t>
      </w:r>
      <w:r w:rsidR="008F0294" w:rsidRPr="00C5532D">
        <w:rPr>
          <w:rFonts w:cstheme="minorHAnsi"/>
          <w:sz w:val="24"/>
          <w:szCs w:val="24"/>
        </w:rPr>
        <w:t xml:space="preserve">must </w:t>
      </w:r>
      <w:r w:rsidR="00C52478" w:rsidRPr="00C5532D">
        <w:rPr>
          <w:rFonts w:cstheme="minorHAnsi"/>
          <w:sz w:val="24"/>
          <w:szCs w:val="24"/>
        </w:rPr>
        <w:t xml:space="preserve">comply with the requirements of Regulation 21, Fire prevention and safety – access and separation. A copy of </w:t>
      </w:r>
      <w:r w:rsidR="00A31119" w:rsidRPr="00C5532D">
        <w:rPr>
          <w:rFonts w:cstheme="minorHAnsi"/>
          <w:sz w:val="24"/>
          <w:szCs w:val="24"/>
        </w:rPr>
        <w:t xml:space="preserve">the </w:t>
      </w:r>
      <w:r w:rsidR="007449F6" w:rsidRPr="00C5532D">
        <w:rPr>
          <w:rFonts w:cstheme="minorHAnsi"/>
          <w:sz w:val="24"/>
          <w:szCs w:val="24"/>
        </w:rPr>
        <w:t xml:space="preserve">Country Fire Authority (CFA) Fire Safety guidelines can be downloaded at: </w:t>
      </w:r>
    </w:p>
    <w:p w14:paraId="4C9A4FED" w14:textId="77777777" w:rsidR="008F0294" w:rsidRPr="00C5532D" w:rsidRDefault="00C97AAF" w:rsidP="00EC457A">
      <w:pPr>
        <w:autoSpaceDE w:val="0"/>
        <w:autoSpaceDN w:val="0"/>
        <w:adjustRightInd w:val="0"/>
        <w:spacing w:after="0" w:line="140" w:lineRule="atLeast"/>
        <w:ind w:left="720"/>
        <w:jc w:val="both"/>
        <w:rPr>
          <w:rFonts w:cstheme="minorHAnsi"/>
          <w:sz w:val="24"/>
          <w:szCs w:val="24"/>
        </w:rPr>
      </w:pPr>
      <w:hyperlink r:id="rId9" w:history="1">
        <w:r w:rsidR="00A1380D" w:rsidRPr="00C5532D">
          <w:rPr>
            <w:rStyle w:val="Hyperlink"/>
            <w:rFonts w:cstheme="minorHAnsi"/>
            <w:sz w:val="24"/>
            <w:szCs w:val="24"/>
          </w:rPr>
          <w:t>http://www.cfa.vic.gov.au/fm_files/attachments/plan_and_prepare/caravan-park-fire-safety-guideline-web.pdf</w:t>
        </w:r>
      </w:hyperlink>
      <w:r w:rsidR="00B34A24" w:rsidRPr="00C5532D">
        <w:rPr>
          <w:rFonts w:cstheme="minorHAnsi"/>
          <w:sz w:val="24"/>
          <w:szCs w:val="24"/>
        </w:rPr>
        <w:t xml:space="preserve">. </w:t>
      </w:r>
    </w:p>
    <w:p w14:paraId="56F90B8A" w14:textId="77777777" w:rsidR="00EC457A" w:rsidRPr="00C5532D" w:rsidRDefault="00EC457A" w:rsidP="00EC457A">
      <w:pPr>
        <w:autoSpaceDE w:val="0"/>
        <w:autoSpaceDN w:val="0"/>
        <w:adjustRightInd w:val="0"/>
        <w:spacing w:after="0" w:line="140" w:lineRule="atLeast"/>
        <w:ind w:left="720"/>
        <w:jc w:val="both"/>
        <w:rPr>
          <w:rFonts w:cstheme="minorHAnsi"/>
          <w:sz w:val="12"/>
          <w:szCs w:val="12"/>
        </w:rPr>
      </w:pPr>
    </w:p>
    <w:p w14:paraId="2B3CA22C" w14:textId="77777777" w:rsidR="007449F6" w:rsidRPr="00C5532D" w:rsidRDefault="00327845" w:rsidP="00EC457A">
      <w:pPr>
        <w:pStyle w:val="ListParagraph"/>
        <w:numPr>
          <w:ilvl w:val="0"/>
          <w:numId w:val="19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A person who constructs a UMD or </w:t>
      </w:r>
      <w:r w:rsidR="00A31119" w:rsidRPr="00C5532D">
        <w:rPr>
          <w:rFonts w:cstheme="minorHAnsi"/>
          <w:sz w:val="24"/>
          <w:szCs w:val="24"/>
        </w:rPr>
        <w:t>RA</w:t>
      </w:r>
      <w:r w:rsidRPr="00C5532D">
        <w:rPr>
          <w:rFonts w:cstheme="minorHAnsi"/>
          <w:sz w:val="24"/>
          <w:szCs w:val="24"/>
        </w:rPr>
        <w:t xml:space="preserve"> </w:t>
      </w:r>
      <w:r w:rsidR="00A31119" w:rsidRPr="00C5532D">
        <w:rPr>
          <w:rFonts w:cstheme="minorHAnsi"/>
          <w:sz w:val="24"/>
          <w:szCs w:val="24"/>
        </w:rPr>
        <w:t xml:space="preserve">must place a </w:t>
      </w:r>
      <w:r w:rsidR="005A7F0D" w:rsidRPr="00C5532D">
        <w:rPr>
          <w:rFonts w:cstheme="minorHAnsi"/>
          <w:sz w:val="24"/>
          <w:szCs w:val="24"/>
        </w:rPr>
        <w:t>complian</w:t>
      </w:r>
      <w:r w:rsidR="00AD0158" w:rsidRPr="00C5532D">
        <w:rPr>
          <w:rFonts w:cstheme="minorHAnsi"/>
          <w:sz w:val="24"/>
          <w:szCs w:val="24"/>
        </w:rPr>
        <w:t>ce plat</w:t>
      </w:r>
      <w:r w:rsidR="005A7F0D" w:rsidRPr="00C5532D">
        <w:rPr>
          <w:rFonts w:cstheme="minorHAnsi"/>
          <w:sz w:val="24"/>
          <w:szCs w:val="24"/>
        </w:rPr>
        <w:t>e</w:t>
      </w:r>
      <w:r w:rsidR="00B34A24" w:rsidRPr="00C5532D">
        <w:rPr>
          <w:rFonts w:cstheme="minorHAnsi"/>
          <w:sz w:val="24"/>
          <w:szCs w:val="24"/>
        </w:rPr>
        <w:t xml:space="preserve"> </w:t>
      </w:r>
      <w:r w:rsidR="00A31119" w:rsidRPr="00C5532D">
        <w:rPr>
          <w:rFonts w:cstheme="minorHAnsi"/>
          <w:sz w:val="24"/>
          <w:szCs w:val="24"/>
        </w:rPr>
        <w:t xml:space="preserve">on the structure with </w:t>
      </w:r>
      <w:r w:rsidR="005A7F0D" w:rsidRPr="00C5532D">
        <w:rPr>
          <w:rFonts w:cstheme="minorHAnsi"/>
          <w:sz w:val="24"/>
          <w:szCs w:val="24"/>
        </w:rPr>
        <w:t xml:space="preserve">the following information: </w:t>
      </w:r>
    </w:p>
    <w:p w14:paraId="5026412F" w14:textId="77777777" w:rsidR="005A7F0D" w:rsidRPr="00C5532D" w:rsidRDefault="00A31119" w:rsidP="00EC457A">
      <w:pPr>
        <w:pStyle w:val="ListParagraph"/>
        <w:numPr>
          <w:ilvl w:val="0"/>
          <w:numId w:val="21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Name and address of the person who constructed the dwelling or </w:t>
      </w:r>
      <w:proofErr w:type="gramStart"/>
      <w:r w:rsidRPr="00C5532D">
        <w:rPr>
          <w:rFonts w:cstheme="minorHAnsi"/>
          <w:sz w:val="24"/>
          <w:szCs w:val="24"/>
        </w:rPr>
        <w:t>annexe</w:t>
      </w:r>
      <w:r w:rsidR="005A7F0D" w:rsidRPr="00C5532D">
        <w:rPr>
          <w:rFonts w:cstheme="minorHAnsi"/>
          <w:sz w:val="24"/>
          <w:szCs w:val="24"/>
        </w:rPr>
        <w:t>;</w:t>
      </w:r>
      <w:proofErr w:type="gramEnd"/>
      <w:r w:rsidR="005A7F0D" w:rsidRPr="00C5532D">
        <w:rPr>
          <w:rFonts w:cstheme="minorHAnsi"/>
          <w:sz w:val="24"/>
          <w:szCs w:val="24"/>
        </w:rPr>
        <w:t xml:space="preserve"> </w:t>
      </w:r>
    </w:p>
    <w:p w14:paraId="669F81B0" w14:textId="77777777" w:rsidR="005A7F0D" w:rsidRPr="00C5532D" w:rsidRDefault="00A31119" w:rsidP="00EC457A">
      <w:pPr>
        <w:pStyle w:val="ListParagraph"/>
        <w:numPr>
          <w:ilvl w:val="0"/>
          <w:numId w:val="21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The year the dwelling or annexe was </w:t>
      </w:r>
      <w:proofErr w:type="gramStart"/>
      <w:r w:rsidRPr="00C5532D">
        <w:rPr>
          <w:rFonts w:cstheme="minorHAnsi"/>
          <w:sz w:val="24"/>
          <w:szCs w:val="24"/>
        </w:rPr>
        <w:t>constructed</w:t>
      </w:r>
      <w:r w:rsidR="005A7F0D" w:rsidRPr="00C5532D">
        <w:rPr>
          <w:rFonts w:cstheme="minorHAnsi"/>
          <w:sz w:val="24"/>
          <w:szCs w:val="24"/>
        </w:rPr>
        <w:t>;</w:t>
      </w:r>
      <w:proofErr w:type="gramEnd"/>
      <w:r w:rsidR="005A7F0D" w:rsidRPr="00C5532D">
        <w:rPr>
          <w:rFonts w:cstheme="minorHAnsi"/>
          <w:sz w:val="24"/>
          <w:szCs w:val="24"/>
        </w:rPr>
        <w:t xml:space="preserve"> </w:t>
      </w:r>
    </w:p>
    <w:p w14:paraId="103F2012" w14:textId="77777777" w:rsidR="005A7F0D" w:rsidRPr="00C5532D" w:rsidRDefault="00327845" w:rsidP="00EC457A">
      <w:pPr>
        <w:pStyle w:val="ListParagraph"/>
        <w:numPr>
          <w:ilvl w:val="0"/>
          <w:numId w:val="21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A statement that the UMB </w:t>
      </w:r>
      <w:r w:rsidR="005A7F0D" w:rsidRPr="00C5532D">
        <w:rPr>
          <w:rFonts w:cstheme="minorHAnsi"/>
          <w:sz w:val="24"/>
          <w:szCs w:val="24"/>
        </w:rPr>
        <w:t xml:space="preserve">or RA complies with the regulations. </w:t>
      </w:r>
    </w:p>
    <w:p w14:paraId="60BE11ED" w14:textId="77777777" w:rsidR="00EC457A" w:rsidRPr="00C5532D" w:rsidRDefault="00EC457A" w:rsidP="00EC457A">
      <w:pPr>
        <w:pStyle w:val="ListParagraph"/>
        <w:spacing w:after="0" w:line="140" w:lineRule="atLeast"/>
        <w:ind w:left="2160"/>
        <w:jc w:val="both"/>
        <w:rPr>
          <w:rFonts w:cstheme="minorHAnsi"/>
          <w:sz w:val="12"/>
          <w:szCs w:val="12"/>
        </w:rPr>
      </w:pPr>
    </w:p>
    <w:p w14:paraId="76C2A48F" w14:textId="77777777" w:rsidR="00B34A24" w:rsidRPr="00C5532D" w:rsidRDefault="00327845" w:rsidP="00EC457A">
      <w:pPr>
        <w:pStyle w:val="ListParagraph"/>
        <w:numPr>
          <w:ilvl w:val="0"/>
          <w:numId w:val="19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Once a UMD </w:t>
      </w:r>
      <w:r w:rsidR="005A7F0D" w:rsidRPr="00C5532D">
        <w:rPr>
          <w:rFonts w:cstheme="minorHAnsi"/>
          <w:sz w:val="24"/>
          <w:szCs w:val="24"/>
        </w:rPr>
        <w:t xml:space="preserve">or RA </w:t>
      </w:r>
      <w:r w:rsidRPr="00C5532D">
        <w:rPr>
          <w:rFonts w:cstheme="minorHAnsi"/>
          <w:sz w:val="24"/>
          <w:szCs w:val="24"/>
        </w:rPr>
        <w:t xml:space="preserve">is installed </w:t>
      </w:r>
      <w:r w:rsidR="005A7F0D" w:rsidRPr="00C5532D">
        <w:rPr>
          <w:rFonts w:cstheme="minorHAnsi"/>
          <w:sz w:val="24"/>
          <w:szCs w:val="24"/>
        </w:rPr>
        <w:t>in the caravan park</w:t>
      </w:r>
      <w:r w:rsidRPr="00C5532D">
        <w:rPr>
          <w:rFonts w:cstheme="minorHAnsi"/>
          <w:sz w:val="24"/>
          <w:szCs w:val="24"/>
        </w:rPr>
        <w:t xml:space="preserve">, the installer must </w:t>
      </w:r>
      <w:r w:rsidR="00B34A24" w:rsidRPr="00C5532D">
        <w:rPr>
          <w:rFonts w:cstheme="minorHAnsi"/>
          <w:sz w:val="24"/>
          <w:szCs w:val="24"/>
        </w:rPr>
        <w:t>provide the owner of the structure with an instal</w:t>
      </w:r>
      <w:r w:rsidRPr="00C5532D">
        <w:rPr>
          <w:rFonts w:cstheme="minorHAnsi"/>
          <w:sz w:val="24"/>
          <w:szCs w:val="24"/>
        </w:rPr>
        <w:t>lation certificate</w:t>
      </w:r>
      <w:r w:rsidR="00B34A24" w:rsidRPr="00C5532D">
        <w:rPr>
          <w:rFonts w:cstheme="minorHAnsi"/>
          <w:sz w:val="24"/>
          <w:szCs w:val="24"/>
        </w:rPr>
        <w:t xml:space="preserve">. </w:t>
      </w:r>
    </w:p>
    <w:p w14:paraId="242FFEA2" w14:textId="77777777" w:rsidR="00EC457A" w:rsidRPr="00C5532D" w:rsidRDefault="00EC457A" w:rsidP="00EC457A">
      <w:pPr>
        <w:pStyle w:val="ListParagraph"/>
        <w:spacing w:after="0" w:line="140" w:lineRule="atLeast"/>
        <w:jc w:val="both"/>
        <w:rPr>
          <w:rFonts w:cstheme="minorHAnsi"/>
          <w:sz w:val="12"/>
          <w:szCs w:val="12"/>
        </w:rPr>
      </w:pPr>
    </w:p>
    <w:p w14:paraId="604849EB" w14:textId="77777777" w:rsidR="005A7F0D" w:rsidRPr="00C5532D" w:rsidRDefault="00327845" w:rsidP="00EC457A">
      <w:pPr>
        <w:pStyle w:val="ListParagraph"/>
        <w:numPr>
          <w:ilvl w:val="0"/>
          <w:numId w:val="19"/>
        </w:num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>The owner of the UMD or RA must submit a copy of this</w:t>
      </w:r>
      <w:r w:rsidR="00B34A24" w:rsidRPr="00C5532D">
        <w:rPr>
          <w:rFonts w:cstheme="minorHAnsi"/>
          <w:sz w:val="24"/>
          <w:szCs w:val="24"/>
        </w:rPr>
        <w:t xml:space="preserve"> installation certificate to the caravan park owner and Wyndham Council within 7 days of installation. </w:t>
      </w:r>
      <w:r w:rsidR="005A7F0D" w:rsidRPr="00C5532D">
        <w:rPr>
          <w:rFonts w:cstheme="minorHAnsi"/>
          <w:sz w:val="24"/>
          <w:szCs w:val="24"/>
        </w:rPr>
        <w:t xml:space="preserve"> </w:t>
      </w:r>
    </w:p>
    <w:p w14:paraId="504897A2" w14:textId="77777777" w:rsidR="00B34A24" w:rsidRPr="00C5532D" w:rsidRDefault="00B34A24" w:rsidP="00EC457A">
      <w:pPr>
        <w:spacing w:after="0" w:line="140" w:lineRule="atLeast"/>
        <w:jc w:val="both"/>
        <w:rPr>
          <w:rFonts w:cstheme="minorHAnsi"/>
          <w:sz w:val="12"/>
          <w:szCs w:val="12"/>
        </w:rPr>
      </w:pPr>
    </w:p>
    <w:p w14:paraId="0BEE04D6" w14:textId="77777777" w:rsidR="008F0294" w:rsidRPr="00C5532D" w:rsidRDefault="00B34A24" w:rsidP="00EC457A">
      <w:p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b/>
          <w:sz w:val="24"/>
          <w:szCs w:val="24"/>
        </w:rPr>
        <w:t>NB:</w:t>
      </w:r>
      <w:r w:rsidRPr="00C5532D">
        <w:rPr>
          <w:rFonts w:cstheme="minorHAnsi"/>
          <w:sz w:val="24"/>
          <w:szCs w:val="24"/>
        </w:rPr>
        <w:t xml:space="preserve"> </w:t>
      </w:r>
      <w:r w:rsidR="008F0294" w:rsidRPr="00C5532D">
        <w:rPr>
          <w:rFonts w:cstheme="minorHAnsi"/>
          <w:sz w:val="24"/>
          <w:szCs w:val="24"/>
        </w:rPr>
        <w:t xml:space="preserve">sheds, </w:t>
      </w:r>
      <w:r w:rsidR="000E207E" w:rsidRPr="00C5532D">
        <w:rPr>
          <w:rFonts w:cstheme="minorHAnsi"/>
          <w:sz w:val="24"/>
          <w:szCs w:val="24"/>
        </w:rPr>
        <w:t xml:space="preserve">carports and </w:t>
      </w:r>
      <w:r w:rsidR="005505FE" w:rsidRPr="00C5532D">
        <w:rPr>
          <w:rFonts w:cstheme="minorHAnsi"/>
          <w:sz w:val="24"/>
          <w:szCs w:val="24"/>
        </w:rPr>
        <w:t xml:space="preserve">other structures are </w:t>
      </w:r>
      <w:r w:rsidR="008F0294" w:rsidRPr="00C5532D">
        <w:rPr>
          <w:rFonts w:cstheme="minorHAnsi"/>
          <w:sz w:val="24"/>
          <w:szCs w:val="24"/>
        </w:rPr>
        <w:t xml:space="preserve">not permitted </w:t>
      </w:r>
      <w:r w:rsidRPr="00C5532D">
        <w:rPr>
          <w:rFonts w:cstheme="minorHAnsi"/>
          <w:sz w:val="24"/>
          <w:szCs w:val="24"/>
        </w:rPr>
        <w:t xml:space="preserve">in a caravan </w:t>
      </w:r>
      <w:r w:rsidR="00C157D0" w:rsidRPr="00C5532D">
        <w:rPr>
          <w:rFonts w:cstheme="minorHAnsi"/>
          <w:sz w:val="24"/>
          <w:szCs w:val="24"/>
        </w:rPr>
        <w:t xml:space="preserve">park </w:t>
      </w:r>
      <w:r w:rsidR="008F0294" w:rsidRPr="00C5532D">
        <w:rPr>
          <w:rFonts w:cstheme="minorHAnsi"/>
          <w:sz w:val="24"/>
          <w:szCs w:val="24"/>
        </w:rPr>
        <w:t>without Council approval.</w:t>
      </w:r>
    </w:p>
    <w:p w14:paraId="453C3732" w14:textId="77777777" w:rsidR="00A1380D" w:rsidRPr="00C5532D" w:rsidRDefault="00A1380D" w:rsidP="00EC457A">
      <w:pPr>
        <w:spacing w:after="0" w:line="140" w:lineRule="atLeast"/>
        <w:jc w:val="both"/>
        <w:rPr>
          <w:rFonts w:cstheme="minorHAnsi"/>
          <w:b/>
          <w:sz w:val="12"/>
          <w:szCs w:val="12"/>
          <w:u w:val="single"/>
        </w:rPr>
      </w:pPr>
    </w:p>
    <w:p w14:paraId="321E4E82" w14:textId="77777777" w:rsidR="00A31119" w:rsidRPr="00C5532D" w:rsidRDefault="00EC457A" w:rsidP="00EC457A">
      <w:pPr>
        <w:spacing w:after="0" w:line="140" w:lineRule="atLeast"/>
        <w:jc w:val="both"/>
        <w:rPr>
          <w:rFonts w:cstheme="minorHAnsi"/>
          <w:sz w:val="24"/>
          <w:szCs w:val="24"/>
        </w:rPr>
      </w:pPr>
      <w:r w:rsidRPr="00C5532D">
        <w:rPr>
          <w:rFonts w:cstheme="minorHAnsi"/>
          <w:sz w:val="24"/>
          <w:szCs w:val="24"/>
        </w:rPr>
        <w:t xml:space="preserve">It is strongly recommended that you contact an Environmental Health Officer, to discuss your requirements before </w:t>
      </w:r>
      <w:proofErr w:type="gramStart"/>
      <w:r w:rsidRPr="00C5532D">
        <w:rPr>
          <w:rFonts w:cstheme="minorHAnsi"/>
          <w:sz w:val="24"/>
          <w:szCs w:val="24"/>
        </w:rPr>
        <w:t>submitting an application</w:t>
      </w:r>
      <w:proofErr w:type="gramEnd"/>
      <w:r w:rsidRPr="00C5532D">
        <w:rPr>
          <w:rFonts w:cstheme="minorHAnsi"/>
          <w:sz w:val="24"/>
          <w:szCs w:val="24"/>
        </w:rPr>
        <w:t>. P</w:t>
      </w:r>
      <w:r w:rsidR="00A31119" w:rsidRPr="00C5532D">
        <w:rPr>
          <w:rFonts w:cstheme="minorHAnsi"/>
          <w:sz w:val="24"/>
          <w:szCs w:val="24"/>
        </w:rPr>
        <w:t>lease contact Wyndham C</w:t>
      </w:r>
      <w:r w:rsidRPr="00C5532D">
        <w:rPr>
          <w:rFonts w:cstheme="minorHAnsi"/>
          <w:sz w:val="24"/>
          <w:szCs w:val="24"/>
        </w:rPr>
        <w:t>ity,</w:t>
      </w:r>
      <w:r w:rsidR="00A31119" w:rsidRPr="00C5532D">
        <w:rPr>
          <w:rFonts w:cstheme="minorHAnsi"/>
          <w:sz w:val="24"/>
          <w:szCs w:val="24"/>
        </w:rPr>
        <w:t xml:space="preserve"> Environment Health Unit on 9742 0738 or email </w:t>
      </w:r>
      <w:hyperlink r:id="rId10" w:history="1">
        <w:r w:rsidR="00A31119" w:rsidRPr="00C5532D">
          <w:rPr>
            <w:rStyle w:val="Hyperlink"/>
            <w:rFonts w:cstheme="minorHAnsi"/>
            <w:sz w:val="24"/>
            <w:szCs w:val="24"/>
          </w:rPr>
          <w:t>mail@wyndham.vic.gov.au</w:t>
        </w:r>
      </w:hyperlink>
      <w:r w:rsidR="00A31119" w:rsidRPr="00C5532D">
        <w:rPr>
          <w:rFonts w:cstheme="minorHAnsi"/>
          <w:sz w:val="24"/>
          <w:szCs w:val="24"/>
        </w:rPr>
        <w:t xml:space="preserve">. </w:t>
      </w:r>
    </w:p>
    <w:p w14:paraId="4FB6A6CB" w14:textId="77777777" w:rsidR="00A31119" w:rsidRPr="00C5532D" w:rsidRDefault="00A31119" w:rsidP="007449F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sectPr w:rsidR="00A31119" w:rsidRPr="00C5532D" w:rsidSect="00B34A24">
      <w:footerReference w:type="default" r:id="rId11"/>
      <w:headerReference w:type="first" r:id="rId12"/>
      <w:footerReference w:type="first" r:id="rId13"/>
      <w:pgSz w:w="11906" w:h="16838" w:code="9"/>
      <w:pgMar w:top="1673" w:right="127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6CE2" w14:textId="77777777" w:rsidR="009C4FEC" w:rsidRDefault="009C4FEC" w:rsidP="007C0CE0">
      <w:pPr>
        <w:spacing w:after="0" w:line="240" w:lineRule="auto"/>
      </w:pPr>
      <w:r>
        <w:separator/>
      </w:r>
    </w:p>
  </w:endnote>
  <w:endnote w:type="continuationSeparator" w:id="0">
    <w:p w14:paraId="335F64B9" w14:textId="77777777" w:rsidR="009C4FEC" w:rsidRDefault="009C4FEC" w:rsidP="007C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C19" w14:textId="77777777" w:rsidR="00AF68F3" w:rsidRDefault="00AF68F3" w:rsidP="007C0CE0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80C744" wp14:editId="6B695670">
          <wp:simplePos x="0" y="0"/>
          <wp:positionH relativeFrom="column">
            <wp:posOffset>1461247</wp:posOffset>
          </wp:positionH>
          <wp:positionV relativeFrom="paragraph">
            <wp:posOffset>-281642</wp:posOffset>
          </wp:positionV>
          <wp:extent cx="5381289" cy="882128"/>
          <wp:effectExtent l="19050" t="0" r="0" b="0"/>
          <wp:wrapNone/>
          <wp:docPr id="4" name="Picture 3" descr="Follower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lower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289" cy="88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6E3E" w14:textId="77777777" w:rsidR="00AF68F3" w:rsidRDefault="00AF68F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B017D" wp14:editId="5DB4FE63">
          <wp:simplePos x="0" y="0"/>
          <wp:positionH relativeFrom="column">
            <wp:posOffset>1504278</wp:posOffset>
          </wp:positionH>
          <wp:positionV relativeFrom="paragraph">
            <wp:posOffset>-238611</wp:posOffset>
          </wp:positionV>
          <wp:extent cx="5338258" cy="796066"/>
          <wp:effectExtent l="19050" t="0" r="0" b="0"/>
          <wp:wrapNone/>
          <wp:docPr id="2" name="Picture 1" descr="Cover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8258" cy="796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EA13" w14:textId="77777777" w:rsidR="009C4FEC" w:rsidRDefault="009C4FEC" w:rsidP="007C0CE0">
      <w:pPr>
        <w:spacing w:after="0" w:line="240" w:lineRule="auto"/>
      </w:pPr>
      <w:r>
        <w:separator/>
      </w:r>
    </w:p>
  </w:footnote>
  <w:footnote w:type="continuationSeparator" w:id="0">
    <w:p w14:paraId="4DB8F42F" w14:textId="77777777" w:rsidR="009C4FEC" w:rsidRDefault="009C4FEC" w:rsidP="007C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32DA" w14:textId="77777777" w:rsidR="00AF68F3" w:rsidRDefault="00AF68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26059E" wp14:editId="24B24CDA">
          <wp:simplePos x="0" y="0"/>
          <wp:positionH relativeFrom="column">
            <wp:posOffset>-744070</wp:posOffset>
          </wp:positionH>
          <wp:positionV relativeFrom="paragraph">
            <wp:posOffset>-460973</wp:posOffset>
          </wp:positionV>
          <wp:extent cx="7586607" cy="2119257"/>
          <wp:effectExtent l="19050" t="0" r="0" b="0"/>
          <wp:wrapNone/>
          <wp:docPr id="1" name="Picture 0" descr="Cover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607" cy="2119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595"/>
    <w:multiLevelType w:val="hybridMultilevel"/>
    <w:tmpl w:val="84926A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597472"/>
    <w:multiLevelType w:val="hybridMultilevel"/>
    <w:tmpl w:val="0BB44710"/>
    <w:lvl w:ilvl="0" w:tplc="0C0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2" w15:restartNumberingAfterBreak="0">
    <w:nsid w:val="0F8C1A4B"/>
    <w:multiLevelType w:val="hybridMultilevel"/>
    <w:tmpl w:val="CA20B872"/>
    <w:lvl w:ilvl="0" w:tplc="0C09000D">
      <w:start w:val="1"/>
      <w:numFmt w:val="bullet"/>
      <w:lvlText w:val=""/>
      <w:lvlJc w:val="left"/>
      <w:pPr>
        <w:ind w:left="28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3" w15:restartNumberingAfterBreak="0">
    <w:nsid w:val="106650AA"/>
    <w:multiLevelType w:val="hybridMultilevel"/>
    <w:tmpl w:val="C21AEDD2"/>
    <w:lvl w:ilvl="0" w:tplc="E836E278">
      <w:start w:val="1"/>
      <w:numFmt w:val="bullet"/>
      <w:lvlText w:val=""/>
      <w:lvlJc w:val="left"/>
      <w:pPr>
        <w:ind w:left="35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4" w15:restartNumberingAfterBreak="0">
    <w:nsid w:val="163F1BF3"/>
    <w:multiLevelType w:val="hybridMultilevel"/>
    <w:tmpl w:val="CF12622C"/>
    <w:lvl w:ilvl="0" w:tplc="C6A664B4">
      <w:start w:val="1"/>
      <w:numFmt w:val="bullet"/>
      <w:lvlText w:val=""/>
      <w:lvlJc w:val="left"/>
      <w:pPr>
        <w:ind w:left="3583" w:hanging="2449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5" w15:restartNumberingAfterBreak="0">
    <w:nsid w:val="19B1616E"/>
    <w:multiLevelType w:val="hybridMultilevel"/>
    <w:tmpl w:val="2CC87F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3577A"/>
    <w:multiLevelType w:val="hybridMultilevel"/>
    <w:tmpl w:val="7CD2F8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EAE"/>
    <w:multiLevelType w:val="hybridMultilevel"/>
    <w:tmpl w:val="B5E0008E"/>
    <w:lvl w:ilvl="0" w:tplc="E836E278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DCA4D76"/>
    <w:multiLevelType w:val="hybridMultilevel"/>
    <w:tmpl w:val="D1124820"/>
    <w:lvl w:ilvl="0" w:tplc="0C09000D">
      <w:start w:val="1"/>
      <w:numFmt w:val="bullet"/>
      <w:lvlText w:val=""/>
      <w:lvlJc w:val="left"/>
      <w:pPr>
        <w:ind w:left="358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9" w15:restartNumberingAfterBreak="0">
    <w:nsid w:val="34D056C5"/>
    <w:multiLevelType w:val="hybridMultilevel"/>
    <w:tmpl w:val="1D9AF32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C38E3"/>
    <w:multiLevelType w:val="hybridMultilevel"/>
    <w:tmpl w:val="70A00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84E42"/>
    <w:multiLevelType w:val="hybridMultilevel"/>
    <w:tmpl w:val="1C927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C18"/>
    <w:multiLevelType w:val="hybridMultilevel"/>
    <w:tmpl w:val="B95A239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6258"/>
    <w:multiLevelType w:val="hybridMultilevel"/>
    <w:tmpl w:val="4B3EEBBE"/>
    <w:lvl w:ilvl="0" w:tplc="0C09000B">
      <w:start w:val="1"/>
      <w:numFmt w:val="bullet"/>
      <w:lvlText w:val=""/>
      <w:lvlJc w:val="left"/>
      <w:pPr>
        <w:ind w:left="358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4" w15:restartNumberingAfterBreak="0">
    <w:nsid w:val="4C1F000B"/>
    <w:multiLevelType w:val="hybridMultilevel"/>
    <w:tmpl w:val="CB46F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80C1C"/>
    <w:multiLevelType w:val="hybridMultilevel"/>
    <w:tmpl w:val="A470055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B5ABF"/>
    <w:multiLevelType w:val="hybridMultilevel"/>
    <w:tmpl w:val="5A549B04"/>
    <w:lvl w:ilvl="0" w:tplc="0C0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7" w15:restartNumberingAfterBreak="0">
    <w:nsid w:val="5B5B02E7"/>
    <w:multiLevelType w:val="hybridMultilevel"/>
    <w:tmpl w:val="3358485C"/>
    <w:lvl w:ilvl="0" w:tplc="E836E278">
      <w:start w:val="1"/>
      <w:numFmt w:val="bullet"/>
      <w:lvlText w:val=""/>
      <w:lvlJc w:val="left"/>
      <w:pPr>
        <w:ind w:left="35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03F9F"/>
    <w:multiLevelType w:val="hybridMultilevel"/>
    <w:tmpl w:val="F5AA278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B9F537D"/>
    <w:multiLevelType w:val="hybridMultilevel"/>
    <w:tmpl w:val="A3185716"/>
    <w:lvl w:ilvl="0" w:tplc="0C090001">
      <w:start w:val="1"/>
      <w:numFmt w:val="bullet"/>
      <w:lvlText w:val=""/>
      <w:lvlJc w:val="left"/>
      <w:pPr>
        <w:ind w:left="1134" w:firstLine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C0B73E0"/>
    <w:multiLevelType w:val="hybridMultilevel"/>
    <w:tmpl w:val="581A471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550820">
    <w:abstractNumId w:val="11"/>
  </w:num>
  <w:num w:numId="2" w16cid:durableId="500704103">
    <w:abstractNumId w:val="17"/>
  </w:num>
  <w:num w:numId="3" w16cid:durableId="341788281">
    <w:abstractNumId w:val="3"/>
  </w:num>
  <w:num w:numId="4" w16cid:durableId="860510577">
    <w:abstractNumId w:val="4"/>
  </w:num>
  <w:num w:numId="5" w16cid:durableId="1202789953">
    <w:abstractNumId w:val="8"/>
  </w:num>
  <w:num w:numId="6" w16cid:durableId="1015692750">
    <w:abstractNumId w:val="19"/>
  </w:num>
  <w:num w:numId="7" w16cid:durableId="1080755362">
    <w:abstractNumId w:val="1"/>
  </w:num>
  <w:num w:numId="8" w16cid:durableId="1960843478">
    <w:abstractNumId w:val="16"/>
  </w:num>
  <w:num w:numId="9" w16cid:durableId="1058869148">
    <w:abstractNumId w:val="13"/>
  </w:num>
  <w:num w:numId="10" w16cid:durableId="1572619336">
    <w:abstractNumId w:val="14"/>
  </w:num>
  <w:num w:numId="11" w16cid:durableId="1580627211">
    <w:abstractNumId w:val="5"/>
  </w:num>
  <w:num w:numId="12" w16cid:durableId="1115098273">
    <w:abstractNumId w:val="20"/>
  </w:num>
  <w:num w:numId="13" w16cid:durableId="1648431648">
    <w:abstractNumId w:val="7"/>
  </w:num>
  <w:num w:numId="14" w16cid:durableId="1491021072">
    <w:abstractNumId w:val="9"/>
  </w:num>
  <w:num w:numId="15" w16cid:durableId="1014213">
    <w:abstractNumId w:val="2"/>
  </w:num>
  <w:num w:numId="16" w16cid:durableId="1565919360">
    <w:abstractNumId w:val="15"/>
  </w:num>
  <w:num w:numId="17" w16cid:durableId="1376546361">
    <w:abstractNumId w:val="10"/>
  </w:num>
  <w:num w:numId="18" w16cid:durableId="1346857116">
    <w:abstractNumId w:val="18"/>
  </w:num>
  <w:num w:numId="19" w16cid:durableId="433139083">
    <w:abstractNumId w:val="6"/>
  </w:num>
  <w:num w:numId="20" w16cid:durableId="69161412">
    <w:abstractNumId w:val="0"/>
  </w:num>
  <w:num w:numId="21" w16cid:durableId="375862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>
      <o:colormru v:ext="edit" colors="#b2071b,#9c9e9f,#002e5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40"/>
    <w:rsid w:val="00013DB3"/>
    <w:rsid w:val="00043D7E"/>
    <w:rsid w:val="00091FFA"/>
    <w:rsid w:val="000C1C3F"/>
    <w:rsid w:val="000C327F"/>
    <w:rsid w:val="000C421D"/>
    <w:rsid w:val="000D5FED"/>
    <w:rsid w:val="000E207E"/>
    <w:rsid w:val="001131FB"/>
    <w:rsid w:val="00145C0B"/>
    <w:rsid w:val="001A1ED9"/>
    <w:rsid w:val="001A7679"/>
    <w:rsid w:val="001E3E8A"/>
    <w:rsid w:val="00234AD4"/>
    <w:rsid w:val="0026417F"/>
    <w:rsid w:val="00283A6E"/>
    <w:rsid w:val="002A61ED"/>
    <w:rsid w:val="002B70A8"/>
    <w:rsid w:val="002D65DC"/>
    <w:rsid w:val="00327845"/>
    <w:rsid w:val="00363640"/>
    <w:rsid w:val="00376B58"/>
    <w:rsid w:val="003A0D74"/>
    <w:rsid w:val="004671C0"/>
    <w:rsid w:val="005379EE"/>
    <w:rsid w:val="005505FE"/>
    <w:rsid w:val="005A7F0D"/>
    <w:rsid w:val="005B5AA6"/>
    <w:rsid w:val="005D430C"/>
    <w:rsid w:val="006015C5"/>
    <w:rsid w:val="00606E38"/>
    <w:rsid w:val="006277BA"/>
    <w:rsid w:val="006324E5"/>
    <w:rsid w:val="00676309"/>
    <w:rsid w:val="006B2A8F"/>
    <w:rsid w:val="006B6539"/>
    <w:rsid w:val="006C18C8"/>
    <w:rsid w:val="006C25BF"/>
    <w:rsid w:val="006C4CCC"/>
    <w:rsid w:val="006D395F"/>
    <w:rsid w:val="006E49A7"/>
    <w:rsid w:val="00701927"/>
    <w:rsid w:val="0071555F"/>
    <w:rsid w:val="007449F6"/>
    <w:rsid w:val="007C0CE0"/>
    <w:rsid w:val="007D0657"/>
    <w:rsid w:val="008701CE"/>
    <w:rsid w:val="0088754E"/>
    <w:rsid w:val="008F0294"/>
    <w:rsid w:val="00914B25"/>
    <w:rsid w:val="009951D8"/>
    <w:rsid w:val="00995446"/>
    <w:rsid w:val="009A147E"/>
    <w:rsid w:val="009B36F7"/>
    <w:rsid w:val="009C4FEC"/>
    <w:rsid w:val="009E38F3"/>
    <w:rsid w:val="00A063C5"/>
    <w:rsid w:val="00A1380D"/>
    <w:rsid w:val="00A30B98"/>
    <w:rsid w:val="00A31119"/>
    <w:rsid w:val="00A4240B"/>
    <w:rsid w:val="00A75F04"/>
    <w:rsid w:val="00AD0158"/>
    <w:rsid w:val="00AF1E5A"/>
    <w:rsid w:val="00AF2D5B"/>
    <w:rsid w:val="00AF68F3"/>
    <w:rsid w:val="00B34A24"/>
    <w:rsid w:val="00B61930"/>
    <w:rsid w:val="00B633DC"/>
    <w:rsid w:val="00BA50CA"/>
    <w:rsid w:val="00BB5140"/>
    <w:rsid w:val="00BE4C0E"/>
    <w:rsid w:val="00C157D0"/>
    <w:rsid w:val="00C30C41"/>
    <w:rsid w:val="00C52478"/>
    <w:rsid w:val="00C5532D"/>
    <w:rsid w:val="00C97AAF"/>
    <w:rsid w:val="00CA151E"/>
    <w:rsid w:val="00CE16DA"/>
    <w:rsid w:val="00D72F35"/>
    <w:rsid w:val="00DC26BC"/>
    <w:rsid w:val="00DF770A"/>
    <w:rsid w:val="00E01579"/>
    <w:rsid w:val="00E52649"/>
    <w:rsid w:val="00E70CBC"/>
    <w:rsid w:val="00EC457A"/>
    <w:rsid w:val="00F13A7C"/>
    <w:rsid w:val="00F156A3"/>
    <w:rsid w:val="00F52EB7"/>
    <w:rsid w:val="00F767F8"/>
    <w:rsid w:val="00F96E1B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2071b,#9c9e9f,#002e54"/>
    </o:shapedefaults>
    <o:shapelayout v:ext="edit">
      <o:idmap v:ext="edit" data="1"/>
    </o:shapelayout>
  </w:shapeDefaults>
  <w:decimalSymbol w:val="."/>
  <w:listSeparator w:val=","/>
  <w14:docId w14:val="40753A33"/>
  <w15:docId w15:val="{70815DC5-4F68-4577-AB7C-13401A4F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0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CE0"/>
  </w:style>
  <w:style w:type="paragraph" w:styleId="Footer">
    <w:name w:val="footer"/>
    <w:basedOn w:val="Normal"/>
    <w:link w:val="FooterChar"/>
    <w:uiPriority w:val="99"/>
    <w:semiHidden/>
    <w:unhideWhenUsed/>
    <w:rsid w:val="007C0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CE0"/>
  </w:style>
  <w:style w:type="paragraph" w:styleId="BalloonText">
    <w:name w:val="Balloon Text"/>
    <w:basedOn w:val="Normal"/>
    <w:link w:val="BalloonTextChar"/>
    <w:uiPriority w:val="99"/>
    <w:semiHidden/>
    <w:unhideWhenUsed/>
    <w:rsid w:val="007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link w:val="BodyText3Char"/>
    <w:uiPriority w:val="99"/>
    <w:unhideWhenUsed/>
    <w:rsid w:val="0026417F"/>
    <w:pPr>
      <w:tabs>
        <w:tab w:val="left" w:pos="43"/>
      </w:tabs>
      <w:spacing w:after="96" w:line="240" w:lineRule="auto"/>
    </w:pPr>
    <w:rPr>
      <w:rFonts w:ascii="Gill Sans MT" w:eastAsia="Times New Roman" w:hAnsi="Gill Sans MT" w:cs="Times New Roman"/>
      <w:color w:val="000000"/>
      <w:kern w:val="28"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rsid w:val="0026417F"/>
    <w:rPr>
      <w:rFonts w:ascii="Gill Sans MT" w:eastAsia="Times New Roman" w:hAnsi="Gill Sans MT" w:cs="Times New Roman"/>
      <w:color w:val="000000"/>
      <w:kern w:val="28"/>
      <w:sz w:val="17"/>
      <w:szCs w:val="17"/>
      <w:lang w:eastAsia="en-AU"/>
    </w:rPr>
  </w:style>
  <w:style w:type="paragraph" w:styleId="ListParagraph">
    <w:name w:val="List Paragraph"/>
    <w:basedOn w:val="Normal"/>
    <w:uiPriority w:val="34"/>
    <w:qFormat/>
    <w:rsid w:val="007D0657"/>
    <w:pPr>
      <w:ind w:left="720"/>
      <w:contextualSpacing/>
    </w:pPr>
  </w:style>
  <w:style w:type="paragraph" w:styleId="NoSpacing">
    <w:name w:val="No Spacing"/>
    <w:uiPriority w:val="1"/>
    <w:qFormat/>
    <w:rsid w:val="007D06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4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il@wyndham.vic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fa.vic.gov.au/fm_files/attachments/plan_and_prepare/caravan-park-fire-safety-guideline-web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C3B3BA24AD547B4BC615AD688A81A41" version="1.0.0">
  <systemFields>
    <field name="Objective-Id">
      <value order="0">A3674101</value>
    </field>
    <field name="Objective-Title">
      <value order="0">Guidance Notes - Residential Tenancies -  Construction advice</value>
    </field>
    <field name="Objective-Description">
      <value order="0"/>
    </field>
    <field name="Objective-CreationStamp">
      <value order="0">2022-06-21T03:20:27Z</value>
    </field>
    <field name="Objective-IsApproved">
      <value order="0">false</value>
    </field>
    <field name="Objective-IsPublished">
      <value order="0">true</value>
    </field>
    <field name="Objective-DatePublished">
      <value order="0">2022-06-27T03:04:01Z</value>
    </field>
    <field name="Objective-ModificationStamp">
      <value order="0">2023-02-02T02:06:35Z</value>
    </field>
    <field name="Objective-Owner">
      <value order="0">Sadia Hamid</value>
    </field>
    <field name="Objective-Path">
      <value order="0">Objective Global Folder:Corporate Management:Department - Planning Building &amp; Health - Public &amp; Environmental Health:Business Operations - 2023</value>
    </field>
    <field name="Objective-Parent">
      <value order="0">Business Operations - 2023</value>
    </field>
    <field name="Objective-State">
      <value order="0">Published</value>
    </field>
    <field name="Objective-VersionId">
      <value order="0">vA6708088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qA360275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>Environmental Health Services</value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2.xml><?xml version="1.0" encoding="utf-8"?>
<ds:datastoreItem xmlns:ds="http://schemas.openxmlformats.org/officeDocument/2006/customXml" ds:itemID="{2F1072E4-7A25-4BA9-B364-38466F03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sforster</dc:creator>
  <cp:lastModifiedBy>Meredith McCarthy</cp:lastModifiedBy>
  <cp:revision>2</cp:revision>
  <cp:lastPrinted>2013-10-09T00:55:00Z</cp:lastPrinted>
  <dcterms:created xsi:type="dcterms:W3CDTF">2023-06-28T01:59:00Z</dcterms:created>
  <dcterms:modified xsi:type="dcterms:W3CDTF">2023-06-28T01:59:00Z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A3674101</vt:lpwstr>
  </property>
  <property fmtid="{D5CDD505-2E9C-101B-9397-08002B2CF9AE}" pid="4" name="Objective-Title">
    <vt:lpwstr>Guidance Notes - Residential Tenancies -  Construction advice</vt:lpwstr>
  </property>
  <property fmtid="{D5CDD505-2E9C-101B-9397-08002B2CF9AE}" pid="5" name="Objective-Comment">
    <vt:lpwstr/>
  </property>
  <property fmtid="{D5CDD505-2E9C-101B-9397-08002B2CF9AE}" pid="6" name="Objective-CreationStamp">
    <vt:filetime>2022-06-27T03:02:08Z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2022-06-27T03:04:01Z</vt:filetime>
  </property>
  <property fmtid="{D5CDD505-2E9C-101B-9397-08002B2CF9AE}" pid="10" name="Objective-ModificationStamp">
    <vt:filetime>2023-02-02T02:06:35Z</vt:filetime>
  </property>
  <property fmtid="{D5CDD505-2E9C-101B-9397-08002B2CF9AE}" pid="11" name="Objective-Owner">
    <vt:lpwstr>Sadia Hamid</vt:lpwstr>
  </property>
  <property fmtid="{D5CDD505-2E9C-101B-9397-08002B2CF9AE}" pid="12" name="Objective-Path">
    <vt:lpwstr>Objective Global Folder:Corporate Management:Department - Planning Building &amp; Health - Public &amp; Environmental Health:Business Operations - 2023:</vt:lpwstr>
  </property>
  <property fmtid="{D5CDD505-2E9C-101B-9397-08002B2CF9AE}" pid="13" name="Objective-Parent">
    <vt:lpwstr>Business Operations - 2023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qA360275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Objective-Description">
    <vt:lpwstr/>
  </property>
  <property fmtid="{D5CDD505-2E9C-101B-9397-08002B2CF9AE}" pid="23" name="Objective-VersionId">
    <vt:lpwstr>vA6708088</vt:lpwstr>
  </property>
  <property fmtid="{D5CDD505-2E9C-101B-9397-08002B2CF9AE}" pid="24" name="Objective-Delivery Mode">
    <vt:lpwstr>Internal</vt:lpwstr>
  </property>
  <property fmtid="{D5CDD505-2E9C-101B-9397-08002B2CF9AE}" pid="25" name="Objective-Action Officer">
    <vt:lpwstr>Environmental Health Services</vt:lpwstr>
  </property>
  <property fmtid="{D5CDD505-2E9C-101B-9397-08002B2CF9AE}" pid="26" name="Objective-Auth or Addressee">
    <vt:lpwstr>Staff Wyndham City</vt:lpwstr>
  </property>
  <property fmtid="{D5CDD505-2E9C-101B-9397-08002B2CF9AE}" pid="27" name="Objective-Auth or Addressee NAR No">
    <vt:lpwstr>544420</vt:lpwstr>
  </property>
  <property fmtid="{D5CDD505-2E9C-101B-9397-08002B2CF9AE}" pid="28" name="Objective-Reference">
    <vt:lpwstr/>
  </property>
  <property fmtid="{D5CDD505-2E9C-101B-9397-08002B2CF9AE}" pid="29" name="Objective-P&amp;R Reference Data Type">
    <vt:lpwstr/>
  </property>
  <property fmtid="{D5CDD505-2E9C-101B-9397-08002B2CF9AE}" pid="30" name="Objective-External Reference">
    <vt:lpwstr/>
  </property>
  <property fmtid="{D5CDD505-2E9C-101B-9397-08002B2CF9AE}" pid="31" name="Objective-Date of Document">
    <vt:lpwstr/>
  </property>
  <property fmtid="{D5CDD505-2E9C-101B-9397-08002B2CF9AE}" pid="32" name="Objective-Scanning Operator">
    <vt:lpwstr/>
  </property>
  <property fmtid="{D5CDD505-2E9C-101B-9397-08002B2CF9AE}" pid="33" name="Objective-P&amp;R Document ID">
    <vt:lpwstr/>
  </property>
  <property fmtid="{D5CDD505-2E9C-101B-9397-08002B2CF9AE}" pid="34" name="Objective-Workflow Tracking Number">
    <vt:lpwstr/>
  </property>
  <property fmtid="{D5CDD505-2E9C-101B-9397-08002B2CF9AE}" pid="35" name="Objective-Date Correspondence Received">
    <vt:lpwstr/>
  </property>
  <property fmtid="{D5CDD505-2E9C-101B-9397-08002B2CF9AE}" pid="36" name="Objective-Date Response Due">
    <vt:lpwstr/>
  </property>
  <property fmtid="{D5CDD505-2E9C-101B-9397-08002B2CF9AE}" pid="37" name="Objective-M13 Agent Type">
    <vt:lpwstr>Record Author</vt:lpwstr>
  </property>
  <property fmtid="{D5CDD505-2E9C-101B-9397-08002B2CF9AE}" pid="38" name="Objective-M14 Jurisdiction">
    <vt:lpwstr>Victoria</vt:lpwstr>
  </property>
  <property fmtid="{D5CDD505-2E9C-101B-9397-08002B2CF9AE}" pid="39" name="Objective-M15 Corporate Id">
    <vt:lpwstr>12345</vt:lpwstr>
  </property>
  <property fmtid="{D5CDD505-2E9C-101B-9397-08002B2CF9AE}" pid="40" name="Objective-M16 Corporate Name">
    <vt:lpwstr>Wyndham City Council</vt:lpwstr>
  </property>
  <property fmtid="{D5CDD505-2E9C-101B-9397-08002B2CF9AE}" pid="41" name="Objective-M33 Scheme Type">
    <vt:lpwstr>Functional</vt:lpwstr>
  </property>
  <property fmtid="{D5CDD505-2E9C-101B-9397-08002B2CF9AE}" pid="42" name="Objective-M34 Scheme Name">
    <vt:lpwstr>Agency Functional Thesaurus</vt:lpwstr>
  </property>
  <property fmtid="{D5CDD505-2E9C-101B-9397-08002B2CF9AE}" pid="43" name="Objective-M35 Title Word">
    <vt:lpwstr/>
  </property>
  <property fmtid="{D5CDD505-2E9C-101B-9397-08002B2CF9AE}" pid="44" name="Objective-M56 Date/Time Transmission">
    <vt:lpwstr/>
  </property>
  <property fmtid="{D5CDD505-2E9C-101B-9397-08002B2CF9AE}" pid="45" name="Objective-M125 Document Source">
    <vt:lpwstr/>
  </property>
  <property fmtid="{D5CDD505-2E9C-101B-9397-08002B2CF9AE}" pid="46" name="Objective-M131 Rendering Text">
    <vt:lpwstr>'See the contents of the vers:FileEncoding element'</vt:lpwstr>
  </property>
  <property fmtid="{D5CDD505-2E9C-101B-9397-08002B2CF9AE}" pid="47" name="Objective-Actioning Officer or Group">
    <vt:lpwstr/>
  </property>
  <property fmtid="{D5CDD505-2E9C-101B-9397-08002B2CF9AE}" pid="48" name="Objective-Actioning Business Unit">
    <vt:lpwstr/>
  </property>
  <property fmtid="{D5CDD505-2E9C-101B-9397-08002B2CF9AE}" pid="49" name="Objective-FYI Required">
    <vt:lpwstr>No</vt:lpwstr>
  </property>
  <property fmtid="{D5CDD505-2E9C-101B-9397-08002B2CF9AE}" pid="50" name="Objective-FYI Officers or Groups">
    <vt:lpwstr/>
  </property>
  <property fmtid="{D5CDD505-2E9C-101B-9397-08002B2CF9AE}" pid="51" name="Objective-FYI Comments">
    <vt:lpwstr/>
  </property>
  <property fmtid="{D5CDD505-2E9C-101B-9397-08002B2CF9AE}" pid="52" name="Objective-Connect Creator">
    <vt:lpwstr/>
  </property>
  <property fmtid="{D5CDD505-2E9C-101B-9397-08002B2CF9AE}" pid="53" name="Objective-Action Officer [system]">
    <vt:lpwstr>Environmental Health Services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