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95F9D" w14:textId="63B0937D" w:rsidR="000563A7" w:rsidRDefault="00D42C14" w:rsidP="0069170E">
      <w:pPr>
        <w:pStyle w:val="Default"/>
        <w:ind w:right="142"/>
      </w:pPr>
      <w:r>
        <w:rPr>
          <w:noProof/>
        </w:rPr>
        <w:drawing>
          <wp:anchor distT="0" distB="0" distL="114300" distR="114300" simplePos="0" relativeHeight="251894272" behindDoc="1" locked="0" layoutInCell="1" allowOverlap="1" wp14:anchorId="08C1B06B" wp14:editId="69C99184">
            <wp:simplePos x="0" y="0"/>
            <wp:positionH relativeFrom="column">
              <wp:posOffset>-217226</wp:posOffset>
            </wp:positionH>
            <wp:positionV relativeFrom="paragraph">
              <wp:posOffset>-649356</wp:posOffset>
            </wp:positionV>
            <wp:extent cx="1725295" cy="487680"/>
            <wp:effectExtent l="0" t="0" r="825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5295" cy="487680"/>
                    </a:xfrm>
                    <a:prstGeom prst="rect">
                      <a:avLst/>
                    </a:prstGeom>
                    <a:noFill/>
                  </pic:spPr>
                </pic:pic>
              </a:graphicData>
            </a:graphic>
            <wp14:sizeRelH relativeFrom="page">
              <wp14:pctWidth>0</wp14:pctWidth>
            </wp14:sizeRelH>
            <wp14:sizeRelV relativeFrom="page">
              <wp14:pctHeight>0</wp14:pctHeight>
            </wp14:sizeRelV>
          </wp:anchor>
        </w:drawing>
      </w:r>
      <w:r w:rsidR="00CF0C5E">
        <w:rPr>
          <w:noProof/>
        </w:rPr>
        <w:drawing>
          <wp:anchor distT="0" distB="0" distL="114300" distR="114300" simplePos="0" relativeHeight="251892224" behindDoc="1" locked="0" layoutInCell="1" allowOverlap="1" wp14:anchorId="0C530ABF" wp14:editId="77114FA0">
            <wp:simplePos x="0" y="0"/>
            <wp:positionH relativeFrom="column">
              <wp:posOffset>-250318</wp:posOffset>
            </wp:positionH>
            <wp:positionV relativeFrom="paragraph">
              <wp:posOffset>-662026</wp:posOffset>
            </wp:positionV>
            <wp:extent cx="7346315" cy="4493895"/>
            <wp:effectExtent l="0" t="0" r="698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 t="8195" r="42"/>
                    <a:stretch/>
                  </pic:blipFill>
                  <pic:spPr bwMode="auto">
                    <a:xfrm>
                      <a:off x="0" y="0"/>
                      <a:ext cx="7347928" cy="4494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9CD">
        <w:rPr>
          <w:noProof/>
        </w:rPr>
        <w:drawing>
          <wp:anchor distT="0" distB="0" distL="114300" distR="114300" simplePos="0" relativeHeight="251891200" behindDoc="1" locked="0" layoutInCell="1" allowOverlap="1" wp14:anchorId="3D75A63A" wp14:editId="2F0EB6F6">
            <wp:simplePos x="0" y="0"/>
            <wp:positionH relativeFrom="column">
              <wp:posOffset>-220015</wp:posOffset>
            </wp:positionH>
            <wp:positionV relativeFrom="paragraph">
              <wp:posOffset>-749402</wp:posOffset>
            </wp:positionV>
            <wp:extent cx="1725295" cy="487680"/>
            <wp:effectExtent l="0" t="0" r="825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5295" cy="487680"/>
                    </a:xfrm>
                    <a:prstGeom prst="rect">
                      <a:avLst/>
                    </a:prstGeom>
                    <a:noFill/>
                  </pic:spPr>
                </pic:pic>
              </a:graphicData>
            </a:graphic>
            <wp14:sizeRelH relativeFrom="page">
              <wp14:pctWidth>0</wp14:pctWidth>
            </wp14:sizeRelH>
            <wp14:sizeRelV relativeFrom="page">
              <wp14:pctHeight>0</wp14:pctHeight>
            </wp14:sizeRelV>
          </wp:anchor>
        </w:drawing>
      </w:r>
    </w:p>
    <w:p w14:paraId="6A95CD05" w14:textId="5BEF7016" w:rsidR="000563A7" w:rsidRDefault="000563A7" w:rsidP="000563A7">
      <w:pPr>
        <w:pStyle w:val="Default"/>
        <w:rPr>
          <w:rFonts w:cstheme="minorBidi"/>
          <w:color w:val="auto"/>
        </w:rPr>
      </w:pPr>
    </w:p>
    <w:p w14:paraId="0FE7217F" w14:textId="36CB5D34" w:rsidR="000563A7" w:rsidRDefault="0069170E" w:rsidP="0069170E">
      <w:pPr>
        <w:tabs>
          <w:tab w:val="left" w:pos="8633"/>
        </w:tabs>
      </w:pPr>
      <w:r>
        <w:tab/>
      </w:r>
    </w:p>
    <w:p w14:paraId="30FCAF19" w14:textId="4F6F209E" w:rsidR="000563A7" w:rsidRDefault="000563A7" w:rsidP="000563A7"/>
    <w:p w14:paraId="68D62121" w14:textId="004A50AE" w:rsidR="000563A7" w:rsidRDefault="000563A7" w:rsidP="000563A7"/>
    <w:p w14:paraId="79C1E107" w14:textId="3F0A1812" w:rsidR="00215780" w:rsidRDefault="000563A7" w:rsidP="00215780">
      <w:pPr>
        <w:spacing w:after="0" w:line="240" w:lineRule="auto"/>
        <w:jc w:val="right"/>
      </w:pPr>
      <w:r>
        <w:t xml:space="preserve"> </w:t>
      </w:r>
    </w:p>
    <w:p w14:paraId="4FE666F3" w14:textId="5AD9E614" w:rsidR="005B6A51" w:rsidRPr="00976669" w:rsidRDefault="00D45513" w:rsidP="00414948">
      <w:pPr>
        <w:tabs>
          <w:tab w:val="left" w:pos="8085"/>
        </w:tabs>
        <w:spacing w:after="0" w:line="240" w:lineRule="auto"/>
        <w:ind w:hanging="284"/>
        <w:rPr>
          <w:rStyle w:val="A3"/>
          <w:rFonts w:ascii="DaxOT-Bold" w:hAnsi="DaxOT-Bold" w:cstheme="minorBidi"/>
          <w:color w:val="FFFFFF" w:themeColor="background1"/>
        </w:rPr>
      </w:pPr>
      <w:r w:rsidRPr="00976669">
        <w:rPr>
          <w:rStyle w:val="A3"/>
          <w:rFonts w:ascii="DaxOT-Bold" w:hAnsi="DaxOT-Bold" w:cstheme="minorBidi"/>
          <w:color w:val="FFFFFF" w:themeColor="background1"/>
        </w:rPr>
        <w:t>ARNDELL PARK</w:t>
      </w:r>
    </w:p>
    <w:p w14:paraId="3BE3D91B" w14:textId="356D87D3" w:rsidR="00776B88" w:rsidRPr="00976669" w:rsidRDefault="0069170E" w:rsidP="00414948">
      <w:pPr>
        <w:tabs>
          <w:tab w:val="left" w:pos="8085"/>
        </w:tabs>
        <w:spacing w:after="0" w:line="240" w:lineRule="auto"/>
        <w:ind w:hanging="284"/>
        <w:rPr>
          <w:rStyle w:val="A3"/>
          <w:rFonts w:ascii="DaxOT-Bold" w:hAnsi="DaxOT-Bold" w:cstheme="minorBidi"/>
          <w:color w:val="FFFFFF" w:themeColor="background1"/>
        </w:rPr>
      </w:pPr>
      <w:r w:rsidRPr="00976669">
        <w:rPr>
          <w:rFonts w:ascii="DaxOT-Bold" w:hAnsi="DaxOT-Bold"/>
          <w:b/>
          <w:bCs/>
          <w:noProof/>
          <w:color w:val="FFFFFF" w:themeColor="background1"/>
          <w:sz w:val="73"/>
          <w:szCs w:val="73"/>
          <w:lang w:eastAsia="en-AU"/>
        </w:rPr>
        <mc:AlternateContent>
          <mc:Choice Requires="wps">
            <w:drawing>
              <wp:anchor distT="0" distB="0" distL="114300" distR="114300" simplePos="0" relativeHeight="251646976" behindDoc="0" locked="0" layoutInCell="1" allowOverlap="1" wp14:anchorId="781DACEA" wp14:editId="2CE3E82C">
                <wp:simplePos x="0" y="0"/>
                <wp:positionH relativeFrom="column">
                  <wp:posOffset>-255270</wp:posOffset>
                </wp:positionH>
                <wp:positionV relativeFrom="paragraph">
                  <wp:posOffset>513398</wp:posOffset>
                </wp:positionV>
                <wp:extent cx="7357745" cy="1318260"/>
                <wp:effectExtent l="0" t="0" r="0" b="0"/>
                <wp:wrapNone/>
                <wp:docPr id="4" name="Rectangle 4"/>
                <wp:cNvGraphicFramePr/>
                <a:graphic xmlns:a="http://schemas.openxmlformats.org/drawingml/2006/main">
                  <a:graphicData uri="http://schemas.microsoft.com/office/word/2010/wordprocessingShape">
                    <wps:wsp>
                      <wps:cNvSpPr/>
                      <wps:spPr>
                        <a:xfrm>
                          <a:off x="0" y="0"/>
                          <a:ext cx="7357745" cy="13182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603A4" w14:textId="791D8E44" w:rsidR="00215780" w:rsidRPr="00215780" w:rsidRDefault="00215780" w:rsidP="00215780">
                            <w:pPr>
                              <w:spacing w:after="0" w:line="240" w:lineRule="auto"/>
                              <w:contextualSpacing/>
                              <w:rPr>
                                <w:b/>
                                <w:sz w:val="28"/>
                              </w:rPr>
                            </w:pPr>
                            <w:r w:rsidRPr="00215780">
                              <w:rPr>
                                <w:b/>
                                <w:sz w:val="28"/>
                              </w:rPr>
                              <w:t>Council works to ensure activities in community centres meet local needs and interests.</w:t>
                            </w:r>
                          </w:p>
                          <w:p w14:paraId="69169E7D" w14:textId="77777777" w:rsidR="00215780" w:rsidRPr="00215780" w:rsidRDefault="00215780" w:rsidP="00215780">
                            <w:pPr>
                              <w:spacing w:after="0" w:line="240" w:lineRule="auto"/>
                              <w:rPr>
                                <w:b/>
                                <w:sz w:val="28"/>
                              </w:rPr>
                            </w:pPr>
                            <w:r w:rsidRPr="00215780">
                              <w:rPr>
                                <w:b/>
                                <w:sz w:val="28"/>
                              </w:rPr>
                              <w:t>Priorities for activities have been developed for each community centre based on local</w:t>
                            </w:r>
                          </w:p>
                          <w:p w14:paraId="23CB219D" w14:textId="77777777" w:rsidR="00215780" w:rsidRPr="00215780" w:rsidRDefault="00215780" w:rsidP="00215780">
                            <w:pPr>
                              <w:spacing w:after="0"/>
                              <w:rPr>
                                <w:b/>
                                <w:sz w:val="28"/>
                              </w:rPr>
                            </w:pPr>
                            <w:r w:rsidRPr="00215780">
                              <w:rPr>
                                <w:b/>
                                <w:sz w:val="28"/>
                              </w:rPr>
                              <w:t>demographic data, what residents have told us is important to them along with an assessment</w:t>
                            </w:r>
                          </w:p>
                          <w:p w14:paraId="42D555B5" w14:textId="4758BF78" w:rsidR="00215780" w:rsidRPr="00215780" w:rsidRDefault="00215780" w:rsidP="00215780">
                            <w:pPr>
                              <w:spacing w:after="0"/>
                              <w:rPr>
                                <w:b/>
                                <w:sz w:val="28"/>
                              </w:rPr>
                            </w:pPr>
                            <w:r w:rsidRPr="00215780">
                              <w:rPr>
                                <w:b/>
                                <w:sz w:val="28"/>
                              </w:rPr>
                              <w:t xml:space="preserve">of current activities. This </w:t>
                            </w:r>
                            <w:r w:rsidR="009117F5">
                              <w:rPr>
                                <w:b/>
                                <w:sz w:val="28"/>
                              </w:rPr>
                              <w:t xml:space="preserve">fact </w:t>
                            </w:r>
                            <w:r w:rsidRPr="00215780">
                              <w:rPr>
                                <w:b/>
                                <w:sz w:val="28"/>
                              </w:rPr>
                              <w:t>sheet provides an overview of all this information and the related</w:t>
                            </w:r>
                          </w:p>
                          <w:p w14:paraId="0D45DA26" w14:textId="173C467B" w:rsidR="00215780" w:rsidRPr="00215780" w:rsidRDefault="00FE67FF" w:rsidP="00215780">
                            <w:pPr>
                              <w:spacing w:after="0"/>
                              <w:rPr>
                                <w:b/>
                                <w:sz w:val="28"/>
                              </w:rPr>
                            </w:pPr>
                            <w:r>
                              <w:rPr>
                                <w:b/>
                                <w:sz w:val="28"/>
                              </w:rPr>
                              <w:t>local p</w:t>
                            </w:r>
                            <w:r w:rsidR="00215780" w:rsidRPr="00215780">
                              <w:rPr>
                                <w:b/>
                                <w:sz w:val="28"/>
                              </w:rPr>
                              <w:t xml:space="preserve">riorities.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margin-left:-20.1pt;margin-top:40.45pt;width:579.35pt;height:10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" fillcolor="#00b0f0" stroked="f" strokeweight="2pt">
                <v:textbox>
                  <w:txbxContent>
                    <w:p w14:paraId="6F9603A4" w14:textId="791D8E44" w:rsidR="00215780" w:rsidRPr="00215780" w:rsidRDefault="00215780" w:rsidP="00215780">
                      <w:pPr>
                        <w:spacing w:after="0" w:line="240" w:lineRule="auto"/>
                        <w:contextualSpacing/>
                        <w:rPr>
                          <w:b/>
                          <w:sz w:val="28"/>
                        </w:rPr>
                      </w:pPr>
                      <w:r w:rsidRPr="00215780">
                        <w:rPr>
                          <w:b/>
                          <w:sz w:val="28"/>
                        </w:rPr>
                        <w:t>Council works to ensure activities in community centres meet local needs and interests.</w:t>
                      </w:r>
                    </w:p>
                    <w:p w14:paraId="69169E7D" w14:textId="77777777" w:rsidR="00215780" w:rsidRPr="00215780" w:rsidRDefault="00215780" w:rsidP="00215780">
                      <w:pPr>
                        <w:spacing w:after="0" w:line="240" w:lineRule="auto"/>
                        <w:rPr>
                          <w:b/>
                          <w:sz w:val="28"/>
                        </w:rPr>
                      </w:pPr>
                      <w:r w:rsidRPr="00215780">
                        <w:rPr>
                          <w:b/>
                          <w:sz w:val="28"/>
                        </w:rPr>
                        <w:t>Priorities for activities have been developed for each community centre based on local</w:t>
                      </w:r>
                    </w:p>
                    <w:p w14:paraId="23CB219D" w14:textId="77777777" w:rsidR="00215780" w:rsidRPr="00215780" w:rsidRDefault="00215780" w:rsidP="00215780">
                      <w:pPr>
                        <w:spacing w:after="0"/>
                        <w:rPr>
                          <w:b/>
                          <w:sz w:val="28"/>
                        </w:rPr>
                      </w:pPr>
                      <w:r w:rsidRPr="00215780">
                        <w:rPr>
                          <w:b/>
                          <w:sz w:val="28"/>
                        </w:rPr>
                        <w:t>demographic data, what residents have told us is important to them along with an assessment</w:t>
                      </w:r>
                    </w:p>
                    <w:p w14:paraId="42D555B5" w14:textId="4758BF78" w:rsidR="00215780" w:rsidRPr="00215780" w:rsidRDefault="00215780" w:rsidP="00215780">
                      <w:pPr>
                        <w:spacing w:after="0"/>
                        <w:rPr>
                          <w:b/>
                          <w:sz w:val="28"/>
                        </w:rPr>
                      </w:pPr>
                      <w:r w:rsidRPr="00215780">
                        <w:rPr>
                          <w:b/>
                          <w:sz w:val="28"/>
                        </w:rPr>
                        <w:t xml:space="preserve">of current activities. This </w:t>
                      </w:r>
                      <w:r w:rsidR="009117F5">
                        <w:rPr>
                          <w:b/>
                          <w:sz w:val="28"/>
                        </w:rPr>
                        <w:t xml:space="preserve">fact </w:t>
                      </w:r>
                      <w:r w:rsidRPr="00215780">
                        <w:rPr>
                          <w:b/>
                          <w:sz w:val="28"/>
                        </w:rPr>
                        <w:t>sheet provides an overview of all this information and the related</w:t>
                      </w:r>
                    </w:p>
                    <w:p w14:paraId="0D45DA26" w14:textId="173C467B" w:rsidR="00215780" w:rsidRPr="00215780" w:rsidRDefault="00FE67FF" w:rsidP="00215780">
                      <w:pPr>
                        <w:spacing w:after="0"/>
                        <w:rPr>
                          <w:b/>
                          <w:sz w:val="28"/>
                        </w:rPr>
                      </w:pPr>
                      <w:r>
                        <w:rPr>
                          <w:b/>
                          <w:sz w:val="28"/>
                        </w:rPr>
                        <w:t>local p</w:t>
                      </w:r>
                      <w:r w:rsidR="00215780" w:rsidRPr="00215780">
                        <w:rPr>
                          <w:b/>
                          <w:sz w:val="28"/>
                        </w:rPr>
                        <w:t xml:space="preserve">riorities. </w:t>
                      </w:r>
                    </w:p>
                  </w:txbxContent>
                </v:textbox>
              </v:rect>
            </w:pict>
          </mc:Fallback>
        </mc:AlternateContent>
      </w:r>
      <w:r w:rsidR="002653F4" w:rsidRPr="00976669">
        <w:rPr>
          <w:rStyle w:val="A3"/>
          <w:rFonts w:ascii="DaxOT-Bold" w:hAnsi="DaxOT-Bold" w:cstheme="minorBidi"/>
          <w:color w:val="FFFFFF" w:themeColor="background1"/>
        </w:rPr>
        <w:t xml:space="preserve">COMMUNITY </w:t>
      </w:r>
      <w:r w:rsidR="000563A7" w:rsidRPr="00976669">
        <w:rPr>
          <w:rStyle w:val="A3"/>
          <w:rFonts w:ascii="DaxOT-Bold" w:hAnsi="DaxOT-Bold" w:cstheme="minorBidi"/>
          <w:color w:val="FFFFFF" w:themeColor="background1"/>
        </w:rPr>
        <w:t>CENTRE</w:t>
      </w:r>
    </w:p>
    <w:p w14:paraId="2F0CB5DB" w14:textId="57A6D9C6" w:rsidR="00776B88" w:rsidRDefault="00776B88" w:rsidP="00215780">
      <w:pPr>
        <w:spacing w:after="0" w:line="240" w:lineRule="auto"/>
        <w:contextualSpacing/>
        <w:jc w:val="right"/>
        <w:rPr>
          <w:rStyle w:val="A3"/>
          <w:rFonts w:ascii="DaxOT-Bold" w:hAnsi="DaxOT-Bold" w:cstheme="minorBidi"/>
          <w:color w:val="FFFFFF" w:themeColor="background1"/>
        </w:rPr>
      </w:pPr>
    </w:p>
    <w:p w14:paraId="5E6ABDF5" w14:textId="51790E1E" w:rsidR="00926622" w:rsidRDefault="00926622" w:rsidP="00FE1857">
      <w:pPr>
        <w:tabs>
          <w:tab w:val="left" w:pos="6549"/>
        </w:tabs>
        <w:spacing w:after="0" w:line="240" w:lineRule="auto"/>
        <w:contextualSpacing/>
        <w:rPr>
          <w:rStyle w:val="A3"/>
          <w:rFonts w:ascii="DaxOT-Bold" w:hAnsi="DaxOT-Bold" w:cstheme="minorBidi"/>
          <w:color w:val="FFFFFF" w:themeColor="background1"/>
        </w:rPr>
      </w:pPr>
    </w:p>
    <w:p w14:paraId="15D25094" w14:textId="79427E03" w:rsidR="00753CC0" w:rsidRDefault="00AE3911" w:rsidP="00FE1857">
      <w:pPr>
        <w:tabs>
          <w:tab w:val="left" w:pos="6549"/>
        </w:tabs>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rPr>
        <w:drawing>
          <wp:anchor distT="0" distB="0" distL="114300" distR="114300" simplePos="0" relativeHeight="251703296" behindDoc="1" locked="0" layoutInCell="1" allowOverlap="1" wp14:anchorId="0DD5E28B" wp14:editId="55B3F178">
            <wp:simplePos x="0" y="0"/>
            <wp:positionH relativeFrom="column">
              <wp:posOffset>3162224</wp:posOffset>
            </wp:positionH>
            <wp:positionV relativeFrom="paragraph">
              <wp:posOffset>76810</wp:posOffset>
            </wp:positionV>
            <wp:extent cx="3944810" cy="536204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43"/>
                    <a:stretch/>
                  </pic:blipFill>
                  <pic:spPr bwMode="auto">
                    <a:xfrm>
                      <a:off x="0" y="0"/>
                      <a:ext cx="3950744" cy="5370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569">
        <w:rPr>
          <w:rFonts w:ascii="DaxOT-Bold" w:hAnsi="DaxOT-Bold"/>
          <w:b/>
          <w:bCs/>
          <w:noProof/>
          <w:color w:val="FFFFFF" w:themeColor="background1"/>
          <w:sz w:val="73"/>
          <w:szCs w:val="73"/>
          <w:lang w:eastAsia="en-AU"/>
        </w:rPr>
        <mc:AlternateContent>
          <mc:Choice Requires="wps">
            <w:drawing>
              <wp:anchor distT="0" distB="0" distL="114300" distR="114300" simplePos="0" relativeHeight="251619328" behindDoc="1" locked="0" layoutInCell="1" allowOverlap="1" wp14:anchorId="4AE5843A" wp14:editId="06E941B0">
                <wp:simplePos x="0" y="0"/>
                <wp:positionH relativeFrom="column">
                  <wp:posOffset>-253365</wp:posOffset>
                </wp:positionH>
                <wp:positionV relativeFrom="paragraph">
                  <wp:posOffset>77470</wp:posOffset>
                </wp:positionV>
                <wp:extent cx="3413760" cy="1056640"/>
                <wp:effectExtent l="0" t="0" r="0" b="0"/>
                <wp:wrapNone/>
                <wp:docPr id="20" name="Rectangle 20"/>
                <wp:cNvGraphicFramePr/>
                <a:graphic xmlns:a="http://schemas.openxmlformats.org/drawingml/2006/main">
                  <a:graphicData uri="http://schemas.microsoft.com/office/word/2010/wordprocessingShape">
                    <wps:wsp>
                      <wps:cNvSpPr/>
                      <wps:spPr>
                        <a:xfrm>
                          <a:off x="0" y="0"/>
                          <a:ext cx="3413760" cy="105664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2D0626CD" w:rsidR="00753CC0" w:rsidRPr="00776B88" w:rsidRDefault="0045282F" w:rsidP="005F5E8C">
                            <w:pPr>
                              <w:spacing w:after="0"/>
                              <w:rPr>
                                <w:rFonts w:ascii="DaxOT-Medium" w:hAnsi="DaxOT-Medium"/>
                                <w:sz w:val="44"/>
                              </w:rPr>
                            </w:pPr>
                            <w:r>
                              <w:rPr>
                                <w:rFonts w:ascii="DaxOT-Medium" w:hAnsi="DaxOT-Medium"/>
                                <w:sz w:val="44"/>
                              </w:rPr>
                              <w:t xml:space="preserve">Around </w:t>
                            </w:r>
                            <w:r w:rsidR="002919B5">
                              <w:rPr>
                                <w:rFonts w:ascii="DaxOT-Medium" w:hAnsi="DaxOT-Medium"/>
                                <w:sz w:val="44"/>
                              </w:rPr>
                              <w:t>Truganina</w:t>
                            </w:r>
                            <w:r w:rsidR="00753CC0" w:rsidRPr="00776B88">
                              <w:rPr>
                                <w:rFonts w:ascii="DaxOT-Medium" w:hAnsi="DaxOT-Medium"/>
                                <w:sz w:val="44"/>
                              </w:rPr>
                              <w:t>?</w:t>
                            </w:r>
                            <w:r w:rsidR="00753CC0"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5843A" id="Rectangle 20" o:spid="_x0000_s1027" style="position:absolute;margin-left:-19.95pt;margin-top:6.1pt;width:268.8pt;height:83.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" fillcolor="#17365d [2415]" stroked="f" strokeweight="2pt">
                <v:textbo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2D0626CD" w:rsidR="00753CC0" w:rsidRPr="00776B88" w:rsidRDefault="0045282F" w:rsidP="005F5E8C">
                      <w:pPr>
                        <w:spacing w:after="0"/>
                        <w:rPr>
                          <w:rFonts w:ascii="DaxOT-Medium" w:hAnsi="DaxOT-Medium"/>
                          <w:sz w:val="44"/>
                        </w:rPr>
                      </w:pPr>
                      <w:r>
                        <w:rPr>
                          <w:rFonts w:ascii="DaxOT-Medium" w:hAnsi="DaxOT-Medium"/>
                          <w:sz w:val="44"/>
                        </w:rPr>
                        <w:t xml:space="preserve">Around </w:t>
                      </w:r>
                      <w:r w:rsidR="002919B5">
                        <w:rPr>
                          <w:rFonts w:ascii="DaxOT-Medium" w:hAnsi="DaxOT-Medium"/>
                          <w:sz w:val="44"/>
                        </w:rPr>
                        <w:t>Truganina</w:t>
                      </w:r>
                      <w:r w:rsidR="00753CC0" w:rsidRPr="00776B88">
                        <w:rPr>
                          <w:rFonts w:ascii="DaxOT-Medium" w:hAnsi="DaxOT-Medium"/>
                          <w:sz w:val="44"/>
                        </w:rPr>
                        <w:t>?</w:t>
                      </w:r>
                      <w:r w:rsidR="00753CC0" w:rsidRPr="00776B88">
                        <w:rPr>
                          <w:b/>
                          <w:noProof/>
                          <w:sz w:val="24"/>
                          <w:lang w:eastAsia="en-AU"/>
                        </w:rPr>
                        <w:t xml:space="preserve"> </w:t>
                      </w:r>
                    </w:p>
                  </w:txbxContent>
                </v:textbox>
              </v:rect>
            </w:pict>
          </mc:Fallback>
        </mc:AlternateContent>
      </w:r>
      <w:r w:rsidR="00FE1857">
        <w:rPr>
          <w:rFonts w:ascii="DaxOT-Bold" w:hAnsi="DaxOT-Bold"/>
          <w:b/>
          <w:bCs/>
          <w:color w:val="FFFFFF" w:themeColor="background1"/>
          <w:sz w:val="73"/>
          <w:szCs w:val="73"/>
        </w:rPr>
        <w:tab/>
      </w:r>
    </w:p>
    <w:p w14:paraId="3C9D7A95" w14:textId="5A30BE55" w:rsidR="00753CC0" w:rsidRDefault="00E85900"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444736" behindDoc="1" locked="0" layoutInCell="1" allowOverlap="1" wp14:anchorId="6A6E54D4" wp14:editId="1F62B4CD">
                <wp:simplePos x="0" y="0"/>
                <wp:positionH relativeFrom="column">
                  <wp:posOffset>-240775</wp:posOffset>
                </wp:positionH>
                <wp:positionV relativeFrom="paragraph">
                  <wp:posOffset>556647</wp:posOffset>
                </wp:positionV>
                <wp:extent cx="3390900" cy="4468633"/>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3390900" cy="4468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6648F" w14:textId="736055FD" w:rsidR="00065731" w:rsidRDefault="00065731" w:rsidP="0069170E">
                            <w:pPr>
                              <w:rPr>
                                <w:noProof/>
                                <w:sz w:val="28"/>
                              </w:rPr>
                            </w:pPr>
                            <w:r>
                              <w:rPr>
                                <w:noProof/>
                                <w:sz w:val="28"/>
                              </w:rPr>
                              <w:t xml:space="preserve">  </w:t>
                            </w:r>
                          </w:p>
                          <w:p w14:paraId="322EB144" w14:textId="3DC5E5D9" w:rsidR="00065731" w:rsidRDefault="00065731" w:rsidP="0069170E">
                            <w:pPr>
                              <w:rPr>
                                <w:noProof/>
                                <w:sz w:val="28"/>
                              </w:rPr>
                            </w:pPr>
                          </w:p>
                          <w:p w14:paraId="01498680" w14:textId="0BAB6AA0" w:rsidR="00065731" w:rsidRPr="00150CF0" w:rsidRDefault="00E85900" w:rsidP="00150CF0">
                            <w:pPr>
                              <w:jc w:val="center"/>
                              <w:rPr>
                                <w:noProof/>
                                <w:sz w:val="24"/>
                              </w:rPr>
                            </w:pPr>
                            <w:bookmarkStart w:id="0" w:name="_Hlk523732636"/>
                            <w:r w:rsidRPr="00E85900">
                              <w:rPr>
                                <w:noProof/>
                                <w:color w:val="C00000"/>
                                <w:sz w:val="24"/>
                              </w:rPr>
                              <w:t>4</w:t>
                            </w:r>
                            <w:r w:rsidR="007E66DC">
                              <w:rPr>
                                <w:noProof/>
                                <w:color w:val="C00000"/>
                                <w:sz w:val="24"/>
                              </w:rPr>
                              <w:t>5</w:t>
                            </w:r>
                            <w:r w:rsidRPr="00E85900">
                              <w:rPr>
                                <w:noProof/>
                                <w:color w:val="C00000"/>
                                <w:sz w:val="24"/>
                              </w:rPr>
                              <w:t xml:space="preserve">% </w:t>
                            </w:r>
                            <w:r w:rsidR="00065731" w:rsidRPr="00150CF0">
                              <w:rPr>
                                <w:noProof/>
                                <w:sz w:val="24"/>
                              </w:rPr>
                              <w:t>of households are couples with children</w:t>
                            </w:r>
                          </w:p>
                          <w:bookmarkEnd w:id="0"/>
                          <w:p w14:paraId="32A761EF" w14:textId="29B0D0FC" w:rsidR="00926622" w:rsidRDefault="00D45513" w:rsidP="00D45513">
                            <w:pPr>
                              <w:rPr>
                                <w:noProof/>
                                <w:lang w:eastAsia="en-AU"/>
                              </w:rPr>
                            </w:pPr>
                            <w:r w:rsidRPr="00D45513">
                              <w:rPr>
                                <w:noProof/>
                                <w:lang w:eastAsia="en-AU"/>
                              </w:rPr>
                              <w:tab/>
                            </w:r>
                          </w:p>
                          <w:p w14:paraId="7F4E0991" w14:textId="0D150551" w:rsidR="00926622" w:rsidRDefault="00926622" w:rsidP="00D45513">
                            <w:pPr>
                              <w:rPr>
                                <w:noProof/>
                                <w:lang w:eastAsia="en-AU"/>
                              </w:rPr>
                            </w:pPr>
                          </w:p>
                          <w:p w14:paraId="661B8EDE" w14:textId="77777777" w:rsidR="00926622" w:rsidRDefault="00926622" w:rsidP="00D45513">
                            <w:pPr>
                              <w:rPr>
                                <w:noProof/>
                                <w:lang w:eastAsia="en-AU"/>
                              </w:rPr>
                            </w:pPr>
                          </w:p>
                          <w:p w14:paraId="330DC10F" w14:textId="36B4F057" w:rsidR="00D1393A" w:rsidRPr="00150CF0" w:rsidRDefault="00D1393A" w:rsidP="00926622">
                            <w:pPr>
                              <w:jc w:val="center"/>
                              <w:rPr>
                                <w:noProof/>
                                <w:sz w:val="24"/>
                                <w:lang w:eastAsia="en-AU"/>
                              </w:rPr>
                            </w:pPr>
                            <w:r w:rsidRPr="00150CF0">
                              <w:rPr>
                                <w:noProof/>
                                <w:color w:val="C00000"/>
                                <w:sz w:val="24"/>
                                <w:lang w:eastAsia="en-AU"/>
                              </w:rPr>
                              <w:t>More than half</w:t>
                            </w:r>
                            <w:r w:rsidR="00926622" w:rsidRPr="00150CF0">
                              <w:rPr>
                                <w:noProof/>
                                <w:color w:val="C00000"/>
                                <w:sz w:val="24"/>
                                <w:lang w:eastAsia="en-AU"/>
                              </w:rPr>
                              <w:t xml:space="preserve"> (5</w:t>
                            </w:r>
                            <w:r w:rsidR="007E66DC">
                              <w:rPr>
                                <w:noProof/>
                                <w:color w:val="C00000"/>
                                <w:sz w:val="24"/>
                                <w:lang w:eastAsia="en-AU"/>
                              </w:rPr>
                              <w:t>3</w:t>
                            </w:r>
                            <w:r w:rsidR="00926622" w:rsidRPr="00150CF0">
                              <w:rPr>
                                <w:noProof/>
                                <w:color w:val="C00000"/>
                                <w:sz w:val="24"/>
                                <w:lang w:eastAsia="en-AU"/>
                              </w:rPr>
                              <w:t>%)</w:t>
                            </w:r>
                            <w:r w:rsidRPr="00150CF0">
                              <w:rPr>
                                <w:noProof/>
                                <w:color w:val="C00000"/>
                                <w:sz w:val="24"/>
                                <w:lang w:eastAsia="en-AU"/>
                              </w:rPr>
                              <w:t xml:space="preserve"> </w:t>
                            </w:r>
                            <w:r w:rsidRPr="00150CF0">
                              <w:rPr>
                                <w:noProof/>
                                <w:sz w:val="20"/>
                                <w:lang w:eastAsia="en-AU"/>
                              </w:rPr>
                              <w:br/>
                            </w:r>
                            <w:r w:rsidRPr="00150CF0">
                              <w:rPr>
                                <w:noProof/>
                                <w:sz w:val="24"/>
                                <w:lang w:eastAsia="en-AU"/>
                              </w:rPr>
                              <w:t xml:space="preserve">of Wyndham East residents </w:t>
                            </w:r>
                            <w:r w:rsidR="00926622" w:rsidRPr="00150CF0">
                              <w:rPr>
                                <w:noProof/>
                                <w:sz w:val="24"/>
                                <w:lang w:eastAsia="en-AU"/>
                              </w:rPr>
                              <w:t xml:space="preserve">were </w:t>
                            </w:r>
                            <w:r w:rsidR="00926622" w:rsidRPr="00150CF0">
                              <w:rPr>
                                <w:noProof/>
                                <w:sz w:val="24"/>
                                <w:lang w:eastAsia="en-AU"/>
                              </w:rPr>
                              <w:br/>
                              <w:t xml:space="preserve">born </w:t>
                            </w:r>
                            <w:r w:rsidRPr="00150CF0">
                              <w:rPr>
                                <w:noProof/>
                                <w:sz w:val="24"/>
                                <w:lang w:eastAsia="en-AU"/>
                              </w:rPr>
                              <w:t>overseas</w:t>
                            </w:r>
                          </w:p>
                          <w:p w14:paraId="0FA3806E" w14:textId="0E82BEA7" w:rsidR="00926622" w:rsidRDefault="00926622" w:rsidP="00926622">
                            <w:pPr>
                              <w:jc w:val="center"/>
                              <w:rPr>
                                <w:noProof/>
                                <w:lang w:eastAsia="en-AU"/>
                              </w:rPr>
                            </w:pPr>
                          </w:p>
                          <w:p w14:paraId="48D8B31B" w14:textId="3C5BF39E" w:rsidR="00926622" w:rsidRDefault="00926622" w:rsidP="00926622">
                            <w:pPr>
                              <w:jc w:val="center"/>
                              <w:rPr>
                                <w:noProof/>
                                <w:lang w:eastAsia="en-AU"/>
                              </w:rPr>
                            </w:pPr>
                          </w:p>
                          <w:p w14:paraId="6997C5D6" w14:textId="77777777" w:rsidR="00150CF0" w:rsidRDefault="00150CF0" w:rsidP="00926622">
                            <w:pPr>
                              <w:jc w:val="center"/>
                              <w:rPr>
                                <w:noProof/>
                                <w:color w:val="C00000"/>
                                <w:sz w:val="24"/>
                                <w:lang w:eastAsia="en-AU"/>
                              </w:rPr>
                            </w:pPr>
                          </w:p>
                          <w:p w14:paraId="2C1A1A25" w14:textId="64363EA5" w:rsidR="00926622" w:rsidRPr="00150CF0" w:rsidRDefault="00E85900" w:rsidP="00926622">
                            <w:pPr>
                              <w:jc w:val="center"/>
                              <w:rPr>
                                <w:noProof/>
                                <w:sz w:val="20"/>
                                <w:lang w:eastAsia="en-AU"/>
                              </w:rPr>
                            </w:pPr>
                            <w:r>
                              <w:rPr>
                                <w:noProof/>
                                <w:color w:val="C00000"/>
                                <w:sz w:val="24"/>
                                <w:lang w:eastAsia="en-AU"/>
                              </w:rPr>
                              <w:t>65</w:t>
                            </w:r>
                            <w:r w:rsidR="00926622" w:rsidRPr="00705C5F">
                              <w:rPr>
                                <w:noProof/>
                                <w:color w:val="C00000"/>
                                <w:sz w:val="24"/>
                                <w:lang w:eastAsia="en-AU"/>
                              </w:rPr>
                              <w:t>% employed</w:t>
                            </w:r>
                            <w:r w:rsidR="00926622" w:rsidRPr="00150CF0">
                              <w:rPr>
                                <w:noProof/>
                                <w:sz w:val="20"/>
                                <w:lang w:eastAsia="en-AU"/>
                              </w:rPr>
                              <w:br/>
                            </w:r>
                            <w:r w:rsidR="00926622" w:rsidRPr="00150CF0">
                              <w:rPr>
                                <w:noProof/>
                                <w:sz w:val="24"/>
                                <w:lang w:eastAsia="en-AU"/>
                              </w:rPr>
                              <w:t>in the adult population of Wyndham East</w:t>
                            </w:r>
                          </w:p>
                          <w:p w14:paraId="286715E6" w14:textId="370DBAEC" w:rsidR="0045282F" w:rsidRPr="00D45513" w:rsidRDefault="0045282F" w:rsidP="00D45513">
                            <w:pPr>
                              <w:rPr>
                                <w:noProof/>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E54D4" id="_x0000_t202" coordsize="21600,21600" o:spt="202" path="m,l,21600r21600,l21600,xe">
                <v:stroke joinstyle="miter"/>
                <v:path gradientshapeok="t" o:connecttype="rect"/>
              </v:shapetype>
              <v:shape id="Text Box 25" o:spid="_x0000_s1028" type="#_x0000_t202" style="position:absolute;margin-left:-18.95pt;margin-top:43.85pt;width:267pt;height:351.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" fillcolor="white [3201]" stroked="f" strokeweight=".5pt">
                <v:textbox>
                  <w:txbxContent>
                    <w:p w14:paraId="2BC6648F" w14:textId="736055FD" w:rsidR="00065731" w:rsidRDefault="00065731" w:rsidP="0069170E">
                      <w:pPr>
                        <w:rPr>
                          <w:noProof/>
                          <w:sz w:val="28"/>
                        </w:rPr>
                      </w:pPr>
                      <w:r>
                        <w:rPr>
                          <w:noProof/>
                          <w:sz w:val="28"/>
                        </w:rPr>
                        <w:t xml:space="preserve">  </w:t>
                      </w:r>
                    </w:p>
                    <w:p w14:paraId="322EB144" w14:textId="3DC5E5D9" w:rsidR="00065731" w:rsidRDefault="00065731" w:rsidP="0069170E">
                      <w:pPr>
                        <w:rPr>
                          <w:noProof/>
                          <w:sz w:val="28"/>
                        </w:rPr>
                      </w:pPr>
                    </w:p>
                    <w:p w14:paraId="01498680" w14:textId="0BAB6AA0" w:rsidR="00065731" w:rsidRPr="00150CF0" w:rsidRDefault="00E85900" w:rsidP="00150CF0">
                      <w:pPr>
                        <w:jc w:val="center"/>
                        <w:rPr>
                          <w:noProof/>
                          <w:sz w:val="24"/>
                        </w:rPr>
                      </w:pPr>
                      <w:bookmarkStart w:id="1" w:name="_Hlk523732636"/>
                      <w:r w:rsidRPr="00E85900">
                        <w:rPr>
                          <w:noProof/>
                          <w:color w:val="C00000"/>
                          <w:sz w:val="24"/>
                        </w:rPr>
                        <w:t>4</w:t>
                      </w:r>
                      <w:r w:rsidR="007E66DC">
                        <w:rPr>
                          <w:noProof/>
                          <w:color w:val="C00000"/>
                          <w:sz w:val="24"/>
                        </w:rPr>
                        <w:t>5</w:t>
                      </w:r>
                      <w:r w:rsidRPr="00E85900">
                        <w:rPr>
                          <w:noProof/>
                          <w:color w:val="C00000"/>
                          <w:sz w:val="24"/>
                        </w:rPr>
                        <w:t xml:space="preserve">% </w:t>
                      </w:r>
                      <w:r w:rsidR="00065731" w:rsidRPr="00150CF0">
                        <w:rPr>
                          <w:noProof/>
                          <w:sz w:val="24"/>
                        </w:rPr>
                        <w:t>of households are couples with children</w:t>
                      </w:r>
                    </w:p>
                    <w:bookmarkEnd w:id="1"/>
                    <w:p w14:paraId="32A761EF" w14:textId="29B0D0FC" w:rsidR="00926622" w:rsidRDefault="00D45513" w:rsidP="00D45513">
                      <w:pPr>
                        <w:rPr>
                          <w:noProof/>
                          <w:lang w:eastAsia="en-AU"/>
                        </w:rPr>
                      </w:pPr>
                      <w:r w:rsidRPr="00D45513">
                        <w:rPr>
                          <w:noProof/>
                          <w:lang w:eastAsia="en-AU"/>
                        </w:rPr>
                        <w:tab/>
                      </w:r>
                    </w:p>
                    <w:p w14:paraId="7F4E0991" w14:textId="0D150551" w:rsidR="00926622" w:rsidRDefault="00926622" w:rsidP="00D45513">
                      <w:pPr>
                        <w:rPr>
                          <w:noProof/>
                          <w:lang w:eastAsia="en-AU"/>
                        </w:rPr>
                      </w:pPr>
                    </w:p>
                    <w:p w14:paraId="661B8EDE" w14:textId="77777777" w:rsidR="00926622" w:rsidRDefault="00926622" w:rsidP="00D45513">
                      <w:pPr>
                        <w:rPr>
                          <w:noProof/>
                          <w:lang w:eastAsia="en-AU"/>
                        </w:rPr>
                      </w:pPr>
                    </w:p>
                    <w:p w14:paraId="330DC10F" w14:textId="36B4F057" w:rsidR="00D1393A" w:rsidRPr="00150CF0" w:rsidRDefault="00D1393A" w:rsidP="00926622">
                      <w:pPr>
                        <w:jc w:val="center"/>
                        <w:rPr>
                          <w:noProof/>
                          <w:sz w:val="24"/>
                          <w:lang w:eastAsia="en-AU"/>
                        </w:rPr>
                      </w:pPr>
                      <w:r w:rsidRPr="00150CF0">
                        <w:rPr>
                          <w:noProof/>
                          <w:color w:val="C00000"/>
                          <w:sz w:val="24"/>
                          <w:lang w:eastAsia="en-AU"/>
                        </w:rPr>
                        <w:t>More than half</w:t>
                      </w:r>
                      <w:r w:rsidR="00926622" w:rsidRPr="00150CF0">
                        <w:rPr>
                          <w:noProof/>
                          <w:color w:val="C00000"/>
                          <w:sz w:val="24"/>
                          <w:lang w:eastAsia="en-AU"/>
                        </w:rPr>
                        <w:t xml:space="preserve"> (5</w:t>
                      </w:r>
                      <w:r w:rsidR="007E66DC">
                        <w:rPr>
                          <w:noProof/>
                          <w:color w:val="C00000"/>
                          <w:sz w:val="24"/>
                          <w:lang w:eastAsia="en-AU"/>
                        </w:rPr>
                        <w:t>3</w:t>
                      </w:r>
                      <w:r w:rsidR="00926622" w:rsidRPr="00150CF0">
                        <w:rPr>
                          <w:noProof/>
                          <w:color w:val="C00000"/>
                          <w:sz w:val="24"/>
                          <w:lang w:eastAsia="en-AU"/>
                        </w:rPr>
                        <w:t>%)</w:t>
                      </w:r>
                      <w:r w:rsidRPr="00150CF0">
                        <w:rPr>
                          <w:noProof/>
                          <w:color w:val="C00000"/>
                          <w:sz w:val="24"/>
                          <w:lang w:eastAsia="en-AU"/>
                        </w:rPr>
                        <w:t xml:space="preserve"> </w:t>
                      </w:r>
                      <w:r w:rsidRPr="00150CF0">
                        <w:rPr>
                          <w:noProof/>
                          <w:sz w:val="20"/>
                          <w:lang w:eastAsia="en-AU"/>
                        </w:rPr>
                        <w:br/>
                      </w:r>
                      <w:r w:rsidRPr="00150CF0">
                        <w:rPr>
                          <w:noProof/>
                          <w:sz w:val="24"/>
                          <w:lang w:eastAsia="en-AU"/>
                        </w:rPr>
                        <w:t xml:space="preserve">of Wyndham East residents </w:t>
                      </w:r>
                      <w:r w:rsidR="00926622" w:rsidRPr="00150CF0">
                        <w:rPr>
                          <w:noProof/>
                          <w:sz w:val="24"/>
                          <w:lang w:eastAsia="en-AU"/>
                        </w:rPr>
                        <w:t xml:space="preserve">were </w:t>
                      </w:r>
                      <w:r w:rsidR="00926622" w:rsidRPr="00150CF0">
                        <w:rPr>
                          <w:noProof/>
                          <w:sz w:val="24"/>
                          <w:lang w:eastAsia="en-AU"/>
                        </w:rPr>
                        <w:br/>
                        <w:t xml:space="preserve">born </w:t>
                      </w:r>
                      <w:r w:rsidRPr="00150CF0">
                        <w:rPr>
                          <w:noProof/>
                          <w:sz w:val="24"/>
                          <w:lang w:eastAsia="en-AU"/>
                        </w:rPr>
                        <w:t>overseas</w:t>
                      </w:r>
                    </w:p>
                    <w:p w14:paraId="0FA3806E" w14:textId="0E82BEA7" w:rsidR="00926622" w:rsidRDefault="00926622" w:rsidP="00926622">
                      <w:pPr>
                        <w:jc w:val="center"/>
                        <w:rPr>
                          <w:noProof/>
                          <w:lang w:eastAsia="en-AU"/>
                        </w:rPr>
                      </w:pPr>
                    </w:p>
                    <w:p w14:paraId="48D8B31B" w14:textId="3C5BF39E" w:rsidR="00926622" w:rsidRDefault="00926622" w:rsidP="00926622">
                      <w:pPr>
                        <w:jc w:val="center"/>
                        <w:rPr>
                          <w:noProof/>
                          <w:lang w:eastAsia="en-AU"/>
                        </w:rPr>
                      </w:pPr>
                    </w:p>
                    <w:p w14:paraId="6997C5D6" w14:textId="77777777" w:rsidR="00150CF0" w:rsidRDefault="00150CF0" w:rsidP="00926622">
                      <w:pPr>
                        <w:jc w:val="center"/>
                        <w:rPr>
                          <w:noProof/>
                          <w:color w:val="C00000"/>
                          <w:sz w:val="24"/>
                          <w:lang w:eastAsia="en-AU"/>
                        </w:rPr>
                      </w:pPr>
                    </w:p>
                    <w:p w14:paraId="2C1A1A25" w14:textId="64363EA5" w:rsidR="00926622" w:rsidRPr="00150CF0" w:rsidRDefault="00E85900" w:rsidP="00926622">
                      <w:pPr>
                        <w:jc w:val="center"/>
                        <w:rPr>
                          <w:noProof/>
                          <w:sz w:val="20"/>
                          <w:lang w:eastAsia="en-AU"/>
                        </w:rPr>
                      </w:pPr>
                      <w:r>
                        <w:rPr>
                          <w:noProof/>
                          <w:color w:val="C00000"/>
                          <w:sz w:val="24"/>
                          <w:lang w:eastAsia="en-AU"/>
                        </w:rPr>
                        <w:t>65</w:t>
                      </w:r>
                      <w:r w:rsidR="00926622" w:rsidRPr="00705C5F">
                        <w:rPr>
                          <w:noProof/>
                          <w:color w:val="C00000"/>
                          <w:sz w:val="24"/>
                          <w:lang w:eastAsia="en-AU"/>
                        </w:rPr>
                        <w:t>% employed</w:t>
                      </w:r>
                      <w:r w:rsidR="00926622" w:rsidRPr="00150CF0">
                        <w:rPr>
                          <w:noProof/>
                          <w:sz w:val="20"/>
                          <w:lang w:eastAsia="en-AU"/>
                        </w:rPr>
                        <w:br/>
                      </w:r>
                      <w:r w:rsidR="00926622" w:rsidRPr="00150CF0">
                        <w:rPr>
                          <w:noProof/>
                          <w:sz w:val="24"/>
                          <w:lang w:eastAsia="en-AU"/>
                        </w:rPr>
                        <w:t>in the adult population of Wyndham East</w:t>
                      </w:r>
                    </w:p>
                    <w:p w14:paraId="286715E6" w14:textId="370DBAEC" w:rsidR="0045282F" w:rsidRPr="00D45513" w:rsidRDefault="0045282F" w:rsidP="00D45513">
                      <w:pPr>
                        <w:rPr>
                          <w:noProof/>
                          <w:lang w:eastAsia="en-AU"/>
                        </w:rPr>
                      </w:pPr>
                    </w:p>
                  </w:txbxContent>
                </v:textbox>
              </v:shape>
            </w:pict>
          </mc:Fallback>
        </mc:AlternateContent>
      </w:r>
    </w:p>
    <w:p w14:paraId="0F80C8BA" w14:textId="27EE2C2C" w:rsidR="00753CC0" w:rsidRDefault="00E85900" w:rsidP="00C61581">
      <w:pPr>
        <w:spacing w:after="0" w:line="240" w:lineRule="auto"/>
        <w:contextualSpacing/>
        <w:rPr>
          <w:rFonts w:ascii="DaxOT-Bold" w:hAnsi="DaxOT-Bold"/>
          <w:b/>
          <w:bCs/>
          <w:color w:val="FFFFFF" w:themeColor="background1"/>
          <w:sz w:val="73"/>
          <w:szCs w:val="73"/>
        </w:rPr>
      </w:pPr>
      <w:r>
        <w:rPr>
          <w:noProof/>
          <w:sz w:val="28"/>
          <w:lang w:eastAsia="en-AU"/>
        </w:rPr>
        <w:drawing>
          <wp:anchor distT="0" distB="0" distL="114300" distR="114300" simplePos="0" relativeHeight="251508224" behindDoc="0" locked="0" layoutInCell="1" allowOverlap="1" wp14:anchorId="66BC1B6A" wp14:editId="101B724E">
            <wp:simplePos x="0" y="0"/>
            <wp:positionH relativeFrom="column">
              <wp:posOffset>1506855</wp:posOffset>
            </wp:positionH>
            <wp:positionV relativeFrom="paragraph">
              <wp:posOffset>13335</wp:posOffset>
            </wp:positionV>
            <wp:extent cx="693420" cy="6342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420" cy="634208"/>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en-AU"/>
        </w:rPr>
        <w:drawing>
          <wp:anchor distT="0" distB="0" distL="114300" distR="114300" simplePos="0" relativeHeight="251565568" behindDoc="0" locked="0" layoutInCell="1" allowOverlap="1" wp14:anchorId="4E50A7B2" wp14:editId="4DB29E9F">
            <wp:simplePos x="0" y="0"/>
            <wp:positionH relativeFrom="column">
              <wp:posOffset>596347</wp:posOffset>
            </wp:positionH>
            <wp:positionV relativeFrom="paragraph">
              <wp:posOffset>17808</wp:posOffset>
            </wp:positionV>
            <wp:extent cx="800100" cy="760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u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760730"/>
                    </a:xfrm>
                    <a:prstGeom prst="rect">
                      <a:avLst/>
                    </a:prstGeom>
                  </pic:spPr>
                </pic:pic>
              </a:graphicData>
            </a:graphic>
            <wp14:sizeRelH relativeFrom="page">
              <wp14:pctWidth>0</wp14:pctWidth>
            </wp14:sizeRelH>
            <wp14:sizeRelV relativeFrom="page">
              <wp14:pctHeight>0</wp14:pctHeight>
            </wp14:sizeRelV>
          </wp:anchor>
        </w:drawing>
      </w:r>
      <w:r w:rsidR="007F7EC1">
        <w:rPr>
          <w:rFonts w:ascii="DaxOT-Bold" w:hAnsi="DaxOT-Bold"/>
          <w:b/>
          <w:bCs/>
          <w:noProof/>
          <w:color w:val="FFFFFF" w:themeColor="background1"/>
          <w:sz w:val="73"/>
          <w:szCs w:val="73"/>
          <w:lang w:eastAsia="en-AU"/>
        </w:rPr>
        <w:t xml:space="preserve"> </w:t>
      </w:r>
      <w:r w:rsidR="007F7EC1">
        <w:rPr>
          <w:rFonts w:ascii="Times New Roman" w:hAnsi="Times New Roman"/>
          <w:noProof/>
          <w:sz w:val="24"/>
          <w:szCs w:val="24"/>
          <w:lang w:eastAsia="en-AU"/>
        </w:rPr>
        <w:drawing>
          <wp:anchor distT="36576" distB="36576" distL="36576" distR="36576" simplePos="0" relativeHeight="251446784" behindDoc="0" locked="0" layoutInCell="1" allowOverlap="1" wp14:anchorId="0A4C4109" wp14:editId="1BB243BC">
            <wp:simplePos x="0" y="0"/>
            <wp:positionH relativeFrom="column">
              <wp:posOffset>5912485</wp:posOffset>
            </wp:positionH>
            <wp:positionV relativeFrom="paragraph">
              <wp:posOffset>8134350</wp:posOffset>
            </wp:positionV>
            <wp:extent cx="1725930" cy="2114550"/>
            <wp:effectExtent l="0" t="0" r="762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930" cy="2114550"/>
                    </a:xfrm>
                    <a:prstGeom prst="rect">
                      <a:avLst/>
                    </a:prstGeom>
                    <a:noFill/>
                  </pic:spPr>
                </pic:pic>
              </a:graphicData>
            </a:graphic>
            <wp14:sizeRelH relativeFrom="page">
              <wp14:pctWidth>0</wp14:pctWidth>
            </wp14:sizeRelH>
            <wp14:sizeRelV relativeFrom="page">
              <wp14:pctHeight>0</wp14:pctHeight>
            </wp14:sizeRelV>
          </wp:anchor>
        </w:drawing>
      </w:r>
      <w:r w:rsidR="007F7EC1">
        <w:rPr>
          <w:rFonts w:ascii="DaxOT-Bold" w:hAnsi="DaxOT-Bold"/>
          <w:b/>
          <w:bCs/>
          <w:noProof/>
          <w:color w:val="FFFFFF" w:themeColor="background1"/>
          <w:sz w:val="73"/>
          <w:szCs w:val="73"/>
          <w:lang w:eastAsia="en-AU"/>
        </w:rPr>
        <w:t xml:space="preserve"> </w:t>
      </w:r>
    </w:p>
    <w:p w14:paraId="6532F36E" w14:textId="1A79D632" w:rsidR="00E85900" w:rsidRPr="00E85900" w:rsidRDefault="00E85900" w:rsidP="00C61581">
      <w:pPr>
        <w:spacing w:after="0" w:line="240" w:lineRule="auto"/>
        <w:contextualSpacing/>
        <w:rPr>
          <w:rFonts w:ascii="DaxOT-Bold" w:hAnsi="DaxOT-Bold"/>
          <w:b/>
          <w:bCs/>
          <w:color w:val="C00000"/>
          <w:sz w:val="73"/>
          <w:szCs w:val="73"/>
        </w:rPr>
      </w:pPr>
    </w:p>
    <w:p w14:paraId="22385C1B" w14:textId="7744BA4F" w:rsidR="00753CC0" w:rsidRDefault="00926622" w:rsidP="00C61581">
      <w:pPr>
        <w:spacing w:after="0" w:line="240" w:lineRule="auto"/>
        <w:contextualSpacing/>
        <w:rPr>
          <w:rFonts w:ascii="DaxOT-Bold" w:hAnsi="DaxOT-Bold"/>
          <w:b/>
          <w:bCs/>
          <w:color w:val="FFFFFF" w:themeColor="background1"/>
          <w:sz w:val="73"/>
          <w:szCs w:val="73"/>
        </w:rPr>
      </w:pPr>
      <w:r>
        <w:rPr>
          <w:noProof/>
          <w:lang w:eastAsia="en-AU"/>
        </w:rPr>
        <w:drawing>
          <wp:anchor distT="0" distB="0" distL="114300" distR="114300" simplePos="0" relativeHeight="251725312" behindDoc="0" locked="0" layoutInCell="1" allowOverlap="1" wp14:anchorId="475CAD64" wp14:editId="20DD4BAE">
            <wp:simplePos x="0" y="0"/>
            <wp:positionH relativeFrom="column">
              <wp:posOffset>1598295</wp:posOffset>
            </wp:positionH>
            <wp:positionV relativeFrom="paragraph">
              <wp:posOffset>163830</wp:posOffset>
            </wp:positionV>
            <wp:extent cx="556260" cy="7086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60" cy="7086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83008" behindDoc="0" locked="0" layoutInCell="1" allowOverlap="1" wp14:anchorId="5C4271A4" wp14:editId="64AD1785">
            <wp:simplePos x="0" y="0"/>
            <wp:positionH relativeFrom="column">
              <wp:posOffset>795020</wp:posOffset>
            </wp:positionH>
            <wp:positionV relativeFrom="paragraph">
              <wp:posOffset>161290</wp:posOffset>
            </wp:positionV>
            <wp:extent cx="687070" cy="6870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th-grid-symbo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14:sizeRelH relativeFrom="page">
              <wp14:pctWidth>0</wp14:pctWidth>
            </wp14:sizeRelH>
            <wp14:sizeRelV relativeFrom="page">
              <wp14:pctHeight>0</wp14:pctHeight>
            </wp14:sizeRelV>
          </wp:anchor>
        </w:drawing>
      </w:r>
    </w:p>
    <w:p w14:paraId="0EE950B3" w14:textId="43BF6618" w:rsidR="00753CC0" w:rsidRDefault="00753CC0" w:rsidP="00C61581">
      <w:pPr>
        <w:spacing w:after="0" w:line="240" w:lineRule="auto"/>
        <w:contextualSpacing/>
        <w:rPr>
          <w:rFonts w:ascii="DaxOT-Bold" w:hAnsi="DaxOT-Bold"/>
          <w:b/>
          <w:bCs/>
          <w:color w:val="FFFFFF" w:themeColor="background1"/>
          <w:sz w:val="73"/>
          <w:szCs w:val="73"/>
        </w:rPr>
      </w:pPr>
    </w:p>
    <w:p w14:paraId="0EA8135B" w14:textId="1A3EAFCC" w:rsidR="00F804CE" w:rsidRDefault="00F804CE" w:rsidP="00C61581">
      <w:pPr>
        <w:spacing w:after="0" w:line="240" w:lineRule="auto"/>
        <w:contextualSpacing/>
        <w:rPr>
          <w:rFonts w:ascii="DaxOT-Bold" w:hAnsi="DaxOT-Bold"/>
          <w:b/>
          <w:bCs/>
          <w:color w:val="FFFFFF" w:themeColor="background1"/>
          <w:sz w:val="73"/>
          <w:szCs w:val="73"/>
        </w:rPr>
      </w:pPr>
    </w:p>
    <w:p w14:paraId="361BE6C2" w14:textId="0F909ED0" w:rsidR="00635D2D" w:rsidRPr="00753CC0" w:rsidRDefault="00150CF0" w:rsidP="00926622">
      <w:pPr>
        <w:tabs>
          <w:tab w:val="left" w:pos="2208"/>
          <w:tab w:val="left" w:pos="10005"/>
        </w:tabs>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889152" behindDoc="0" locked="0" layoutInCell="1" allowOverlap="1" wp14:anchorId="1359AAD2" wp14:editId="69B4D305">
            <wp:simplePos x="0" y="0"/>
            <wp:positionH relativeFrom="column">
              <wp:posOffset>1141095</wp:posOffset>
            </wp:positionH>
            <wp:positionV relativeFrom="paragraph">
              <wp:posOffset>120015</wp:posOffset>
            </wp:positionV>
            <wp:extent cx="734060" cy="720090"/>
            <wp:effectExtent l="0" t="0" r="889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4060" cy="720090"/>
                    </a:xfrm>
                    <a:prstGeom prst="rect">
                      <a:avLst/>
                    </a:prstGeom>
                  </pic:spPr>
                </pic:pic>
              </a:graphicData>
            </a:graphic>
            <wp14:sizeRelH relativeFrom="page">
              <wp14:pctWidth>0</wp14:pctWidth>
            </wp14:sizeRelH>
            <wp14:sizeRelV relativeFrom="page">
              <wp14:pctHeight>0</wp14:pctHeight>
            </wp14:sizeRelV>
          </wp:anchor>
        </w:drawing>
      </w:r>
      <w:r w:rsidR="00CE5A50">
        <w:rPr>
          <w:rFonts w:ascii="DaxOT-Bold" w:hAnsi="DaxOT-Bold"/>
          <w:b/>
          <w:bCs/>
          <w:color w:val="FFFFFF" w:themeColor="background1"/>
          <w:sz w:val="73"/>
          <w:szCs w:val="73"/>
        </w:rPr>
        <w:tab/>
      </w:r>
    </w:p>
    <w:p w14:paraId="6770773E" w14:textId="5725714D" w:rsidR="00635D2D" w:rsidRDefault="00635D2D" w:rsidP="00776B88">
      <w:pPr>
        <w:spacing w:after="0" w:line="240" w:lineRule="auto"/>
        <w:contextualSpacing/>
        <w:rPr>
          <w:rFonts w:ascii="Calibri" w:hAnsi="Calibri"/>
          <w:sz w:val="24"/>
          <w:szCs w:val="24"/>
        </w:rPr>
      </w:pPr>
    </w:p>
    <w:p w14:paraId="609B6C66" w14:textId="2858DBD2" w:rsidR="00635D2D" w:rsidRDefault="00635D2D" w:rsidP="00776B88">
      <w:pPr>
        <w:spacing w:after="0" w:line="240" w:lineRule="auto"/>
        <w:contextualSpacing/>
        <w:rPr>
          <w:rFonts w:ascii="Calibri" w:hAnsi="Calibri"/>
          <w:sz w:val="24"/>
          <w:szCs w:val="24"/>
        </w:rPr>
      </w:pPr>
    </w:p>
    <w:p w14:paraId="459A6DF4" w14:textId="1C03C190" w:rsidR="00635D2D" w:rsidRDefault="00420E72"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w:lastRenderedPageBreak/>
        <mc:AlternateContent>
          <mc:Choice Requires="wps">
            <w:drawing>
              <wp:anchor distT="0" distB="0" distL="114300" distR="114300" simplePos="0" relativeHeight="251745792" behindDoc="0" locked="0" layoutInCell="1" allowOverlap="1" wp14:anchorId="201DE18B" wp14:editId="12955C50">
                <wp:simplePos x="0" y="0"/>
                <wp:positionH relativeFrom="column">
                  <wp:posOffset>-184785</wp:posOffset>
                </wp:positionH>
                <wp:positionV relativeFrom="paragraph">
                  <wp:posOffset>-786765</wp:posOffset>
                </wp:positionV>
                <wp:extent cx="7200900" cy="3312795"/>
                <wp:effectExtent l="19050" t="19050" r="19050" b="20955"/>
                <wp:wrapNone/>
                <wp:docPr id="26" name="Text Box 26"/>
                <wp:cNvGraphicFramePr/>
                <a:graphic xmlns:a="http://schemas.openxmlformats.org/drawingml/2006/main">
                  <a:graphicData uri="http://schemas.microsoft.com/office/word/2010/wordprocessingShape">
                    <wps:wsp>
                      <wps:cNvSpPr txBox="1"/>
                      <wps:spPr>
                        <a:xfrm>
                          <a:off x="0" y="0"/>
                          <a:ext cx="7200900" cy="3312795"/>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F68090C" w14:textId="30B2BF13" w:rsidR="00D45513" w:rsidRDefault="00102136" w:rsidP="00102136">
                            <w:pPr>
                              <w:jc w:val="center"/>
                            </w:pPr>
                            <w:r>
                              <w:rPr>
                                <w:noProof/>
                                <w:lang w:eastAsia="en-AU"/>
                              </w:rPr>
                              <w:drawing>
                                <wp:inline distT="0" distB="0" distL="0" distR="0" wp14:anchorId="54591823" wp14:editId="6A6BD96E">
                                  <wp:extent cx="6751320" cy="3200400"/>
                                  <wp:effectExtent l="0" t="0" r="0" b="0"/>
                                  <wp:docPr id="1" name="Chart 1">
                                    <a:extLst xmlns:a="http://schemas.openxmlformats.org/drawingml/2006/main">
                                      <a:ext uri="{FF2B5EF4-FFF2-40B4-BE49-F238E27FC236}">
                                        <a16:creationId xmlns:a16="http://schemas.microsoft.com/office/drawing/2014/main" id="{38FA1661-6863-4969-9DAA-7421ACD27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E18B" id="Text Box 26" o:spid="_x0000_s1029" type="#_x0000_t202" style="position:absolute;margin-left:-14.55pt;margin-top:-61.95pt;width:567pt;height:260.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" fillcolor="white [3201]" strokecolor="#243f60 [1604]" strokeweight="2.25pt">
                <v:textbox>
                  <w:txbxContent>
                    <w:p w14:paraId="7F68090C" w14:textId="30B2BF13" w:rsidR="00D45513" w:rsidRDefault="00102136" w:rsidP="00102136">
                      <w:pPr>
                        <w:jc w:val="center"/>
                      </w:pPr>
                      <w:r>
                        <w:rPr>
                          <w:noProof/>
                          <w:lang w:eastAsia="en-AU"/>
                        </w:rPr>
                        <w:drawing>
                          <wp:inline distT="0" distB="0" distL="0" distR="0" wp14:anchorId="54591823" wp14:editId="6A6BD96E">
                            <wp:extent cx="6751320" cy="3200400"/>
                            <wp:effectExtent l="0" t="0" r="0" b="0"/>
                            <wp:docPr id="1" name="Chart 1">
                              <a:extLst xmlns:a="http://schemas.openxmlformats.org/drawingml/2006/main">
                                <a:ext uri="{FF2B5EF4-FFF2-40B4-BE49-F238E27FC236}">
                                  <a16:creationId xmlns:a16="http://schemas.microsoft.com/office/drawing/2014/main" id="{38FA1661-6863-4969-9DAA-7421ACD27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14:paraId="50790EDE" w14:textId="3ECD8CCF" w:rsidR="00635D2D" w:rsidRDefault="00635D2D" w:rsidP="00776B88">
      <w:pPr>
        <w:spacing w:after="0" w:line="240" w:lineRule="auto"/>
        <w:contextualSpacing/>
        <w:rPr>
          <w:rFonts w:ascii="Calibri" w:hAnsi="Calibri"/>
          <w:sz w:val="24"/>
          <w:szCs w:val="24"/>
        </w:rPr>
      </w:pPr>
    </w:p>
    <w:p w14:paraId="4F3C43B3" w14:textId="24B6FA2E" w:rsidR="00635D2D" w:rsidRDefault="00635D2D" w:rsidP="00776B88">
      <w:pPr>
        <w:spacing w:after="0" w:line="240" w:lineRule="auto"/>
        <w:contextualSpacing/>
        <w:rPr>
          <w:rFonts w:ascii="Calibri" w:hAnsi="Calibri"/>
          <w:sz w:val="24"/>
          <w:szCs w:val="24"/>
        </w:rPr>
      </w:pPr>
    </w:p>
    <w:p w14:paraId="55FDF6D4" w14:textId="0604AE06" w:rsidR="00635D2D" w:rsidRDefault="00635D2D" w:rsidP="00776B88">
      <w:pPr>
        <w:spacing w:after="0" w:line="240" w:lineRule="auto"/>
        <w:contextualSpacing/>
        <w:rPr>
          <w:rFonts w:ascii="Calibri" w:hAnsi="Calibri"/>
          <w:sz w:val="24"/>
          <w:szCs w:val="24"/>
        </w:rPr>
      </w:pPr>
    </w:p>
    <w:p w14:paraId="0AF303D4" w14:textId="1D794E9D" w:rsidR="00635D2D" w:rsidRDefault="00635D2D" w:rsidP="00776B88">
      <w:pPr>
        <w:spacing w:after="0" w:line="240" w:lineRule="auto"/>
        <w:contextualSpacing/>
        <w:rPr>
          <w:rFonts w:ascii="Calibri" w:hAnsi="Calibri"/>
          <w:sz w:val="24"/>
          <w:szCs w:val="24"/>
        </w:rPr>
      </w:pPr>
    </w:p>
    <w:p w14:paraId="27E68334" w14:textId="2F0C0E2F" w:rsidR="00635D2D" w:rsidRDefault="00635D2D" w:rsidP="00776B88">
      <w:pPr>
        <w:spacing w:after="0" w:line="240" w:lineRule="auto"/>
        <w:contextualSpacing/>
        <w:rPr>
          <w:rFonts w:ascii="Calibri" w:hAnsi="Calibri"/>
          <w:sz w:val="24"/>
          <w:szCs w:val="24"/>
        </w:rPr>
      </w:pPr>
    </w:p>
    <w:p w14:paraId="51443BA7" w14:textId="7ACCFD29"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06802ED7" w:rsidR="003014A4" w:rsidRDefault="003014A4" w:rsidP="00776B88">
      <w:pPr>
        <w:spacing w:after="0" w:line="240" w:lineRule="auto"/>
        <w:contextualSpacing/>
        <w:rPr>
          <w:rFonts w:ascii="Calibri" w:hAnsi="Calibri"/>
          <w:sz w:val="24"/>
          <w:szCs w:val="24"/>
        </w:rPr>
      </w:pPr>
    </w:p>
    <w:p w14:paraId="4DBF17CF" w14:textId="64560FB7" w:rsidR="003014A4" w:rsidRDefault="003014A4" w:rsidP="00776B88">
      <w:pPr>
        <w:spacing w:after="0" w:line="240" w:lineRule="auto"/>
        <w:contextualSpacing/>
        <w:rPr>
          <w:rFonts w:ascii="Calibri" w:hAnsi="Calibri"/>
          <w:sz w:val="24"/>
          <w:szCs w:val="24"/>
        </w:rPr>
      </w:pPr>
    </w:p>
    <w:p w14:paraId="37012E0D" w14:textId="29A349E6" w:rsidR="003014A4" w:rsidRDefault="003014A4" w:rsidP="00776B88">
      <w:pPr>
        <w:spacing w:after="0" w:line="240" w:lineRule="auto"/>
        <w:contextualSpacing/>
        <w:rPr>
          <w:rFonts w:ascii="Calibri" w:hAnsi="Calibri"/>
          <w:sz w:val="24"/>
          <w:szCs w:val="24"/>
        </w:rPr>
      </w:pPr>
    </w:p>
    <w:p w14:paraId="435077FF" w14:textId="7A0BD6E5" w:rsidR="003014A4" w:rsidRDefault="003014A4" w:rsidP="00776B88">
      <w:pPr>
        <w:spacing w:after="0" w:line="240" w:lineRule="auto"/>
        <w:contextualSpacing/>
        <w:rPr>
          <w:rFonts w:ascii="Calibri" w:hAnsi="Calibri"/>
          <w:sz w:val="24"/>
          <w:szCs w:val="24"/>
        </w:rPr>
      </w:pPr>
    </w:p>
    <w:p w14:paraId="01185239" w14:textId="6F4ACF3D" w:rsidR="003014A4" w:rsidRDefault="003014A4" w:rsidP="00776B88">
      <w:pPr>
        <w:spacing w:after="0" w:line="240" w:lineRule="auto"/>
        <w:contextualSpacing/>
        <w:rPr>
          <w:rFonts w:ascii="Calibri" w:hAnsi="Calibri"/>
          <w:sz w:val="24"/>
          <w:szCs w:val="24"/>
        </w:rPr>
      </w:pPr>
    </w:p>
    <w:p w14:paraId="1D170D5B" w14:textId="385AA746" w:rsidR="003014A4" w:rsidRDefault="003014A4" w:rsidP="00776B88">
      <w:pPr>
        <w:spacing w:after="0" w:line="240" w:lineRule="auto"/>
        <w:contextualSpacing/>
        <w:rPr>
          <w:rFonts w:ascii="Calibri" w:hAnsi="Calibri"/>
          <w:sz w:val="24"/>
          <w:szCs w:val="24"/>
        </w:rPr>
      </w:pPr>
    </w:p>
    <w:p w14:paraId="18681BD4" w14:textId="6C790020" w:rsidR="003014A4" w:rsidRDefault="006A4115" w:rsidP="00776B88">
      <w:pPr>
        <w:spacing w:after="0" w:line="240" w:lineRule="auto"/>
        <w:contextualSpacing/>
        <w:rPr>
          <w:rFonts w:ascii="Calibri" w:hAnsi="Calibri"/>
          <w:sz w:val="24"/>
          <w:szCs w:val="24"/>
        </w:rPr>
      </w:pPr>
      <w:r>
        <w:rPr>
          <w:rFonts w:ascii="Calibri" w:hAnsi="Calibri"/>
          <w:noProof/>
          <w:sz w:val="24"/>
          <w:szCs w:val="24"/>
          <w:lang w:eastAsia="en-AU"/>
        </w:rPr>
        <mc:AlternateContent>
          <mc:Choice Requires="wps">
            <w:drawing>
              <wp:anchor distT="0" distB="0" distL="114300" distR="114300" simplePos="0" relativeHeight="251642880" behindDoc="0" locked="0" layoutInCell="1" allowOverlap="1" wp14:anchorId="021C3EED" wp14:editId="7906BE56">
                <wp:simplePos x="0" y="0"/>
                <wp:positionH relativeFrom="column">
                  <wp:posOffset>3158566</wp:posOffset>
                </wp:positionH>
                <wp:positionV relativeFrom="paragraph">
                  <wp:posOffset>152578</wp:posOffset>
                </wp:positionV>
                <wp:extent cx="3888029" cy="4594860"/>
                <wp:effectExtent l="0" t="0" r="0" b="0"/>
                <wp:wrapNone/>
                <wp:docPr id="15" name="Rectangle 15"/>
                <wp:cNvGraphicFramePr/>
                <a:graphic xmlns:a="http://schemas.openxmlformats.org/drawingml/2006/main">
                  <a:graphicData uri="http://schemas.microsoft.com/office/word/2010/wordprocessingShape">
                    <wps:wsp>
                      <wps:cNvSpPr/>
                      <wps:spPr>
                        <a:xfrm>
                          <a:off x="0" y="0"/>
                          <a:ext cx="3888029" cy="45948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61E5BEA5" w:rsidR="003014A4" w:rsidRPr="006A4115" w:rsidRDefault="000852A0" w:rsidP="003014A4">
                            <w:pPr>
                              <w:pStyle w:val="Pa0"/>
                              <w:rPr>
                                <w:rStyle w:val="A0"/>
                                <w:color w:val="FFFFFF" w:themeColor="background1"/>
                                <w:sz w:val="44"/>
                                <w:szCs w:val="44"/>
                              </w:rPr>
                            </w:pPr>
                            <w:r w:rsidRPr="006A4115">
                              <w:rPr>
                                <w:rStyle w:val="A0"/>
                                <w:color w:val="FFFFFF" w:themeColor="background1"/>
                                <w:sz w:val="44"/>
                                <w:szCs w:val="44"/>
                              </w:rPr>
                              <w:t>Truganina</w:t>
                            </w:r>
                            <w:r w:rsidR="003014A4" w:rsidRPr="006A4115">
                              <w:rPr>
                                <w:rStyle w:val="A0"/>
                                <w:color w:val="FFFFFF" w:themeColor="background1"/>
                                <w:sz w:val="44"/>
                                <w:szCs w:val="44"/>
                              </w:rPr>
                              <w:t xml:space="preserve"> Residents Value </w:t>
                            </w:r>
                          </w:p>
                          <w:p w14:paraId="278818D2" w14:textId="77777777" w:rsidR="00D45513" w:rsidRPr="006A4115" w:rsidRDefault="00D45513" w:rsidP="00D45513">
                            <w:pPr>
                              <w:pStyle w:val="Default"/>
                              <w:rPr>
                                <w:sz w:val="12"/>
                                <w:szCs w:val="12"/>
                              </w:rPr>
                            </w:pPr>
                          </w:p>
                          <w:p w14:paraId="0246098D" w14:textId="77777777" w:rsidR="00753CC0" w:rsidRPr="00753CC0" w:rsidRDefault="00753CC0" w:rsidP="00753CC0">
                            <w:pPr>
                              <w:pStyle w:val="Default"/>
                              <w:rPr>
                                <w:sz w:val="2"/>
                              </w:rPr>
                            </w:pPr>
                          </w:p>
                          <w:p w14:paraId="3EECEA87"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D45513">
                            <w:pPr>
                              <w:spacing w:after="0"/>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DAFACE2" w14:textId="77777777" w:rsidR="00D45513" w:rsidRPr="000852A0" w:rsidRDefault="00D45513" w:rsidP="007364A1">
                            <w:pPr>
                              <w:spacing w:line="240" w:lineRule="auto"/>
                              <w:rPr>
                                <w:rStyle w:val="A0"/>
                                <w:rFonts w:ascii="DaxOT-Medium" w:hAnsi="DaxOT-Medium" w:cstheme="minorHAnsi"/>
                                <w:color w:val="FFFFFF" w:themeColor="background1"/>
                                <w:sz w:val="2"/>
                              </w:rPr>
                            </w:pPr>
                          </w:p>
                          <w:p w14:paraId="05EABE06" w14:textId="77777777" w:rsidR="007364A1" w:rsidRPr="006A4115" w:rsidRDefault="003014A4" w:rsidP="007364A1">
                            <w:pPr>
                              <w:spacing w:line="240" w:lineRule="auto"/>
                              <w:rPr>
                                <w:rFonts w:ascii="DaxOT-Medium" w:hAnsi="DaxOT-Medium" w:cstheme="minorHAnsi"/>
                                <w:color w:val="FFFFFF" w:themeColor="background1"/>
                                <w:sz w:val="16"/>
                                <w:szCs w:val="18"/>
                              </w:rPr>
                            </w:pPr>
                            <w:r w:rsidRPr="006A4115">
                              <w:rPr>
                                <w:rStyle w:val="A0"/>
                                <w:rFonts w:ascii="DaxOT-Medium" w:hAnsi="DaxOT-Medium" w:cstheme="minorHAnsi"/>
                                <w:color w:val="FFFFFF" w:themeColor="background1"/>
                                <w:sz w:val="40"/>
                                <w:szCs w:val="44"/>
                              </w:rPr>
                              <w:t>What We’re Hearing…</w:t>
                            </w:r>
                          </w:p>
                          <w:p w14:paraId="05643DEE" w14:textId="6F3F925C" w:rsidR="006A4115" w:rsidRPr="006A4115" w:rsidRDefault="006A4115" w:rsidP="006A4115">
                            <w:pPr>
                              <w:rPr>
                                <w:rFonts w:eastAsia="Times New Roman"/>
                              </w:rPr>
                            </w:pPr>
                            <w:r>
                              <w:rPr>
                                <w:rFonts w:eastAsia="Times New Roman"/>
                              </w:rPr>
                              <w:t>“</w:t>
                            </w:r>
                            <w:r w:rsidRPr="006A4115">
                              <w:rPr>
                                <w:rFonts w:eastAsia="Times New Roman"/>
                              </w:rPr>
                              <w:t>We want Halls for Hire for private functions</w:t>
                            </w:r>
                            <w:r>
                              <w:rPr>
                                <w:rFonts w:eastAsia="Times New Roman"/>
                              </w:rPr>
                              <w:t>”</w:t>
                            </w:r>
                          </w:p>
                          <w:p w14:paraId="71A88F8D" w14:textId="18217EE2" w:rsidR="006A4115" w:rsidRPr="006A4115" w:rsidRDefault="006A4115" w:rsidP="006A4115">
                            <w:pPr>
                              <w:rPr>
                                <w:rFonts w:eastAsia="Times New Roman"/>
                              </w:rPr>
                            </w:pPr>
                            <w:r>
                              <w:rPr>
                                <w:rFonts w:eastAsia="Times New Roman"/>
                              </w:rPr>
                              <w:t>“</w:t>
                            </w:r>
                            <w:r w:rsidRPr="006A4115">
                              <w:rPr>
                                <w:rFonts w:eastAsia="Times New Roman"/>
                              </w:rPr>
                              <w:t>We would like to see more all abilities group activities for families including seniors come together and celebrate</w:t>
                            </w:r>
                            <w:r>
                              <w:rPr>
                                <w:rFonts w:eastAsia="Times New Roman"/>
                              </w:rPr>
                              <w:t>”</w:t>
                            </w:r>
                          </w:p>
                          <w:p w14:paraId="6A9807FC" w14:textId="4D799FA8" w:rsidR="006A4115" w:rsidRPr="006A4115" w:rsidRDefault="006A4115" w:rsidP="006A4115">
                            <w:pPr>
                              <w:rPr>
                                <w:rFonts w:eastAsia="Times New Roman"/>
                              </w:rPr>
                            </w:pPr>
                            <w:r>
                              <w:rPr>
                                <w:rFonts w:eastAsia="Times New Roman"/>
                              </w:rPr>
                              <w:t>“</w:t>
                            </w:r>
                            <w:r w:rsidRPr="006A4115">
                              <w:rPr>
                                <w:rFonts w:eastAsia="Times New Roman"/>
                              </w:rPr>
                              <w:t>We want Multi Cultural Playgroups</w:t>
                            </w:r>
                            <w:r>
                              <w:rPr>
                                <w:rFonts w:eastAsia="Times New Roman"/>
                              </w:rPr>
                              <w:t>”</w:t>
                            </w:r>
                          </w:p>
                          <w:p w14:paraId="657740D0" w14:textId="5935C9F6" w:rsidR="006A4115" w:rsidRPr="006A4115" w:rsidRDefault="006A4115" w:rsidP="006A4115">
                            <w:pPr>
                              <w:rPr>
                                <w:rFonts w:eastAsia="Times New Roman"/>
                              </w:rPr>
                            </w:pPr>
                            <w:r>
                              <w:rPr>
                                <w:rFonts w:eastAsia="Times New Roman"/>
                              </w:rPr>
                              <w:t>“</w:t>
                            </w:r>
                            <w:r w:rsidRPr="006A4115">
                              <w:rPr>
                                <w:rFonts w:eastAsia="Times New Roman"/>
                              </w:rPr>
                              <w:t>We would like some training to upskill for Job opportunities and or create a business</w:t>
                            </w:r>
                            <w:r>
                              <w:rPr>
                                <w:rFonts w:eastAsia="Times New Roman"/>
                              </w:rPr>
                              <w:t>”</w:t>
                            </w:r>
                          </w:p>
                          <w:p w14:paraId="6E4939EF" w14:textId="3D219D20" w:rsidR="006A4115" w:rsidRPr="006A4115" w:rsidRDefault="006A4115" w:rsidP="006A4115">
                            <w:pPr>
                              <w:rPr>
                                <w:rFonts w:eastAsia="Times New Roman"/>
                              </w:rPr>
                            </w:pPr>
                            <w:r>
                              <w:rPr>
                                <w:rFonts w:eastAsia="Times New Roman"/>
                              </w:rPr>
                              <w:t>“</w:t>
                            </w:r>
                            <w:r w:rsidRPr="006A4115">
                              <w:rPr>
                                <w:rFonts w:eastAsia="Times New Roman"/>
                              </w:rPr>
                              <w:t>We’d love to see more opportunities for learning, sports, family activities, health and exercise, and arts and craft!”</w:t>
                            </w:r>
                          </w:p>
                          <w:p w14:paraId="21AFF837" w14:textId="59C06A59" w:rsidR="003014A4" w:rsidRPr="006A4115" w:rsidRDefault="006A4115" w:rsidP="006A4115">
                            <w:pPr>
                              <w:rPr>
                                <w:rFonts w:eastAsia="Times New Roman"/>
                              </w:rPr>
                            </w:pPr>
                            <w:r>
                              <w:rPr>
                                <w:rFonts w:eastAsia="Times New Roman"/>
                              </w:rPr>
                              <w:t>“</w:t>
                            </w:r>
                            <w:r w:rsidRPr="006A4115">
                              <w:rPr>
                                <w:rFonts w:eastAsia="Times New Roman"/>
                              </w:rPr>
                              <w:t>We would like to have school holiday programs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3EED" id="Rectangle 15" o:spid="_x0000_s1030" style="position:absolute;margin-left:248.7pt;margin-top:12pt;width:306.15pt;height:36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" fillcolor="#17365d [2415]" stroked="f" strokeweight="2pt">
                <v:textbox>
                  <w:txbxContent>
                    <w:p w14:paraId="1903B96B" w14:textId="61E5BEA5" w:rsidR="003014A4" w:rsidRPr="006A4115" w:rsidRDefault="000852A0" w:rsidP="003014A4">
                      <w:pPr>
                        <w:pStyle w:val="Pa0"/>
                        <w:rPr>
                          <w:rStyle w:val="A0"/>
                          <w:color w:val="FFFFFF" w:themeColor="background1"/>
                          <w:sz w:val="44"/>
                          <w:szCs w:val="44"/>
                        </w:rPr>
                      </w:pPr>
                      <w:r w:rsidRPr="006A4115">
                        <w:rPr>
                          <w:rStyle w:val="A0"/>
                          <w:color w:val="FFFFFF" w:themeColor="background1"/>
                          <w:sz w:val="44"/>
                          <w:szCs w:val="44"/>
                        </w:rPr>
                        <w:t>Truganina</w:t>
                      </w:r>
                      <w:r w:rsidR="003014A4" w:rsidRPr="006A4115">
                        <w:rPr>
                          <w:rStyle w:val="A0"/>
                          <w:color w:val="FFFFFF" w:themeColor="background1"/>
                          <w:sz w:val="44"/>
                          <w:szCs w:val="44"/>
                        </w:rPr>
                        <w:t xml:space="preserve"> Residents Value </w:t>
                      </w:r>
                    </w:p>
                    <w:p w14:paraId="278818D2" w14:textId="77777777" w:rsidR="00D45513" w:rsidRPr="006A4115" w:rsidRDefault="00D45513" w:rsidP="00D45513">
                      <w:pPr>
                        <w:pStyle w:val="Default"/>
                        <w:rPr>
                          <w:sz w:val="12"/>
                          <w:szCs w:val="12"/>
                        </w:rPr>
                      </w:pPr>
                    </w:p>
                    <w:p w14:paraId="0246098D" w14:textId="77777777" w:rsidR="00753CC0" w:rsidRPr="00753CC0" w:rsidRDefault="00753CC0" w:rsidP="00753CC0">
                      <w:pPr>
                        <w:pStyle w:val="Default"/>
                        <w:rPr>
                          <w:sz w:val="2"/>
                        </w:rPr>
                      </w:pPr>
                    </w:p>
                    <w:p w14:paraId="3EECEA87"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D45513">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D45513">
                      <w:pPr>
                        <w:spacing w:after="0"/>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DAFACE2" w14:textId="77777777" w:rsidR="00D45513" w:rsidRPr="000852A0" w:rsidRDefault="00D45513" w:rsidP="007364A1">
                      <w:pPr>
                        <w:spacing w:line="240" w:lineRule="auto"/>
                        <w:rPr>
                          <w:rStyle w:val="A0"/>
                          <w:rFonts w:ascii="DaxOT-Medium" w:hAnsi="DaxOT-Medium" w:cstheme="minorHAnsi"/>
                          <w:color w:val="FFFFFF" w:themeColor="background1"/>
                          <w:sz w:val="2"/>
                        </w:rPr>
                      </w:pPr>
                    </w:p>
                    <w:p w14:paraId="05EABE06" w14:textId="77777777" w:rsidR="007364A1" w:rsidRPr="006A4115" w:rsidRDefault="003014A4" w:rsidP="007364A1">
                      <w:pPr>
                        <w:spacing w:line="240" w:lineRule="auto"/>
                        <w:rPr>
                          <w:rFonts w:ascii="DaxOT-Medium" w:hAnsi="DaxOT-Medium" w:cstheme="minorHAnsi"/>
                          <w:color w:val="FFFFFF" w:themeColor="background1"/>
                          <w:sz w:val="16"/>
                          <w:szCs w:val="18"/>
                        </w:rPr>
                      </w:pPr>
                      <w:r w:rsidRPr="006A4115">
                        <w:rPr>
                          <w:rStyle w:val="A0"/>
                          <w:rFonts w:ascii="DaxOT-Medium" w:hAnsi="DaxOT-Medium" w:cstheme="minorHAnsi"/>
                          <w:color w:val="FFFFFF" w:themeColor="background1"/>
                          <w:sz w:val="40"/>
                          <w:szCs w:val="44"/>
                        </w:rPr>
                        <w:t>What We’re Hearing…</w:t>
                      </w:r>
                    </w:p>
                    <w:p w14:paraId="05643DEE" w14:textId="6F3F925C" w:rsidR="006A4115" w:rsidRPr="006A4115" w:rsidRDefault="006A4115" w:rsidP="006A4115">
                      <w:pPr>
                        <w:rPr>
                          <w:rFonts w:eastAsia="Times New Roman"/>
                        </w:rPr>
                      </w:pPr>
                      <w:r>
                        <w:rPr>
                          <w:rFonts w:eastAsia="Times New Roman"/>
                        </w:rPr>
                        <w:t>“</w:t>
                      </w:r>
                      <w:r w:rsidRPr="006A4115">
                        <w:rPr>
                          <w:rFonts w:eastAsia="Times New Roman"/>
                        </w:rPr>
                        <w:t>We want Halls for Hire for private functions</w:t>
                      </w:r>
                      <w:r>
                        <w:rPr>
                          <w:rFonts w:eastAsia="Times New Roman"/>
                        </w:rPr>
                        <w:t>”</w:t>
                      </w:r>
                    </w:p>
                    <w:p w14:paraId="71A88F8D" w14:textId="18217EE2" w:rsidR="006A4115" w:rsidRPr="006A4115" w:rsidRDefault="006A4115" w:rsidP="006A4115">
                      <w:pPr>
                        <w:rPr>
                          <w:rFonts w:eastAsia="Times New Roman"/>
                        </w:rPr>
                      </w:pPr>
                      <w:r>
                        <w:rPr>
                          <w:rFonts w:eastAsia="Times New Roman"/>
                        </w:rPr>
                        <w:t>“</w:t>
                      </w:r>
                      <w:r w:rsidRPr="006A4115">
                        <w:rPr>
                          <w:rFonts w:eastAsia="Times New Roman"/>
                        </w:rPr>
                        <w:t>We would like to see more all abilities group activities for families including seniors come together and celebrate</w:t>
                      </w:r>
                      <w:r>
                        <w:rPr>
                          <w:rFonts w:eastAsia="Times New Roman"/>
                        </w:rPr>
                        <w:t>”</w:t>
                      </w:r>
                    </w:p>
                    <w:p w14:paraId="6A9807FC" w14:textId="4D799FA8" w:rsidR="006A4115" w:rsidRPr="006A4115" w:rsidRDefault="006A4115" w:rsidP="006A4115">
                      <w:pPr>
                        <w:rPr>
                          <w:rFonts w:eastAsia="Times New Roman"/>
                        </w:rPr>
                      </w:pPr>
                      <w:r>
                        <w:rPr>
                          <w:rFonts w:eastAsia="Times New Roman"/>
                        </w:rPr>
                        <w:t>“</w:t>
                      </w:r>
                      <w:r w:rsidRPr="006A4115">
                        <w:rPr>
                          <w:rFonts w:eastAsia="Times New Roman"/>
                        </w:rPr>
                        <w:t>We want Multi Cultural Playgroups</w:t>
                      </w:r>
                      <w:r>
                        <w:rPr>
                          <w:rFonts w:eastAsia="Times New Roman"/>
                        </w:rPr>
                        <w:t>”</w:t>
                      </w:r>
                    </w:p>
                    <w:p w14:paraId="657740D0" w14:textId="5935C9F6" w:rsidR="006A4115" w:rsidRPr="006A4115" w:rsidRDefault="006A4115" w:rsidP="006A4115">
                      <w:pPr>
                        <w:rPr>
                          <w:rFonts w:eastAsia="Times New Roman"/>
                        </w:rPr>
                      </w:pPr>
                      <w:r>
                        <w:rPr>
                          <w:rFonts w:eastAsia="Times New Roman"/>
                        </w:rPr>
                        <w:t>“</w:t>
                      </w:r>
                      <w:r w:rsidRPr="006A4115">
                        <w:rPr>
                          <w:rFonts w:eastAsia="Times New Roman"/>
                        </w:rPr>
                        <w:t>We would like some training to upskill for Job opportunities and or create a business</w:t>
                      </w:r>
                      <w:r>
                        <w:rPr>
                          <w:rFonts w:eastAsia="Times New Roman"/>
                        </w:rPr>
                        <w:t>”</w:t>
                      </w:r>
                    </w:p>
                    <w:p w14:paraId="6E4939EF" w14:textId="3D219D20" w:rsidR="006A4115" w:rsidRPr="006A4115" w:rsidRDefault="006A4115" w:rsidP="006A4115">
                      <w:pPr>
                        <w:rPr>
                          <w:rFonts w:eastAsia="Times New Roman"/>
                        </w:rPr>
                      </w:pPr>
                      <w:r>
                        <w:rPr>
                          <w:rFonts w:eastAsia="Times New Roman"/>
                        </w:rPr>
                        <w:t>“</w:t>
                      </w:r>
                      <w:r w:rsidRPr="006A4115">
                        <w:rPr>
                          <w:rFonts w:eastAsia="Times New Roman"/>
                        </w:rPr>
                        <w:t>We’d love to see more opportunities for learning, sports, family activities, health and exercise, and arts and craft!”</w:t>
                      </w:r>
                    </w:p>
                    <w:p w14:paraId="21AFF837" w14:textId="59C06A59" w:rsidR="003014A4" w:rsidRPr="006A4115" w:rsidRDefault="006A4115" w:rsidP="006A4115">
                      <w:pPr>
                        <w:rPr>
                          <w:rFonts w:eastAsia="Times New Roman"/>
                        </w:rPr>
                      </w:pPr>
                      <w:r>
                        <w:rPr>
                          <w:rFonts w:eastAsia="Times New Roman"/>
                        </w:rPr>
                        <w:t>“</w:t>
                      </w:r>
                      <w:r w:rsidRPr="006A4115">
                        <w:rPr>
                          <w:rFonts w:eastAsia="Times New Roman"/>
                        </w:rPr>
                        <w:t>We would like to have school holiday programs</w:t>
                      </w:r>
                      <w:r>
                        <w:t>”</w:t>
                      </w:r>
                    </w:p>
                  </w:txbxContent>
                </v:textbox>
              </v:rect>
            </w:pict>
          </mc:Fallback>
        </mc:AlternateContent>
      </w:r>
      <w:r>
        <w:rPr>
          <w:noProof/>
        </w:rPr>
        <w:drawing>
          <wp:anchor distT="0" distB="0" distL="114300" distR="114300" simplePos="0" relativeHeight="251693056" behindDoc="1" locked="0" layoutInCell="1" allowOverlap="1" wp14:anchorId="0EEF8B69" wp14:editId="64C6DBF3">
            <wp:simplePos x="0" y="0"/>
            <wp:positionH relativeFrom="column">
              <wp:posOffset>-196698</wp:posOffset>
            </wp:positionH>
            <wp:positionV relativeFrom="paragraph">
              <wp:posOffset>152400</wp:posOffset>
            </wp:positionV>
            <wp:extent cx="3328975" cy="459356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10128"/>
                    <a:stretch/>
                  </pic:blipFill>
                  <pic:spPr bwMode="auto">
                    <a:xfrm>
                      <a:off x="0" y="0"/>
                      <a:ext cx="3328975" cy="459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042BB" w14:textId="47FEC605" w:rsidR="003014A4" w:rsidRDefault="003014A4" w:rsidP="00776B88">
      <w:pPr>
        <w:spacing w:after="0" w:line="240" w:lineRule="auto"/>
        <w:contextualSpacing/>
        <w:rPr>
          <w:rFonts w:ascii="Calibri" w:hAnsi="Calibri"/>
          <w:sz w:val="24"/>
          <w:szCs w:val="24"/>
        </w:rPr>
      </w:pPr>
    </w:p>
    <w:p w14:paraId="3E0CF6A8" w14:textId="44DD44E3" w:rsidR="003014A4" w:rsidRDefault="003014A4" w:rsidP="00776B88">
      <w:pPr>
        <w:spacing w:after="0" w:line="240" w:lineRule="auto"/>
        <w:contextualSpacing/>
        <w:rPr>
          <w:rFonts w:ascii="Calibri" w:hAnsi="Calibri"/>
          <w:sz w:val="24"/>
          <w:szCs w:val="24"/>
        </w:rPr>
      </w:pPr>
    </w:p>
    <w:p w14:paraId="125F70DD" w14:textId="0373D857" w:rsidR="003014A4" w:rsidRDefault="003014A4" w:rsidP="00776B88">
      <w:pPr>
        <w:spacing w:after="0" w:line="240" w:lineRule="auto"/>
        <w:contextualSpacing/>
        <w:rPr>
          <w:rFonts w:ascii="Calibri" w:hAnsi="Calibri"/>
          <w:sz w:val="24"/>
          <w:szCs w:val="24"/>
        </w:rPr>
      </w:pPr>
    </w:p>
    <w:p w14:paraId="72797BFD" w14:textId="463A1E5A" w:rsidR="003014A4" w:rsidRDefault="003014A4" w:rsidP="00776B88">
      <w:pPr>
        <w:spacing w:after="0" w:line="240" w:lineRule="auto"/>
        <w:contextualSpacing/>
        <w:rPr>
          <w:rFonts w:ascii="Calibri" w:hAnsi="Calibri"/>
          <w:sz w:val="24"/>
          <w:szCs w:val="24"/>
        </w:rPr>
      </w:pPr>
    </w:p>
    <w:p w14:paraId="39969178" w14:textId="53798C5E" w:rsidR="003014A4" w:rsidRDefault="003014A4" w:rsidP="00776B88">
      <w:pPr>
        <w:spacing w:after="0" w:line="240" w:lineRule="auto"/>
        <w:contextualSpacing/>
        <w:rPr>
          <w:rFonts w:ascii="Calibri" w:hAnsi="Calibri"/>
          <w:sz w:val="24"/>
          <w:szCs w:val="24"/>
        </w:rPr>
      </w:pPr>
    </w:p>
    <w:p w14:paraId="60578C79" w14:textId="7D5D5BF2" w:rsidR="003014A4" w:rsidRDefault="003014A4" w:rsidP="00776B88">
      <w:pPr>
        <w:spacing w:after="0" w:line="240" w:lineRule="auto"/>
        <w:contextualSpacing/>
        <w:rPr>
          <w:rFonts w:ascii="Calibri" w:hAnsi="Calibri"/>
          <w:sz w:val="24"/>
          <w:szCs w:val="24"/>
        </w:rPr>
      </w:pPr>
    </w:p>
    <w:p w14:paraId="19B4DCAB" w14:textId="258DB68D" w:rsidR="003014A4" w:rsidRDefault="003014A4" w:rsidP="00776B88">
      <w:pPr>
        <w:spacing w:after="0" w:line="240" w:lineRule="auto"/>
        <w:contextualSpacing/>
        <w:rPr>
          <w:rFonts w:ascii="Calibri" w:hAnsi="Calibri"/>
          <w:sz w:val="24"/>
          <w:szCs w:val="24"/>
        </w:rPr>
      </w:pPr>
    </w:p>
    <w:p w14:paraId="4A825660" w14:textId="1D4048A4"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D3F4D75" w14:textId="11D8564D" w:rsidR="00A013A1" w:rsidRPr="00215780" w:rsidRDefault="00CF7F4B" w:rsidP="00AB2FCE">
      <w:pPr>
        <w:tabs>
          <w:tab w:val="left" w:pos="851"/>
        </w:tabs>
        <w:spacing w:after="0" w:line="240" w:lineRule="auto"/>
        <w:contextualSpacing/>
        <w:rPr>
          <w:color w:val="00B0F0"/>
        </w:rPr>
      </w:pPr>
      <w:r>
        <w:rPr>
          <w:noProof/>
          <w:color w:val="00B0F0"/>
        </w:rPr>
        <w:drawing>
          <wp:anchor distT="0" distB="0" distL="114300" distR="114300" simplePos="0" relativeHeight="251893248" behindDoc="1" locked="0" layoutInCell="1" allowOverlap="1" wp14:anchorId="3210DEF7" wp14:editId="6D7432B0">
            <wp:simplePos x="0" y="0"/>
            <wp:positionH relativeFrom="column">
              <wp:posOffset>5970574</wp:posOffset>
            </wp:positionH>
            <wp:positionV relativeFrom="paragraph">
              <wp:posOffset>3234625</wp:posOffset>
            </wp:positionV>
            <wp:extent cx="1047750" cy="1238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123825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B0F0"/>
          <w:lang w:eastAsia="en-AU"/>
        </w:rPr>
        <w:drawing>
          <wp:anchor distT="0" distB="0" distL="114300" distR="114300" simplePos="0" relativeHeight="251683840" behindDoc="0" locked="0" layoutInCell="1" allowOverlap="1" wp14:anchorId="7F59F248" wp14:editId="57239511">
            <wp:simplePos x="0" y="0"/>
            <wp:positionH relativeFrom="column">
              <wp:posOffset>6072560</wp:posOffset>
            </wp:positionH>
            <wp:positionV relativeFrom="paragraph">
              <wp:posOffset>2508857</wp:posOffset>
            </wp:positionV>
            <wp:extent cx="826411" cy="7254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0">
                      <a:extLst>
                        <a:ext uri="{28A0092B-C50C-407E-A947-70E740481C1C}">
                          <a14:useLocalDpi xmlns:a14="http://schemas.microsoft.com/office/drawing/2010/main" val="0"/>
                        </a:ext>
                      </a:extLst>
                    </a:blip>
                    <a:srcRect l="16126" r="19415" b="49266"/>
                    <a:stretch/>
                  </pic:blipFill>
                  <pic:spPr bwMode="auto">
                    <a:xfrm>
                      <a:off x="0" y="0"/>
                      <a:ext cx="826831" cy="72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115">
        <w:rPr>
          <w:noProof/>
          <w:color w:val="00B0F0"/>
          <w:lang w:eastAsia="en-AU"/>
        </w:rPr>
        <mc:AlternateContent>
          <mc:Choice Requires="wps">
            <w:drawing>
              <wp:anchor distT="0" distB="0" distL="114300" distR="114300" simplePos="0" relativeHeight="251680768" behindDoc="0" locked="0" layoutInCell="1" allowOverlap="1" wp14:anchorId="6DF53B27" wp14:editId="706B828C">
                <wp:simplePos x="0" y="0"/>
                <wp:positionH relativeFrom="column">
                  <wp:posOffset>338557</wp:posOffset>
                </wp:positionH>
                <wp:positionV relativeFrom="paragraph">
                  <wp:posOffset>2740558</wp:posOffset>
                </wp:positionV>
                <wp:extent cx="5491200" cy="2157730"/>
                <wp:effectExtent l="0" t="0" r="0" b="0"/>
                <wp:wrapNone/>
                <wp:docPr id="9" name="Rectangle 9"/>
                <wp:cNvGraphicFramePr/>
                <a:graphic xmlns:a="http://schemas.openxmlformats.org/drawingml/2006/main">
                  <a:graphicData uri="http://schemas.microsoft.com/office/word/2010/wordprocessingShape">
                    <wps:wsp>
                      <wps:cNvSpPr/>
                      <wps:spPr>
                        <a:xfrm>
                          <a:off x="0" y="0"/>
                          <a:ext cx="5491200" cy="215773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22841" w14:textId="77777777" w:rsidR="006A4115"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Creative activities, programs and opportunities that promote the mental and physical wellbeing of all residents in Truganina which could include but not exclusive to music, dance, drama, visual arts, media arts, yoga, walking groups, pram groups, cycling, gardening and all ability activities</w:t>
                            </w:r>
                          </w:p>
                          <w:p w14:paraId="7E0F3554" w14:textId="77777777" w:rsidR="006A4115"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Training, education or service focused on connecting and supporting families with young children and seniors which could include but are not exclusive to early childhood development, leadership skills for emerging leaders and entrepreneurial opportunities</w:t>
                            </w:r>
                          </w:p>
                          <w:p w14:paraId="251083A8" w14:textId="287DD10D" w:rsidR="00A013A1"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Projects and social events to build, strengthen and sustain healthy community relationships which celebrate and acknowledge our diverse communities in Truganina.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3B27" id="Rectangle 9" o:spid="_x0000_s1031" style="position:absolute;margin-left:26.65pt;margin-top:215.8pt;width:432.4pt;height:16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" fillcolor="#00b0f0" stroked="f" strokeweight="2pt">
                <v:textbox>
                  <w:txbxContent>
                    <w:p w14:paraId="4D422841" w14:textId="77777777" w:rsidR="006A4115"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Creative activities, programs and opportunities that promote the mental and physical wellbeing of all residents in Truganina which could include but not exclusive to music, dance, drama, visual arts, media arts, yoga, walking groups, pram groups, cycling, gardening and all ability activities</w:t>
                      </w:r>
                    </w:p>
                    <w:p w14:paraId="7E0F3554" w14:textId="77777777" w:rsidR="006A4115"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Training, education or service focused on connecting and supporting families with young children and seniors which could include but are not exclusive to early childhood development, leadership skills for emerging leaders and entrepreneurial opportunities</w:t>
                      </w:r>
                    </w:p>
                    <w:p w14:paraId="251083A8" w14:textId="287DD10D" w:rsidR="00A013A1" w:rsidRPr="006A4115" w:rsidRDefault="006A4115" w:rsidP="00897C1A">
                      <w:pPr>
                        <w:pStyle w:val="ListParagraph"/>
                        <w:numPr>
                          <w:ilvl w:val="0"/>
                          <w:numId w:val="5"/>
                        </w:numPr>
                        <w:spacing w:after="0" w:line="240" w:lineRule="auto"/>
                        <w:ind w:left="357" w:hanging="357"/>
                        <w:rPr>
                          <w:color w:val="FFFFFF" w:themeColor="background1"/>
                          <w:sz w:val="24"/>
                          <w:szCs w:val="24"/>
                        </w:rPr>
                      </w:pPr>
                      <w:r w:rsidRPr="006A4115">
                        <w:rPr>
                          <w:color w:val="FFFFFF" w:themeColor="background1"/>
                          <w:sz w:val="24"/>
                          <w:szCs w:val="24"/>
                        </w:rPr>
                        <w:t>Projects and social events to build, strengthen and sustain healthy community relationships which celebrate and acknowledge our diverse communities in Truganina.</w:t>
                      </w:r>
                    </w:p>
                  </w:txbxContent>
                </v:textbox>
              </v:rect>
            </w:pict>
          </mc:Fallback>
        </mc:AlternateContent>
      </w:r>
      <w:r w:rsidR="006A4115">
        <w:rPr>
          <w:noProof/>
          <w:color w:val="00B0F0"/>
          <w:lang w:eastAsia="en-AU"/>
        </w:rPr>
        <mc:AlternateContent>
          <mc:Choice Requires="wpg">
            <w:drawing>
              <wp:anchor distT="0" distB="0" distL="114300" distR="114300" simplePos="0" relativeHeight="251668480" behindDoc="0" locked="0" layoutInCell="1" allowOverlap="1" wp14:anchorId="5EE36B62" wp14:editId="505342E4">
                <wp:simplePos x="0" y="0"/>
                <wp:positionH relativeFrom="column">
                  <wp:posOffset>-360045</wp:posOffset>
                </wp:positionH>
                <wp:positionV relativeFrom="paragraph">
                  <wp:posOffset>2738272</wp:posOffset>
                </wp:positionV>
                <wp:extent cx="676275" cy="1931289"/>
                <wp:effectExtent l="0" t="0" r="9525" b="0"/>
                <wp:wrapNone/>
                <wp:docPr id="7" name="Group 7"/>
                <wp:cNvGraphicFramePr/>
                <a:graphic xmlns:a="http://schemas.openxmlformats.org/drawingml/2006/main">
                  <a:graphicData uri="http://schemas.microsoft.com/office/word/2010/wordprocessingGroup">
                    <wpg:wgp>
                      <wpg:cNvGrpSpPr/>
                      <wpg:grpSpPr>
                        <a:xfrm>
                          <a:off x="0" y="0"/>
                          <a:ext cx="676275" cy="1931289"/>
                          <a:chOff x="0" y="0"/>
                          <a:chExt cx="676275" cy="1931289"/>
                        </a:xfrm>
                      </wpg:grpSpPr>
                      <wps:wsp>
                        <wps:cNvPr id="10" name="Arrow: Right 10"/>
                        <wps:cNvSpPr/>
                        <wps:spPr>
                          <a:xfrm>
                            <a:off x="7315" y="0"/>
                            <a:ext cx="652007" cy="495300"/>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Right 11"/>
                        <wps:cNvSpPr/>
                        <wps:spPr>
                          <a:xfrm>
                            <a:off x="0" y="691286"/>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Right 12"/>
                        <wps:cNvSpPr/>
                        <wps:spPr>
                          <a:xfrm>
                            <a:off x="0" y="1426464"/>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3538A1" id="Group 7" o:spid="_x0000_s1026" style="position:absolute;margin-left:-28.35pt;margin-top:215.6pt;width:53.25pt;height:152.05pt;z-index:251668480" coordsize="6762,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7" type="#_x0000_t13" style="position:absolute;left:73;width:652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" adj="13396" fillcolor="#8be1ff" stroked="f" strokeweight="2pt"/>
                <v:shape id="Arrow: Right 11" o:spid="_x0000_s1028" type="#_x0000_t13" style="position:absolute;top:6912;width:6762;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" adj="13538" fillcolor="#8be1ff" stroked="f" strokeweight="2pt"/>
                <v:shape id="Arrow: Right 12" o:spid="_x0000_s1029" type="#_x0000_t13" style="position:absolute;top:14264;width:676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" adj="13538" fillcolor="#8be1ff" stroked="f" strokeweight="2pt"/>
              </v:group>
            </w:pict>
          </mc:Fallback>
        </mc:AlternateContent>
      </w:r>
      <w:r w:rsidR="006A4115">
        <w:rPr>
          <w:noProof/>
          <w:color w:val="00B0F0"/>
          <w:lang w:eastAsia="en-AU"/>
        </w:rPr>
        <mc:AlternateContent>
          <mc:Choice Requires="wps">
            <w:drawing>
              <wp:anchor distT="0" distB="0" distL="114300" distR="114300" simplePos="0" relativeHeight="251658240" behindDoc="0" locked="0" layoutInCell="1" allowOverlap="1" wp14:anchorId="50662A09" wp14:editId="2ABD2337">
                <wp:simplePos x="0" y="0"/>
                <wp:positionH relativeFrom="column">
                  <wp:posOffset>-371018</wp:posOffset>
                </wp:positionH>
                <wp:positionV relativeFrom="paragraph">
                  <wp:posOffset>2400402</wp:posOffset>
                </wp:positionV>
                <wp:extent cx="6200775" cy="2497886"/>
                <wp:effectExtent l="0" t="0" r="9525" b="0"/>
                <wp:wrapNone/>
                <wp:docPr id="2" name="Rectangle 2"/>
                <wp:cNvGraphicFramePr/>
                <a:graphic xmlns:a="http://schemas.openxmlformats.org/drawingml/2006/main">
                  <a:graphicData uri="http://schemas.microsoft.com/office/word/2010/wordprocessingShape">
                    <wps:wsp>
                      <wps:cNvSpPr/>
                      <wps:spPr>
                        <a:xfrm>
                          <a:off x="0" y="0"/>
                          <a:ext cx="6200775" cy="24978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5689273D" w:rsidR="00A013A1" w:rsidRPr="00071061" w:rsidRDefault="00071061" w:rsidP="003500E1">
                            <w:pPr>
                              <w:spacing w:line="240" w:lineRule="auto"/>
                              <w:ind w:left="720" w:firstLine="720"/>
                              <w:rPr>
                                <w:rFonts w:ascii="DaxOT-Medium" w:hAnsi="DaxOT-Medium"/>
                                <w:b/>
                                <w:sz w:val="36"/>
                                <w:szCs w:val="36"/>
                              </w:rPr>
                            </w:pPr>
                            <w:r w:rsidRPr="00071061">
                              <w:rPr>
                                <w:rFonts w:ascii="DaxOT-Medium" w:hAnsi="DaxOT-Medium"/>
                                <w:b/>
                                <w:sz w:val="36"/>
                                <w:szCs w:val="36"/>
                              </w:rPr>
                              <w:t xml:space="preserve">NEIGHBOURHOOD </w:t>
                            </w:r>
                            <w:r w:rsidR="00A013A1" w:rsidRPr="00071061">
                              <w:rPr>
                                <w:rFonts w:ascii="DaxOT-Medium" w:hAnsi="DaxOT-Medium"/>
                                <w:b/>
                                <w:sz w:val="36"/>
                                <w:szCs w:val="36"/>
                              </w:rPr>
                              <w:t>ACTIVITY PRIORITIES FOR 20</w:t>
                            </w:r>
                            <w:r w:rsidR="00E85900">
                              <w:rPr>
                                <w:rFonts w:ascii="DaxOT-Medium" w:hAnsi="DaxOT-Medium"/>
                                <w:b/>
                                <w:sz w:val="36"/>
                                <w:szCs w:val="3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0662A09" id="Rectangle 2" o:spid="_x0000_s1032" style="position:absolute;margin-left:-29.2pt;margin-top:189pt;width:488.25pt;height:196.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" fillcolor="#00b0f0" stroked="f" strokeweight="2pt">
                <v:textbox>
                  <w:txbxContent>
                    <w:p w14:paraId="5DEF2F62" w14:textId="5689273D" w:rsidR="00A013A1" w:rsidRPr="00071061" w:rsidRDefault="00071061" w:rsidP="003500E1">
                      <w:pPr>
                        <w:spacing w:line="240" w:lineRule="auto"/>
                        <w:ind w:left="720" w:firstLine="720"/>
                        <w:rPr>
                          <w:rFonts w:ascii="DaxOT-Medium" w:hAnsi="DaxOT-Medium"/>
                          <w:b/>
                          <w:sz w:val="36"/>
                          <w:szCs w:val="36"/>
                        </w:rPr>
                      </w:pPr>
                      <w:r w:rsidRPr="00071061">
                        <w:rPr>
                          <w:rFonts w:ascii="DaxOT-Medium" w:hAnsi="DaxOT-Medium"/>
                          <w:b/>
                          <w:sz w:val="36"/>
                          <w:szCs w:val="36"/>
                        </w:rPr>
                        <w:t xml:space="preserve">NEIGHBOURHOOD </w:t>
                      </w:r>
                      <w:r w:rsidR="00A013A1" w:rsidRPr="00071061">
                        <w:rPr>
                          <w:rFonts w:ascii="DaxOT-Medium" w:hAnsi="DaxOT-Medium"/>
                          <w:b/>
                          <w:sz w:val="36"/>
                          <w:szCs w:val="36"/>
                        </w:rPr>
                        <w:t>ACTIVITY PRIORITIES FOR 20</w:t>
                      </w:r>
                      <w:r w:rsidR="00E85900">
                        <w:rPr>
                          <w:rFonts w:ascii="DaxOT-Medium" w:hAnsi="DaxOT-Medium"/>
                          <w:b/>
                          <w:sz w:val="36"/>
                          <w:szCs w:val="36"/>
                        </w:rPr>
                        <w:t>22</w:t>
                      </w:r>
                    </w:p>
                  </w:txbxContent>
                </v:textbox>
              </v:rect>
            </w:pict>
          </mc:Fallback>
        </mc:AlternateContent>
      </w:r>
      <w:r w:rsidR="00AB2FCE">
        <w:rPr>
          <w:color w:val="00B0F0"/>
        </w:rPr>
        <w:tab/>
      </w:r>
    </w:p>
    <w:sectPr w:rsidR="00A013A1" w:rsidRPr="00215780" w:rsidSect="0069170E">
      <w:pgSz w:w="11906" w:h="16838"/>
      <w:pgMar w:top="1440" w:right="282"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F0935"/>
    <w:multiLevelType w:val="hybridMultilevel"/>
    <w:tmpl w:val="87F6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B668E3"/>
    <w:multiLevelType w:val="hybridMultilevel"/>
    <w:tmpl w:val="BC189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92C69D9"/>
    <w:multiLevelType w:val="hybridMultilevel"/>
    <w:tmpl w:val="C28CE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6"/>
  </w:num>
  <w:num w:numId="4">
    <w:abstractNumId w:val="8"/>
  </w:num>
  <w:num w:numId="5">
    <w:abstractNumId w:val="0"/>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22DB2"/>
    <w:rsid w:val="0004392D"/>
    <w:rsid w:val="000563A7"/>
    <w:rsid w:val="00065731"/>
    <w:rsid w:val="00071061"/>
    <w:rsid w:val="000852A0"/>
    <w:rsid w:val="00085F08"/>
    <w:rsid w:val="000B45B9"/>
    <w:rsid w:val="000C3114"/>
    <w:rsid w:val="000C5737"/>
    <w:rsid w:val="000F3577"/>
    <w:rsid w:val="00101A3A"/>
    <w:rsid w:val="00102136"/>
    <w:rsid w:val="00150CF0"/>
    <w:rsid w:val="00194A26"/>
    <w:rsid w:val="001967D1"/>
    <w:rsid w:val="00215780"/>
    <w:rsid w:val="002313CD"/>
    <w:rsid w:val="00251C98"/>
    <w:rsid w:val="00256CF4"/>
    <w:rsid w:val="002579CD"/>
    <w:rsid w:val="002634FB"/>
    <w:rsid w:val="002653F4"/>
    <w:rsid w:val="002919B5"/>
    <w:rsid w:val="003014A4"/>
    <w:rsid w:val="00316C96"/>
    <w:rsid w:val="003432A2"/>
    <w:rsid w:val="003500E1"/>
    <w:rsid w:val="0037160C"/>
    <w:rsid w:val="00395D7E"/>
    <w:rsid w:val="00414948"/>
    <w:rsid w:val="00420E72"/>
    <w:rsid w:val="0045282F"/>
    <w:rsid w:val="004A5E80"/>
    <w:rsid w:val="004B32B1"/>
    <w:rsid w:val="004E4D48"/>
    <w:rsid w:val="00550569"/>
    <w:rsid w:val="0059358A"/>
    <w:rsid w:val="005B6A51"/>
    <w:rsid w:val="005D5058"/>
    <w:rsid w:val="005F48C6"/>
    <w:rsid w:val="005F5E8C"/>
    <w:rsid w:val="006133DE"/>
    <w:rsid w:val="00635D2D"/>
    <w:rsid w:val="00656830"/>
    <w:rsid w:val="006676A6"/>
    <w:rsid w:val="0069170E"/>
    <w:rsid w:val="006A4115"/>
    <w:rsid w:val="006B459F"/>
    <w:rsid w:val="00705C5F"/>
    <w:rsid w:val="007172FF"/>
    <w:rsid w:val="007364A1"/>
    <w:rsid w:val="00753CC0"/>
    <w:rsid w:val="007616D6"/>
    <w:rsid w:val="00776B88"/>
    <w:rsid w:val="007E66DC"/>
    <w:rsid w:val="007F7EC1"/>
    <w:rsid w:val="00825B99"/>
    <w:rsid w:val="00846AAA"/>
    <w:rsid w:val="008625C3"/>
    <w:rsid w:val="00897AFF"/>
    <w:rsid w:val="00897C1A"/>
    <w:rsid w:val="008E7AAC"/>
    <w:rsid w:val="00910AFF"/>
    <w:rsid w:val="009117F5"/>
    <w:rsid w:val="00926622"/>
    <w:rsid w:val="00967281"/>
    <w:rsid w:val="00976669"/>
    <w:rsid w:val="00995AA2"/>
    <w:rsid w:val="009B7B15"/>
    <w:rsid w:val="00A013A1"/>
    <w:rsid w:val="00A51DFA"/>
    <w:rsid w:val="00AA7678"/>
    <w:rsid w:val="00AB2FCE"/>
    <w:rsid w:val="00AD09EB"/>
    <w:rsid w:val="00AE3911"/>
    <w:rsid w:val="00B039A0"/>
    <w:rsid w:val="00B82C55"/>
    <w:rsid w:val="00BB0A08"/>
    <w:rsid w:val="00C50475"/>
    <w:rsid w:val="00C61581"/>
    <w:rsid w:val="00C8258A"/>
    <w:rsid w:val="00C82A6A"/>
    <w:rsid w:val="00CB59E3"/>
    <w:rsid w:val="00CD11F5"/>
    <w:rsid w:val="00CE5A50"/>
    <w:rsid w:val="00CF0C5E"/>
    <w:rsid w:val="00CF7F4B"/>
    <w:rsid w:val="00D1393A"/>
    <w:rsid w:val="00D42C14"/>
    <w:rsid w:val="00D45513"/>
    <w:rsid w:val="00D848B0"/>
    <w:rsid w:val="00D862F1"/>
    <w:rsid w:val="00D975B6"/>
    <w:rsid w:val="00DF1F9F"/>
    <w:rsid w:val="00E01D32"/>
    <w:rsid w:val="00E24488"/>
    <w:rsid w:val="00E52FDF"/>
    <w:rsid w:val="00E7647B"/>
    <w:rsid w:val="00E85900"/>
    <w:rsid w:val="00F75784"/>
    <w:rsid w:val="00F804CE"/>
    <w:rsid w:val="00FE1857"/>
    <w:rsid w:val="00FE1EB6"/>
    <w:rsid w:val="00FE67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1D4CAFF0-7C7D-4045-BEA9-266469E2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 w:id="2008896451">
      <w:bodyDiv w:val="1"/>
      <w:marLeft w:val="0"/>
      <w:marRight w:val="0"/>
      <w:marTop w:val="0"/>
      <w:marBottom w:val="0"/>
      <w:divBdr>
        <w:top w:val="none" w:sz="0" w:space="0" w:color="auto"/>
        <w:left w:val="none" w:sz="0" w:space="0" w:color="auto"/>
        <w:bottom w:val="none" w:sz="0" w:space="0" w:color="auto"/>
        <w:right w:val="none" w:sz="0" w:space="0" w:color="auto"/>
      </w:divBdr>
    </w:div>
    <w:div w:id="201538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IVICFILE2\EDRMS%20App%20User%20Files2\Public%20Relations\Marketing\Comm%20Centre%20EOI%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Truganina</a:t>
            </a:r>
            <a:r>
              <a:rPr lang="en-AU" baseline="0">
                <a:solidFill>
                  <a:srgbClr val="C00000"/>
                </a:solidFill>
                <a:latin typeface="+mn-lt"/>
              </a:rPr>
              <a:t>: Age Profile</a:t>
            </a:r>
            <a:endParaRPr lang="en-AU">
              <a:solidFill>
                <a:srgbClr val="C00000"/>
              </a:solidFill>
              <a:latin typeface="+mn-lt"/>
            </a:endParaRPr>
          </a:p>
        </c:rich>
      </c:tx>
      <c:overlay val="0"/>
      <c:spPr>
        <a:noFill/>
        <a:ln>
          <a:noFill/>
        </a:ln>
        <a:effectLst/>
      </c:sp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88E1-4BDE-9330-570DC91936CF}"/>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88E1-4BDE-9330-570DC91936CF}"/>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88E1-4BDE-9330-570DC91936CF}"/>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88E1-4BDE-9330-570DC91936CF}"/>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88E1-4BDE-9330-570DC91936CF}"/>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88E1-4BDE-9330-570DC91936C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8E1-4BDE-9330-570DC91936CF}"/>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11.5%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E1-4BDE-9330-570DC91936CF}"/>
                </c:ext>
              </c:extLst>
            </c:dLbl>
            <c:dLbl>
              <c:idx val="2"/>
              <c:tx>
                <c:rich>
                  <a:bodyPr/>
                  <a:lstStyle/>
                  <a:p>
                    <a:r>
                      <a:rPr lang="en-US">
                        <a:solidFill>
                          <a:schemeClr val="bg1"/>
                        </a:solidFill>
                      </a:rPr>
                      <a:t>5.90%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8E1-4BDE-9330-570DC91936CF}"/>
                </c:ext>
              </c:extLst>
            </c:dLbl>
            <c:dLbl>
              <c:idx val="3"/>
              <c:layout>
                <c:manualLayout>
                  <c:x val="-7.5266984826670935E-2"/>
                  <c:y val="-0.11391888513935758"/>
                </c:manualLayout>
              </c:layout>
              <c:tx>
                <c:rich>
                  <a:bodyPr/>
                  <a:lstStyle/>
                  <a:p>
                    <a:r>
                      <a:rPr lang="en-US">
                        <a:solidFill>
                          <a:schemeClr val="bg1"/>
                        </a:solidFill>
                      </a:rPr>
                      <a:t>10.70%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E1-4BDE-9330-570DC91936CF}"/>
                </c:ext>
              </c:extLst>
            </c:dLbl>
            <c:dLbl>
              <c:idx val="4"/>
              <c:layout>
                <c:manualLayout>
                  <c:x val="7.6416908100934336E-2"/>
                  <c:y val="-0.1773681414823147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a:solidFill>
                          <a:schemeClr val="bg1"/>
                        </a:solidFill>
                      </a:rPr>
                      <a:t>48.90%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8E1-4BDE-9330-570DC91936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Arndell!$B$4:$B$9</c:f>
              <c:strCache>
                <c:ptCount val="6"/>
                <c:pt idx="0">
                  <c:v>Babies (0-4 years)</c:v>
                </c:pt>
                <c:pt idx="1">
                  <c:v>Primary (5-11 years)</c:v>
                </c:pt>
                <c:pt idx="2">
                  <c:v>Secondary (12-17 years)</c:v>
                </c:pt>
                <c:pt idx="3">
                  <c:v>Tertiary (18-24 years)</c:v>
                </c:pt>
                <c:pt idx="4">
                  <c:v>Adults (25-49 years)</c:v>
                </c:pt>
                <c:pt idx="5">
                  <c:v>Seniors (50+ years)</c:v>
                </c:pt>
              </c:strCache>
            </c:strRef>
          </c:cat>
          <c:val>
            <c:numRef>
              <c:f>Arndell!$C$4:$C$9</c:f>
              <c:numCache>
                <c:formatCode>0.0%</c:formatCode>
                <c:ptCount val="6"/>
                <c:pt idx="0">
                  <c:v>0.126</c:v>
                </c:pt>
                <c:pt idx="1">
                  <c:v>0.115</c:v>
                </c:pt>
                <c:pt idx="2">
                  <c:v>5.8999999999999997E-2</c:v>
                </c:pt>
                <c:pt idx="3">
                  <c:v>0.107</c:v>
                </c:pt>
                <c:pt idx="4">
                  <c:v>0.48899999999999999</c:v>
                </c:pt>
                <c:pt idx="5">
                  <c:v>0.105</c:v>
                </c:pt>
              </c:numCache>
            </c:numRef>
          </c:val>
          <c:extLst>
            <c:ext xmlns:c16="http://schemas.microsoft.com/office/drawing/2014/chart" uri="{C3380CC4-5D6E-409C-BE32-E72D297353CC}">
              <c16:uniqueId val="{0000000C-88E1-4BDE-9330-570DC91936C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052949645402674"/>
          <c:y val="0.26870078740157483"/>
          <c:w val="0.27818382183039764"/>
          <c:h val="0.5260376460295404"/>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C3B3BA24AD547B4BC615AD688A81A41" version="1.0.0">
  <systemFields>
    <field name="Objective-Id">
      <value order="0">A3421445</value>
    </field>
    <field name="Objective-Title">
      <value order="0">EOI 2022 - Neighbourhood Priorities - Arndell Park Community Centre -2022</value>
    </field>
    <field name="Objective-Description">
      <value order="0"/>
    </field>
    <field name="Objective-CreationStamp">
      <value order="0">2021-10-21T09:03:24Z</value>
    </field>
    <field name="Objective-IsApproved">
      <value order="0">false</value>
    </field>
    <field name="Objective-IsPublished">
      <value order="0">true</value>
    </field>
    <field name="Objective-DatePublished">
      <value order="0">2021-10-28T07:46:14Z</value>
    </field>
    <field name="Objective-ModificationStamp">
      <value order="0">2022-01-20T05:46:58Z</value>
    </field>
    <field name="Objective-Owner">
      <value order="0">Sonali Padwal</value>
    </field>
    <field name="Objective-Path">
      <value order="0">Objective Global Folder:Community Services:Neighbourhood Hubs:Community Centre EOI 2022</value>
    </field>
    <field name="Objective-Parent">
      <value order="0">Community Centre EOI 2022</value>
    </field>
    <field name="Objective-State">
      <value order="0">Published</value>
    </field>
    <field name="Objective-VersionId">
      <value order="0">vA6238493</value>
    </field>
    <field name="Objective-Version">
      <value order="0">3.0</value>
    </field>
    <field name="Objective-VersionNumber">
      <value order="0">7</value>
    </field>
    <field name="Objective-VersionComment">
      <value order="0"/>
    </field>
    <field name="Objective-FileNumber">
      <value order="0">qA343712</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Words>
  <Characters>89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 Padwal</dc:creator>
  <cp:lastModifiedBy>Linda Scorsis</cp:lastModifiedBy>
  <cp:revision>2</cp:revision>
  <cp:lastPrinted>2018-09-03T08:50:00Z</cp:lastPrinted>
  <dcterms:created xsi:type="dcterms:W3CDTF">2022-07-21T22:46:00Z</dcterms:created>
  <dcterms:modified xsi:type="dcterms:W3CDTF">2022-07-21T22:46:00Z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A3421445</vt:lpwstr>
  </property>
  <property fmtid="{D5CDD505-2E9C-101B-9397-08002B2CF9AE}" pid="4" name="Objective-Title">
    <vt:lpwstr>EOI 2022 - Neighbourhood Priorities - Arndell Park Community Centre -2022</vt:lpwstr>
  </property>
  <property fmtid="{D5CDD505-2E9C-101B-9397-08002B2CF9AE}" pid="5" name="Objective-Comment">
    <vt:lpwstr/>
  </property>
  <property fmtid="{D5CDD505-2E9C-101B-9397-08002B2CF9AE}" pid="6" name="Objective-CreationStamp">
    <vt:filetime>2021-10-21T09:03:53Z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2021-10-28T07:46:14Z</vt:filetime>
  </property>
  <property fmtid="{D5CDD505-2E9C-101B-9397-08002B2CF9AE}" pid="10" name="Objective-ModificationStamp">
    <vt:filetime>2022-01-20T05:46:58Z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2022:</vt:lpwstr>
  </property>
  <property fmtid="{D5CDD505-2E9C-101B-9397-08002B2CF9AE}" pid="13" name="Objective-Parent">
    <vt:lpwstr>Community Centre EOI 2022</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qA343712</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vA6238493</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ies>
</file>