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8D968" w14:textId="77777777" w:rsidR="007C0CE0" w:rsidRPr="00CE3014" w:rsidRDefault="007C0CE0" w:rsidP="007C0CE0">
      <w:pPr>
        <w:pStyle w:val="Default"/>
        <w:spacing w:after="577"/>
        <w:jc w:val="both"/>
        <w:rPr>
          <w:rFonts w:asciiTheme="minorHAnsi" w:hAnsiTheme="minorHAnsi" w:cstheme="minorBidi"/>
          <w:color w:val="B5101A"/>
          <w:sz w:val="130"/>
          <w:szCs w:val="130"/>
        </w:rPr>
      </w:pPr>
    </w:p>
    <w:p w14:paraId="19D91711"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3856B670"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71A1B060" w14:textId="77777777" w:rsidR="00CE3014"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Food Premise</w:t>
      </w:r>
      <w:r w:rsidR="00E465E4">
        <w:rPr>
          <w:rFonts w:asciiTheme="minorHAnsi" w:hAnsiTheme="minorHAnsi" w:cstheme="minorBidi"/>
          <w:color w:val="B5101A"/>
          <w:sz w:val="120"/>
          <w:szCs w:val="120"/>
        </w:rPr>
        <w:t>s</w:t>
      </w:r>
    </w:p>
    <w:p w14:paraId="62F8588C" w14:textId="77777777" w:rsidR="007C0CE0"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Construction Advice</w:t>
      </w:r>
    </w:p>
    <w:p w14:paraId="6C69CE7F" w14:textId="77777777" w:rsidR="00CE3014" w:rsidRPr="00CE3014" w:rsidRDefault="00CE3014" w:rsidP="00EA3E3B">
      <w:pPr>
        <w:pStyle w:val="NoSpacing"/>
        <w:rPr>
          <w:rFonts w:asciiTheme="minorHAnsi" w:hAnsiTheme="minorHAnsi"/>
          <w:b/>
          <w:u w:val="single"/>
        </w:rPr>
      </w:pPr>
    </w:p>
    <w:p w14:paraId="3223BD99" w14:textId="77777777" w:rsidR="00CE3014" w:rsidRPr="00CE3014" w:rsidRDefault="00CE3014" w:rsidP="00EA3E3B">
      <w:pPr>
        <w:pStyle w:val="NoSpacing"/>
        <w:rPr>
          <w:rFonts w:asciiTheme="minorHAnsi" w:hAnsiTheme="minorHAnsi"/>
          <w:b/>
          <w:u w:val="single"/>
        </w:rPr>
      </w:pPr>
    </w:p>
    <w:p w14:paraId="202D59F2" w14:textId="77777777" w:rsidR="00CE3014" w:rsidRPr="00CE3014" w:rsidRDefault="00CE3014" w:rsidP="00EA3E3B">
      <w:pPr>
        <w:pStyle w:val="NoSpacing"/>
        <w:rPr>
          <w:rFonts w:asciiTheme="minorHAnsi" w:hAnsiTheme="minorHAnsi"/>
          <w:b/>
          <w:u w:val="single"/>
        </w:rPr>
      </w:pPr>
    </w:p>
    <w:p w14:paraId="06E057B5" w14:textId="77777777" w:rsidR="00CE3014" w:rsidRPr="00CE3014" w:rsidRDefault="00CE3014" w:rsidP="00EA3E3B">
      <w:pPr>
        <w:pStyle w:val="NoSpacing"/>
        <w:rPr>
          <w:rFonts w:asciiTheme="minorHAnsi" w:hAnsiTheme="minorHAnsi"/>
          <w:b/>
          <w:u w:val="single"/>
        </w:rPr>
      </w:pPr>
    </w:p>
    <w:p w14:paraId="67917678" w14:textId="77777777" w:rsidR="00CE3014" w:rsidRPr="00CE3014" w:rsidRDefault="00CE3014" w:rsidP="00EA3E3B">
      <w:pPr>
        <w:pStyle w:val="NoSpacing"/>
        <w:rPr>
          <w:rFonts w:asciiTheme="minorHAnsi" w:hAnsiTheme="minorHAnsi"/>
          <w:b/>
          <w:u w:val="single"/>
        </w:rPr>
      </w:pPr>
    </w:p>
    <w:p w14:paraId="527AD0E1" w14:textId="77777777" w:rsidR="00CE3014" w:rsidRPr="00CE3014" w:rsidRDefault="00CE3014" w:rsidP="00EA3E3B">
      <w:pPr>
        <w:pStyle w:val="NoSpacing"/>
        <w:rPr>
          <w:rFonts w:asciiTheme="minorHAnsi" w:hAnsiTheme="minorHAnsi"/>
          <w:b/>
          <w:u w:val="single"/>
        </w:rPr>
      </w:pPr>
    </w:p>
    <w:p w14:paraId="4CAC282C" w14:textId="77777777" w:rsidR="00CE3014" w:rsidRPr="00CE3014" w:rsidRDefault="00CE3014" w:rsidP="00EA3E3B">
      <w:pPr>
        <w:pStyle w:val="NoSpacing"/>
        <w:rPr>
          <w:rFonts w:asciiTheme="minorHAnsi" w:hAnsiTheme="minorHAnsi"/>
          <w:b/>
          <w:u w:val="single"/>
        </w:rPr>
      </w:pPr>
    </w:p>
    <w:p w14:paraId="038DF110" w14:textId="77777777" w:rsidR="00CE3014" w:rsidRPr="00CE3014" w:rsidRDefault="00CE3014" w:rsidP="00EA3E3B">
      <w:pPr>
        <w:pStyle w:val="NoSpacing"/>
        <w:rPr>
          <w:rFonts w:asciiTheme="minorHAnsi" w:hAnsiTheme="minorHAnsi"/>
          <w:b/>
          <w:u w:val="single"/>
        </w:rPr>
      </w:pPr>
    </w:p>
    <w:p w14:paraId="77659474" w14:textId="77777777" w:rsidR="00CE3014" w:rsidRPr="00CE3014" w:rsidRDefault="00CE3014" w:rsidP="00EA3E3B">
      <w:pPr>
        <w:pStyle w:val="NoSpacing"/>
        <w:rPr>
          <w:rFonts w:asciiTheme="minorHAnsi" w:hAnsiTheme="minorHAnsi"/>
          <w:b/>
          <w:u w:val="single"/>
        </w:rPr>
      </w:pPr>
    </w:p>
    <w:p w14:paraId="0EFD1556" w14:textId="77777777" w:rsidR="00CE3014" w:rsidRPr="00CE3014" w:rsidRDefault="00CE3014" w:rsidP="00EA3E3B">
      <w:pPr>
        <w:pStyle w:val="NoSpacing"/>
        <w:rPr>
          <w:rFonts w:asciiTheme="minorHAnsi" w:hAnsiTheme="minorHAnsi"/>
          <w:b/>
          <w:u w:val="single"/>
        </w:rPr>
      </w:pPr>
    </w:p>
    <w:p w14:paraId="1E284D00" w14:textId="77777777" w:rsidR="00CE3014" w:rsidRPr="00CE3014" w:rsidRDefault="00CE3014" w:rsidP="00EA3E3B">
      <w:pPr>
        <w:pStyle w:val="NoSpacing"/>
        <w:rPr>
          <w:rFonts w:asciiTheme="minorHAnsi" w:hAnsiTheme="minorHAnsi"/>
          <w:b/>
          <w:u w:val="single"/>
        </w:rPr>
      </w:pPr>
    </w:p>
    <w:p w14:paraId="0B1EBACA" w14:textId="77777777" w:rsidR="00CE3014" w:rsidRPr="00CE3014" w:rsidRDefault="00CE3014" w:rsidP="00EA3E3B">
      <w:pPr>
        <w:pStyle w:val="NoSpacing"/>
        <w:rPr>
          <w:rFonts w:asciiTheme="minorHAnsi" w:hAnsiTheme="minorHAnsi"/>
          <w:b/>
          <w:u w:val="single"/>
        </w:rPr>
      </w:pPr>
    </w:p>
    <w:p w14:paraId="34F09D4B" w14:textId="77777777" w:rsidR="00CE3014" w:rsidRPr="00CE3014" w:rsidRDefault="00CE3014" w:rsidP="00EA3E3B">
      <w:pPr>
        <w:pStyle w:val="NoSpacing"/>
        <w:rPr>
          <w:rFonts w:asciiTheme="minorHAnsi" w:hAnsiTheme="minorHAnsi"/>
          <w:b/>
          <w:u w:val="single"/>
        </w:rPr>
      </w:pPr>
    </w:p>
    <w:p w14:paraId="0DCF0BC8" w14:textId="77777777" w:rsidR="00CE3014" w:rsidRPr="00CE3014" w:rsidRDefault="00CE3014" w:rsidP="00EA3E3B">
      <w:pPr>
        <w:pStyle w:val="NoSpacing"/>
        <w:rPr>
          <w:rFonts w:asciiTheme="minorHAnsi" w:hAnsiTheme="minorHAnsi"/>
          <w:b/>
          <w:u w:val="single"/>
        </w:rPr>
      </w:pPr>
    </w:p>
    <w:p w14:paraId="5B03C0B6" w14:textId="77777777" w:rsidR="00CE3014" w:rsidRPr="00CE3014" w:rsidRDefault="00CE3014" w:rsidP="00EA3E3B">
      <w:pPr>
        <w:pStyle w:val="NoSpacing"/>
        <w:rPr>
          <w:rFonts w:asciiTheme="minorHAnsi" w:hAnsiTheme="minorHAnsi"/>
          <w:b/>
          <w:u w:val="single"/>
        </w:rPr>
      </w:pPr>
    </w:p>
    <w:p w14:paraId="3A04E3C7" w14:textId="77777777" w:rsidR="00016AEF" w:rsidRDefault="00016AEF" w:rsidP="00686617">
      <w:pPr>
        <w:pStyle w:val="NoSpacing"/>
        <w:jc w:val="both"/>
        <w:rPr>
          <w:rFonts w:asciiTheme="minorHAnsi" w:hAnsiTheme="minorHAnsi"/>
        </w:rPr>
      </w:pPr>
    </w:p>
    <w:p w14:paraId="68A32514" w14:textId="77777777" w:rsidR="00016AEF" w:rsidRDefault="00016AEF" w:rsidP="00016AEF">
      <w:pPr>
        <w:pStyle w:val="ListParagraph"/>
        <w:spacing w:after="120"/>
        <w:ind w:left="397"/>
        <w:jc w:val="center"/>
        <w:rPr>
          <w:b/>
          <w:i/>
          <w:color w:val="FF0000"/>
          <w:sz w:val="20"/>
        </w:rPr>
      </w:pPr>
      <w:r>
        <w:rPr>
          <w:b/>
          <w:i/>
          <w:color w:val="FF0000"/>
          <w:sz w:val="20"/>
        </w:rPr>
        <w:lastRenderedPageBreak/>
        <w:t>** Please be aware the Environmental Health Unit will not assess any application until a copy of your consent from the Town Planning Department is provided**</w:t>
      </w:r>
    </w:p>
    <w:p w14:paraId="55D25DA9" w14:textId="77777777" w:rsidR="00016AEF" w:rsidRDefault="00016AEF" w:rsidP="00686617">
      <w:pPr>
        <w:pStyle w:val="NoSpacing"/>
        <w:jc w:val="both"/>
        <w:rPr>
          <w:rFonts w:asciiTheme="minorHAnsi" w:hAnsiTheme="minorHAnsi"/>
        </w:rPr>
      </w:pPr>
    </w:p>
    <w:p w14:paraId="025FFDBB" w14:textId="77777777" w:rsidR="007463E8" w:rsidRDefault="00EA3E3B" w:rsidP="00686617">
      <w:pPr>
        <w:pStyle w:val="NoSpacing"/>
        <w:jc w:val="both"/>
        <w:rPr>
          <w:rFonts w:asciiTheme="minorHAnsi" w:hAnsiTheme="minorHAnsi"/>
        </w:rPr>
      </w:pPr>
      <w:r w:rsidRPr="00CE3014">
        <w:rPr>
          <w:rFonts w:asciiTheme="minorHAnsi" w:hAnsiTheme="minorHAnsi"/>
        </w:rPr>
        <w:t xml:space="preserve">The principles of construction and finishes </w:t>
      </w:r>
      <w:r w:rsidR="00E465E4">
        <w:rPr>
          <w:rFonts w:asciiTheme="minorHAnsi" w:hAnsiTheme="minorHAnsi"/>
        </w:rPr>
        <w:t xml:space="preserve">contained in this document </w:t>
      </w:r>
      <w:r w:rsidRPr="00CE3014">
        <w:rPr>
          <w:rFonts w:asciiTheme="minorHAnsi" w:hAnsiTheme="minorHAnsi"/>
        </w:rPr>
        <w:t>apply to</w:t>
      </w:r>
      <w:r w:rsidR="00975C48">
        <w:rPr>
          <w:rFonts w:asciiTheme="minorHAnsi" w:hAnsiTheme="minorHAnsi"/>
        </w:rPr>
        <w:t xml:space="preserve"> all food premises</w:t>
      </w:r>
      <w:r w:rsidRPr="00CE3014">
        <w:rPr>
          <w:rFonts w:asciiTheme="minorHAnsi" w:hAnsiTheme="minorHAnsi"/>
        </w:rPr>
        <w:t xml:space="preserve">.  </w:t>
      </w:r>
      <w:r w:rsidR="00975C48">
        <w:rPr>
          <w:rFonts w:asciiTheme="minorHAnsi" w:hAnsiTheme="minorHAnsi"/>
        </w:rPr>
        <w:t>A</w:t>
      </w:r>
      <w:r w:rsidR="00975C48" w:rsidRPr="00CE3014">
        <w:rPr>
          <w:rFonts w:asciiTheme="minorHAnsi" w:hAnsiTheme="minorHAnsi"/>
        </w:rPr>
        <w:t xml:space="preserve"> food premises is any premises used for the </w:t>
      </w:r>
      <w:r w:rsidR="00975C48">
        <w:rPr>
          <w:rFonts w:asciiTheme="minorHAnsi" w:hAnsiTheme="minorHAnsi"/>
        </w:rPr>
        <w:t>preparation</w:t>
      </w:r>
      <w:r w:rsidR="00975C48" w:rsidRPr="00CE3014">
        <w:rPr>
          <w:rFonts w:asciiTheme="minorHAnsi" w:hAnsiTheme="minorHAnsi"/>
        </w:rPr>
        <w:t>, packin</w:t>
      </w:r>
      <w:r w:rsidR="00975C48">
        <w:rPr>
          <w:rFonts w:asciiTheme="minorHAnsi" w:hAnsiTheme="minorHAnsi"/>
        </w:rPr>
        <w:t>g, storing, handling, serving,</w:t>
      </w:r>
      <w:r w:rsidR="00975C48" w:rsidRPr="00CE3014">
        <w:rPr>
          <w:rFonts w:asciiTheme="minorHAnsi" w:hAnsiTheme="minorHAnsi"/>
        </w:rPr>
        <w:t xml:space="preserve"> supply</w:t>
      </w:r>
      <w:r w:rsidR="00975C48">
        <w:rPr>
          <w:rFonts w:asciiTheme="minorHAnsi" w:hAnsiTheme="minorHAnsi"/>
        </w:rPr>
        <w:t xml:space="preserve"> or</w:t>
      </w:r>
      <w:r w:rsidR="00975C48" w:rsidRPr="00CE3014">
        <w:rPr>
          <w:rFonts w:asciiTheme="minorHAnsi" w:hAnsiTheme="minorHAnsi"/>
        </w:rPr>
        <w:t xml:space="preserve"> sale of any food.</w:t>
      </w:r>
      <w:r w:rsidR="00975C48">
        <w:rPr>
          <w:rFonts w:asciiTheme="minorHAnsi" w:hAnsiTheme="minorHAnsi"/>
        </w:rPr>
        <w:t xml:space="preserve"> This includes food manufacturers, cafes, restaurants, distribution centres and kiosks.</w:t>
      </w:r>
      <w:r w:rsidR="007463E8">
        <w:rPr>
          <w:rFonts w:asciiTheme="minorHAnsi" w:hAnsiTheme="minorHAnsi"/>
        </w:rPr>
        <w:t xml:space="preserve"> </w:t>
      </w:r>
    </w:p>
    <w:p w14:paraId="3795A089" w14:textId="77777777" w:rsidR="007463E8" w:rsidRDefault="007463E8" w:rsidP="00686617">
      <w:pPr>
        <w:pStyle w:val="NoSpacing"/>
        <w:jc w:val="both"/>
        <w:rPr>
          <w:rFonts w:asciiTheme="minorHAnsi" w:hAnsiTheme="minorHAnsi"/>
        </w:rPr>
      </w:pPr>
    </w:p>
    <w:p w14:paraId="023C8B0E" w14:textId="77777777" w:rsidR="00975C48" w:rsidRPr="00CE3014" w:rsidRDefault="007463E8" w:rsidP="00686617">
      <w:pPr>
        <w:pStyle w:val="NoSpacing"/>
        <w:jc w:val="both"/>
        <w:rPr>
          <w:rFonts w:asciiTheme="minorHAnsi" w:hAnsiTheme="minorHAnsi"/>
        </w:rPr>
      </w:pPr>
      <w:r>
        <w:rPr>
          <w:rFonts w:asciiTheme="minorHAnsi" w:hAnsiTheme="minorHAnsi"/>
        </w:rPr>
        <w:t>The information provided in this document is based on the requirements of the Food Act 1984, the Food Standards Code, AS 4674-2004 (Design, construction and fit-out of food premises), AS 1668.2-2002 (</w:t>
      </w:r>
      <w:r w:rsidRPr="007463E8">
        <w:rPr>
          <w:rFonts w:asciiTheme="minorHAnsi" w:hAnsiTheme="minorHAnsi"/>
        </w:rPr>
        <w:t>The use of ventilation and air</w:t>
      </w:r>
      <w:r>
        <w:rPr>
          <w:rFonts w:asciiTheme="minorHAnsi" w:hAnsiTheme="minorHAnsi"/>
        </w:rPr>
        <w:t xml:space="preserve"> </w:t>
      </w:r>
      <w:r w:rsidRPr="007463E8">
        <w:rPr>
          <w:rFonts w:asciiTheme="minorHAnsi" w:hAnsiTheme="minorHAnsi"/>
        </w:rPr>
        <w:t>conditioning in buildings - Ventilation design for indoor air contaminant control) and best practise.</w:t>
      </w:r>
      <w:r>
        <w:rPr>
          <w:rStyle w:val="subtitle1"/>
          <w:rFonts w:ascii="Arial" w:hAnsi="Arial" w:cs="Arial"/>
          <w:b w:val="0"/>
          <w:bCs w:val="0"/>
        </w:rPr>
        <w:t xml:space="preserve"> </w:t>
      </w:r>
    </w:p>
    <w:p w14:paraId="67AF560D" w14:textId="77777777" w:rsidR="00975C48" w:rsidRDefault="00975C48" w:rsidP="00686617">
      <w:pPr>
        <w:pStyle w:val="NoSpacing"/>
        <w:jc w:val="both"/>
        <w:rPr>
          <w:rFonts w:asciiTheme="minorHAnsi" w:hAnsiTheme="minorHAnsi"/>
        </w:rPr>
      </w:pPr>
    </w:p>
    <w:p w14:paraId="4C8512E1" w14:textId="77777777" w:rsidR="00EA3E3B" w:rsidRPr="00CE3014" w:rsidRDefault="00975C48" w:rsidP="00686617">
      <w:pPr>
        <w:pStyle w:val="NoSpacing"/>
        <w:jc w:val="both"/>
        <w:rPr>
          <w:rFonts w:asciiTheme="minorHAnsi" w:hAnsiTheme="minorHAnsi"/>
        </w:rPr>
      </w:pPr>
      <w:r>
        <w:rPr>
          <w:rFonts w:asciiTheme="minorHAnsi" w:hAnsiTheme="minorHAnsi"/>
        </w:rPr>
        <w:t>Please note that t</w:t>
      </w:r>
      <w:r w:rsidR="00EA3E3B" w:rsidRPr="00CE3014">
        <w:rPr>
          <w:rFonts w:asciiTheme="minorHAnsi" w:hAnsiTheme="minorHAnsi"/>
        </w:rPr>
        <w:t xml:space="preserve">here may be variations and additional requirements for </w:t>
      </w:r>
      <w:r>
        <w:rPr>
          <w:rFonts w:asciiTheme="minorHAnsi" w:hAnsiTheme="minorHAnsi"/>
        </w:rPr>
        <w:t>specific activities, such as manufacturing premises</w:t>
      </w:r>
      <w:r w:rsidR="00E465E4">
        <w:rPr>
          <w:rFonts w:asciiTheme="minorHAnsi" w:hAnsiTheme="minorHAnsi"/>
        </w:rPr>
        <w:t xml:space="preserve">. </w:t>
      </w:r>
      <w:r>
        <w:rPr>
          <w:rFonts w:asciiTheme="minorHAnsi" w:hAnsiTheme="minorHAnsi"/>
        </w:rPr>
        <w:t>A</w:t>
      </w:r>
      <w:r w:rsidR="00E465E4">
        <w:rPr>
          <w:rFonts w:asciiTheme="minorHAnsi" w:hAnsiTheme="minorHAnsi"/>
        </w:rPr>
        <w:t xml:space="preserve">ny such applications </w:t>
      </w:r>
      <w:r>
        <w:rPr>
          <w:rFonts w:asciiTheme="minorHAnsi" w:hAnsiTheme="minorHAnsi"/>
        </w:rPr>
        <w:t xml:space="preserve">should be discussed in further detail </w:t>
      </w:r>
      <w:r w:rsidR="007463E8">
        <w:rPr>
          <w:rFonts w:asciiTheme="minorHAnsi" w:hAnsiTheme="minorHAnsi"/>
        </w:rPr>
        <w:t>the Environmental Health Unit.</w:t>
      </w:r>
    </w:p>
    <w:p w14:paraId="283230A2" w14:textId="77777777" w:rsidR="00EA3E3B" w:rsidRDefault="00EA3E3B" w:rsidP="00686617">
      <w:pPr>
        <w:pStyle w:val="NoSpacing"/>
        <w:jc w:val="both"/>
        <w:rPr>
          <w:rFonts w:asciiTheme="minorHAnsi" w:hAnsiTheme="minorHAnsi"/>
        </w:rPr>
      </w:pPr>
    </w:p>
    <w:p w14:paraId="28808A19" w14:textId="6CF42D43" w:rsidR="007463E8" w:rsidRPr="006A0541" w:rsidRDefault="00446CD2" w:rsidP="00686617">
      <w:pPr>
        <w:pStyle w:val="NoSpacing"/>
        <w:jc w:val="both"/>
        <w:rPr>
          <w:rFonts w:asciiTheme="minorHAnsi" w:hAnsiTheme="minorHAnsi"/>
          <w:b/>
          <w:color w:val="B2071B"/>
          <w:sz w:val="28"/>
          <w:szCs w:val="28"/>
        </w:rPr>
      </w:pPr>
      <w:r>
        <w:rPr>
          <w:rFonts w:asciiTheme="minorHAnsi" w:hAnsiTheme="minorHAnsi"/>
          <w:b/>
          <w:color w:val="B2071B"/>
          <w:sz w:val="28"/>
          <w:szCs w:val="28"/>
        </w:rPr>
        <w:t>Plan Assessment Fees 20</w:t>
      </w:r>
      <w:r w:rsidR="003D0159">
        <w:rPr>
          <w:rFonts w:asciiTheme="minorHAnsi" w:hAnsiTheme="minorHAnsi"/>
          <w:b/>
          <w:color w:val="B2071B"/>
          <w:sz w:val="28"/>
          <w:szCs w:val="28"/>
        </w:rPr>
        <w:t>2</w:t>
      </w:r>
      <w:r w:rsidR="00903730">
        <w:rPr>
          <w:rFonts w:asciiTheme="minorHAnsi" w:hAnsiTheme="minorHAnsi"/>
          <w:b/>
          <w:color w:val="B2071B"/>
          <w:sz w:val="28"/>
          <w:szCs w:val="28"/>
        </w:rPr>
        <w:t>1</w:t>
      </w:r>
      <w:r>
        <w:rPr>
          <w:rFonts w:asciiTheme="minorHAnsi" w:hAnsiTheme="minorHAnsi"/>
          <w:b/>
          <w:color w:val="B2071B"/>
          <w:sz w:val="28"/>
          <w:szCs w:val="28"/>
        </w:rPr>
        <w:t>/20</w:t>
      </w:r>
      <w:r w:rsidR="00066F37">
        <w:rPr>
          <w:rFonts w:asciiTheme="minorHAnsi" w:hAnsiTheme="minorHAnsi"/>
          <w:b/>
          <w:color w:val="B2071B"/>
          <w:sz w:val="28"/>
          <w:szCs w:val="28"/>
        </w:rPr>
        <w:t>2</w:t>
      </w:r>
      <w:r w:rsidR="00903730">
        <w:rPr>
          <w:rFonts w:asciiTheme="minorHAnsi" w:hAnsiTheme="minorHAnsi"/>
          <w:b/>
          <w:color w:val="B2071B"/>
          <w:sz w:val="28"/>
          <w:szCs w:val="28"/>
        </w:rPr>
        <w:t>2</w:t>
      </w:r>
    </w:p>
    <w:p w14:paraId="663EB35A" w14:textId="77777777" w:rsidR="007463E8" w:rsidRDefault="007463E8" w:rsidP="00686617">
      <w:pPr>
        <w:pStyle w:val="NoSpacing"/>
        <w:jc w:val="both"/>
        <w:rPr>
          <w:rFonts w:asciiTheme="minorHAnsi" w:hAnsiTheme="minorHAnsi"/>
          <w:sz w:val="16"/>
          <w:szCs w:val="16"/>
        </w:rPr>
      </w:pPr>
    </w:p>
    <w:p w14:paraId="0E736E79" w14:textId="77777777" w:rsidR="00511373" w:rsidRPr="00A426BA" w:rsidRDefault="00511373" w:rsidP="00686617">
      <w:pPr>
        <w:pStyle w:val="NoSpacing"/>
        <w:jc w:val="both"/>
        <w:rPr>
          <w:rFonts w:asciiTheme="minorHAnsi" w:hAnsiTheme="minorHAnsi"/>
          <w:sz w:val="16"/>
          <w:szCs w:val="1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118"/>
      </w:tblGrid>
      <w:tr w:rsidR="00511373" w:rsidRPr="006A0541" w14:paraId="2CCAE52D" w14:textId="77777777" w:rsidTr="00511373">
        <w:trPr>
          <w:jc w:val="center"/>
        </w:trPr>
        <w:tc>
          <w:tcPr>
            <w:tcW w:w="2978" w:type="dxa"/>
            <w:shd w:val="pct5" w:color="auto" w:fill="FFFFFF"/>
            <w:vAlign w:val="center"/>
          </w:tcPr>
          <w:p w14:paraId="7D61C536" w14:textId="77777777" w:rsidR="00511373" w:rsidRPr="006A0541" w:rsidRDefault="00446CD2" w:rsidP="00A000A7">
            <w:pPr>
              <w:spacing w:beforeLines="40" w:before="96" w:afterLines="40" w:after="96"/>
              <w:jc w:val="center"/>
              <w:rPr>
                <w:rFonts w:cs="Arial"/>
                <w:b/>
                <w:szCs w:val="24"/>
              </w:rPr>
            </w:pPr>
            <w:r>
              <w:rPr>
                <w:rFonts w:cs="Arial"/>
                <w:b/>
                <w:szCs w:val="24"/>
              </w:rPr>
              <w:t>All premises (Class 1, 2 and 3)</w:t>
            </w:r>
          </w:p>
        </w:tc>
        <w:tc>
          <w:tcPr>
            <w:tcW w:w="3118" w:type="dxa"/>
            <w:vAlign w:val="center"/>
          </w:tcPr>
          <w:p w14:paraId="2AD79DBB" w14:textId="0E97C1D1" w:rsidR="00511373" w:rsidRPr="006A0541" w:rsidRDefault="00D9068E" w:rsidP="00446CD2">
            <w:pPr>
              <w:spacing w:beforeLines="40" w:before="96" w:afterLines="40" w:after="96"/>
              <w:jc w:val="center"/>
              <w:rPr>
                <w:rFonts w:cs="Arial"/>
                <w:b/>
                <w:szCs w:val="24"/>
              </w:rPr>
            </w:pPr>
            <w:r>
              <w:rPr>
                <w:rFonts w:cs="Arial"/>
                <w:b/>
                <w:szCs w:val="24"/>
              </w:rPr>
              <w:t>$3</w:t>
            </w:r>
            <w:r w:rsidR="00082FAB">
              <w:rPr>
                <w:rFonts w:cs="Arial"/>
                <w:b/>
                <w:szCs w:val="24"/>
              </w:rPr>
              <w:t>7</w:t>
            </w:r>
            <w:r w:rsidR="00495A8C">
              <w:rPr>
                <w:rFonts w:cs="Arial"/>
                <w:b/>
                <w:szCs w:val="24"/>
              </w:rPr>
              <w:t>8</w:t>
            </w:r>
          </w:p>
        </w:tc>
      </w:tr>
      <w:tr w:rsidR="00511373" w:rsidRPr="006A0541" w14:paraId="40E16DCF" w14:textId="77777777" w:rsidTr="00511373">
        <w:trPr>
          <w:jc w:val="center"/>
        </w:trPr>
        <w:tc>
          <w:tcPr>
            <w:tcW w:w="2978" w:type="dxa"/>
            <w:shd w:val="pct5" w:color="auto" w:fill="FFFFFF"/>
            <w:vAlign w:val="center"/>
          </w:tcPr>
          <w:p w14:paraId="7EC6CBCE" w14:textId="77777777" w:rsidR="00511373" w:rsidRPr="006A0541" w:rsidRDefault="00511373" w:rsidP="00A000A7">
            <w:pPr>
              <w:spacing w:beforeLines="40" w:before="96" w:afterLines="40" w:after="96"/>
              <w:jc w:val="center"/>
              <w:rPr>
                <w:rFonts w:cs="Arial"/>
                <w:b/>
                <w:szCs w:val="24"/>
              </w:rPr>
            </w:pPr>
            <w:r w:rsidRPr="006A0541">
              <w:rPr>
                <w:rFonts w:cs="Arial"/>
                <w:b/>
                <w:szCs w:val="24"/>
              </w:rPr>
              <w:t>Sporting Clubs</w:t>
            </w:r>
          </w:p>
        </w:tc>
        <w:tc>
          <w:tcPr>
            <w:tcW w:w="3118" w:type="dxa"/>
            <w:vAlign w:val="center"/>
          </w:tcPr>
          <w:p w14:paraId="2B85A396" w14:textId="53B84791" w:rsidR="00511373" w:rsidRPr="006A0541" w:rsidRDefault="00CE197F" w:rsidP="00446CD2">
            <w:pPr>
              <w:spacing w:beforeLines="40" w:before="96" w:afterLines="40" w:after="96"/>
              <w:jc w:val="center"/>
              <w:rPr>
                <w:rFonts w:cs="Arial"/>
                <w:b/>
                <w:szCs w:val="24"/>
              </w:rPr>
            </w:pPr>
            <w:r>
              <w:rPr>
                <w:rFonts w:cs="Arial"/>
                <w:b/>
                <w:szCs w:val="24"/>
              </w:rPr>
              <w:t>$1</w:t>
            </w:r>
            <w:r w:rsidR="00EA4B41">
              <w:rPr>
                <w:rFonts w:cs="Arial"/>
                <w:b/>
                <w:szCs w:val="24"/>
              </w:rPr>
              <w:t>22</w:t>
            </w:r>
            <w:bookmarkStart w:id="0" w:name="_GoBack"/>
            <w:bookmarkEnd w:id="0"/>
            <w:r w:rsidR="003010F7">
              <w:rPr>
                <w:rFonts w:cs="Arial"/>
                <w:b/>
                <w:szCs w:val="24"/>
              </w:rPr>
              <w:t>.</w:t>
            </w:r>
            <w:r w:rsidR="00D42779">
              <w:rPr>
                <w:rFonts w:cs="Arial"/>
                <w:b/>
                <w:szCs w:val="24"/>
              </w:rPr>
              <w:t>00</w:t>
            </w:r>
          </w:p>
        </w:tc>
      </w:tr>
    </w:tbl>
    <w:p w14:paraId="233E8082" w14:textId="77777777" w:rsidR="007463E8" w:rsidRPr="00CE3014" w:rsidRDefault="007463E8" w:rsidP="00686617">
      <w:pPr>
        <w:pStyle w:val="NoSpacing"/>
        <w:jc w:val="both"/>
        <w:rPr>
          <w:rFonts w:asciiTheme="minorHAnsi" w:hAnsiTheme="minorHAnsi"/>
        </w:rPr>
      </w:pPr>
    </w:p>
    <w:p w14:paraId="2FD4BAB1" w14:textId="77777777" w:rsidR="007463E8" w:rsidRPr="006A0541" w:rsidRDefault="007463E8" w:rsidP="00686617">
      <w:pPr>
        <w:pStyle w:val="NoSpacing"/>
        <w:jc w:val="both"/>
        <w:rPr>
          <w:rFonts w:asciiTheme="minorHAnsi" w:hAnsiTheme="minorHAnsi"/>
        </w:rPr>
      </w:pPr>
      <w:r>
        <w:rPr>
          <w:rFonts w:asciiTheme="minorHAnsi" w:hAnsiTheme="minorHAnsi"/>
        </w:rPr>
        <w:t xml:space="preserve">NB: </w:t>
      </w:r>
      <w:r w:rsidRPr="006A0541">
        <w:rPr>
          <w:rFonts w:asciiTheme="minorHAnsi" w:hAnsiTheme="minorHAnsi"/>
        </w:rPr>
        <w:t xml:space="preserve"> Wyndham City sets </w:t>
      </w:r>
      <w:r>
        <w:rPr>
          <w:rFonts w:asciiTheme="minorHAnsi" w:hAnsiTheme="minorHAnsi"/>
        </w:rPr>
        <w:t>food fee</w:t>
      </w:r>
      <w:r w:rsidRPr="006A0541">
        <w:rPr>
          <w:rFonts w:asciiTheme="minorHAnsi" w:hAnsiTheme="minorHAnsi"/>
        </w:rPr>
        <w:t>s to recover 60-70% costs of delivering the service.  Fees are set in relation to food risk type and premises size to make cost distribution as fair as possible.</w:t>
      </w:r>
    </w:p>
    <w:p w14:paraId="0F0AEC60" w14:textId="77777777" w:rsidR="007463E8" w:rsidRDefault="007463E8" w:rsidP="00686617">
      <w:pPr>
        <w:pStyle w:val="NoSpacing"/>
        <w:jc w:val="both"/>
        <w:rPr>
          <w:rFonts w:asciiTheme="minorHAnsi" w:hAnsiTheme="minorHAnsi"/>
        </w:rPr>
      </w:pPr>
    </w:p>
    <w:p w14:paraId="311ACAB6" w14:textId="77777777"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Classification of Food Premises</w:t>
      </w:r>
    </w:p>
    <w:p w14:paraId="6BDF658E" w14:textId="77777777" w:rsidR="007463E8" w:rsidRPr="00A426BA" w:rsidRDefault="007463E8" w:rsidP="00686617">
      <w:pPr>
        <w:pStyle w:val="NoSpacing"/>
        <w:jc w:val="both"/>
        <w:rPr>
          <w:rFonts w:asciiTheme="minorHAnsi" w:hAnsiTheme="minorHAnsi"/>
          <w:color w:val="B2071B"/>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7463E8" w:rsidRPr="006A0541" w14:paraId="4609507B" w14:textId="77777777" w:rsidTr="00CB0DD2">
        <w:trPr>
          <w:jc w:val="center"/>
        </w:trPr>
        <w:tc>
          <w:tcPr>
            <w:tcW w:w="1701" w:type="dxa"/>
            <w:shd w:val="pct5" w:color="auto" w:fill="FFFFFF"/>
            <w:vAlign w:val="center"/>
          </w:tcPr>
          <w:p w14:paraId="7447F6B0" w14:textId="77777777" w:rsidR="007463E8" w:rsidRPr="006A0541" w:rsidRDefault="007463E8" w:rsidP="00A000A7">
            <w:pPr>
              <w:spacing w:beforeLines="40" w:before="96" w:afterLines="40" w:after="96"/>
              <w:jc w:val="center"/>
              <w:rPr>
                <w:rFonts w:cs="Arial"/>
                <w:b/>
              </w:rPr>
            </w:pPr>
            <w:r w:rsidRPr="006A0541">
              <w:rPr>
                <w:rFonts w:cs="Arial"/>
                <w:b/>
              </w:rPr>
              <w:t>Class 1 3PA</w:t>
            </w:r>
          </w:p>
        </w:tc>
        <w:tc>
          <w:tcPr>
            <w:tcW w:w="8080" w:type="dxa"/>
          </w:tcPr>
          <w:p w14:paraId="07CFB2C1"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cater/serve food to high risk groups (child care centres, nursing homes).</w:t>
            </w:r>
          </w:p>
        </w:tc>
      </w:tr>
      <w:tr w:rsidR="007463E8" w:rsidRPr="006A0541" w14:paraId="60BB7647" w14:textId="77777777" w:rsidTr="00CB0DD2">
        <w:trPr>
          <w:jc w:val="center"/>
        </w:trPr>
        <w:tc>
          <w:tcPr>
            <w:tcW w:w="1701" w:type="dxa"/>
            <w:shd w:val="pct5" w:color="auto" w:fill="FFFFFF"/>
            <w:vAlign w:val="center"/>
          </w:tcPr>
          <w:p w14:paraId="6E616BA0" w14:textId="77777777" w:rsidR="007463E8" w:rsidRPr="006A0541" w:rsidRDefault="007463E8" w:rsidP="00A000A7">
            <w:pPr>
              <w:spacing w:beforeLines="40" w:before="96" w:afterLines="40" w:after="96"/>
              <w:jc w:val="center"/>
              <w:rPr>
                <w:rFonts w:cs="Arial"/>
                <w:b/>
              </w:rPr>
            </w:pPr>
            <w:r w:rsidRPr="006A0541">
              <w:rPr>
                <w:rFonts w:cs="Arial"/>
                <w:b/>
              </w:rPr>
              <w:t>Class 2 3PA</w:t>
            </w:r>
          </w:p>
        </w:tc>
        <w:tc>
          <w:tcPr>
            <w:tcW w:w="8080" w:type="dxa"/>
          </w:tcPr>
          <w:p w14:paraId="2A6ADD60"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requires temperature control (</w:t>
            </w:r>
            <w:r w:rsidR="00A426BA">
              <w:rPr>
                <w:rFonts w:cs="Arial"/>
              </w:rPr>
              <w:t>cafés, deli’s</w:t>
            </w:r>
            <w:r w:rsidRPr="006A0541">
              <w:rPr>
                <w:rFonts w:cs="Arial"/>
              </w:rPr>
              <w:t>)</w:t>
            </w:r>
            <w:r w:rsidR="00A426BA">
              <w:rPr>
                <w:rFonts w:cs="Arial"/>
              </w:rPr>
              <w:t xml:space="preserve">.  </w:t>
            </w:r>
            <w:r w:rsidRPr="006A0541">
              <w:rPr>
                <w:rFonts w:cs="Arial"/>
              </w:rPr>
              <w:t xml:space="preserve">Class 2 premises </w:t>
            </w:r>
            <w:r w:rsidR="00A426BA">
              <w:rPr>
                <w:rFonts w:cs="Arial"/>
              </w:rPr>
              <w:t xml:space="preserve">with a non-standard FSP and </w:t>
            </w:r>
            <w:r w:rsidRPr="006A0541">
              <w:rPr>
                <w:rFonts w:cs="Arial"/>
              </w:rPr>
              <w:t xml:space="preserve">require </w:t>
            </w:r>
            <w:r w:rsidR="00A426BA">
              <w:rPr>
                <w:rFonts w:cs="Arial"/>
              </w:rPr>
              <w:t xml:space="preserve">an </w:t>
            </w:r>
            <w:r w:rsidRPr="006A0541">
              <w:rPr>
                <w:rFonts w:cs="Arial"/>
              </w:rPr>
              <w:t>independent Audit.</w:t>
            </w:r>
          </w:p>
        </w:tc>
      </w:tr>
      <w:tr w:rsidR="007463E8" w:rsidRPr="006A0541" w14:paraId="5CBA4667" w14:textId="77777777" w:rsidTr="00CB0DD2">
        <w:trPr>
          <w:jc w:val="center"/>
        </w:trPr>
        <w:tc>
          <w:tcPr>
            <w:tcW w:w="1701" w:type="dxa"/>
            <w:shd w:val="pct5" w:color="auto" w:fill="FFFFFF"/>
            <w:vAlign w:val="center"/>
          </w:tcPr>
          <w:p w14:paraId="12B569CC" w14:textId="77777777" w:rsidR="007463E8" w:rsidRPr="006A0541" w:rsidRDefault="007463E8" w:rsidP="00A000A7">
            <w:pPr>
              <w:spacing w:beforeLines="40" w:before="96" w:afterLines="40" w:after="96"/>
              <w:jc w:val="center"/>
              <w:rPr>
                <w:rFonts w:cs="Arial"/>
                <w:b/>
              </w:rPr>
            </w:pPr>
            <w:r w:rsidRPr="006A0541">
              <w:rPr>
                <w:rFonts w:cs="Arial"/>
                <w:b/>
              </w:rPr>
              <w:t>Class 2 FSP</w:t>
            </w:r>
          </w:p>
        </w:tc>
        <w:tc>
          <w:tcPr>
            <w:tcW w:w="8080" w:type="dxa"/>
          </w:tcPr>
          <w:p w14:paraId="54A86F14"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w:t>
            </w:r>
            <w:r w:rsidR="00A426BA">
              <w:rPr>
                <w:rFonts w:cs="Arial"/>
              </w:rPr>
              <w:t xml:space="preserve">equires temperature control </w:t>
            </w:r>
            <w:r w:rsidRPr="006A0541">
              <w:rPr>
                <w:rFonts w:cs="Arial"/>
              </w:rPr>
              <w:t xml:space="preserve"> </w:t>
            </w:r>
            <w:r w:rsidR="00A426BA">
              <w:rPr>
                <w:rFonts w:cs="Arial"/>
              </w:rPr>
              <w:t>(</w:t>
            </w:r>
            <w:r w:rsidRPr="006A0541">
              <w:rPr>
                <w:rFonts w:cs="Arial"/>
              </w:rPr>
              <w:t>cafés, delis)</w:t>
            </w:r>
            <w:r w:rsidR="00A426BA">
              <w:rPr>
                <w:rFonts w:cs="Arial"/>
              </w:rPr>
              <w:t xml:space="preserve">. </w:t>
            </w:r>
            <w:r w:rsidRPr="006A0541">
              <w:rPr>
                <w:rFonts w:cs="Arial"/>
              </w:rPr>
              <w:t>Class 2 premises with a standard FSP</w:t>
            </w:r>
            <w:r>
              <w:rPr>
                <w:rFonts w:cs="Arial"/>
              </w:rPr>
              <w:t>.</w:t>
            </w:r>
          </w:p>
        </w:tc>
      </w:tr>
      <w:tr w:rsidR="007463E8" w:rsidRPr="006A0541" w14:paraId="3C28274D" w14:textId="77777777" w:rsidTr="00CB0DD2">
        <w:trPr>
          <w:jc w:val="center"/>
        </w:trPr>
        <w:tc>
          <w:tcPr>
            <w:tcW w:w="1701" w:type="dxa"/>
            <w:shd w:val="pct5" w:color="auto" w:fill="FFFFFF"/>
            <w:vAlign w:val="center"/>
          </w:tcPr>
          <w:p w14:paraId="712BCC16" w14:textId="77777777" w:rsidR="007463E8" w:rsidRPr="006A0541" w:rsidRDefault="007463E8" w:rsidP="00A000A7">
            <w:pPr>
              <w:spacing w:beforeLines="40" w:before="96" w:afterLines="40" w:after="96"/>
              <w:jc w:val="center"/>
              <w:rPr>
                <w:rFonts w:cs="Arial"/>
                <w:b/>
              </w:rPr>
            </w:pPr>
            <w:r w:rsidRPr="006A0541">
              <w:rPr>
                <w:rFonts w:cs="Arial"/>
                <w:b/>
              </w:rPr>
              <w:t>Class 3</w:t>
            </w:r>
          </w:p>
        </w:tc>
        <w:tc>
          <w:tcPr>
            <w:tcW w:w="8080" w:type="dxa"/>
          </w:tcPr>
          <w:p w14:paraId="38414CB2"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sell pre-packaged food that requires temperature control (eg. packaged dairy)</w:t>
            </w:r>
            <w:r w:rsidR="00A426BA">
              <w:rPr>
                <w:rFonts w:cs="Arial"/>
              </w:rPr>
              <w:t xml:space="preserve"> or p</w:t>
            </w:r>
            <w:r w:rsidRPr="006A0541">
              <w:rPr>
                <w:rFonts w:cs="Arial"/>
              </w:rPr>
              <w:t>remises that sell cut fruit and vegetables</w:t>
            </w:r>
            <w:r>
              <w:rPr>
                <w:rFonts w:cs="Arial"/>
              </w:rPr>
              <w:t>.</w:t>
            </w:r>
            <w:r w:rsidR="00A426BA">
              <w:rPr>
                <w:rFonts w:cs="Arial"/>
              </w:rPr>
              <w:t xml:space="preserve"> Minimum records required.</w:t>
            </w:r>
          </w:p>
        </w:tc>
      </w:tr>
      <w:tr w:rsidR="007463E8" w:rsidRPr="006A0541" w14:paraId="33D31880" w14:textId="77777777" w:rsidTr="00CB0DD2">
        <w:trPr>
          <w:jc w:val="center"/>
        </w:trPr>
        <w:tc>
          <w:tcPr>
            <w:tcW w:w="1701" w:type="dxa"/>
            <w:shd w:val="pct5" w:color="auto" w:fill="FFFFFF"/>
            <w:vAlign w:val="center"/>
          </w:tcPr>
          <w:p w14:paraId="6B787842" w14:textId="77777777" w:rsidR="007463E8" w:rsidRPr="006A0541" w:rsidRDefault="007463E8" w:rsidP="00A000A7">
            <w:pPr>
              <w:spacing w:beforeLines="40" w:before="96" w:afterLines="40" w:after="96"/>
              <w:jc w:val="center"/>
              <w:rPr>
                <w:rFonts w:cs="Arial"/>
                <w:b/>
              </w:rPr>
            </w:pPr>
            <w:r w:rsidRPr="006A0541">
              <w:rPr>
                <w:rFonts w:cs="Arial"/>
                <w:b/>
              </w:rPr>
              <w:t>Class 4</w:t>
            </w:r>
          </w:p>
        </w:tc>
        <w:tc>
          <w:tcPr>
            <w:tcW w:w="8080" w:type="dxa"/>
          </w:tcPr>
          <w:p w14:paraId="07AA5A2A" w14:textId="77777777" w:rsidR="007463E8" w:rsidRPr="00A426BA" w:rsidRDefault="00A426BA" w:rsidP="00A000A7">
            <w:pPr>
              <w:spacing w:beforeLines="40" w:before="96" w:afterLines="40" w:after="96" w:line="240" w:lineRule="auto"/>
              <w:jc w:val="both"/>
              <w:rPr>
                <w:rFonts w:cs="Arial"/>
              </w:rPr>
            </w:pPr>
            <w:r>
              <w:rPr>
                <w:rFonts w:cs="Arial"/>
              </w:rPr>
              <w:t xml:space="preserve">Premises that only sell </w:t>
            </w:r>
            <w:r w:rsidR="007463E8" w:rsidRPr="00A426BA">
              <w:rPr>
                <w:rFonts w:cs="Arial"/>
              </w:rPr>
              <w:t>pre-packaged food that does not require any temperature control</w:t>
            </w:r>
            <w:r>
              <w:rPr>
                <w:rFonts w:cs="Arial"/>
              </w:rPr>
              <w:t xml:space="preserve">; </w:t>
            </w:r>
            <w:r w:rsidR="007463E8" w:rsidRPr="00A426BA">
              <w:rPr>
                <w:rFonts w:cs="Arial"/>
              </w:rPr>
              <w:t>whole (uncut) fruit and vegetables</w:t>
            </w:r>
            <w:r>
              <w:rPr>
                <w:rFonts w:cs="Arial"/>
              </w:rPr>
              <w:t xml:space="preserve"> or </w:t>
            </w:r>
            <w:r w:rsidR="007463E8" w:rsidRPr="00A426BA">
              <w:rPr>
                <w:rFonts w:cs="Arial"/>
              </w:rPr>
              <w:t>liquor shops that provide tastings</w:t>
            </w:r>
          </w:p>
          <w:p w14:paraId="2D51BD2C" w14:textId="77777777" w:rsidR="007463E8" w:rsidRPr="006A0541" w:rsidRDefault="007463E8" w:rsidP="00A000A7">
            <w:pPr>
              <w:spacing w:beforeLines="40" w:before="96" w:afterLines="40" w:after="96" w:line="240" w:lineRule="auto"/>
              <w:jc w:val="both"/>
              <w:rPr>
                <w:rFonts w:cs="Arial"/>
                <w:b/>
              </w:rPr>
            </w:pPr>
            <w:r>
              <w:rPr>
                <w:rFonts w:cs="Arial"/>
                <w:b/>
              </w:rPr>
              <w:t>Must n</w:t>
            </w:r>
            <w:r w:rsidRPr="006A0541">
              <w:rPr>
                <w:rFonts w:cs="Arial"/>
                <w:b/>
              </w:rPr>
              <w:t xml:space="preserve">otify </w:t>
            </w:r>
            <w:r>
              <w:rPr>
                <w:rFonts w:cs="Arial"/>
                <w:b/>
              </w:rPr>
              <w:t xml:space="preserve">Wyndham City </w:t>
            </w:r>
            <w:r w:rsidRPr="006A0541">
              <w:rPr>
                <w:rFonts w:cs="Arial"/>
                <w:b/>
              </w:rPr>
              <w:t xml:space="preserve"> of intended operations</w:t>
            </w:r>
            <w:r>
              <w:rPr>
                <w:rFonts w:cs="Arial"/>
                <w:b/>
              </w:rPr>
              <w:t xml:space="preserve"> - exempt</w:t>
            </w:r>
            <w:r w:rsidRPr="006A0541">
              <w:rPr>
                <w:rFonts w:cs="Arial"/>
                <w:b/>
              </w:rPr>
              <w:t xml:space="preserve"> </w:t>
            </w:r>
            <w:r>
              <w:rPr>
                <w:rFonts w:cs="Arial"/>
                <w:b/>
              </w:rPr>
              <w:t>from r</w:t>
            </w:r>
            <w:r w:rsidRPr="006A0541">
              <w:rPr>
                <w:rFonts w:cs="Arial"/>
                <w:b/>
              </w:rPr>
              <w:t xml:space="preserve">egistration </w:t>
            </w:r>
            <w:r>
              <w:rPr>
                <w:rFonts w:cs="Arial"/>
                <w:b/>
              </w:rPr>
              <w:t>fees</w:t>
            </w:r>
          </w:p>
        </w:tc>
      </w:tr>
      <w:tr w:rsidR="007463E8" w:rsidRPr="006A0541" w14:paraId="5FECE36F" w14:textId="77777777" w:rsidTr="00CB0DD2">
        <w:trPr>
          <w:jc w:val="center"/>
        </w:trPr>
        <w:tc>
          <w:tcPr>
            <w:tcW w:w="1701" w:type="dxa"/>
            <w:shd w:val="pct5" w:color="auto" w:fill="FFFFFF"/>
            <w:vAlign w:val="center"/>
          </w:tcPr>
          <w:p w14:paraId="445FC655" w14:textId="77777777" w:rsidR="007463E8" w:rsidRPr="006A0541" w:rsidRDefault="007463E8" w:rsidP="00A000A7">
            <w:pPr>
              <w:spacing w:beforeLines="40" w:before="96" w:afterLines="40" w:after="96"/>
              <w:jc w:val="center"/>
              <w:rPr>
                <w:rFonts w:cs="Arial"/>
                <w:b/>
              </w:rPr>
            </w:pPr>
            <w:r w:rsidRPr="006A0541">
              <w:rPr>
                <w:rFonts w:cs="Arial"/>
                <w:b/>
              </w:rPr>
              <w:t>Sporting Clubs</w:t>
            </w:r>
          </w:p>
        </w:tc>
        <w:tc>
          <w:tcPr>
            <w:tcW w:w="8080" w:type="dxa"/>
          </w:tcPr>
          <w:p w14:paraId="294890EF" w14:textId="77777777" w:rsidR="007463E8" w:rsidRPr="006A0541" w:rsidRDefault="007463E8" w:rsidP="00A000A7">
            <w:pPr>
              <w:spacing w:beforeLines="40" w:before="96" w:afterLines="40" w:after="96" w:line="240" w:lineRule="auto"/>
              <w:jc w:val="both"/>
              <w:rPr>
                <w:rFonts w:cs="Arial"/>
              </w:rPr>
            </w:pPr>
            <w:r w:rsidRPr="006A0541">
              <w:rPr>
                <w:rFonts w:cs="Arial"/>
              </w:rPr>
              <w:t xml:space="preserve">No Restaurant/Gaming </w:t>
            </w:r>
          </w:p>
        </w:tc>
      </w:tr>
    </w:tbl>
    <w:p w14:paraId="1DDE0586" w14:textId="77777777" w:rsidR="00511373" w:rsidRDefault="00511373" w:rsidP="00A426BA">
      <w:pPr>
        <w:pStyle w:val="NoSpacing"/>
        <w:jc w:val="center"/>
        <w:rPr>
          <w:rFonts w:asciiTheme="minorHAnsi" w:hAnsiTheme="minorHAnsi"/>
          <w:b/>
          <w:color w:val="B2071B"/>
          <w:sz w:val="28"/>
          <w:szCs w:val="28"/>
        </w:rPr>
      </w:pPr>
    </w:p>
    <w:p w14:paraId="6986A43E" w14:textId="77777777" w:rsidR="00446CD2" w:rsidRDefault="00446CD2"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br/>
      </w:r>
    </w:p>
    <w:p w14:paraId="6D57D20F" w14:textId="77777777" w:rsidR="00446CD2" w:rsidRDefault="00446CD2" w:rsidP="00A426BA">
      <w:pPr>
        <w:pStyle w:val="NoSpacing"/>
        <w:jc w:val="center"/>
        <w:rPr>
          <w:rFonts w:asciiTheme="minorHAnsi" w:hAnsiTheme="minorHAnsi"/>
          <w:b/>
          <w:color w:val="B2071B"/>
          <w:sz w:val="28"/>
          <w:szCs w:val="28"/>
        </w:rPr>
      </w:pPr>
    </w:p>
    <w:p w14:paraId="5D228D19" w14:textId="77777777" w:rsidR="00EA3E3B" w:rsidRPr="00A426BA" w:rsidRDefault="00A426BA"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t xml:space="preserve">PLAN ASSESSMENT </w:t>
      </w:r>
      <w:r w:rsidR="006A0541" w:rsidRPr="00A426BA">
        <w:rPr>
          <w:rFonts w:asciiTheme="minorHAnsi" w:hAnsiTheme="minorHAnsi"/>
          <w:b/>
          <w:color w:val="B2071B"/>
          <w:sz w:val="28"/>
          <w:szCs w:val="28"/>
        </w:rPr>
        <w:t>PROCEDURE</w:t>
      </w:r>
    </w:p>
    <w:p w14:paraId="118BD778" w14:textId="77777777" w:rsidR="00EA3E3B" w:rsidRPr="00CE3014" w:rsidRDefault="00EA3E3B" w:rsidP="00EA3E3B">
      <w:pPr>
        <w:pStyle w:val="NoSpacing"/>
        <w:rPr>
          <w:rFonts w:asciiTheme="minorHAnsi" w:hAnsiTheme="minorHAnsi"/>
        </w:rPr>
      </w:pPr>
    </w:p>
    <w:p w14:paraId="3CD5D2D6" w14:textId="77777777" w:rsidR="00EA3E3B" w:rsidRPr="00CE3014" w:rsidRDefault="00E5493E" w:rsidP="00686617">
      <w:pPr>
        <w:pStyle w:val="NoSpacing"/>
        <w:jc w:val="both"/>
        <w:rPr>
          <w:rFonts w:asciiTheme="minorHAnsi" w:hAnsiTheme="minorHAnsi"/>
        </w:rPr>
      </w:pPr>
      <w:r>
        <w:rPr>
          <w:rFonts w:asciiTheme="minorHAnsi" w:hAnsiTheme="minorHAnsi"/>
        </w:rPr>
        <w:t>Wyndham City’s</w:t>
      </w:r>
      <w:r w:rsidR="00EA3E3B" w:rsidRPr="00CE3014">
        <w:rPr>
          <w:rFonts w:asciiTheme="minorHAnsi" w:hAnsiTheme="minorHAnsi"/>
        </w:rPr>
        <w:t xml:space="preserve"> Environmental Health Officers are professionally trained and have many </w:t>
      </w:r>
      <w:r w:rsidR="00DA733A" w:rsidRPr="00CE3014">
        <w:rPr>
          <w:rFonts w:asciiTheme="minorHAnsi" w:hAnsiTheme="minorHAnsi"/>
        </w:rPr>
        <w:t>years’ experience</w:t>
      </w:r>
      <w:r w:rsidR="00EA3E3B" w:rsidRPr="00CE3014">
        <w:rPr>
          <w:rFonts w:asciiTheme="minorHAnsi" w:hAnsiTheme="minorHAnsi"/>
        </w:rPr>
        <w:t xml:space="preserve"> in the </w:t>
      </w:r>
      <w:r w:rsidR="00DA733A">
        <w:rPr>
          <w:rFonts w:asciiTheme="minorHAnsi" w:hAnsiTheme="minorHAnsi"/>
        </w:rPr>
        <w:t>fit out</w:t>
      </w:r>
      <w:r w:rsidR="00EA3E3B" w:rsidRPr="00CE3014">
        <w:rPr>
          <w:rFonts w:asciiTheme="minorHAnsi" w:hAnsiTheme="minorHAnsi"/>
        </w:rPr>
        <w:t xml:space="preserve"> and ongoing maintenance of food establishments</w:t>
      </w:r>
      <w:r w:rsidR="00DA733A">
        <w:rPr>
          <w:rFonts w:asciiTheme="minorHAnsi" w:hAnsiTheme="minorHAnsi"/>
        </w:rPr>
        <w:t xml:space="preserve"> to ensure compliance with the Food Act</w:t>
      </w:r>
      <w:r w:rsidR="00EA3E3B" w:rsidRPr="00CE3014">
        <w:rPr>
          <w:rFonts w:asciiTheme="minorHAnsi" w:hAnsiTheme="minorHAnsi"/>
        </w:rPr>
        <w:t xml:space="preserve">. </w:t>
      </w:r>
      <w:r w:rsidR="00975C48">
        <w:rPr>
          <w:rFonts w:asciiTheme="minorHAnsi" w:hAnsiTheme="minorHAnsi"/>
        </w:rPr>
        <w:t>The plan assessment process is established to ensure</w:t>
      </w:r>
      <w:r w:rsidR="00EA3E3B" w:rsidRPr="00CE3014">
        <w:rPr>
          <w:rFonts w:asciiTheme="minorHAnsi" w:hAnsiTheme="minorHAnsi"/>
        </w:rPr>
        <w:t xml:space="preserve"> premises </w:t>
      </w:r>
      <w:r w:rsidR="00975C48">
        <w:rPr>
          <w:rFonts w:asciiTheme="minorHAnsi" w:hAnsiTheme="minorHAnsi"/>
        </w:rPr>
        <w:t>are</w:t>
      </w:r>
      <w:r w:rsidR="00EA3E3B" w:rsidRPr="00CE3014">
        <w:rPr>
          <w:rFonts w:asciiTheme="minorHAnsi" w:hAnsiTheme="minorHAnsi"/>
        </w:rPr>
        <w:t xml:space="preserve"> designed and fitted out to a standard which will be easier to clean and maintain and at the </w:t>
      </w:r>
      <w:r w:rsidR="00E465E4">
        <w:rPr>
          <w:rFonts w:asciiTheme="minorHAnsi" w:hAnsiTheme="minorHAnsi"/>
        </w:rPr>
        <w:t>same time comply with legislative requirements</w:t>
      </w:r>
      <w:r w:rsidR="00EA3E3B" w:rsidRPr="00CE3014">
        <w:rPr>
          <w:rFonts w:asciiTheme="minorHAnsi" w:hAnsiTheme="minorHAnsi"/>
        </w:rPr>
        <w:t>.</w:t>
      </w:r>
    </w:p>
    <w:p w14:paraId="72063714" w14:textId="77777777" w:rsidR="00EA3E3B" w:rsidRPr="00CE3014" w:rsidRDefault="00EA3E3B" w:rsidP="00686617">
      <w:pPr>
        <w:pStyle w:val="NoSpacing"/>
        <w:jc w:val="both"/>
        <w:rPr>
          <w:rFonts w:asciiTheme="minorHAnsi" w:hAnsiTheme="minorHAnsi"/>
        </w:rPr>
      </w:pPr>
    </w:p>
    <w:p w14:paraId="737BE436" w14:textId="77777777" w:rsidR="00EA3E3B" w:rsidRPr="00CE3014" w:rsidRDefault="00E465E4" w:rsidP="00686617">
      <w:pPr>
        <w:pStyle w:val="NoSpacing"/>
        <w:jc w:val="both"/>
        <w:rPr>
          <w:rFonts w:asciiTheme="minorHAnsi" w:hAnsiTheme="minorHAnsi"/>
          <w:u w:val="single"/>
        </w:rPr>
      </w:pPr>
      <w:r>
        <w:rPr>
          <w:rFonts w:asciiTheme="minorHAnsi" w:hAnsiTheme="minorHAnsi"/>
        </w:rPr>
        <w:t>In order to</w:t>
      </w:r>
      <w:r w:rsidR="00EA3E3B" w:rsidRPr="00CE3014">
        <w:rPr>
          <w:rFonts w:asciiTheme="minorHAnsi" w:hAnsiTheme="minorHAnsi"/>
        </w:rPr>
        <w:t xml:space="preserve"> </w:t>
      </w:r>
      <w:r>
        <w:rPr>
          <w:rFonts w:asciiTheme="minorHAnsi" w:hAnsiTheme="minorHAnsi"/>
        </w:rPr>
        <w:t>accurately assess any application,</w:t>
      </w:r>
      <w:r w:rsidR="00EA3E3B" w:rsidRPr="00CE3014">
        <w:rPr>
          <w:rFonts w:asciiTheme="minorHAnsi" w:hAnsiTheme="minorHAnsi"/>
        </w:rPr>
        <w:t xml:space="preserve"> you need to discuss the proposal with the Environmental Health Unit</w:t>
      </w:r>
      <w:r w:rsidR="007E3169">
        <w:rPr>
          <w:rFonts w:asciiTheme="minorHAnsi" w:hAnsiTheme="minorHAnsi"/>
        </w:rPr>
        <w:t>. It is recommended that you utilise the plan assessment service</w:t>
      </w:r>
      <w:r w:rsidR="00EA3E3B" w:rsidRPr="00CE3014">
        <w:rPr>
          <w:rFonts w:asciiTheme="minorHAnsi" w:hAnsiTheme="minorHAnsi"/>
        </w:rPr>
        <w:t xml:space="preserve"> </w:t>
      </w:r>
      <w:r w:rsidR="00EA3E3B" w:rsidRPr="00975C48">
        <w:rPr>
          <w:rFonts w:asciiTheme="minorHAnsi" w:hAnsiTheme="minorHAnsi"/>
          <w:b/>
        </w:rPr>
        <w:t>before undertaking any structural works</w:t>
      </w:r>
      <w:r w:rsidR="007E3169">
        <w:rPr>
          <w:rFonts w:asciiTheme="minorHAnsi" w:hAnsiTheme="minorHAnsi"/>
          <w:b/>
        </w:rPr>
        <w:t xml:space="preserve"> </w:t>
      </w:r>
      <w:r w:rsidR="007E3169">
        <w:rPr>
          <w:rFonts w:asciiTheme="minorHAnsi" w:hAnsiTheme="minorHAnsi"/>
        </w:rPr>
        <w:t xml:space="preserve">to prevent </w:t>
      </w:r>
      <w:r w:rsidR="0082102A">
        <w:rPr>
          <w:rFonts w:asciiTheme="minorHAnsi" w:hAnsiTheme="minorHAnsi"/>
        </w:rPr>
        <w:t>additional costs</w:t>
      </w:r>
      <w:r w:rsidR="007E3169">
        <w:rPr>
          <w:rFonts w:asciiTheme="minorHAnsi" w:hAnsiTheme="minorHAnsi"/>
        </w:rPr>
        <w:t xml:space="preserve"> to comply with the Food Standards Code. </w:t>
      </w:r>
    </w:p>
    <w:p w14:paraId="72EEE5D3" w14:textId="77777777" w:rsidR="00EA3E3B" w:rsidRPr="00CE3014" w:rsidRDefault="00EA3E3B" w:rsidP="00686617">
      <w:pPr>
        <w:pStyle w:val="NoSpacing"/>
        <w:jc w:val="both"/>
        <w:rPr>
          <w:rFonts w:asciiTheme="minorHAnsi" w:hAnsiTheme="minorHAnsi"/>
          <w:u w:val="single"/>
        </w:rPr>
      </w:pPr>
    </w:p>
    <w:p w14:paraId="51F3B362" w14:textId="77777777" w:rsidR="00F76FB2" w:rsidRPr="00C94BAC" w:rsidRDefault="007E3169" w:rsidP="007E3169">
      <w:pPr>
        <w:pStyle w:val="NoSpacing"/>
        <w:jc w:val="both"/>
        <w:rPr>
          <w:rFonts w:asciiTheme="minorHAnsi" w:hAnsiTheme="minorHAnsi"/>
        </w:rPr>
      </w:pPr>
      <w:r>
        <w:rPr>
          <w:rFonts w:asciiTheme="minorHAnsi" w:hAnsiTheme="minorHAnsi"/>
        </w:rPr>
        <w:t xml:space="preserve">To submit plans for assessment to Wyndham City, please attach </w:t>
      </w:r>
      <w:r w:rsidR="00F76FB2">
        <w:rPr>
          <w:rFonts w:asciiTheme="minorHAnsi" w:hAnsiTheme="minorHAnsi"/>
        </w:rPr>
        <w:t>2 sets of plans to ‘</w:t>
      </w:r>
      <w:r w:rsidR="00F76FB2" w:rsidRPr="00F76FB2">
        <w:rPr>
          <w:rFonts w:asciiTheme="minorHAnsi" w:hAnsiTheme="minorHAnsi"/>
          <w:i/>
        </w:rPr>
        <w:t>Submitting Plans for Approval for a Food or Health Business</w:t>
      </w:r>
      <w:r w:rsidR="00F76FB2">
        <w:rPr>
          <w:rFonts w:asciiTheme="minorHAnsi" w:hAnsiTheme="minorHAnsi"/>
        </w:rPr>
        <w:t>’ form</w:t>
      </w:r>
      <w:r w:rsidR="0082102A">
        <w:rPr>
          <w:rFonts w:asciiTheme="minorHAnsi" w:hAnsiTheme="minorHAnsi"/>
        </w:rPr>
        <w:t xml:space="preserve"> </w:t>
      </w:r>
      <w:r w:rsidR="00F76FB2">
        <w:rPr>
          <w:rFonts w:asciiTheme="minorHAnsi" w:hAnsiTheme="minorHAnsi"/>
        </w:rPr>
        <w:t xml:space="preserve">with the prescribed </w:t>
      </w:r>
      <w:r w:rsidR="00F76FB2" w:rsidRPr="00C94BAC">
        <w:rPr>
          <w:rFonts w:asciiTheme="minorHAnsi" w:hAnsiTheme="minorHAnsi"/>
        </w:rPr>
        <w:t xml:space="preserve">fee.  </w:t>
      </w:r>
      <w:r w:rsidR="00F76FB2" w:rsidRPr="007C48C8">
        <w:rPr>
          <w:rFonts w:asciiTheme="minorHAnsi" w:hAnsiTheme="minorHAnsi"/>
          <w:i/>
        </w:rPr>
        <w:t>(Refer to fee structure on the</w:t>
      </w:r>
      <w:r w:rsidR="00E55EAD">
        <w:rPr>
          <w:rFonts w:asciiTheme="minorHAnsi" w:hAnsiTheme="minorHAnsi"/>
          <w:i/>
        </w:rPr>
        <w:t xml:space="preserve"> previous</w:t>
      </w:r>
      <w:r w:rsidR="00F76FB2" w:rsidRPr="007C48C8">
        <w:rPr>
          <w:rFonts w:asciiTheme="minorHAnsi" w:hAnsiTheme="minorHAnsi"/>
          <w:i/>
        </w:rPr>
        <w:t xml:space="preserve"> page.</w:t>
      </w:r>
      <w:r w:rsidR="00F76FB2">
        <w:rPr>
          <w:rFonts w:asciiTheme="minorHAnsi" w:hAnsiTheme="minorHAnsi"/>
          <w:i/>
        </w:rPr>
        <w:t>)</w:t>
      </w:r>
      <w:r w:rsidR="00F76FB2" w:rsidRPr="007C48C8">
        <w:rPr>
          <w:rFonts w:asciiTheme="minorHAnsi" w:hAnsiTheme="minorHAnsi"/>
          <w:i/>
        </w:rPr>
        <w:t xml:space="preserve">  </w:t>
      </w:r>
    </w:p>
    <w:p w14:paraId="0D358774" w14:textId="77777777" w:rsidR="00F76FB2" w:rsidRDefault="00F76FB2" w:rsidP="00686617">
      <w:pPr>
        <w:pStyle w:val="NoSpacing"/>
        <w:jc w:val="both"/>
        <w:rPr>
          <w:rFonts w:asciiTheme="minorHAnsi" w:hAnsiTheme="minorHAnsi"/>
        </w:rPr>
      </w:pPr>
    </w:p>
    <w:p w14:paraId="599A203E" w14:textId="77777777" w:rsidR="00CE3014" w:rsidRPr="00CE3014" w:rsidRDefault="00F76FB2" w:rsidP="00686617">
      <w:pPr>
        <w:pStyle w:val="NoSpacing"/>
        <w:jc w:val="both"/>
        <w:rPr>
          <w:rFonts w:asciiTheme="minorHAnsi" w:hAnsiTheme="minorHAnsi"/>
        </w:rPr>
      </w:pPr>
      <w:r>
        <w:rPr>
          <w:rFonts w:asciiTheme="minorHAnsi" w:hAnsiTheme="minorHAnsi"/>
        </w:rPr>
        <w:t>Plans must be</w:t>
      </w:r>
      <w:r w:rsidR="00EA3E3B" w:rsidRPr="00CE3014">
        <w:rPr>
          <w:rFonts w:asciiTheme="minorHAnsi" w:hAnsiTheme="minorHAnsi"/>
        </w:rPr>
        <w:t xml:space="preserve"> drawn to a scale of not less than 1 to 100 which:</w:t>
      </w:r>
    </w:p>
    <w:p w14:paraId="08D3BFB8" w14:textId="77777777" w:rsidR="00CE3014" w:rsidRPr="00CE3014" w:rsidRDefault="00CE3014" w:rsidP="00686617">
      <w:pPr>
        <w:pStyle w:val="NoSpacing"/>
        <w:ind w:left="720"/>
        <w:jc w:val="both"/>
        <w:rPr>
          <w:rFonts w:asciiTheme="minorHAnsi" w:hAnsiTheme="minorHAnsi"/>
        </w:rPr>
      </w:pPr>
    </w:p>
    <w:p w14:paraId="3E6EBD7A" w14:textId="77777777" w:rsidR="00EA3E3B"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w:t>
      </w:r>
      <w:r w:rsidR="00EA3E3B" w:rsidRPr="00E465E4">
        <w:rPr>
          <w:rFonts w:asciiTheme="minorHAnsi" w:hAnsiTheme="minorHAnsi"/>
          <w:b/>
        </w:rPr>
        <w:t>every</w:t>
      </w:r>
      <w:r w:rsidR="00EA3E3B" w:rsidRPr="00CE3014">
        <w:rPr>
          <w:rFonts w:asciiTheme="minorHAnsi" w:hAnsiTheme="minorHAnsi"/>
        </w:rPr>
        <w:t xml:space="preserve"> part of the premises including yards and outbuildings.</w:t>
      </w:r>
    </w:p>
    <w:p w14:paraId="3967BDAC" w14:textId="77777777" w:rsidR="00E465E4" w:rsidRPr="00E465E4" w:rsidRDefault="00E465E4" w:rsidP="00686617">
      <w:pPr>
        <w:pStyle w:val="NoSpacing"/>
        <w:ind w:left="720"/>
        <w:jc w:val="both"/>
        <w:rPr>
          <w:rFonts w:asciiTheme="minorHAnsi" w:hAnsiTheme="minorHAnsi"/>
        </w:rPr>
      </w:pPr>
    </w:p>
    <w:p w14:paraId="5BE44CD8"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I</w:t>
      </w:r>
      <w:r w:rsidR="00F76FB2">
        <w:rPr>
          <w:rFonts w:asciiTheme="minorHAnsi" w:hAnsiTheme="minorHAnsi"/>
        </w:rPr>
        <w:t>ndicate</w:t>
      </w:r>
      <w:r w:rsidR="00EA3E3B" w:rsidRPr="00CE3014">
        <w:rPr>
          <w:rFonts w:asciiTheme="minorHAnsi" w:hAnsiTheme="minorHAnsi"/>
        </w:rPr>
        <w:t xml:space="preserve"> the specific work processes to be carried out in each room, compartment or part of the establishment including the use </w:t>
      </w:r>
      <w:r w:rsidR="00975C48">
        <w:rPr>
          <w:rFonts w:asciiTheme="minorHAnsi" w:hAnsiTheme="minorHAnsi"/>
        </w:rPr>
        <w:t>of any external buildings/structures</w:t>
      </w:r>
      <w:r w:rsidR="00E55EAD">
        <w:rPr>
          <w:rFonts w:asciiTheme="minorHAnsi" w:hAnsiTheme="minorHAnsi"/>
        </w:rPr>
        <w:t>, i.e. storage, washing, food preparation, etc.</w:t>
      </w:r>
    </w:p>
    <w:p w14:paraId="6064E0BF" w14:textId="77777777" w:rsidR="00EA3E3B" w:rsidRPr="00CE3014" w:rsidRDefault="00EA3E3B" w:rsidP="00686617">
      <w:pPr>
        <w:pStyle w:val="NoSpacing"/>
        <w:jc w:val="both"/>
        <w:rPr>
          <w:rFonts w:asciiTheme="minorHAnsi" w:hAnsiTheme="minorHAnsi"/>
        </w:rPr>
      </w:pPr>
    </w:p>
    <w:p w14:paraId="190ED6E8"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location and type of all fixtures, equipment, furniture, shelving, benches, etc.</w:t>
      </w:r>
    </w:p>
    <w:p w14:paraId="69573BC0" w14:textId="77777777" w:rsidR="00EA3E3B" w:rsidRPr="00CE3014" w:rsidRDefault="00EA3E3B" w:rsidP="00686617">
      <w:pPr>
        <w:pStyle w:val="NoSpacing"/>
        <w:jc w:val="both"/>
        <w:rPr>
          <w:rFonts w:asciiTheme="minorHAnsi" w:hAnsiTheme="minorHAnsi"/>
        </w:rPr>
      </w:pPr>
    </w:p>
    <w:p w14:paraId="529C1ACD"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room or enclosure to be provided for the storage of cleaning equipment and materials</w:t>
      </w:r>
      <w:r w:rsidR="00E55EAD">
        <w:rPr>
          <w:rFonts w:asciiTheme="minorHAnsi" w:hAnsiTheme="minorHAnsi"/>
        </w:rPr>
        <w:t>, paperwork</w:t>
      </w:r>
      <w:r w:rsidR="00EA3E3B" w:rsidRPr="00CE3014">
        <w:rPr>
          <w:rFonts w:asciiTheme="minorHAnsi" w:hAnsiTheme="minorHAnsi"/>
        </w:rPr>
        <w:t xml:space="preserve"> </w:t>
      </w:r>
      <w:r w:rsidR="00EA3E3B" w:rsidRPr="00E465E4">
        <w:rPr>
          <w:rFonts w:asciiTheme="minorHAnsi" w:hAnsiTheme="minorHAnsi"/>
          <w:b/>
        </w:rPr>
        <w:t xml:space="preserve">and </w:t>
      </w:r>
      <w:r w:rsidR="007F3DFF">
        <w:rPr>
          <w:rFonts w:asciiTheme="minorHAnsi" w:hAnsiTheme="minorHAnsi"/>
        </w:rPr>
        <w:t>personal belongings</w:t>
      </w:r>
      <w:r w:rsidR="00EA3E3B" w:rsidRPr="00CE3014">
        <w:rPr>
          <w:rFonts w:asciiTheme="minorHAnsi" w:hAnsiTheme="minorHAnsi"/>
        </w:rPr>
        <w:t>.</w:t>
      </w:r>
    </w:p>
    <w:p w14:paraId="49BD1372" w14:textId="77777777" w:rsidR="00EA3E3B" w:rsidRPr="00CE3014" w:rsidRDefault="00EA3E3B" w:rsidP="00686617">
      <w:pPr>
        <w:pStyle w:val="NoSpacing"/>
        <w:jc w:val="both"/>
        <w:rPr>
          <w:rFonts w:asciiTheme="minorHAnsi" w:hAnsiTheme="minorHAnsi"/>
        </w:rPr>
      </w:pPr>
    </w:p>
    <w:p w14:paraId="759FE89C" w14:textId="77777777" w:rsidR="00E465E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area outside the establishment to be set aside for the temporary storage of refuse and indicates the size of bins and method of rubbish disposal.</w:t>
      </w:r>
    </w:p>
    <w:p w14:paraId="12AB8D9A" w14:textId="77777777" w:rsidR="00E465E4" w:rsidRPr="00E465E4" w:rsidRDefault="00E465E4" w:rsidP="00686617">
      <w:pPr>
        <w:pStyle w:val="NoSpacing"/>
        <w:jc w:val="both"/>
        <w:rPr>
          <w:rFonts w:asciiTheme="minorHAnsi" w:hAnsiTheme="minorHAnsi"/>
        </w:rPr>
      </w:pPr>
    </w:p>
    <w:p w14:paraId="5A641A32" w14:textId="77777777" w:rsidR="00C94BAC" w:rsidRDefault="00E55EAD" w:rsidP="00686617">
      <w:pPr>
        <w:pStyle w:val="NoSpacing"/>
        <w:numPr>
          <w:ilvl w:val="0"/>
          <w:numId w:val="3"/>
        </w:numPr>
        <w:jc w:val="both"/>
        <w:rPr>
          <w:rFonts w:asciiTheme="minorHAnsi" w:hAnsiTheme="minorHAnsi"/>
        </w:rPr>
      </w:pPr>
      <w:r>
        <w:rPr>
          <w:rFonts w:asciiTheme="minorHAnsi" w:hAnsiTheme="minorHAnsi"/>
        </w:rPr>
        <w:t>Provide s</w:t>
      </w:r>
      <w:r w:rsidR="00EA3E3B" w:rsidRPr="00E465E4">
        <w:rPr>
          <w:rFonts w:asciiTheme="minorHAnsi" w:hAnsiTheme="minorHAnsi"/>
        </w:rPr>
        <w:t xml:space="preserve">pecifications describing the type of materials to be used in the construction and finishing of all floors, walls, ceilings, partitions, benches, shelving, fittings, cupboards and all </w:t>
      </w:r>
      <w:r w:rsidR="00975C48">
        <w:rPr>
          <w:rFonts w:asciiTheme="minorHAnsi" w:hAnsiTheme="minorHAnsi"/>
        </w:rPr>
        <w:t xml:space="preserve">other </w:t>
      </w:r>
      <w:r w:rsidR="00EA3E3B" w:rsidRPr="00E465E4">
        <w:rPr>
          <w:rFonts w:asciiTheme="minorHAnsi" w:hAnsiTheme="minorHAnsi"/>
        </w:rPr>
        <w:t>fixtures and equipment.</w:t>
      </w:r>
    </w:p>
    <w:p w14:paraId="4D4DD46B" w14:textId="77777777" w:rsidR="00C94BAC" w:rsidRPr="00C94BAC" w:rsidRDefault="00C94BAC" w:rsidP="00686617">
      <w:pPr>
        <w:pStyle w:val="NoSpacing"/>
        <w:jc w:val="both"/>
        <w:rPr>
          <w:rFonts w:asciiTheme="minorHAnsi" w:hAnsiTheme="minorHAnsi"/>
        </w:rPr>
      </w:pPr>
    </w:p>
    <w:p w14:paraId="3DDAE80F" w14:textId="77777777" w:rsidR="00E55EAD" w:rsidRDefault="00F76FB2" w:rsidP="00E55EAD">
      <w:pPr>
        <w:pStyle w:val="NoSpacing"/>
        <w:numPr>
          <w:ilvl w:val="0"/>
          <w:numId w:val="3"/>
        </w:numPr>
        <w:jc w:val="both"/>
        <w:rPr>
          <w:rFonts w:asciiTheme="minorHAnsi" w:hAnsiTheme="minorHAnsi"/>
        </w:rPr>
      </w:pPr>
      <w:r>
        <w:rPr>
          <w:rFonts w:asciiTheme="minorHAnsi" w:hAnsiTheme="minorHAnsi"/>
        </w:rPr>
        <w:t>Include</w:t>
      </w:r>
      <w:r w:rsidR="009366C1">
        <w:rPr>
          <w:rFonts w:asciiTheme="minorHAnsi" w:hAnsiTheme="minorHAnsi"/>
        </w:rPr>
        <w:t xml:space="preserve"> d</w:t>
      </w:r>
      <w:r w:rsidR="00EA3E3B" w:rsidRPr="00975C48">
        <w:rPr>
          <w:rFonts w:asciiTheme="minorHAnsi" w:hAnsiTheme="minorHAnsi"/>
        </w:rPr>
        <w:t xml:space="preserve">rainage plans indicating connection to City West Water or </w:t>
      </w:r>
      <w:r w:rsidR="009366C1">
        <w:rPr>
          <w:rFonts w:asciiTheme="minorHAnsi" w:hAnsiTheme="minorHAnsi"/>
        </w:rPr>
        <w:t xml:space="preserve">an </w:t>
      </w:r>
      <w:r w:rsidR="00EA3E3B" w:rsidRPr="00975C48">
        <w:rPr>
          <w:rFonts w:asciiTheme="minorHAnsi" w:hAnsiTheme="minorHAnsi"/>
        </w:rPr>
        <w:t>Application to Install Septic Tank System</w:t>
      </w:r>
      <w:r w:rsidR="009366C1">
        <w:rPr>
          <w:rFonts w:asciiTheme="minorHAnsi" w:hAnsiTheme="minorHAnsi"/>
        </w:rPr>
        <w:t xml:space="preserve"> as</w:t>
      </w:r>
      <w:r w:rsidR="00C94BAC" w:rsidRPr="00975C48">
        <w:rPr>
          <w:rFonts w:asciiTheme="minorHAnsi" w:hAnsiTheme="minorHAnsi"/>
        </w:rPr>
        <w:t xml:space="preserve"> required</w:t>
      </w:r>
      <w:r w:rsidR="00EA3E3B" w:rsidRPr="00975C48">
        <w:rPr>
          <w:rFonts w:asciiTheme="minorHAnsi" w:hAnsiTheme="minorHAnsi"/>
        </w:rPr>
        <w:t>.</w:t>
      </w:r>
      <w:r w:rsidR="00C94BAC" w:rsidRPr="00975C48">
        <w:rPr>
          <w:rFonts w:asciiTheme="minorHAnsi" w:hAnsiTheme="minorHAnsi"/>
        </w:rPr>
        <w:t xml:space="preserve"> </w:t>
      </w:r>
    </w:p>
    <w:p w14:paraId="12056377" w14:textId="77777777" w:rsidR="00E55EAD" w:rsidRPr="00E55EAD" w:rsidRDefault="00E55EAD" w:rsidP="00E55EAD">
      <w:pPr>
        <w:pStyle w:val="NoSpacing"/>
        <w:jc w:val="both"/>
        <w:rPr>
          <w:rFonts w:asciiTheme="minorHAnsi" w:hAnsiTheme="minorHAnsi"/>
        </w:rPr>
      </w:pPr>
    </w:p>
    <w:p w14:paraId="73C581CD" w14:textId="77777777" w:rsidR="00E55EAD" w:rsidRDefault="00E55EAD" w:rsidP="00686617">
      <w:pPr>
        <w:pStyle w:val="NoSpacing"/>
        <w:numPr>
          <w:ilvl w:val="0"/>
          <w:numId w:val="3"/>
        </w:numPr>
        <w:jc w:val="both"/>
        <w:rPr>
          <w:rFonts w:asciiTheme="minorHAnsi" w:hAnsiTheme="minorHAnsi"/>
        </w:rPr>
      </w:pPr>
      <w:r>
        <w:rPr>
          <w:rFonts w:asciiTheme="minorHAnsi" w:hAnsiTheme="minorHAnsi"/>
        </w:rPr>
        <w:t>Details on the portable water supply to the premises (i.e. mains or private).</w:t>
      </w:r>
    </w:p>
    <w:p w14:paraId="7B1190CD" w14:textId="77777777" w:rsidR="00975C48" w:rsidRPr="00975C48" w:rsidRDefault="00975C48" w:rsidP="00686617">
      <w:pPr>
        <w:pStyle w:val="NoSpacing"/>
        <w:jc w:val="both"/>
        <w:rPr>
          <w:rFonts w:asciiTheme="minorHAnsi" w:hAnsiTheme="minorHAnsi"/>
        </w:rPr>
      </w:pPr>
    </w:p>
    <w:p w14:paraId="6BED0813" w14:textId="77777777" w:rsidR="00EA3E3B" w:rsidRDefault="00F76FB2" w:rsidP="00686617">
      <w:pPr>
        <w:pStyle w:val="NoSpacing"/>
        <w:jc w:val="both"/>
        <w:rPr>
          <w:rFonts w:asciiTheme="minorHAnsi" w:hAnsiTheme="minorHAnsi"/>
        </w:rPr>
      </w:pPr>
      <w:r>
        <w:rPr>
          <w:rFonts w:asciiTheme="minorHAnsi" w:hAnsiTheme="minorHAnsi"/>
        </w:rPr>
        <w:t xml:space="preserve">You must ensure all relevant Building and Town Planning approvals and permits have been obtained prior to the application for Food Act registration.  </w:t>
      </w:r>
    </w:p>
    <w:p w14:paraId="7F5BA7A0" w14:textId="77777777" w:rsidR="00F76FB2" w:rsidRDefault="00F76FB2" w:rsidP="00686617">
      <w:pPr>
        <w:pStyle w:val="NoSpacing"/>
        <w:jc w:val="both"/>
        <w:rPr>
          <w:rFonts w:asciiTheme="minorHAnsi" w:hAnsiTheme="minorHAnsi"/>
        </w:rPr>
      </w:pPr>
    </w:p>
    <w:p w14:paraId="7A3AA686" w14:textId="113ED590" w:rsidR="007E3169" w:rsidRDefault="007E3169" w:rsidP="00686617">
      <w:pPr>
        <w:pStyle w:val="NoSpacing"/>
        <w:jc w:val="both"/>
        <w:rPr>
          <w:rFonts w:asciiTheme="minorHAnsi" w:hAnsiTheme="minorHAnsi"/>
        </w:rPr>
      </w:pPr>
      <w:r>
        <w:rPr>
          <w:rFonts w:asciiTheme="minorHAnsi" w:hAnsiTheme="minorHAnsi"/>
        </w:rPr>
        <w:t>If you choose not to submit plans for assessment, any site inspections conducted prior to registration will incur a $1</w:t>
      </w:r>
      <w:r w:rsidR="003B174D">
        <w:rPr>
          <w:rFonts w:asciiTheme="minorHAnsi" w:hAnsiTheme="minorHAnsi"/>
        </w:rPr>
        <w:t>93</w:t>
      </w:r>
      <w:r>
        <w:rPr>
          <w:rFonts w:asciiTheme="minorHAnsi" w:hAnsiTheme="minorHAnsi"/>
        </w:rPr>
        <w:t xml:space="preserve"> fee per inspection. </w:t>
      </w:r>
      <w:r w:rsidR="0082102A">
        <w:rPr>
          <w:rFonts w:asciiTheme="minorHAnsi" w:hAnsiTheme="minorHAnsi"/>
        </w:rPr>
        <w:t xml:space="preserve"> </w:t>
      </w:r>
      <w:r>
        <w:rPr>
          <w:rFonts w:asciiTheme="minorHAnsi" w:hAnsiTheme="minorHAnsi"/>
        </w:rPr>
        <w:t>Please note that at least one site inspection is required to ensure compliance with the Food Standards Code prior to registration.</w:t>
      </w:r>
    </w:p>
    <w:p w14:paraId="37135732" w14:textId="77777777" w:rsidR="007E3169" w:rsidRPr="00CE3014" w:rsidRDefault="007E3169" w:rsidP="00686617">
      <w:pPr>
        <w:pStyle w:val="NoSpacing"/>
        <w:jc w:val="both"/>
        <w:rPr>
          <w:rFonts w:asciiTheme="minorHAnsi" w:hAnsiTheme="minorHAnsi"/>
        </w:rPr>
      </w:pPr>
    </w:p>
    <w:p w14:paraId="7C04DE05" w14:textId="42DCDDC6" w:rsidR="006A0541" w:rsidRDefault="007F3DFF" w:rsidP="00686617">
      <w:pPr>
        <w:pStyle w:val="NoSpacing"/>
        <w:jc w:val="both"/>
        <w:rPr>
          <w:rFonts w:asciiTheme="minorHAnsi" w:hAnsiTheme="minorHAnsi"/>
        </w:rPr>
      </w:pPr>
      <w:r>
        <w:rPr>
          <w:rFonts w:asciiTheme="minorHAnsi" w:hAnsiTheme="minorHAnsi"/>
        </w:rPr>
        <w:t xml:space="preserve">If you have any queries or require any additional information, please contact Wyndham City Environmental Health Unit on </w:t>
      </w:r>
      <w:r w:rsidR="00D6318A">
        <w:rPr>
          <w:rFonts w:asciiTheme="minorHAnsi" w:hAnsiTheme="minorHAnsi"/>
        </w:rPr>
        <w:t>1300 023 411</w:t>
      </w:r>
      <w:r>
        <w:rPr>
          <w:rFonts w:asciiTheme="minorHAnsi" w:hAnsiTheme="minorHAnsi"/>
        </w:rPr>
        <w:t>.</w:t>
      </w:r>
    </w:p>
    <w:p w14:paraId="61C6633F" w14:textId="77777777" w:rsidR="009601C5" w:rsidRDefault="009601C5" w:rsidP="00686617">
      <w:pPr>
        <w:pStyle w:val="NoSpacing"/>
        <w:jc w:val="both"/>
        <w:rPr>
          <w:rFonts w:asciiTheme="minorHAnsi" w:hAnsiTheme="minorHAnsi"/>
          <w:b/>
          <w:color w:val="B2071B"/>
          <w:sz w:val="28"/>
          <w:szCs w:val="28"/>
        </w:rPr>
      </w:pPr>
    </w:p>
    <w:p w14:paraId="12DA446D" w14:textId="77777777" w:rsidR="00EA3E3B" w:rsidRPr="00CA7D27" w:rsidRDefault="00EA3E3B" w:rsidP="00686617">
      <w:pPr>
        <w:pStyle w:val="NoSpacing"/>
        <w:jc w:val="both"/>
        <w:rPr>
          <w:rFonts w:asciiTheme="minorHAnsi" w:hAnsiTheme="minorHAnsi"/>
          <w:b/>
          <w:color w:val="B2071B"/>
          <w:sz w:val="28"/>
          <w:szCs w:val="28"/>
        </w:rPr>
      </w:pPr>
      <w:r w:rsidRPr="00CA7D27">
        <w:rPr>
          <w:rFonts w:asciiTheme="minorHAnsi" w:hAnsiTheme="minorHAnsi"/>
          <w:b/>
          <w:color w:val="B2071B"/>
          <w:sz w:val="28"/>
          <w:szCs w:val="28"/>
        </w:rPr>
        <w:t>FOOD PREMISES - STANDARD SPECIFICATION</w:t>
      </w:r>
      <w:r w:rsidR="007C48C8">
        <w:rPr>
          <w:rFonts w:asciiTheme="minorHAnsi" w:hAnsiTheme="minorHAnsi"/>
          <w:b/>
          <w:color w:val="B2071B"/>
          <w:sz w:val="28"/>
          <w:szCs w:val="28"/>
        </w:rPr>
        <w:t>S</w:t>
      </w:r>
    </w:p>
    <w:p w14:paraId="5A7FC996" w14:textId="77777777" w:rsidR="00EA3E3B" w:rsidRPr="00CE3014" w:rsidRDefault="00EA3E3B" w:rsidP="00686617">
      <w:pPr>
        <w:pStyle w:val="NoSpacing"/>
        <w:jc w:val="both"/>
        <w:rPr>
          <w:rFonts w:asciiTheme="minorHAnsi" w:hAnsiTheme="minorHAnsi"/>
        </w:rPr>
      </w:pPr>
    </w:p>
    <w:p w14:paraId="73655DF9"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w:t>
      </w:r>
      <w:r w:rsidRPr="00A426BA">
        <w:rPr>
          <w:rFonts w:asciiTheme="minorHAnsi" w:hAnsiTheme="minorHAnsi"/>
          <w:b/>
          <w:color w:val="B2071B"/>
          <w:sz w:val="24"/>
          <w:szCs w:val="24"/>
        </w:rPr>
        <w:tab/>
        <w:t>FLOORS</w:t>
      </w:r>
    </w:p>
    <w:p w14:paraId="12D31B89" w14:textId="77777777" w:rsidR="00EA3E3B" w:rsidRPr="00CE3014" w:rsidRDefault="00EA3E3B" w:rsidP="00686617">
      <w:pPr>
        <w:pStyle w:val="NoSpacing"/>
        <w:tabs>
          <w:tab w:val="left" w:pos="567"/>
          <w:tab w:val="left" w:pos="1134"/>
        </w:tabs>
        <w:jc w:val="both"/>
        <w:rPr>
          <w:rFonts w:asciiTheme="minorHAnsi" w:hAnsiTheme="minorHAnsi"/>
        </w:rPr>
      </w:pPr>
    </w:p>
    <w:p w14:paraId="47D416D5"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w:t>
      </w:r>
      <w:r>
        <w:rPr>
          <w:rFonts w:asciiTheme="minorHAnsi" w:hAnsiTheme="minorHAnsi"/>
        </w:rPr>
        <w:tab/>
      </w:r>
      <w:r w:rsidR="00EA3E3B" w:rsidRPr="00CE3014">
        <w:rPr>
          <w:rFonts w:asciiTheme="minorHAnsi" w:hAnsiTheme="minorHAnsi"/>
        </w:rPr>
        <w:t xml:space="preserve">Floors should be finished with an impervious, durable material suited to the work process and </w:t>
      </w:r>
      <w:r w:rsidR="007C48C8">
        <w:rPr>
          <w:rFonts w:asciiTheme="minorHAnsi" w:hAnsiTheme="minorHAnsi"/>
        </w:rPr>
        <w:t>be</w:t>
      </w:r>
      <w:r w:rsidR="00EA3E3B" w:rsidRPr="00CE3014">
        <w:rPr>
          <w:rFonts w:asciiTheme="minorHAnsi" w:hAnsiTheme="minorHAnsi"/>
        </w:rPr>
        <w:t xml:space="preserve"> constructed without cracks or open joints. Industrial vinyl sheeting</w:t>
      </w:r>
      <w:r w:rsidR="009601C5">
        <w:rPr>
          <w:rFonts w:asciiTheme="minorHAnsi" w:hAnsiTheme="minorHAnsi"/>
        </w:rPr>
        <w:t xml:space="preserve"> and</w:t>
      </w:r>
      <w:r w:rsidR="00EA3E3B" w:rsidRPr="00CE3014">
        <w:rPr>
          <w:rFonts w:asciiTheme="minorHAnsi" w:hAnsiTheme="minorHAnsi"/>
        </w:rPr>
        <w:t xml:space="preserve"> epoxy surfaced concrete is acceptable. </w:t>
      </w:r>
    </w:p>
    <w:p w14:paraId="2E7CCED5" w14:textId="77777777" w:rsidR="007F3DFF" w:rsidRDefault="007F3DFF" w:rsidP="00686617">
      <w:pPr>
        <w:pStyle w:val="NoSpacing"/>
        <w:tabs>
          <w:tab w:val="left" w:pos="567"/>
          <w:tab w:val="left" w:pos="1134"/>
        </w:tabs>
        <w:ind w:left="1134" w:hanging="1134"/>
        <w:jc w:val="both"/>
        <w:rPr>
          <w:rFonts w:asciiTheme="minorHAnsi" w:hAnsiTheme="minorHAnsi"/>
        </w:rPr>
      </w:pPr>
    </w:p>
    <w:p w14:paraId="051798F9"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w:t>
      </w:r>
      <w:r>
        <w:rPr>
          <w:rFonts w:asciiTheme="minorHAnsi" w:hAnsiTheme="minorHAnsi"/>
        </w:rPr>
        <w:tab/>
      </w:r>
      <w:r w:rsidR="00EA3E3B" w:rsidRPr="00CE3014">
        <w:rPr>
          <w:rFonts w:asciiTheme="minorHAnsi" w:hAnsiTheme="minorHAnsi"/>
        </w:rPr>
        <w:t>Tiles are not recommended as grouting is not easily cleaned and tiles are prone to damage in high traffic areas i</w:t>
      </w:r>
      <w:r w:rsidR="007C48C8">
        <w:rPr>
          <w:rFonts w:asciiTheme="minorHAnsi" w:hAnsiTheme="minorHAnsi"/>
        </w:rPr>
        <w:t>.</w:t>
      </w:r>
      <w:r w:rsidR="00EA3E3B" w:rsidRPr="00CE3014">
        <w:rPr>
          <w:rFonts w:asciiTheme="minorHAnsi" w:hAnsiTheme="minorHAnsi"/>
        </w:rPr>
        <w:t>e</w:t>
      </w:r>
      <w:r w:rsidR="007C48C8">
        <w:rPr>
          <w:rFonts w:asciiTheme="minorHAnsi" w:hAnsiTheme="minorHAnsi"/>
        </w:rPr>
        <w:t>.</w:t>
      </w:r>
      <w:r w:rsidR="00EA3E3B" w:rsidRPr="00CE3014">
        <w:rPr>
          <w:rFonts w:asciiTheme="minorHAnsi" w:hAnsiTheme="minorHAnsi"/>
        </w:rPr>
        <w:t xml:space="preserve"> chipping, cracking</w:t>
      </w:r>
      <w:r w:rsidR="007C48C8">
        <w:rPr>
          <w:rFonts w:asciiTheme="minorHAnsi" w:hAnsiTheme="minorHAnsi"/>
        </w:rPr>
        <w:t>,</w:t>
      </w:r>
      <w:r w:rsidR="00EA3E3B" w:rsidRPr="00CE3014">
        <w:rPr>
          <w:rFonts w:asciiTheme="minorHAnsi" w:hAnsiTheme="minorHAnsi"/>
        </w:rPr>
        <w:t xml:space="preserve"> etc.  If you choose to u</w:t>
      </w:r>
      <w:r w:rsidR="007F3DFF">
        <w:rPr>
          <w:rFonts w:asciiTheme="minorHAnsi" w:hAnsiTheme="minorHAnsi"/>
        </w:rPr>
        <w:t>se tiles, level epoxy grouting must</w:t>
      </w:r>
      <w:r w:rsidR="00EA3E3B" w:rsidRPr="00CE3014">
        <w:rPr>
          <w:rFonts w:asciiTheme="minorHAnsi" w:hAnsiTheme="minorHAnsi"/>
        </w:rPr>
        <w:t xml:space="preserve"> be used. </w:t>
      </w:r>
    </w:p>
    <w:p w14:paraId="755448E4"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3D7D5B20" w14:textId="77777777" w:rsid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1.3</w:t>
      </w:r>
      <w:r>
        <w:rPr>
          <w:rFonts w:asciiTheme="minorHAnsi" w:hAnsiTheme="minorHAnsi"/>
        </w:rPr>
        <w:tab/>
      </w:r>
      <w:r w:rsidR="00EA3E3B" w:rsidRPr="007F3DFF">
        <w:rPr>
          <w:rFonts w:asciiTheme="minorHAnsi" w:hAnsiTheme="minorHAnsi"/>
        </w:rPr>
        <w:t>Floors need to be a light colour to ai</w:t>
      </w:r>
      <w:r w:rsidR="007F3DFF" w:rsidRPr="007F3DFF">
        <w:rPr>
          <w:rFonts w:asciiTheme="minorHAnsi" w:hAnsiTheme="minorHAnsi"/>
        </w:rPr>
        <w:t>d cleaning and improve lighting</w:t>
      </w:r>
      <w:r w:rsidR="00EA3E3B" w:rsidRPr="007F3DFF">
        <w:rPr>
          <w:rFonts w:asciiTheme="minorHAnsi" w:hAnsiTheme="minorHAnsi"/>
        </w:rPr>
        <w:t>.</w:t>
      </w:r>
    </w:p>
    <w:p w14:paraId="0D1D9DB0"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44373238" w14:textId="77777777" w:rsidR="00EA3E3B" w:rsidRP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1.4</w:t>
      </w:r>
      <w:r>
        <w:rPr>
          <w:rFonts w:asciiTheme="minorHAnsi" w:hAnsiTheme="minorHAnsi"/>
        </w:rPr>
        <w:tab/>
      </w:r>
      <w:r w:rsidR="00EA3E3B" w:rsidRPr="0026386B">
        <w:rPr>
          <w:rFonts w:asciiTheme="minorHAnsi" w:hAnsiTheme="minorHAnsi"/>
        </w:rPr>
        <w:t>Care must be taken to select appropriate non-slip flooring.</w:t>
      </w:r>
    </w:p>
    <w:p w14:paraId="148E5A8C"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 xml:space="preserve"> </w:t>
      </w:r>
    </w:p>
    <w:p w14:paraId="34347C49"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1.5</w:t>
      </w:r>
      <w:r w:rsidR="00EA3E3B" w:rsidRPr="00CE3014">
        <w:rPr>
          <w:rFonts w:asciiTheme="minorHAnsi" w:hAnsiTheme="minorHAnsi"/>
        </w:rPr>
        <w:tab/>
        <w:t>The impervious flooring material should be extended up the walls and partitions to a height of 70 millimetres in such a way that the angles between the walls and floors are concavely rounded off.</w:t>
      </w:r>
      <w:r w:rsidR="007F3DFF">
        <w:rPr>
          <w:rFonts w:asciiTheme="minorHAnsi" w:hAnsiTheme="minorHAnsi"/>
        </w:rPr>
        <w:t xml:space="preserve">  A</w:t>
      </w:r>
      <w:r w:rsidR="00EA3E3B" w:rsidRPr="00CE3014">
        <w:rPr>
          <w:rFonts w:asciiTheme="minorHAnsi" w:hAnsiTheme="minorHAnsi"/>
        </w:rPr>
        <w:t xml:space="preserve">luminium or plastic </w:t>
      </w:r>
      <w:r w:rsidR="007F3DFF">
        <w:rPr>
          <w:rFonts w:asciiTheme="minorHAnsi" w:hAnsiTheme="minorHAnsi"/>
        </w:rPr>
        <w:t xml:space="preserve">coving strips </w:t>
      </w:r>
      <w:r w:rsidR="00EA3E3B" w:rsidRPr="00CE3014">
        <w:rPr>
          <w:rFonts w:asciiTheme="minorHAnsi" w:hAnsiTheme="minorHAnsi"/>
        </w:rPr>
        <w:t>installed on top of the floor surface</w:t>
      </w:r>
      <w:r w:rsidR="007F3DFF">
        <w:rPr>
          <w:rFonts w:asciiTheme="minorHAnsi" w:hAnsiTheme="minorHAnsi"/>
        </w:rPr>
        <w:t xml:space="preserve"> are </w:t>
      </w:r>
      <w:r w:rsidR="007F3DFF" w:rsidRPr="007F3DFF">
        <w:rPr>
          <w:rFonts w:asciiTheme="minorHAnsi" w:hAnsiTheme="minorHAnsi"/>
          <w:b/>
        </w:rPr>
        <w:t xml:space="preserve">not </w:t>
      </w:r>
      <w:r w:rsidR="007F3DFF">
        <w:rPr>
          <w:rFonts w:asciiTheme="minorHAnsi" w:hAnsiTheme="minorHAnsi"/>
        </w:rPr>
        <w:t>recommended</w:t>
      </w:r>
      <w:r w:rsidR="00EA3E3B" w:rsidRPr="00CE3014">
        <w:rPr>
          <w:rFonts w:asciiTheme="minorHAnsi" w:hAnsiTheme="minorHAnsi"/>
        </w:rPr>
        <w:t>.</w:t>
      </w:r>
    </w:p>
    <w:p w14:paraId="5C90C4AD" w14:textId="77777777" w:rsidR="00EA3E3B" w:rsidRPr="00CE3014" w:rsidRDefault="00EA3E3B" w:rsidP="00686617">
      <w:pPr>
        <w:pStyle w:val="NoSpacing"/>
        <w:tabs>
          <w:tab w:val="left" w:pos="567"/>
          <w:tab w:val="left" w:pos="1134"/>
        </w:tabs>
        <w:jc w:val="both"/>
        <w:rPr>
          <w:rFonts w:asciiTheme="minorHAnsi" w:hAnsiTheme="minorHAnsi"/>
        </w:rPr>
      </w:pPr>
    </w:p>
    <w:p w14:paraId="38D5F79E" w14:textId="77777777" w:rsidR="00EA3E3B" w:rsidRPr="00CE3014" w:rsidRDefault="00EA3E3B" w:rsidP="00686617">
      <w:pPr>
        <w:pStyle w:val="NoSpacing"/>
        <w:jc w:val="both"/>
        <w:rPr>
          <w:rFonts w:asciiTheme="minorHAnsi" w:hAnsiTheme="minorHAnsi"/>
        </w:rPr>
      </w:pPr>
      <w:r w:rsidRPr="00CE3014">
        <w:rPr>
          <w:rFonts w:asciiTheme="minorHAnsi" w:hAnsiTheme="minorHAnsi"/>
          <w:noProof/>
        </w:rPr>
        <w:drawing>
          <wp:inline distT="0" distB="0" distL="0" distR="0" wp14:anchorId="5813FD39" wp14:editId="11E660CE">
            <wp:extent cx="6149684" cy="3804880"/>
            <wp:effectExtent l="19050" t="0" r="3466"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6150978" cy="3805681"/>
                    </a:xfrm>
                    <a:prstGeom prst="rect">
                      <a:avLst/>
                    </a:prstGeom>
                    <a:noFill/>
                    <a:ln w="9525">
                      <a:noFill/>
                      <a:miter lim="800000"/>
                      <a:headEnd/>
                      <a:tailEnd/>
                    </a:ln>
                  </pic:spPr>
                </pic:pic>
              </a:graphicData>
            </a:graphic>
          </wp:inline>
        </w:drawing>
      </w:r>
    </w:p>
    <w:p w14:paraId="038928EA" w14:textId="77777777" w:rsidR="00EA3E3B" w:rsidRPr="00CE3014" w:rsidRDefault="00EA3E3B" w:rsidP="00686617">
      <w:pPr>
        <w:pStyle w:val="NoSpacing"/>
        <w:jc w:val="both"/>
        <w:rPr>
          <w:rFonts w:asciiTheme="minorHAnsi" w:hAnsiTheme="minorHAnsi"/>
        </w:rPr>
      </w:pPr>
    </w:p>
    <w:p w14:paraId="3FF35B8B"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EA3E3B" w:rsidRPr="00CE3014">
        <w:rPr>
          <w:rFonts w:asciiTheme="minorHAnsi" w:hAnsiTheme="minorHAnsi"/>
        </w:rPr>
        <w:tab/>
        <w:t>Where blood or liquid is likely to be spilled or large amounts of water is required for cleaning</w:t>
      </w:r>
      <w:r w:rsidR="007C48C8">
        <w:rPr>
          <w:rFonts w:asciiTheme="minorHAnsi" w:hAnsiTheme="minorHAnsi"/>
        </w:rPr>
        <w:t>,</w:t>
      </w:r>
      <w:r w:rsidR="00EA3E3B" w:rsidRPr="00CE3014">
        <w:rPr>
          <w:rFonts w:asciiTheme="minorHAnsi" w:hAnsiTheme="minorHAnsi"/>
        </w:rPr>
        <w:t xml:space="preserve"> the floor needs to be graded at 1% and drained to a floor waste gully</w:t>
      </w:r>
      <w:r w:rsidR="007C48C8">
        <w:rPr>
          <w:rFonts w:asciiTheme="minorHAnsi" w:hAnsiTheme="minorHAnsi"/>
        </w:rPr>
        <w:t xml:space="preserve"> connected to sewer. Butchers, delicatessens, r</w:t>
      </w:r>
      <w:r w:rsidR="00EA3E3B" w:rsidRPr="00CE3014">
        <w:rPr>
          <w:rFonts w:asciiTheme="minorHAnsi" w:hAnsiTheme="minorHAnsi"/>
        </w:rPr>
        <w:t>estaurant</w:t>
      </w:r>
      <w:r w:rsidR="007C48C8">
        <w:rPr>
          <w:rFonts w:asciiTheme="minorHAnsi" w:hAnsiTheme="minorHAnsi"/>
        </w:rPr>
        <w:t xml:space="preserve">/cafe kitchens and </w:t>
      </w:r>
      <w:r w:rsidR="00EA3E3B" w:rsidRPr="00CE3014">
        <w:rPr>
          <w:rFonts w:asciiTheme="minorHAnsi" w:hAnsiTheme="minorHAnsi"/>
        </w:rPr>
        <w:t>factories are examples of premises that need graded and drained floors.</w:t>
      </w:r>
      <w:r w:rsidR="00EA3E3B" w:rsidRPr="00CE3014">
        <w:rPr>
          <w:rFonts w:asciiTheme="minorHAnsi" w:hAnsiTheme="minorHAnsi"/>
        </w:rPr>
        <w:tab/>
      </w:r>
    </w:p>
    <w:p w14:paraId="760BC8B9" w14:textId="77777777" w:rsidR="00EA3E3B" w:rsidRDefault="00EA3E3B" w:rsidP="00686617">
      <w:pPr>
        <w:pStyle w:val="NoSpacing"/>
        <w:jc w:val="both"/>
        <w:rPr>
          <w:rFonts w:asciiTheme="minorHAnsi" w:hAnsiTheme="minorHAnsi"/>
        </w:rPr>
      </w:pPr>
    </w:p>
    <w:p w14:paraId="3D204A42" w14:textId="77777777" w:rsidR="007C48C8" w:rsidRPr="00CE3014" w:rsidRDefault="007C48C8" w:rsidP="00686617">
      <w:pPr>
        <w:pStyle w:val="NoSpacing"/>
        <w:jc w:val="both"/>
        <w:rPr>
          <w:rFonts w:asciiTheme="minorHAnsi" w:hAnsiTheme="minorHAnsi"/>
        </w:rPr>
      </w:pPr>
    </w:p>
    <w:p w14:paraId="1ACD92EE"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2.</w:t>
      </w:r>
      <w:r w:rsidRPr="00A426BA">
        <w:rPr>
          <w:rFonts w:asciiTheme="minorHAnsi" w:hAnsiTheme="minorHAnsi"/>
          <w:b/>
          <w:color w:val="B2071B"/>
          <w:sz w:val="24"/>
          <w:szCs w:val="24"/>
        </w:rPr>
        <w:tab/>
        <w:t>WALLS</w:t>
      </w:r>
    </w:p>
    <w:p w14:paraId="5B8A7CD7" w14:textId="77777777" w:rsidR="00EA3E3B" w:rsidRPr="00CE3014" w:rsidRDefault="00EA3E3B" w:rsidP="00686617">
      <w:pPr>
        <w:pStyle w:val="NoSpacing"/>
        <w:tabs>
          <w:tab w:val="left" w:pos="567"/>
        </w:tabs>
        <w:jc w:val="both"/>
        <w:rPr>
          <w:rFonts w:asciiTheme="minorHAnsi" w:hAnsiTheme="minorHAnsi"/>
        </w:rPr>
      </w:pPr>
    </w:p>
    <w:p w14:paraId="6AE42FC6"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2.1</w:t>
      </w:r>
      <w:r w:rsidRPr="00CE3014">
        <w:rPr>
          <w:rFonts w:asciiTheme="minorHAnsi" w:hAnsiTheme="minorHAnsi"/>
        </w:rPr>
        <w:tab/>
        <w:t>All wall surfaces, including doors, hatches and their surrounding fittings in food preparation, handling and storage areas need to be smooth, impervious</w:t>
      </w:r>
      <w:r w:rsidR="00E55EAD">
        <w:rPr>
          <w:rFonts w:asciiTheme="minorHAnsi" w:hAnsiTheme="minorHAnsi"/>
        </w:rPr>
        <w:t xml:space="preserve"> to grease and moisture</w:t>
      </w:r>
      <w:r w:rsidRPr="00CE3014">
        <w:rPr>
          <w:rFonts w:asciiTheme="minorHAnsi" w:hAnsiTheme="minorHAnsi"/>
        </w:rPr>
        <w:t>, durable, easily cleaned and be finished in a light colour. If surfaces are to be painted</w:t>
      </w:r>
      <w:r w:rsidR="007F3DFF">
        <w:rPr>
          <w:rFonts w:asciiTheme="minorHAnsi" w:hAnsiTheme="minorHAnsi"/>
        </w:rPr>
        <w:t>,</w:t>
      </w:r>
      <w:r w:rsidRPr="00CE3014">
        <w:rPr>
          <w:rFonts w:asciiTheme="minorHAnsi" w:hAnsiTheme="minorHAnsi"/>
        </w:rPr>
        <w:t xml:space="preserve"> the use of gloss paint of a light colour</w:t>
      </w:r>
      <w:r w:rsidR="007C48C8">
        <w:rPr>
          <w:rFonts w:asciiTheme="minorHAnsi" w:hAnsiTheme="minorHAnsi"/>
        </w:rPr>
        <w:t xml:space="preserve"> is recommended</w:t>
      </w:r>
      <w:r w:rsidRPr="00CE3014">
        <w:rPr>
          <w:rFonts w:asciiTheme="minorHAnsi" w:hAnsiTheme="minorHAnsi"/>
        </w:rPr>
        <w:t xml:space="preserve">. </w:t>
      </w:r>
    </w:p>
    <w:p w14:paraId="4F09BFCE" w14:textId="77777777" w:rsidR="00EA3E3B" w:rsidRPr="00CE3014" w:rsidRDefault="00EA3E3B" w:rsidP="00686617">
      <w:pPr>
        <w:pStyle w:val="NoSpacing"/>
        <w:tabs>
          <w:tab w:val="left" w:pos="567"/>
          <w:tab w:val="left" w:pos="1134"/>
        </w:tabs>
        <w:jc w:val="both"/>
        <w:rPr>
          <w:rFonts w:asciiTheme="minorHAnsi" w:hAnsiTheme="minorHAnsi"/>
        </w:rPr>
      </w:pPr>
    </w:p>
    <w:p w14:paraId="44102BDC"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2.2</w:t>
      </w:r>
      <w:r>
        <w:rPr>
          <w:rFonts w:asciiTheme="minorHAnsi" w:hAnsiTheme="minorHAnsi"/>
        </w:rPr>
        <w:tab/>
      </w:r>
      <w:r w:rsidR="00EA3E3B" w:rsidRPr="00CE3014">
        <w:rPr>
          <w:rFonts w:asciiTheme="minorHAnsi" w:hAnsiTheme="minorHAnsi"/>
        </w:rPr>
        <w:t xml:space="preserve">Tiles are </w:t>
      </w:r>
      <w:r w:rsidR="00EA3E3B" w:rsidRPr="007C48C8">
        <w:rPr>
          <w:rFonts w:asciiTheme="minorHAnsi" w:hAnsiTheme="minorHAnsi"/>
          <w:b/>
        </w:rPr>
        <w:t>not</w:t>
      </w:r>
      <w:r w:rsidR="00EA3E3B" w:rsidRPr="00CE3014">
        <w:rPr>
          <w:rFonts w:asciiTheme="minorHAnsi" w:hAnsiTheme="minorHAnsi"/>
        </w:rPr>
        <w:t xml:space="preserve"> recommended as grouting is not easily cleaned and tiles are more prone to damage, i</w:t>
      </w:r>
      <w:r w:rsidR="009601C5">
        <w:rPr>
          <w:rFonts w:asciiTheme="minorHAnsi" w:hAnsiTheme="minorHAnsi"/>
        </w:rPr>
        <w:t>.</w:t>
      </w:r>
      <w:r w:rsidR="00EA3E3B" w:rsidRPr="00CE3014">
        <w:rPr>
          <w:rFonts w:asciiTheme="minorHAnsi" w:hAnsiTheme="minorHAnsi"/>
        </w:rPr>
        <w:t>e. chipping, cracking etc.</w:t>
      </w:r>
      <w:r>
        <w:rPr>
          <w:rFonts w:asciiTheme="minorHAnsi" w:hAnsiTheme="minorHAnsi"/>
        </w:rPr>
        <w:t xml:space="preserve"> </w:t>
      </w:r>
      <w:r w:rsidRPr="00CE3014">
        <w:rPr>
          <w:rFonts w:asciiTheme="minorHAnsi" w:hAnsiTheme="minorHAnsi"/>
        </w:rPr>
        <w:t>If you choose to u</w:t>
      </w:r>
      <w:r>
        <w:rPr>
          <w:rFonts w:asciiTheme="minorHAnsi" w:hAnsiTheme="minorHAnsi"/>
        </w:rPr>
        <w:t>se tiles, level epoxy grouting must</w:t>
      </w:r>
      <w:r w:rsidRPr="00CE3014">
        <w:rPr>
          <w:rFonts w:asciiTheme="minorHAnsi" w:hAnsiTheme="minorHAnsi"/>
        </w:rPr>
        <w:t xml:space="preserve"> be used.</w:t>
      </w:r>
    </w:p>
    <w:p w14:paraId="3B6F7196" w14:textId="77777777" w:rsidR="00EA3E3B" w:rsidRPr="00CE3014" w:rsidRDefault="00EA3E3B" w:rsidP="00686617">
      <w:pPr>
        <w:pStyle w:val="NoSpacing"/>
        <w:tabs>
          <w:tab w:val="left" w:pos="567"/>
          <w:tab w:val="left" w:pos="1134"/>
        </w:tabs>
        <w:jc w:val="both"/>
        <w:rPr>
          <w:rFonts w:asciiTheme="minorHAnsi" w:hAnsiTheme="minorHAnsi"/>
        </w:rPr>
      </w:pPr>
    </w:p>
    <w:p w14:paraId="3D655917"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2.3</w:t>
      </w:r>
      <w:r>
        <w:rPr>
          <w:rFonts w:asciiTheme="minorHAnsi" w:hAnsiTheme="minorHAnsi"/>
        </w:rPr>
        <w:tab/>
      </w:r>
      <w:r w:rsidR="00EA3E3B" w:rsidRPr="00CE3014">
        <w:rPr>
          <w:rFonts w:asciiTheme="minorHAnsi" w:hAnsiTheme="minorHAnsi"/>
        </w:rPr>
        <w:t xml:space="preserve">To avoid costly ongoing maintenance, durable impact resistant surfaces </w:t>
      </w:r>
      <w:r w:rsidR="009601C5">
        <w:rPr>
          <w:rFonts w:asciiTheme="minorHAnsi" w:hAnsiTheme="minorHAnsi"/>
        </w:rPr>
        <w:t>are</w:t>
      </w:r>
      <w:r w:rsidR="00EA3E3B" w:rsidRPr="00CE3014">
        <w:rPr>
          <w:rFonts w:asciiTheme="minorHAnsi" w:hAnsiTheme="minorHAnsi"/>
        </w:rPr>
        <w:t xml:space="preserve"> essential in ar</w:t>
      </w:r>
      <w:r w:rsidR="007C48C8">
        <w:rPr>
          <w:rFonts w:asciiTheme="minorHAnsi" w:hAnsiTheme="minorHAnsi"/>
        </w:rPr>
        <w:t xml:space="preserve">eas where wall damage is likely </w:t>
      </w:r>
      <w:r w:rsidR="00EA3E3B" w:rsidRPr="00CE3014">
        <w:rPr>
          <w:rFonts w:asciiTheme="minorHAnsi" w:hAnsiTheme="minorHAnsi"/>
        </w:rPr>
        <w:t>i</w:t>
      </w:r>
      <w:r w:rsidR="007C48C8">
        <w:rPr>
          <w:rFonts w:asciiTheme="minorHAnsi" w:hAnsiTheme="minorHAnsi"/>
        </w:rPr>
        <w:t>.e. stainless steel.</w:t>
      </w:r>
      <w:r w:rsidR="00EA3E3B" w:rsidRPr="00CE3014">
        <w:rPr>
          <w:rFonts w:asciiTheme="minorHAnsi" w:hAnsiTheme="minorHAnsi"/>
        </w:rPr>
        <w:t xml:space="preserve"> Avoid open joints when attaching sheeting materials to walls.</w:t>
      </w:r>
    </w:p>
    <w:p w14:paraId="741799C6" w14:textId="77777777" w:rsidR="00EA3E3B" w:rsidRPr="00CE3014" w:rsidRDefault="00EA3E3B" w:rsidP="00686617">
      <w:pPr>
        <w:pStyle w:val="NoSpacing"/>
        <w:tabs>
          <w:tab w:val="left" w:pos="567"/>
          <w:tab w:val="left" w:pos="1134"/>
        </w:tabs>
        <w:jc w:val="both"/>
        <w:rPr>
          <w:rFonts w:asciiTheme="minorHAnsi" w:hAnsiTheme="minorHAnsi"/>
        </w:rPr>
      </w:pPr>
    </w:p>
    <w:p w14:paraId="487339A4"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2.4</w:t>
      </w:r>
      <w:r w:rsidR="00EA3E3B" w:rsidRPr="00CE3014">
        <w:rPr>
          <w:rFonts w:asciiTheme="minorHAnsi" w:hAnsiTheme="minorHAnsi"/>
        </w:rPr>
        <w:tab/>
        <w:t>Stainless steel sheeting should be used behind all commercial cooking equipment</w:t>
      </w:r>
      <w:r w:rsidR="007C48C8">
        <w:rPr>
          <w:rFonts w:asciiTheme="minorHAnsi" w:hAnsiTheme="minorHAnsi"/>
        </w:rPr>
        <w:t xml:space="preserve"> from floor junction to canopy</w:t>
      </w:r>
      <w:r w:rsidR="00EA3E3B" w:rsidRPr="00CE3014">
        <w:rPr>
          <w:rFonts w:asciiTheme="minorHAnsi" w:hAnsiTheme="minorHAnsi"/>
        </w:rPr>
        <w:t xml:space="preserve"> (NB. Tiles fall off due to the heat generated from cooking processes.)</w:t>
      </w:r>
      <w:r w:rsidR="007C48C8">
        <w:rPr>
          <w:rFonts w:asciiTheme="minorHAnsi" w:hAnsiTheme="minorHAnsi"/>
        </w:rPr>
        <w:t>.</w:t>
      </w:r>
      <w:r w:rsidR="00EA3E3B" w:rsidRPr="00CE3014">
        <w:rPr>
          <w:rFonts w:asciiTheme="minorHAnsi" w:hAnsiTheme="minorHAnsi"/>
        </w:rPr>
        <w:t xml:space="preserve">  </w:t>
      </w:r>
    </w:p>
    <w:p w14:paraId="07771409" w14:textId="77777777" w:rsidR="00EA3E3B" w:rsidRDefault="00EA3E3B" w:rsidP="00686617">
      <w:pPr>
        <w:pStyle w:val="NoSpacing"/>
        <w:tabs>
          <w:tab w:val="left" w:pos="567"/>
          <w:tab w:val="left" w:pos="1134"/>
        </w:tabs>
        <w:jc w:val="both"/>
        <w:rPr>
          <w:rFonts w:asciiTheme="minorHAnsi" w:hAnsiTheme="minorHAnsi"/>
        </w:rPr>
      </w:pPr>
    </w:p>
    <w:p w14:paraId="7E484D5F" w14:textId="77777777" w:rsidR="007C48C8" w:rsidRPr="00CA7D27" w:rsidRDefault="007C48C8" w:rsidP="00686617">
      <w:pPr>
        <w:pStyle w:val="NoSpacing"/>
        <w:tabs>
          <w:tab w:val="left" w:pos="567"/>
          <w:tab w:val="left" w:pos="1134"/>
        </w:tabs>
        <w:jc w:val="both"/>
        <w:rPr>
          <w:rFonts w:asciiTheme="minorHAnsi" w:hAnsiTheme="minorHAnsi"/>
        </w:rPr>
      </w:pPr>
    </w:p>
    <w:p w14:paraId="36CD26E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3.</w:t>
      </w:r>
      <w:r w:rsidRPr="00A426BA">
        <w:rPr>
          <w:rFonts w:asciiTheme="minorHAnsi" w:hAnsiTheme="minorHAnsi"/>
          <w:b/>
          <w:color w:val="B2071B"/>
          <w:sz w:val="24"/>
          <w:szCs w:val="24"/>
        </w:rPr>
        <w:tab/>
        <w:t>CEILINGS</w:t>
      </w:r>
    </w:p>
    <w:p w14:paraId="775958D5" w14:textId="77777777" w:rsidR="00EA3E3B" w:rsidRPr="00CE3014" w:rsidRDefault="00EA3E3B" w:rsidP="00686617">
      <w:pPr>
        <w:pStyle w:val="NoSpacing"/>
        <w:tabs>
          <w:tab w:val="left" w:pos="567"/>
          <w:tab w:val="left" w:pos="1134"/>
        </w:tabs>
        <w:jc w:val="both"/>
        <w:rPr>
          <w:rFonts w:asciiTheme="minorHAnsi" w:hAnsiTheme="minorHAnsi"/>
          <w:b/>
        </w:rPr>
      </w:pPr>
    </w:p>
    <w:p w14:paraId="39B1CE14" w14:textId="77777777" w:rsidR="0026386B"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b/>
        </w:rPr>
        <w:tab/>
      </w:r>
      <w:r w:rsidR="007C48C8" w:rsidRPr="007C48C8">
        <w:rPr>
          <w:rFonts w:asciiTheme="minorHAnsi" w:hAnsiTheme="minorHAnsi"/>
        </w:rPr>
        <w:t>3.1</w:t>
      </w:r>
      <w:r w:rsidR="007C48C8" w:rsidRPr="007C48C8">
        <w:rPr>
          <w:rFonts w:asciiTheme="minorHAnsi" w:hAnsiTheme="minorHAnsi"/>
        </w:rPr>
        <w:tab/>
      </w:r>
      <w:r w:rsidRPr="00CE3014">
        <w:rPr>
          <w:rFonts w:asciiTheme="minorHAnsi" w:hAnsiTheme="minorHAnsi"/>
        </w:rPr>
        <w:t>Ceilings</w:t>
      </w:r>
      <w:r w:rsidR="00F76FB2">
        <w:rPr>
          <w:rFonts w:asciiTheme="minorHAnsi" w:hAnsiTheme="minorHAnsi"/>
        </w:rPr>
        <w:t xml:space="preserve"> must </w:t>
      </w:r>
      <w:r w:rsidR="008F539F">
        <w:rPr>
          <w:rFonts w:asciiTheme="minorHAnsi" w:hAnsiTheme="minorHAnsi"/>
        </w:rPr>
        <w:t xml:space="preserve">be finished with a smooth, dust-proof, </w:t>
      </w:r>
      <w:r w:rsidRPr="00CE3014">
        <w:rPr>
          <w:rFonts w:asciiTheme="minorHAnsi" w:hAnsiTheme="minorHAnsi"/>
        </w:rPr>
        <w:t>non porous material constructed free from open joints, cracks and crevices and painted</w:t>
      </w:r>
      <w:r w:rsidR="0026386B">
        <w:rPr>
          <w:rFonts w:asciiTheme="minorHAnsi" w:hAnsiTheme="minorHAnsi"/>
        </w:rPr>
        <w:t xml:space="preserve"> with gloss paint in</w:t>
      </w:r>
      <w:r w:rsidRPr="00CE3014">
        <w:rPr>
          <w:rFonts w:asciiTheme="minorHAnsi" w:hAnsiTheme="minorHAnsi"/>
        </w:rPr>
        <w:t xml:space="preserve"> a light colour. </w:t>
      </w:r>
    </w:p>
    <w:p w14:paraId="753BA1EA" w14:textId="77777777" w:rsidR="0026386B" w:rsidRDefault="0026386B" w:rsidP="00686617">
      <w:pPr>
        <w:pStyle w:val="NoSpacing"/>
        <w:tabs>
          <w:tab w:val="left" w:pos="567"/>
          <w:tab w:val="left" w:pos="1134"/>
        </w:tabs>
        <w:ind w:left="1134" w:hanging="1134"/>
        <w:jc w:val="both"/>
        <w:rPr>
          <w:rFonts w:asciiTheme="minorHAnsi" w:hAnsiTheme="minorHAnsi"/>
        </w:rPr>
      </w:pPr>
    </w:p>
    <w:p w14:paraId="0BBF873F" w14:textId="77777777" w:rsidR="00EA3E3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3.2</w:t>
      </w:r>
      <w:r>
        <w:rPr>
          <w:rFonts w:asciiTheme="minorHAnsi" w:hAnsiTheme="minorHAnsi"/>
        </w:rPr>
        <w:tab/>
      </w:r>
      <w:r w:rsidR="00EA3E3B" w:rsidRPr="00CE3014">
        <w:rPr>
          <w:rFonts w:asciiTheme="minorHAnsi" w:hAnsiTheme="minorHAnsi"/>
        </w:rPr>
        <w:t xml:space="preserve">Suspended panel ceilings are not </w:t>
      </w:r>
      <w:r w:rsidR="007C48C8">
        <w:rPr>
          <w:rFonts w:asciiTheme="minorHAnsi" w:hAnsiTheme="minorHAnsi"/>
        </w:rPr>
        <w:t>suitable in food preparation or storage areas</w:t>
      </w:r>
      <w:r>
        <w:rPr>
          <w:rFonts w:asciiTheme="minorHAnsi" w:hAnsiTheme="minorHAnsi"/>
        </w:rPr>
        <w:t xml:space="preserve"> and do not comply with the requirements of the Food Standards Code.</w:t>
      </w:r>
    </w:p>
    <w:p w14:paraId="4DB42B77" w14:textId="77777777" w:rsidR="00F76FB2" w:rsidRDefault="00F76FB2" w:rsidP="00686617">
      <w:pPr>
        <w:pStyle w:val="NoSpacing"/>
        <w:tabs>
          <w:tab w:val="left" w:pos="567"/>
          <w:tab w:val="left" w:pos="1134"/>
        </w:tabs>
        <w:ind w:left="1134" w:hanging="1134"/>
        <w:jc w:val="both"/>
        <w:rPr>
          <w:rFonts w:asciiTheme="minorHAnsi" w:hAnsiTheme="minorHAnsi"/>
        </w:rPr>
      </w:pPr>
    </w:p>
    <w:p w14:paraId="13F45B2F" w14:textId="77777777" w:rsidR="00F76FB2" w:rsidRPr="00CE3014" w:rsidRDefault="00F76FB2"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3.3</w:t>
      </w:r>
      <w:r>
        <w:rPr>
          <w:rFonts w:asciiTheme="minorHAnsi" w:hAnsiTheme="minorHAnsi"/>
        </w:rPr>
        <w:tab/>
        <w:t xml:space="preserve">Manholes are not recommended in food preparation areas. </w:t>
      </w:r>
    </w:p>
    <w:p w14:paraId="205AE395" w14:textId="77777777" w:rsidR="00EA3E3B" w:rsidRDefault="00EA3E3B" w:rsidP="00686617">
      <w:pPr>
        <w:pStyle w:val="NoSpacing"/>
        <w:tabs>
          <w:tab w:val="left" w:pos="567"/>
          <w:tab w:val="left" w:pos="1134"/>
        </w:tabs>
        <w:jc w:val="both"/>
        <w:rPr>
          <w:rFonts w:asciiTheme="minorHAnsi" w:hAnsiTheme="minorHAnsi"/>
        </w:rPr>
      </w:pPr>
    </w:p>
    <w:p w14:paraId="59D985DF" w14:textId="77777777" w:rsidR="007C48C8" w:rsidRPr="00CA7D27" w:rsidRDefault="007C48C8" w:rsidP="00686617">
      <w:pPr>
        <w:pStyle w:val="NoSpacing"/>
        <w:tabs>
          <w:tab w:val="left" w:pos="567"/>
          <w:tab w:val="left" w:pos="1134"/>
        </w:tabs>
        <w:jc w:val="both"/>
        <w:rPr>
          <w:rFonts w:asciiTheme="minorHAnsi" w:hAnsiTheme="minorHAnsi"/>
        </w:rPr>
      </w:pPr>
    </w:p>
    <w:p w14:paraId="08F1A57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4.</w:t>
      </w:r>
      <w:r w:rsidRPr="00A426BA">
        <w:rPr>
          <w:rFonts w:asciiTheme="minorHAnsi" w:hAnsiTheme="minorHAnsi"/>
          <w:b/>
          <w:color w:val="B2071B"/>
          <w:sz w:val="24"/>
          <w:szCs w:val="24"/>
        </w:rPr>
        <w:tab/>
        <w:t>WINDOWS</w:t>
      </w:r>
    </w:p>
    <w:p w14:paraId="396482F8"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6001304B"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9A4ED6" w:rsidRPr="009A4ED6">
        <w:rPr>
          <w:rFonts w:asciiTheme="minorHAnsi" w:hAnsiTheme="minorHAnsi"/>
        </w:rPr>
        <w:t>4.1</w:t>
      </w:r>
      <w:r w:rsidR="009A4ED6" w:rsidRPr="009A4ED6">
        <w:rPr>
          <w:rFonts w:asciiTheme="minorHAnsi" w:hAnsiTheme="minorHAnsi"/>
        </w:rPr>
        <w:tab/>
      </w:r>
      <w:r w:rsidRPr="009A4ED6">
        <w:rPr>
          <w:rFonts w:asciiTheme="minorHAnsi" w:hAnsiTheme="minorHAnsi"/>
        </w:rPr>
        <w:t>Windows should be at least 300 millimetres above the top of any bench, shelf or equipment and sills should be splayed at 45</w:t>
      </w:r>
      <w:r w:rsidR="00A157DC" w:rsidRPr="009A4ED6">
        <w:rPr>
          <w:rFonts w:asciiTheme="minorHAnsi" w:hAnsiTheme="minorHAnsi"/>
        </w:rPr>
        <w:fldChar w:fldCharType="begin"/>
      </w:r>
      <w:r w:rsidRPr="009A4ED6">
        <w:rPr>
          <w:rFonts w:asciiTheme="minorHAnsi" w:hAnsiTheme="minorHAnsi"/>
        </w:rPr>
        <w:instrText>SYMBOL 176  \f "Symbol"</w:instrText>
      </w:r>
      <w:r w:rsidR="00A157DC" w:rsidRPr="009A4ED6">
        <w:rPr>
          <w:rFonts w:asciiTheme="minorHAnsi" w:hAnsiTheme="minorHAnsi"/>
        </w:rPr>
        <w:fldChar w:fldCharType="end"/>
      </w:r>
      <w:r w:rsidRPr="009A4ED6">
        <w:rPr>
          <w:rFonts w:asciiTheme="minorHAnsi" w:hAnsiTheme="minorHAnsi"/>
        </w:rPr>
        <w:t>.</w:t>
      </w:r>
    </w:p>
    <w:p w14:paraId="28A6A309"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p>
    <w:p w14:paraId="1BC9586E"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9A4ED6">
        <w:rPr>
          <w:rFonts w:asciiTheme="minorHAnsi" w:hAnsiTheme="minorHAnsi"/>
        </w:rPr>
        <w:tab/>
      </w:r>
      <w:r w:rsidR="009A4ED6" w:rsidRPr="009A4ED6">
        <w:rPr>
          <w:rFonts w:asciiTheme="minorHAnsi" w:hAnsiTheme="minorHAnsi"/>
        </w:rPr>
        <w:t>4.2</w:t>
      </w:r>
      <w:r w:rsidR="009A4ED6" w:rsidRPr="009A4ED6">
        <w:rPr>
          <w:rFonts w:asciiTheme="minorHAnsi" w:hAnsiTheme="minorHAnsi"/>
        </w:rPr>
        <w:tab/>
      </w:r>
      <w:r w:rsidR="009A4ED6">
        <w:rPr>
          <w:rFonts w:asciiTheme="minorHAnsi" w:hAnsiTheme="minorHAnsi"/>
        </w:rPr>
        <w:t>Any</w:t>
      </w:r>
      <w:r w:rsidRPr="009A4ED6">
        <w:rPr>
          <w:rFonts w:asciiTheme="minorHAnsi" w:hAnsiTheme="minorHAnsi"/>
        </w:rPr>
        <w:t xml:space="preserve"> window</w:t>
      </w:r>
      <w:r w:rsidR="009A4ED6">
        <w:rPr>
          <w:rFonts w:asciiTheme="minorHAnsi" w:hAnsiTheme="minorHAnsi"/>
        </w:rPr>
        <w:t>s that can be opened</w:t>
      </w:r>
      <w:r w:rsidRPr="009A4ED6">
        <w:rPr>
          <w:rFonts w:asciiTheme="minorHAnsi" w:hAnsiTheme="minorHAnsi"/>
        </w:rPr>
        <w:t xml:space="preserve"> </w:t>
      </w:r>
      <w:r w:rsidR="0026386B">
        <w:rPr>
          <w:rFonts w:asciiTheme="minorHAnsi" w:hAnsiTheme="minorHAnsi"/>
        </w:rPr>
        <w:t>must</w:t>
      </w:r>
      <w:r w:rsidRPr="009A4ED6">
        <w:rPr>
          <w:rFonts w:asciiTheme="minorHAnsi" w:hAnsiTheme="minorHAnsi"/>
        </w:rPr>
        <w:t xml:space="preserve"> be fitted with fly screens</w:t>
      </w:r>
      <w:r w:rsidR="0026386B">
        <w:rPr>
          <w:rFonts w:asciiTheme="minorHAnsi" w:hAnsiTheme="minorHAnsi"/>
        </w:rPr>
        <w:t xml:space="preserve"> to enable effective pest control</w:t>
      </w:r>
      <w:r w:rsidRPr="009A4ED6">
        <w:rPr>
          <w:rFonts w:asciiTheme="minorHAnsi" w:hAnsiTheme="minorHAnsi"/>
        </w:rPr>
        <w:t>.</w:t>
      </w:r>
    </w:p>
    <w:p w14:paraId="1652245E" w14:textId="77777777" w:rsidR="00EA3E3B" w:rsidRDefault="00EA3E3B" w:rsidP="00686617">
      <w:pPr>
        <w:pStyle w:val="NoSpacing"/>
        <w:tabs>
          <w:tab w:val="left" w:pos="567"/>
          <w:tab w:val="left" w:pos="1134"/>
        </w:tabs>
        <w:jc w:val="both"/>
        <w:rPr>
          <w:rFonts w:asciiTheme="minorHAnsi" w:hAnsiTheme="minorHAnsi"/>
        </w:rPr>
      </w:pPr>
    </w:p>
    <w:p w14:paraId="6849EAA9" w14:textId="77777777" w:rsidR="009A4ED6" w:rsidRPr="00CE3014" w:rsidRDefault="009A4ED6" w:rsidP="00686617">
      <w:pPr>
        <w:pStyle w:val="NoSpacing"/>
        <w:tabs>
          <w:tab w:val="left" w:pos="567"/>
          <w:tab w:val="left" w:pos="1134"/>
        </w:tabs>
        <w:jc w:val="both"/>
        <w:rPr>
          <w:rFonts w:asciiTheme="minorHAnsi" w:hAnsiTheme="minorHAnsi"/>
        </w:rPr>
      </w:pPr>
    </w:p>
    <w:p w14:paraId="76BC3E4B"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5.</w:t>
      </w:r>
      <w:r w:rsidRPr="00A426BA">
        <w:rPr>
          <w:rFonts w:asciiTheme="minorHAnsi" w:hAnsiTheme="minorHAnsi"/>
          <w:b/>
          <w:color w:val="B2071B"/>
          <w:sz w:val="24"/>
          <w:szCs w:val="24"/>
        </w:rPr>
        <w:tab/>
        <w:t xml:space="preserve">SERVICE PIPES </w:t>
      </w:r>
    </w:p>
    <w:p w14:paraId="2EAEA87A" w14:textId="77777777" w:rsidR="00EA3E3B" w:rsidRPr="00CE3014" w:rsidRDefault="00EA3E3B" w:rsidP="00686617">
      <w:pPr>
        <w:pStyle w:val="NoSpacing"/>
        <w:tabs>
          <w:tab w:val="left" w:pos="567"/>
          <w:tab w:val="left" w:pos="1134"/>
        </w:tabs>
        <w:jc w:val="both"/>
        <w:rPr>
          <w:rFonts w:asciiTheme="minorHAnsi" w:hAnsiTheme="minorHAnsi"/>
        </w:rPr>
      </w:pPr>
    </w:p>
    <w:p w14:paraId="7D82131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5.1</w:t>
      </w:r>
      <w:r w:rsidRPr="00CE3014">
        <w:rPr>
          <w:rFonts w:asciiTheme="minorHAnsi" w:hAnsiTheme="minorHAnsi"/>
        </w:rPr>
        <w:tab/>
        <w:t>For easy cleaning and to avoid providing hiding places for cockroaches</w:t>
      </w:r>
      <w:r w:rsidR="009A4ED6">
        <w:rPr>
          <w:rFonts w:asciiTheme="minorHAnsi" w:hAnsiTheme="minorHAnsi"/>
        </w:rPr>
        <w:t>,</w:t>
      </w:r>
      <w:r w:rsidRPr="00CE3014">
        <w:rPr>
          <w:rFonts w:asciiTheme="minorHAnsi" w:hAnsiTheme="minorHAnsi"/>
        </w:rPr>
        <w:t xml:space="preserve"> all service fittings such as pipes or electrical conduits should be either concealed in walls or fixed on approved brackets to provide 25mm clearance between </w:t>
      </w:r>
      <w:r w:rsidR="009A4ED6">
        <w:rPr>
          <w:rFonts w:asciiTheme="minorHAnsi" w:hAnsiTheme="minorHAnsi"/>
        </w:rPr>
        <w:t xml:space="preserve">the </w:t>
      </w:r>
      <w:r w:rsidRPr="00CE3014">
        <w:rPr>
          <w:rFonts w:asciiTheme="minorHAnsi" w:hAnsiTheme="minorHAnsi"/>
        </w:rPr>
        <w:t>wall and fitting.</w:t>
      </w:r>
    </w:p>
    <w:p w14:paraId="0222E067" w14:textId="77777777" w:rsidR="00EA3E3B" w:rsidRPr="00CE3014" w:rsidRDefault="00EA3E3B" w:rsidP="00686617">
      <w:pPr>
        <w:pStyle w:val="NoSpacing"/>
        <w:tabs>
          <w:tab w:val="left" w:pos="567"/>
          <w:tab w:val="left" w:pos="1134"/>
        </w:tabs>
        <w:jc w:val="both"/>
        <w:rPr>
          <w:rFonts w:asciiTheme="minorHAnsi" w:hAnsiTheme="minorHAnsi"/>
        </w:rPr>
      </w:pPr>
    </w:p>
    <w:p w14:paraId="0F0785E5"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5.2</w:t>
      </w:r>
      <w:r w:rsidRPr="00CE3014">
        <w:rPr>
          <w:rFonts w:asciiTheme="minorHAnsi" w:hAnsiTheme="minorHAnsi"/>
        </w:rPr>
        <w:tab/>
        <w:t>Service pipes should be kept a sufficient height above the floor to make cleaning under and around them easy.</w:t>
      </w:r>
    </w:p>
    <w:p w14:paraId="2EA857B2" w14:textId="77777777" w:rsidR="00EA3E3B" w:rsidRPr="00CE3014" w:rsidRDefault="00EA3E3B" w:rsidP="00686617">
      <w:pPr>
        <w:pStyle w:val="NoSpacing"/>
        <w:tabs>
          <w:tab w:val="left" w:pos="567"/>
          <w:tab w:val="left" w:pos="1134"/>
        </w:tabs>
        <w:jc w:val="both"/>
        <w:rPr>
          <w:rFonts w:asciiTheme="minorHAnsi" w:hAnsiTheme="minorHAnsi"/>
        </w:rPr>
      </w:pPr>
    </w:p>
    <w:p w14:paraId="0B39064F"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5.3</w:t>
      </w:r>
      <w:r w:rsidRPr="00CE3014">
        <w:rPr>
          <w:rFonts w:asciiTheme="minorHAnsi" w:hAnsiTheme="minorHAnsi"/>
        </w:rPr>
        <w:tab/>
        <w:t>We do not recommend boxing or covering exposed pipes as the boxed area provides excellent harbourage for cockroaches and mice.</w:t>
      </w:r>
    </w:p>
    <w:p w14:paraId="25B3B27B" w14:textId="77777777" w:rsidR="00EA3E3B" w:rsidRDefault="00EA3E3B" w:rsidP="00686617">
      <w:pPr>
        <w:pStyle w:val="NoSpacing"/>
        <w:jc w:val="both"/>
        <w:rPr>
          <w:rFonts w:asciiTheme="minorHAnsi" w:hAnsiTheme="minorHAnsi"/>
          <w:b/>
        </w:rPr>
      </w:pPr>
    </w:p>
    <w:p w14:paraId="79D2F1D8" w14:textId="77777777" w:rsidR="0026386B" w:rsidRDefault="0026386B" w:rsidP="00686617">
      <w:pPr>
        <w:pStyle w:val="NoSpacing"/>
        <w:jc w:val="both"/>
        <w:rPr>
          <w:rFonts w:asciiTheme="minorHAnsi" w:hAnsiTheme="minorHAnsi"/>
          <w:b/>
        </w:rPr>
      </w:pPr>
    </w:p>
    <w:p w14:paraId="2C94F184" w14:textId="77777777" w:rsidR="0026386B" w:rsidRPr="00CE3014" w:rsidRDefault="0026386B" w:rsidP="00686617">
      <w:pPr>
        <w:pStyle w:val="NoSpacing"/>
        <w:jc w:val="both"/>
        <w:rPr>
          <w:rFonts w:asciiTheme="minorHAnsi" w:hAnsiTheme="minorHAnsi"/>
          <w:b/>
        </w:rPr>
      </w:pPr>
    </w:p>
    <w:p w14:paraId="69022D24"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6.</w:t>
      </w:r>
      <w:r w:rsidRPr="00A426BA">
        <w:rPr>
          <w:rFonts w:asciiTheme="minorHAnsi" w:hAnsiTheme="minorHAnsi"/>
          <w:b/>
          <w:color w:val="B2071B"/>
          <w:sz w:val="24"/>
          <w:szCs w:val="24"/>
        </w:rPr>
        <w:tab/>
        <w:t>FITTINGS APPLIANCES AND EQUIPMENT</w:t>
      </w:r>
    </w:p>
    <w:p w14:paraId="138AB64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p>
    <w:p w14:paraId="4B7F0FAA"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6.1</w:t>
      </w:r>
      <w:r>
        <w:rPr>
          <w:rFonts w:asciiTheme="minorHAnsi" w:hAnsiTheme="minorHAnsi"/>
        </w:rPr>
        <w:tab/>
      </w:r>
      <w:r w:rsidR="00EA3E3B" w:rsidRPr="00CE3014">
        <w:rPr>
          <w:rFonts w:asciiTheme="minorHAnsi" w:hAnsiTheme="minorHAnsi"/>
        </w:rPr>
        <w:t>All surfaces which may come into contact with food including benches, store room shelves</w:t>
      </w:r>
      <w:r>
        <w:rPr>
          <w:rFonts w:asciiTheme="minorHAnsi" w:hAnsiTheme="minorHAnsi"/>
        </w:rPr>
        <w:t>,</w:t>
      </w:r>
      <w:r w:rsidR="00EA3E3B" w:rsidRPr="00CE3014">
        <w:rPr>
          <w:rFonts w:asciiTheme="minorHAnsi" w:hAnsiTheme="minorHAnsi"/>
        </w:rPr>
        <w:t xml:space="preserve"> etc. need to be smooth, impervious and </w:t>
      </w:r>
      <w:r w:rsidR="00E55EAD">
        <w:rPr>
          <w:rFonts w:asciiTheme="minorHAnsi" w:hAnsiTheme="minorHAnsi"/>
        </w:rPr>
        <w:t>easily cleaned</w:t>
      </w:r>
      <w:r w:rsidR="00EA3E3B" w:rsidRPr="00CE3014">
        <w:rPr>
          <w:rFonts w:asciiTheme="minorHAnsi" w:hAnsiTheme="minorHAnsi"/>
        </w:rPr>
        <w:t xml:space="preserve">. If surfaces are to be painted to achieve this requirement we recommend the use of gloss paint of a light colour. </w:t>
      </w:r>
    </w:p>
    <w:p w14:paraId="6488D91A"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70FDAD4F"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6.2</w:t>
      </w:r>
      <w:r>
        <w:rPr>
          <w:rFonts w:asciiTheme="minorHAnsi" w:hAnsiTheme="minorHAnsi"/>
        </w:rPr>
        <w:tab/>
        <w:t>The surfaces of all equipment, fittings and surrounding floors and walls</w:t>
      </w:r>
      <w:r w:rsidR="00EA3E3B" w:rsidRPr="00CE3014">
        <w:rPr>
          <w:rFonts w:asciiTheme="minorHAnsi" w:hAnsiTheme="minorHAnsi"/>
        </w:rPr>
        <w:t xml:space="preserve"> must be cleaned. </w:t>
      </w:r>
      <w:r>
        <w:rPr>
          <w:rFonts w:asciiTheme="minorHAnsi" w:hAnsiTheme="minorHAnsi"/>
        </w:rPr>
        <w:t>D</w:t>
      </w:r>
      <w:r w:rsidR="00EA3E3B" w:rsidRPr="00CE3014">
        <w:rPr>
          <w:rFonts w:asciiTheme="minorHAnsi" w:hAnsiTheme="minorHAnsi"/>
        </w:rPr>
        <w:t xml:space="preserve">iscuss with your plumber the </w:t>
      </w:r>
      <w:r>
        <w:rPr>
          <w:rFonts w:asciiTheme="minorHAnsi" w:hAnsiTheme="minorHAnsi"/>
        </w:rPr>
        <w:t xml:space="preserve">option of </w:t>
      </w:r>
      <w:r w:rsidR="00EA3E3B" w:rsidRPr="00CE3014">
        <w:rPr>
          <w:rFonts w:asciiTheme="minorHAnsi" w:hAnsiTheme="minorHAnsi"/>
        </w:rPr>
        <w:t xml:space="preserve">placing of gas cooking </w:t>
      </w:r>
      <w:r>
        <w:rPr>
          <w:rFonts w:asciiTheme="minorHAnsi" w:hAnsiTheme="minorHAnsi"/>
        </w:rPr>
        <w:t>equipment on castors and providing</w:t>
      </w:r>
      <w:r w:rsidR="00EA3E3B" w:rsidRPr="00CE3014">
        <w:rPr>
          <w:rFonts w:asciiTheme="minorHAnsi" w:hAnsiTheme="minorHAnsi"/>
        </w:rPr>
        <w:t xml:space="preserve"> a flexible gas hose (with safety chain) so equipment can be </w:t>
      </w:r>
      <w:r>
        <w:rPr>
          <w:rFonts w:asciiTheme="minorHAnsi" w:hAnsiTheme="minorHAnsi"/>
        </w:rPr>
        <w:t xml:space="preserve">easily </w:t>
      </w:r>
      <w:r w:rsidR="00EA3E3B" w:rsidRPr="00CE3014">
        <w:rPr>
          <w:rFonts w:asciiTheme="minorHAnsi" w:hAnsiTheme="minorHAnsi"/>
        </w:rPr>
        <w:t>moved for cleaning.</w:t>
      </w:r>
    </w:p>
    <w:p w14:paraId="4EEE9AFF"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32BD06AC"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6.3</w:t>
      </w:r>
      <w:r>
        <w:rPr>
          <w:rFonts w:asciiTheme="minorHAnsi" w:hAnsiTheme="minorHAnsi"/>
        </w:rPr>
        <w:tab/>
      </w:r>
      <w:r w:rsidR="00EA3E3B" w:rsidRPr="00CE3014">
        <w:rPr>
          <w:rFonts w:asciiTheme="minorHAnsi" w:hAnsiTheme="minorHAnsi"/>
        </w:rPr>
        <w:t xml:space="preserve">Where appliances and equipment are not easily moveable (including stoves and refrigerators) the </w:t>
      </w:r>
      <w:r>
        <w:rPr>
          <w:rFonts w:asciiTheme="minorHAnsi" w:hAnsiTheme="minorHAnsi"/>
        </w:rPr>
        <w:t xml:space="preserve">surfaces of the equipment itself and surrounding walls and floors </w:t>
      </w:r>
      <w:r w:rsidR="00EA3E3B" w:rsidRPr="00CE3014">
        <w:rPr>
          <w:rFonts w:asciiTheme="minorHAnsi" w:hAnsiTheme="minorHAnsi"/>
        </w:rPr>
        <w:t>m</w:t>
      </w:r>
      <w:r>
        <w:rPr>
          <w:rFonts w:asciiTheme="minorHAnsi" w:hAnsiTheme="minorHAnsi"/>
        </w:rPr>
        <w:t>ust be cleaned. To allow proper and</w:t>
      </w:r>
      <w:r w:rsidR="00EA3E3B" w:rsidRPr="00CE3014">
        <w:rPr>
          <w:rFonts w:asciiTheme="minorHAnsi" w:hAnsiTheme="minorHAnsi"/>
        </w:rPr>
        <w:t xml:space="preserve"> easy cleaning</w:t>
      </w:r>
      <w:r>
        <w:rPr>
          <w:rFonts w:asciiTheme="minorHAnsi" w:hAnsiTheme="minorHAnsi"/>
        </w:rPr>
        <w:t>,</w:t>
      </w:r>
      <w:r w:rsidR="00EA3E3B" w:rsidRPr="00CE3014">
        <w:rPr>
          <w:rFonts w:asciiTheme="minorHAnsi" w:hAnsiTheme="minorHAnsi"/>
        </w:rPr>
        <w:t xml:space="preserve"> we recommend p</w:t>
      </w:r>
      <w:r>
        <w:rPr>
          <w:rFonts w:asciiTheme="minorHAnsi" w:hAnsiTheme="minorHAnsi"/>
        </w:rPr>
        <w:t>lacing these hard to move items:</w:t>
      </w:r>
    </w:p>
    <w:p w14:paraId="18B5CCC1" w14:textId="77777777" w:rsidR="00EA3E3B" w:rsidRPr="00CE3014" w:rsidRDefault="00EA3E3B" w:rsidP="00686617">
      <w:pPr>
        <w:pStyle w:val="NoSpacing"/>
        <w:tabs>
          <w:tab w:val="left" w:pos="567"/>
          <w:tab w:val="left" w:pos="1134"/>
        </w:tabs>
        <w:jc w:val="both"/>
        <w:rPr>
          <w:rFonts w:asciiTheme="minorHAnsi" w:hAnsiTheme="minorHAnsi"/>
        </w:rPr>
      </w:pPr>
    </w:p>
    <w:p w14:paraId="117CBA8B"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t>a</w:t>
      </w:r>
      <w:r w:rsidR="0026386B">
        <w:rPr>
          <w:rFonts w:asciiTheme="minorHAnsi" w:hAnsiTheme="minorHAnsi"/>
        </w:rPr>
        <w:t>)</w:t>
      </w:r>
      <w:r w:rsidR="0026386B">
        <w:rPr>
          <w:rFonts w:asciiTheme="minorHAnsi" w:hAnsiTheme="minorHAnsi"/>
        </w:rPr>
        <w:tab/>
        <w:t>A</w:t>
      </w:r>
      <w:r w:rsidRPr="00CE3014">
        <w:rPr>
          <w:rFonts w:asciiTheme="minorHAnsi" w:hAnsiTheme="minorHAnsi"/>
        </w:rPr>
        <w:t xml:space="preserve"> sufficient distance from any wall unless they are sealed to the wall</w:t>
      </w:r>
      <w:r w:rsidR="009A4ED6">
        <w:rPr>
          <w:rFonts w:asciiTheme="minorHAnsi" w:hAnsiTheme="minorHAnsi"/>
        </w:rPr>
        <w:t>;</w:t>
      </w:r>
      <w:r w:rsidRPr="00CE3014">
        <w:rPr>
          <w:rFonts w:asciiTheme="minorHAnsi" w:hAnsiTheme="minorHAnsi"/>
        </w:rPr>
        <w:t xml:space="preserve"> </w:t>
      </w:r>
    </w:p>
    <w:p w14:paraId="790D2356" w14:textId="77777777" w:rsidR="00EA3E3B" w:rsidRPr="00CE3014" w:rsidRDefault="00EA3E3B" w:rsidP="00686617">
      <w:pPr>
        <w:pStyle w:val="NoSpacing"/>
        <w:tabs>
          <w:tab w:val="left" w:pos="1134"/>
        </w:tabs>
        <w:ind w:left="1134"/>
        <w:jc w:val="both"/>
        <w:rPr>
          <w:rFonts w:asciiTheme="minorHAnsi" w:hAnsiTheme="minorHAnsi"/>
        </w:rPr>
      </w:pPr>
    </w:p>
    <w:p w14:paraId="081186F8"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b)</w:t>
      </w:r>
      <w:r>
        <w:rPr>
          <w:rFonts w:asciiTheme="minorHAnsi" w:hAnsiTheme="minorHAnsi"/>
        </w:rPr>
        <w:tab/>
        <w:t>A</w:t>
      </w:r>
      <w:r w:rsidR="00EA3E3B" w:rsidRPr="00CE3014">
        <w:rPr>
          <w:rFonts w:asciiTheme="minorHAnsi" w:hAnsiTheme="minorHAnsi"/>
        </w:rPr>
        <w:t xml:space="preserve"> sufficient height above the floor or sealed to the floor on which they stand.  </w:t>
      </w:r>
      <w:r w:rsidR="00BA4B2C">
        <w:rPr>
          <w:rFonts w:asciiTheme="minorHAnsi" w:hAnsiTheme="minorHAnsi"/>
        </w:rPr>
        <w:t xml:space="preserve">If elevated off the floor, a height of 150mm is recommended to enable effective cleaning. </w:t>
      </w:r>
      <w:r w:rsidR="00EA3E3B" w:rsidRPr="00CE3014">
        <w:rPr>
          <w:rFonts w:asciiTheme="minorHAnsi" w:hAnsiTheme="minorHAnsi"/>
        </w:rPr>
        <w:t xml:space="preserve">If sealed to the floor coving should be </w:t>
      </w:r>
      <w:r>
        <w:rPr>
          <w:rFonts w:asciiTheme="minorHAnsi" w:hAnsiTheme="minorHAnsi"/>
        </w:rPr>
        <w:t>installed as per I</w:t>
      </w:r>
      <w:r w:rsidR="009A4ED6">
        <w:rPr>
          <w:rFonts w:asciiTheme="minorHAnsi" w:hAnsiTheme="minorHAnsi"/>
        </w:rPr>
        <w:t>tem 1.2;</w:t>
      </w:r>
    </w:p>
    <w:p w14:paraId="23737ACA" w14:textId="77777777" w:rsidR="00EA3E3B" w:rsidRPr="00CE3014" w:rsidRDefault="00EA3E3B" w:rsidP="00686617">
      <w:pPr>
        <w:pStyle w:val="NoSpacing"/>
        <w:tabs>
          <w:tab w:val="left" w:pos="1134"/>
        </w:tabs>
        <w:jc w:val="both"/>
        <w:rPr>
          <w:rFonts w:asciiTheme="minorHAnsi" w:hAnsiTheme="minorHAnsi"/>
        </w:rPr>
      </w:pPr>
    </w:p>
    <w:p w14:paraId="203A4EAF"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c)</w:t>
      </w:r>
      <w:r>
        <w:rPr>
          <w:rFonts w:asciiTheme="minorHAnsi" w:hAnsiTheme="minorHAnsi"/>
        </w:rPr>
        <w:tab/>
        <w:t>W</w:t>
      </w:r>
      <w:r w:rsidR="00EA3E3B" w:rsidRPr="00CE3014">
        <w:rPr>
          <w:rFonts w:asciiTheme="minorHAnsi" w:hAnsiTheme="minorHAnsi"/>
        </w:rPr>
        <w:t>ith adequate space between items or completely sealed together to avoid inaccessible c</w:t>
      </w:r>
      <w:r w:rsidR="009A4ED6">
        <w:rPr>
          <w:rFonts w:asciiTheme="minorHAnsi" w:hAnsiTheme="minorHAnsi"/>
        </w:rPr>
        <w:t>revices which cannot be cleaned.</w:t>
      </w:r>
    </w:p>
    <w:p w14:paraId="77E944FF"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 xml:space="preserve"> </w:t>
      </w:r>
    </w:p>
    <w:p w14:paraId="4B08D808"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r>
      <w:r w:rsidRPr="00CE3014">
        <w:rPr>
          <w:rFonts w:asciiTheme="minorHAnsi" w:hAnsiTheme="minorHAnsi"/>
        </w:rPr>
        <w:tab/>
        <w:t xml:space="preserve">These principles also apply to benches and shelving. </w:t>
      </w:r>
    </w:p>
    <w:p w14:paraId="2D548C3D"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1F94D821"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6.4</w:t>
      </w:r>
      <w:r w:rsidR="00EA3E3B" w:rsidRPr="00CE3014">
        <w:rPr>
          <w:rFonts w:asciiTheme="minorHAnsi" w:hAnsiTheme="minorHAnsi"/>
        </w:rPr>
        <w:t xml:space="preserve"> </w:t>
      </w:r>
      <w:r w:rsidR="00EA3E3B" w:rsidRPr="00CE3014">
        <w:rPr>
          <w:rFonts w:asciiTheme="minorHAnsi" w:hAnsiTheme="minorHAnsi"/>
        </w:rPr>
        <w:tab/>
        <w:t>Large food storage bins, troughs, mixi</w:t>
      </w:r>
      <w:r w:rsidR="00BA4B2C">
        <w:rPr>
          <w:rFonts w:asciiTheme="minorHAnsi" w:hAnsiTheme="minorHAnsi"/>
        </w:rPr>
        <w:t xml:space="preserve">ng bowls, etc. </w:t>
      </w:r>
      <w:r w:rsidR="00EA3E3B" w:rsidRPr="00CE3014">
        <w:rPr>
          <w:rFonts w:asciiTheme="minorHAnsi" w:hAnsiTheme="minorHAnsi"/>
        </w:rPr>
        <w:t>that are not easily moveable should be fitted with castors to make cleaning easy.</w:t>
      </w:r>
    </w:p>
    <w:p w14:paraId="2C3426E8" w14:textId="77777777" w:rsidR="00EA3E3B" w:rsidRPr="00CE3014" w:rsidRDefault="00EA3E3B" w:rsidP="00686617">
      <w:pPr>
        <w:pStyle w:val="NoSpacing"/>
        <w:tabs>
          <w:tab w:val="left" w:pos="567"/>
          <w:tab w:val="left" w:pos="1134"/>
        </w:tabs>
        <w:jc w:val="both"/>
        <w:rPr>
          <w:rFonts w:asciiTheme="minorHAnsi" w:hAnsiTheme="minorHAnsi"/>
        </w:rPr>
      </w:pPr>
    </w:p>
    <w:p w14:paraId="67C55F9B"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6.5</w:t>
      </w:r>
      <w:r w:rsidR="00EA3E3B" w:rsidRPr="00CE3014">
        <w:rPr>
          <w:rFonts w:asciiTheme="minorHAnsi" w:hAnsiTheme="minorHAnsi"/>
        </w:rPr>
        <w:tab/>
        <w:t>Every table, bench, shelf, tray, fitting or appliance should be constructed of an impervious durable material and be free from cracks and crevices.</w:t>
      </w:r>
    </w:p>
    <w:p w14:paraId="19F1A889" w14:textId="77777777" w:rsidR="00EA3E3B" w:rsidRPr="00CE3014" w:rsidRDefault="00EA3E3B" w:rsidP="00686617">
      <w:pPr>
        <w:pStyle w:val="NoSpacing"/>
        <w:tabs>
          <w:tab w:val="left" w:pos="567"/>
          <w:tab w:val="left" w:pos="1134"/>
        </w:tabs>
        <w:jc w:val="both"/>
        <w:rPr>
          <w:rFonts w:asciiTheme="minorHAnsi" w:hAnsiTheme="minorHAnsi"/>
        </w:rPr>
      </w:pPr>
    </w:p>
    <w:p w14:paraId="66DB4079"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6.6</w:t>
      </w:r>
      <w:r w:rsidR="00EA3E3B" w:rsidRPr="00CE3014">
        <w:rPr>
          <w:rFonts w:asciiTheme="minorHAnsi" w:hAnsiTheme="minorHAnsi"/>
        </w:rPr>
        <w:t xml:space="preserve">  </w:t>
      </w:r>
      <w:r w:rsidR="00EA3E3B" w:rsidRPr="00CE3014">
        <w:rPr>
          <w:rFonts w:asciiTheme="minorHAnsi" w:hAnsiTheme="minorHAnsi"/>
        </w:rPr>
        <w:tab/>
        <w:t xml:space="preserve">Shelving should be kept 25mm clear of walls with the lowest shelf a sufficient height </w:t>
      </w:r>
      <w:r w:rsidR="00A1486A">
        <w:rPr>
          <w:rFonts w:asciiTheme="minorHAnsi" w:hAnsiTheme="minorHAnsi"/>
        </w:rPr>
        <w:t xml:space="preserve">(150mm) </w:t>
      </w:r>
      <w:r w:rsidR="00EA3E3B" w:rsidRPr="00CE3014">
        <w:rPr>
          <w:rFonts w:asciiTheme="minorHAnsi" w:hAnsiTheme="minorHAnsi"/>
        </w:rPr>
        <w:t>above the floor to allow cleaning underneath.</w:t>
      </w:r>
    </w:p>
    <w:p w14:paraId="04453E59" w14:textId="77777777" w:rsidR="00EA3E3B" w:rsidRPr="00CE3014" w:rsidRDefault="00EA3E3B" w:rsidP="00686617">
      <w:pPr>
        <w:pStyle w:val="NoSpacing"/>
        <w:tabs>
          <w:tab w:val="left" w:pos="567"/>
          <w:tab w:val="left" w:pos="1134"/>
        </w:tabs>
        <w:jc w:val="both"/>
        <w:rPr>
          <w:rFonts w:asciiTheme="minorHAnsi" w:hAnsiTheme="minorHAnsi"/>
        </w:rPr>
      </w:pPr>
    </w:p>
    <w:p w14:paraId="6F758E62"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6.7</w:t>
      </w:r>
      <w:r w:rsidR="00EA3E3B" w:rsidRPr="00CE3014">
        <w:rPr>
          <w:rFonts w:asciiTheme="minorHAnsi" w:hAnsiTheme="minorHAnsi"/>
        </w:rPr>
        <w:tab/>
        <w:t xml:space="preserve">Avoid cavities, false bottoms and similar hollow spaces in the construction of fittings and equipment. These spaces provide mice and cockroaches with good hiding places. </w:t>
      </w:r>
    </w:p>
    <w:p w14:paraId="0BE42C55" w14:textId="77777777" w:rsidR="00EA3E3B" w:rsidRDefault="00EA3E3B" w:rsidP="00686617">
      <w:pPr>
        <w:pStyle w:val="NoSpacing"/>
        <w:tabs>
          <w:tab w:val="left" w:pos="567"/>
          <w:tab w:val="left" w:pos="1134"/>
        </w:tabs>
        <w:ind w:left="1134" w:hanging="1134"/>
        <w:jc w:val="both"/>
        <w:rPr>
          <w:rFonts w:asciiTheme="minorHAnsi" w:hAnsiTheme="minorHAnsi"/>
        </w:rPr>
      </w:pPr>
    </w:p>
    <w:p w14:paraId="4B856D8E"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p>
    <w:p w14:paraId="58C8AEA9"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7.</w:t>
      </w:r>
      <w:r w:rsidRPr="00A426BA">
        <w:rPr>
          <w:rFonts w:asciiTheme="minorHAnsi" w:hAnsiTheme="minorHAnsi"/>
          <w:b/>
          <w:color w:val="B2071B"/>
          <w:sz w:val="24"/>
          <w:szCs w:val="24"/>
        </w:rPr>
        <w:tab/>
        <w:t>SINKS</w:t>
      </w:r>
    </w:p>
    <w:p w14:paraId="25E16D93" w14:textId="77777777" w:rsidR="00EA3E3B" w:rsidRPr="00CE3014" w:rsidRDefault="00EA3E3B" w:rsidP="00686617">
      <w:pPr>
        <w:pStyle w:val="NoSpacing"/>
        <w:tabs>
          <w:tab w:val="left" w:pos="567"/>
          <w:tab w:val="left" w:pos="1134"/>
        </w:tabs>
        <w:jc w:val="both"/>
        <w:rPr>
          <w:rFonts w:asciiTheme="minorHAnsi" w:hAnsiTheme="minorHAnsi"/>
        </w:rPr>
      </w:pPr>
    </w:p>
    <w:p w14:paraId="5435749F"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7.1</w:t>
      </w:r>
      <w:r w:rsidRPr="00CE3014">
        <w:rPr>
          <w:rFonts w:asciiTheme="minorHAnsi" w:hAnsiTheme="minorHAnsi"/>
        </w:rPr>
        <w:tab/>
        <w:t xml:space="preserve">Adequate sinks </w:t>
      </w:r>
      <w:r w:rsidR="00E55EAD">
        <w:rPr>
          <w:rFonts w:asciiTheme="minorHAnsi" w:hAnsiTheme="minorHAnsi"/>
        </w:rPr>
        <w:t>large enough to</w:t>
      </w:r>
      <w:r w:rsidRPr="00CE3014">
        <w:rPr>
          <w:rFonts w:asciiTheme="minorHAnsi" w:hAnsiTheme="minorHAnsi"/>
        </w:rPr>
        <w:t xml:space="preserve"> enable </w:t>
      </w:r>
      <w:r w:rsidR="00336DDA">
        <w:rPr>
          <w:rFonts w:asciiTheme="minorHAnsi" w:hAnsiTheme="minorHAnsi"/>
        </w:rPr>
        <w:t xml:space="preserve">the cleaning and sanitising of all </w:t>
      </w:r>
      <w:r w:rsidRPr="00CE3014">
        <w:rPr>
          <w:rFonts w:asciiTheme="minorHAnsi" w:hAnsiTheme="minorHAnsi"/>
        </w:rPr>
        <w:t xml:space="preserve">appliances and utensils </w:t>
      </w:r>
      <w:r w:rsidR="00336DDA">
        <w:rPr>
          <w:rFonts w:asciiTheme="minorHAnsi" w:hAnsiTheme="minorHAnsi"/>
        </w:rPr>
        <w:t>must</w:t>
      </w:r>
      <w:r w:rsidRPr="00CE3014">
        <w:rPr>
          <w:rFonts w:asciiTheme="minorHAnsi" w:hAnsiTheme="minorHAnsi"/>
        </w:rPr>
        <w:t xml:space="preserve"> be provided in food preparation areas. We recommend a triple bowl sink (i</w:t>
      </w:r>
      <w:r w:rsidR="008F539F">
        <w:rPr>
          <w:rFonts w:asciiTheme="minorHAnsi" w:hAnsiTheme="minorHAnsi"/>
        </w:rPr>
        <w:t>.e. washing, rinsing, sanitis</w:t>
      </w:r>
      <w:r w:rsidRPr="00CE3014">
        <w:rPr>
          <w:rFonts w:asciiTheme="minorHAnsi" w:hAnsiTheme="minorHAnsi"/>
        </w:rPr>
        <w:t>ing) of sufficient depth to wash general equipment and utensils, etc.</w:t>
      </w:r>
      <w:r w:rsidR="00BA4B2C">
        <w:rPr>
          <w:rFonts w:asciiTheme="minorHAnsi" w:hAnsiTheme="minorHAnsi"/>
        </w:rPr>
        <w:t xml:space="preserve"> Bowls </w:t>
      </w:r>
      <w:r w:rsidR="00F76FB2">
        <w:rPr>
          <w:rFonts w:asciiTheme="minorHAnsi" w:hAnsiTheme="minorHAnsi"/>
        </w:rPr>
        <w:t>must</w:t>
      </w:r>
      <w:r w:rsidR="00BA4B2C">
        <w:rPr>
          <w:rFonts w:asciiTheme="minorHAnsi" w:hAnsiTheme="minorHAnsi"/>
        </w:rPr>
        <w:t xml:space="preserve"> be deep enough to effectively clean and sanitise the largest piece of equipment.</w:t>
      </w:r>
    </w:p>
    <w:p w14:paraId="21C7D7E6" w14:textId="77777777" w:rsidR="00EA3E3B" w:rsidRPr="00CE3014" w:rsidRDefault="00EA3E3B" w:rsidP="00686617">
      <w:pPr>
        <w:pStyle w:val="NoSpacing"/>
        <w:jc w:val="both"/>
        <w:rPr>
          <w:rFonts w:asciiTheme="minorHAnsi" w:hAnsiTheme="minorHAnsi"/>
        </w:rPr>
      </w:pPr>
    </w:p>
    <w:p w14:paraId="0AB247C2" w14:textId="77777777" w:rsidR="00EA3E3B" w:rsidRPr="00CE3014" w:rsidRDefault="00EA3E3B" w:rsidP="00686617">
      <w:pPr>
        <w:pStyle w:val="NoSpacing"/>
        <w:tabs>
          <w:tab w:val="left" w:pos="567"/>
        </w:tabs>
        <w:jc w:val="both"/>
        <w:rPr>
          <w:rFonts w:asciiTheme="minorHAnsi" w:hAnsiTheme="minorHAnsi"/>
        </w:rPr>
      </w:pPr>
      <w:r w:rsidRPr="00CE3014">
        <w:rPr>
          <w:rFonts w:asciiTheme="minorHAnsi" w:hAnsiTheme="minorHAnsi"/>
        </w:rPr>
        <w:tab/>
        <w:t>7.2</w:t>
      </w:r>
      <w:r w:rsidR="00CE3014">
        <w:rPr>
          <w:rFonts w:asciiTheme="minorHAnsi" w:hAnsiTheme="minorHAnsi"/>
        </w:rPr>
        <w:t xml:space="preserve">      </w:t>
      </w:r>
      <w:r w:rsidRPr="00CE3014">
        <w:rPr>
          <w:rFonts w:asciiTheme="minorHAnsi" w:hAnsiTheme="minorHAnsi"/>
        </w:rPr>
        <w:t>Sinks must be supplied with an adequate supply of hot and cold water.</w:t>
      </w:r>
    </w:p>
    <w:p w14:paraId="74778F9A" w14:textId="77777777" w:rsidR="00EA3E3B" w:rsidRPr="00CE3014" w:rsidRDefault="00EA3E3B" w:rsidP="00686617">
      <w:pPr>
        <w:pStyle w:val="NoSpacing"/>
        <w:tabs>
          <w:tab w:val="left" w:pos="567"/>
          <w:tab w:val="left" w:pos="1134"/>
        </w:tabs>
        <w:jc w:val="both"/>
        <w:rPr>
          <w:rFonts w:asciiTheme="minorHAnsi" w:hAnsiTheme="minorHAnsi"/>
        </w:rPr>
      </w:pPr>
    </w:p>
    <w:p w14:paraId="29CCF4A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7.3</w:t>
      </w:r>
      <w:r w:rsidRPr="00CE3014">
        <w:rPr>
          <w:rFonts w:asciiTheme="minorHAnsi" w:hAnsiTheme="minorHAnsi"/>
        </w:rPr>
        <w:tab/>
        <w:t>You will need adequate space and facilities for</w:t>
      </w:r>
      <w:r w:rsidR="008F539F">
        <w:rPr>
          <w:rFonts w:asciiTheme="minorHAnsi" w:hAnsiTheme="minorHAnsi"/>
        </w:rPr>
        <w:t xml:space="preserve"> drying items after washing i.e. </w:t>
      </w:r>
      <w:r w:rsidRPr="00CE3014">
        <w:rPr>
          <w:rFonts w:asciiTheme="minorHAnsi" w:hAnsiTheme="minorHAnsi"/>
        </w:rPr>
        <w:t>draining boards, drying racks etc.</w:t>
      </w:r>
    </w:p>
    <w:p w14:paraId="36D20E6C" w14:textId="77777777" w:rsidR="00EA3E3B" w:rsidRPr="00CE3014" w:rsidRDefault="00EA3E3B" w:rsidP="00686617">
      <w:pPr>
        <w:pStyle w:val="NoSpacing"/>
        <w:tabs>
          <w:tab w:val="left" w:pos="567"/>
          <w:tab w:val="left" w:pos="1134"/>
        </w:tabs>
        <w:jc w:val="both"/>
        <w:rPr>
          <w:rFonts w:asciiTheme="minorHAnsi" w:hAnsiTheme="minorHAnsi"/>
        </w:rPr>
      </w:pPr>
    </w:p>
    <w:p w14:paraId="33800CB8"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7.4</w:t>
      </w:r>
      <w:r w:rsidRPr="00CE3014">
        <w:rPr>
          <w:rFonts w:asciiTheme="minorHAnsi" w:hAnsiTheme="minorHAnsi"/>
        </w:rPr>
        <w:tab/>
        <w:t>A designated wash area should be provided for the cleaning of appliances and equipment where steam, splashes from wash water and cleaning chemicals used or produced during the cleaning process are a potential source of contamination of food products.</w:t>
      </w:r>
    </w:p>
    <w:p w14:paraId="5274AD42" w14:textId="77777777" w:rsidR="00EA3E3B" w:rsidRPr="00CE3014" w:rsidRDefault="00EA3E3B" w:rsidP="00686617">
      <w:pPr>
        <w:pStyle w:val="NoSpacing"/>
        <w:tabs>
          <w:tab w:val="left" w:pos="567"/>
          <w:tab w:val="left" w:pos="1134"/>
        </w:tabs>
        <w:jc w:val="both"/>
        <w:rPr>
          <w:rFonts w:asciiTheme="minorHAnsi" w:hAnsiTheme="minorHAnsi"/>
        </w:rPr>
      </w:pPr>
    </w:p>
    <w:p w14:paraId="6127A294" w14:textId="77777777" w:rsid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7.5</w:t>
      </w:r>
      <w:r>
        <w:rPr>
          <w:rFonts w:asciiTheme="minorHAnsi" w:hAnsiTheme="minorHAnsi"/>
        </w:rPr>
        <w:tab/>
      </w:r>
      <w:r w:rsidR="00EA3E3B" w:rsidRPr="00CE3014">
        <w:rPr>
          <w:rFonts w:asciiTheme="minorHAnsi" w:hAnsiTheme="minorHAnsi"/>
        </w:rPr>
        <w:t>Facilities are required for the storage of clean equipment such as containers, trays, tubs and equipment to protect them from contamination</w:t>
      </w:r>
      <w:r>
        <w:rPr>
          <w:rFonts w:asciiTheme="minorHAnsi" w:hAnsiTheme="minorHAnsi"/>
        </w:rPr>
        <w:t xml:space="preserve"> prior to use</w:t>
      </w:r>
      <w:r w:rsidR="00EA3E3B" w:rsidRPr="00CE3014">
        <w:rPr>
          <w:rFonts w:asciiTheme="minorHAnsi" w:hAnsiTheme="minorHAnsi"/>
        </w:rPr>
        <w:t>.</w:t>
      </w:r>
    </w:p>
    <w:p w14:paraId="4894ED4B" w14:textId="77777777" w:rsidR="00BA4B2C" w:rsidRDefault="00BA4B2C" w:rsidP="00686617">
      <w:pPr>
        <w:pStyle w:val="NoSpacing"/>
        <w:tabs>
          <w:tab w:val="left" w:pos="567"/>
          <w:tab w:val="left" w:pos="1134"/>
        </w:tabs>
        <w:ind w:left="1134" w:hanging="1134"/>
        <w:jc w:val="both"/>
        <w:rPr>
          <w:rFonts w:asciiTheme="minorHAnsi" w:hAnsiTheme="minorHAnsi"/>
        </w:rPr>
      </w:pPr>
    </w:p>
    <w:p w14:paraId="146034CF" w14:textId="77777777" w:rsidR="00BA4B2C" w:rsidRP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7.6</w:t>
      </w:r>
      <w:r>
        <w:rPr>
          <w:rFonts w:asciiTheme="minorHAnsi" w:hAnsiTheme="minorHAnsi"/>
        </w:rPr>
        <w:tab/>
      </w:r>
      <w:r w:rsidRPr="00BA4B2C">
        <w:rPr>
          <w:rFonts w:asciiTheme="minorHAnsi" w:hAnsiTheme="minorHAnsi"/>
        </w:rPr>
        <w:t>A</w:t>
      </w:r>
      <w:r>
        <w:rPr>
          <w:rFonts w:asciiTheme="minorHAnsi" w:hAnsiTheme="minorHAnsi"/>
        </w:rPr>
        <w:t>n additional</w:t>
      </w:r>
      <w:r w:rsidRPr="00BA4B2C">
        <w:rPr>
          <w:rFonts w:asciiTheme="minorHAnsi" w:hAnsiTheme="minorHAnsi"/>
        </w:rPr>
        <w:t xml:space="preserve"> separate sink </w:t>
      </w:r>
      <w:r>
        <w:rPr>
          <w:rFonts w:asciiTheme="minorHAnsi" w:hAnsiTheme="minorHAnsi"/>
        </w:rPr>
        <w:t xml:space="preserve">should </w:t>
      </w:r>
      <w:r w:rsidRPr="00BA4B2C">
        <w:rPr>
          <w:rFonts w:asciiTheme="minorHAnsi" w:hAnsiTheme="minorHAnsi"/>
        </w:rPr>
        <w:t>be provided in the kitchen to be used exclusively for the preparation of fruit and vegetables.</w:t>
      </w:r>
    </w:p>
    <w:p w14:paraId="49D6A584" w14:textId="77777777" w:rsidR="00BA4B2C" w:rsidRPr="00CE3014" w:rsidRDefault="00BA4B2C" w:rsidP="00686617">
      <w:pPr>
        <w:pStyle w:val="NoSpacing"/>
        <w:tabs>
          <w:tab w:val="left" w:pos="567"/>
          <w:tab w:val="left" w:pos="1134"/>
        </w:tabs>
        <w:ind w:left="1134" w:hanging="1134"/>
        <w:jc w:val="both"/>
        <w:rPr>
          <w:rFonts w:asciiTheme="minorHAnsi" w:hAnsiTheme="minorHAnsi"/>
        </w:rPr>
      </w:pPr>
    </w:p>
    <w:p w14:paraId="4A989B42" w14:textId="77777777" w:rsidR="00EA3E3B" w:rsidRPr="00CE3014" w:rsidRDefault="00EA3E3B" w:rsidP="00686617">
      <w:pPr>
        <w:pStyle w:val="NoSpacing"/>
        <w:tabs>
          <w:tab w:val="left" w:pos="567"/>
          <w:tab w:val="left" w:pos="1134"/>
        </w:tabs>
        <w:jc w:val="both"/>
        <w:rPr>
          <w:rFonts w:asciiTheme="minorHAnsi" w:hAnsiTheme="minorHAnsi"/>
        </w:rPr>
      </w:pPr>
    </w:p>
    <w:p w14:paraId="5B8918CE"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8.</w:t>
      </w:r>
      <w:r w:rsidRPr="00A426BA">
        <w:rPr>
          <w:rFonts w:asciiTheme="minorHAnsi" w:hAnsiTheme="minorHAnsi"/>
          <w:b/>
          <w:color w:val="B2071B"/>
          <w:sz w:val="24"/>
          <w:szCs w:val="24"/>
        </w:rPr>
        <w:tab/>
        <w:t>HAND WASHING FACILITIES</w:t>
      </w:r>
    </w:p>
    <w:p w14:paraId="35896AE8" w14:textId="77777777" w:rsidR="00EA3E3B" w:rsidRPr="00CE3014" w:rsidRDefault="00EA3E3B" w:rsidP="00686617">
      <w:pPr>
        <w:pStyle w:val="NoSpacing"/>
        <w:tabs>
          <w:tab w:val="left" w:pos="567"/>
          <w:tab w:val="left" w:pos="1134"/>
        </w:tabs>
        <w:jc w:val="both"/>
        <w:rPr>
          <w:rFonts w:asciiTheme="minorHAnsi" w:hAnsiTheme="minorHAnsi"/>
        </w:rPr>
      </w:pPr>
    </w:p>
    <w:p w14:paraId="73D7187A"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The Food </w:t>
      </w:r>
      <w:r w:rsidR="00BA4B2C">
        <w:rPr>
          <w:rFonts w:asciiTheme="minorHAnsi" w:hAnsiTheme="minorHAnsi"/>
        </w:rPr>
        <w:t xml:space="preserve">Standards </w:t>
      </w:r>
      <w:r w:rsidRPr="00CE3014">
        <w:rPr>
          <w:rFonts w:asciiTheme="minorHAnsi" w:hAnsiTheme="minorHAnsi"/>
        </w:rPr>
        <w:t xml:space="preserve">Code </w:t>
      </w:r>
      <w:r w:rsidR="00BA4B2C">
        <w:rPr>
          <w:rFonts w:asciiTheme="minorHAnsi" w:hAnsiTheme="minorHAnsi"/>
        </w:rPr>
        <w:t>emphasises</w:t>
      </w:r>
      <w:r w:rsidRPr="00CE3014">
        <w:rPr>
          <w:rFonts w:asciiTheme="minorHAnsi" w:hAnsiTheme="minorHAnsi"/>
        </w:rPr>
        <w:t xml:space="preserve"> the importance of hand washing to prevent diseases being spread and contamination of food. </w:t>
      </w:r>
    </w:p>
    <w:p w14:paraId="1DD2E421" w14:textId="77777777" w:rsidR="00EA3E3B" w:rsidRPr="00CE3014" w:rsidRDefault="00EA3E3B" w:rsidP="00686617">
      <w:pPr>
        <w:pStyle w:val="NoSpacing"/>
        <w:tabs>
          <w:tab w:val="left" w:pos="567"/>
          <w:tab w:val="left" w:pos="1134"/>
        </w:tabs>
        <w:jc w:val="both"/>
        <w:rPr>
          <w:rFonts w:asciiTheme="minorHAnsi" w:hAnsiTheme="minorHAnsi"/>
        </w:rPr>
      </w:pPr>
    </w:p>
    <w:p w14:paraId="3E86775E"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8.1</w:t>
      </w:r>
      <w:r w:rsidR="00EA3E3B" w:rsidRPr="00CE3014">
        <w:rPr>
          <w:rFonts w:asciiTheme="minorHAnsi" w:hAnsiTheme="minorHAnsi"/>
        </w:rPr>
        <w:tab/>
      </w:r>
      <w:r>
        <w:rPr>
          <w:rFonts w:asciiTheme="minorHAnsi" w:hAnsiTheme="minorHAnsi"/>
        </w:rPr>
        <w:t>All hand wash basins are to be designated for hand washing only.</w:t>
      </w:r>
      <w:r w:rsidR="00EA3E3B" w:rsidRPr="00CE3014">
        <w:rPr>
          <w:rFonts w:asciiTheme="minorHAnsi" w:hAnsiTheme="minorHAnsi"/>
        </w:rPr>
        <w:t xml:space="preserve"> </w:t>
      </w:r>
    </w:p>
    <w:p w14:paraId="479E1F86"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182C315F" w14:textId="77777777" w:rsidR="00336DDA"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8.2</w:t>
      </w:r>
      <w:r w:rsidR="00205296">
        <w:rPr>
          <w:rFonts w:asciiTheme="minorHAnsi" w:hAnsiTheme="minorHAnsi"/>
        </w:rPr>
        <w:tab/>
      </w:r>
      <w:r w:rsidRPr="00205296">
        <w:rPr>
          <w:rFonts w:asciiTheme="minorHAnsi" w:hAnsiTheme="minorHAnsi"/>
          <w:b/>
        </w:rPr>
        <w:t>The supply of water to hand basins should be via a hands free device.</w:t>
      </w:r>
      <w:r w:rsidRPr="00205296">
        <w:rPr>
          <w:rFonts w:asciiTheme="minorHAnsi" w:hAnsiTheme="minorHAnsi"/>
        </w:rPr>
        <w:t xml:space="preserve"> It is strongly recommended that all hand wash basins be knee or hip operated as sensor operations have proven to be prone to breakage and malfunction</w:t>
      </w:r>
      <w:r>
        <w:rPr>
          <w:rFonts w:asciiTheme="minorHAnsi" w:hAnsiTheme="minorHAnsi"/>
        </w:rPr>
        <w:t>.</w:t>
      </w:r>
    </w:p>
    <w:p w14:paraId="726ECD3F" w14:textId="77777777" w:rsidR="00336DDA" w:rsidRDefault="00336DDA" w:rsidP="00686617">
      <w:pPr>
        <w:pStyle w:val="NoSpacing"/>
        <w:tabs>
          <w:tab w:val="left" w:pos="567"/>
          <w:tab w:val="left" w:pos="1134"/>
        </w:tabs>
        <w:ind w:left="1134" w:hanging="1134"/>
        <w:jc w:val="both"/>
        <w:rPr>
          <w:rFonts w:asciiTheme="minorHAnsi" w:hAnsiTheme="minorHAnsi"/>
        </w:rPr>
      </w:pPr>
    </w:p>
    <w:p w14:paraId="1FC4CB85" w14:textId="77777777" w:rsidR="00D9642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8.3</w:t>
      </w:r>
      <w:r>
        <w:rPr>
          <w:rFonts w:asciiTheme="minorHAnsi" w:hAnsiTheme="minorHAnsi"/>
        </w:rPr>
        <w:tab/>
      </w:r>
      <w:r w:rsidR="00EA3E3B" w:rsidRPr="00CE3014">
        <w:rPr>
          <w:rFonts w:asciiTheme="minorHAnsi" w:hAnsiTheme="minorHAnsi"/>
        </w:rPr>
        <w:t>Hand basins need to be supplied with hot and cold water via one outlet/faucet so warm water can be used to wash hands effectively</w:t>
      </w:r>
      <w:r w:rsidR="00D6264F">
        <w:rPr>
          <w:rFonts w:asciiTheme="minorHAnsi" w:hAnsiTheme="minorHAnsi"/>
        </w:rPr>
        <w:t xml:space="preserve"> and access to same unobstructed</w:t>
      </w:r>
      <w:r w:rsidR="00EA3E3B" w:rsidRPr="00CE3014">
        <w:rPr>
          <w:rFonts w:asciiTheme="minorHAnsi" w:hAnsiTheme="minorHAnsi"/>
        </w:rPr>
        <w:t>.</w:t>
      </w:r>
      <w:r w:rsidR="00205296">
        <w:rPr>
          <w:rFonts w:asciiTheme="minorHAnsi" w:hAnsiTheme="minorHAnsi"/>
        </w:rPr>
        <w:t xml:space="preserve"> </w:t>
      </w:r>
    </w:p>
    <w:p w14:paraId="5BC07ADE" w14:textId="77777777" w:rsidR="00D96426" w:rsidRDefault="00D96426" w:rsidP="00686617">
      <w:pPr>
        <w:pStyle w:val="NoSpacing"/>
        <w:tabs>
          <w:tab w:val="left" w:pos="567"/>
          <w:tab w:val="left" w:pos="1134"/>
        </w:tabs>
        <w:ind w:left="1134" w:hanging="1134"/>
        <w:jc w:val="both"/>
        <w:rPr>
          <w:rFonts w:asciiTheme="minorHAnsi" w:hAnsiTheme="minorHAnsi"/>
        </w:rPr>
      </w:pPr>
    </w:p>
    <w:p w14:paraId="0236706B" w14:textId="77777777" w:rsidR="00205296" w:rsidRP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8.4</w:t>
      </w:r>
      <w:r w:rsidR="00D96426">
        <w:rPr>
          <w:rFonts w:asciiTheme="minorHAnsi" w:hAnsiTheme="minorHAnsi"/>
        </w:rPr>
        <w:tab/>
      </w:r>
      <w:r w:rsidR="00205296" w:rsidRPr="00205296">
        <w:rPr>
          <w:rFonts w:asciiTheme="minorHAnsi" w:hAnsiTheme="minorHAnsi"/>
        </w:rPr>
        <w:t xml:space="preserve">The hand wash basin must be of sufficient size to allow food handlers to wash their hands easily and effectively. </w:t>
      </w:r>
      <w:r w:rsidR="00D96426">
        <w:rPr>
          <w:rFonts w:asciiTheme="minorHAnsi" w:hAnsiTheme="minorHAnsi"/>
        </w:rPr>
        <w:t xml:space="preserve">At a minimum, a basin of 11 litres capacity with dimensions of 500mm by 400mm ‘off the wall’ will be adequate. </w:t>
      </w:r>
    </w:p>
    <w:p w14:paraId="7D835D35" w14:textId="77777777" w:rsidR="00EA3E3B" w:rsidRPr="00CE3014" w:rsidRDefault="00EA3E3B" w:rsidP="00686617">
      <w:pPr>
        <w:pStyle w:val="NoSpacing"/>
        <w:tabs>
          <w:tab w:val="left" w:pos="567"/>
          <w:tab w:val="left" w:pos="1134"/>
        </w:tabs>
        <w:jc w:val="both"/>
        <w:rPr>
          <w:rFonts w:asciiTheme="minorHAnsi" w:hAnsiTheme="minorHAnsi"/>
        </w:rPr>
      </w:pPr>
    </w:p>
    <w:p w14:paraId="339BBE22" w14:textId="77777777" w:rsidR="00EA3E3B" w:rsidRDefault="00336DDA" w:rsidP="00686617">
      <w:pPr>
        <w:pStyle w:val="NoSpacing"/>
        <w:tabs>
          <w:tab w:val="left" w:pos="567"/>
          <w:tab w:val="left" w:pos="1134"/>
        </w:tabs>
        <w:jc w:val="both"/>
        <w:rPr>
          <w:rFonts w:asciiTheme="minorHAnsi" w:hAnsiTheme="minorHAnsi"/>
        </w:rPr>
      </w:pPr>
      <w:r>
        <w:rPr>
          <w:rFonts w:asciiTheme="minorHAnsi" w:hAnsiTheme="minorHAnsi"/>
        </w:rPr>
        <w:tab/>
        <w:t>8.5</w:t>
      </w:r>
      <w:r>
        <w:rPr>
          <w:rFonts w:asciiTheme="minorHAnsi" w:hAnsiTheme="minorHAnsi"/>
        </w:rPr>
        <w:tab/>
      </w:r>
      <w:r w:rsidRPr="0055110E">
        <w:rPr>
          <w:rFonts w:cs="Arial"/>
        </w:rPr>
        <w:t>Single use paper towels and liquid soap must be supplied in the immediate area.</w:t>
      </w:r>
      <w:r w:rsidR="00EA3E3B" w:rsidRPr="00CE3014">
        <w:rPr>
          <w:rFonts w:asciiTheme="minorHAnsi" w:hAnsiTheme="minorHAnsi"/>
        </w:rPr>
        <w:t xml:space="preserve"> </w:t>
      </w:r>
    </w:p>
    <w:p w14:paraId="78D9DCEA" w14:textId="77777777" w:rsidR="00205296" w:rsidRDefault="00205296" w:rsidP="00686617">
      <w:pPr>
        <w:pStyle w:val="NoSpacing"/>
        <w:tabs>
          <w:tab w:val="left" w:pos="567"/>
          <w:tab w:val="left" w:pos="1134"/>
        </w:tabs>
        <w:jc w:val="both"/>
        <w:rPr>
          <w:rFonts w:asciiTheme="minorHAnsi" w:hAnsiTheme="minorHAnsi"/>
        </w:rPr>
      </w:pPr>
    </w:p>
    <w:p w14:paraId="58FCF08C" w14:textId="77777777" w:rsid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8.6</w:t>
      </w:r>
      <w:r w:rsidR="00205296">
        <w:rPr>
          <w:rFonts w:asciiTheme="minorHAnsi" w:hAnsiTheme="minorHAnsi"/>
        </w:rPr>
        <w:tab/>
      </w:r>
      <w:r w:rsidR="00D96426">
        <w:rPr>
          <w:rFonts w:asciiTheme="minorHAnsi" w:hAnsiTheme="minorHAnsi"/>
        </w:rPr>
        <w:t>H</w:t>
      </w:r>
      <w:r w:rsidR="00205296">
        <w:rPr>
          <w:rFonts w:asciiTheme="minorHAnsi" w:hAnsiTheme="minorHAnsi"/>
        </w:rPr>
        <w:t>and basin</w:t>
      </w:r>
      <w:r w:rsidR="00D96426">
        <w:rPr>
          <w:rFonts w:asciiTheme="minorHAnsi" w:hAnsiTheme="minorHAnsi"/>
        </w:rPr>
        <w:t>s</w:t>
      </w:r>
      <w:r w:rsidR="00205296">
        <w:rPr>
          <w:rFonts w:asciiTheme="minorHAnsi" w:hAnsiTheme="minorHAnsi"/>
        </w:rPr>
        <w:t xml:space="preserve"> </w:t>
      </w:r>
      <w:r w:rsidR="00D96426">
        <w:rPr>
          <w:rFonts w:asciiTheme="minorHAnsi" w:hAnsiTheme="minorHAnsi"/>
        </w:rPr>
        <w:t xml:space="preserve">are required in each area that food is handled (including servery and preparation areas). Hand wash basins are to be located where they can be easily accessed by food handlers and </w:t>
      </w:r>
      <w:r w:rsidR="0075758C">
        <w:rPr>
          <w:rFonts w:asciiTheme="minorHAnsi" w:hAnsiTheme="minorHAnsi"/>
        </w:rPr>
        <w:t>cannot be obstructed by other equipment, walls, partitions or doorways</w:t>
      </w:r>
      <w:r w:rsidR="00D96426">
        <w:rPr>
          <w:rFonts w:asciiTheme="minorHAnsi" w:hAnsiTheme="minorHAnsi"/>
        </w:rPr>
        <w:t>.</w:t>
      </w:r>
      <w:r w:rsidR="0075758C">
        <w:rPr>
          <w:rFonts w:asciiTheme="minorHAnsi" w:hAnsiTheme="minorHAnsi"/>
        </w:rPr>
        <w:t xml:space="preserve"> Hand wash basins </w:t>
      </w:r>
      <w:r w:rsidR="00A000A7">
        <w:rPr>
          <w:rFonts w:asciiTheme="minorHAnsi" w:hAnsiTheme="minorHAnsi"/>
        </w:rPr>
        <w:t>should be allocated no more than</w:t>
      </w:r>
      <w:r w:rsidR="0075758C">
        <w:rPr>
          <w:rFonts w:asciiTheme="minorHAnsi" w:hAnsiTheme="minorHAnsi"/>
        </w:rPr>
        <w:t xml:space="preserve"> 5 meters from any food handling area. </w:t>
      </w:r>
    </w:p>
    <w:p w14:paraId="7AA5084B" w14:textId="77777777" w:rsidR="0075758C" w:rsidRDefault="0075758C" w:rsidP="00686617">
      <w:pPr>
        <w:pStyle w:val="NoSpacing"/>
        <w:tabs>
          <w:tab w:val="left" w:pos="567"/>
          <w:tab w:val="left" w:pos="1134"/>
        </w:tabs>
        <w:jc w:val="both"/>
        <w:rPr>
          <w:rFonts w:asciiTheme="minorHAnsi" w:hAnsiTheme="minorHAnsi"/>
          <w:b/>
        </w:rPr>
      </w:pPr>
    </w:p>
    <w:p w14:paraId="283C127E" w14:textId="77777777" w:rsidR="0075758C" w:rsidRPr="00CE3014" w:rsidRDefault="0075758C" w:rsidP="00686617">
      <w:pPr>
        <w:pStyle w:val="NoSpacing"/>
        <w:tabs>
          <w:tab w:val="left" w:pos="567"/>
          <w:tab w:val="left" w:pos="1134"/>
        </w:tabs>
        <w:jc w:val="both"/>
        <w:rPr>
          <w:rFonts w:asciiTheme="minorHAnsi" w:hAnsiTheme="minorHAnsi"/>
          <w:b/>
        </w:rPr>
      </w:pPr>
    </w:p>
    <w:p w14:paraId="239E3F52"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9.</w:t>
      </w:r>
      <w:r w:rsidRPr="00A426BA">
        <w:rPr>
          <w:rFonts w:asciiTheme="minorHAnsi" w:hAnsiTheme="minorHAnsi"/>
          <w:b/>
          <w:color w:val="B2071B"/>
          <w:sz w:val="24"/>
          <w:szCs w:val="24"/>
        </w:rPr>
        <w:tab/>
        <w:t>SANITARY FACILITIES</w:t>
      </w:r>
    </w:p>
    <w:p w14:paraId="08EFF493" w14:textId="77777777" w:rsidR="00EA3E3B" w:rsidRPr="00CE3014" w:rsidRDefault="00EA3E3B" w:rsidP="00686617">
      <w:pPr>
        <w:pStyle w:val="NoSpacing"/>
        <w:tabs>
          <w:tab w:val="left" w:pos="567"/>
          <w:tab w:val="left" w:pos="1134"/>
        </w:tabs>
        <w:jc w:val="both"/>
        <w:rPr>
          <w:rFonts w:asciiTheme="minorHAnsi" w:hAnsiTheme="minorHAnsi"/>
        </w:rPr>
      </w:pPr>
    </w:p>
    <w:p w14:paraId="78865F53"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9.1</w:t>
      </w:r>
      <w:r>
        <w:rPr>
          <w:rFonts w:asciiTheme="minorHAnsi" w:hAnsiTheme="minorHAnsi"/>
        </w:rPr>
        <w:tab/>
      </w:r>
      <w:r w:rsidR="00EA3E3B" w:rsidRPr="00CE3014">
        <w:rPr>
          <w:rFonts w:asciiTheme="minorHAnsi" w:hAnsiTheme="minorHAnsi"/>
        </w:rPr>
        <w:t xml:space="preserve">Toilets must be provided in accordance with the </w:t>
      </w:r>
      <w:r w:rsidR="00997263">
        <w:rPr>
          <w:rFonts w:asciiTheme="minorHAnsi" w:hAnsiTheme="minorHAnsi"/>
        </w:rPr>
        <w:t>National Construction Code</w:t>
      </w:r>
      <w:r w:rsidR="00EA3E3B" w:rsidRPr="00CE3014">
        <w:rPr>
          <w:rFonts w:asciiTheme="minorHAnsi" w:hAnsiTheme="minorHAnsi"/>
        </w:rPr>
        <w:t xml:space="preserve"> of Australia. Please seek advice from </w:t>
      </w:r>
      <w:r w:rsidR="00E5493E">
        <w:rPr>
          <w:rFonts w:asciiTheme="minorHAnsi" w:hAnsiTheme="minorHAnsi"/>
        </w:rPr>
        <w:t>Wyndham City’s</w:t>
      </w:r>
      <w:r w:rsidR="00EA3E3B" w:rsidRPr="00CE3014">
        <w:rPr>
          <w:rFonts w:asciiTheme="minorHAnsi" w:hAnsiTheme="minorHAnsi"/>
        </w:rPr>
        <w:t xml:space="preserve"> Building Surveyor. </w:t>
      </w:r>
    </w:p>
    <w:p w14:paraId="5603EEA2" w14:textId="77777777" w:rsidR="00EA3E3B" w:rsidRPr="00CE3014" w:rsidRDefault="00EA3E3B" w:rsidP="00686617">
      <w:pPr>
        <w:pStyle w:val="NoSpacing"/>
        <w:tabs>
          <w:tab w:val="left" w:pos="567"/>
          <w:tab w:val="left" w:pos="1134"/>
        </w:tabs>
        <w:jc w:val="both"/>
        <w:rPr>
          <w:rFonts w:asciiTheme="minorHAnsi" w:hAnsiTheme="minorHAnsi"/>
        </w:rPr>
      </w:pPr>
    </w:p>
    <w:p w14:paraId="6FE6A3E0"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9.2</w:t>
      </w:r>
      <w:r>
        <w:rPr>
          <w:rFonts w:asciiTheme="minorHAnsi" w:hAnsiTheme="minorHAnsi"/>
        </w:rPr>
        <w:tab/>
      </w:r>
      <w:r w:rsidR="00EA3E3B" w:rsidRPr="00CE3014">
        <w:rPr>
          <w:rFonts w:asciiTheme="minorHAnsi" w:hAnsiTheme="minorHAnsi"/>
        </w:rPr>
        <w:t xml:space="preserve">We recommend separate toilet(s) be provided for customers and food handlers to prevent contamination of the food staff hands, shoes, clothing etc. </w:t>
      </w:r>
      <w:r w:rsidR="00E55EAD">
        <w:rPr>
          <w:rFonts w:asciiTheme="minorHAnsi" w:hAnsiTheme="minorHAnsi"/>
        </w:rPr>
        <w:t xml:space="preserve"> </w:t>
      </w:r>
    </w:p>
    <w:p w14:paraId="7E29BF35" w14:textId="77777777" w:rsidR="00EA3E3B" w:rsidRPr="00CE3014" w:rsidRDefault="00EA3E3B" w:rsidP="00686617">
      <w:pPr>
        <w:pStyle w:val="NoSpacing"/>
        <w:tabs>
          <w:tab w:val="left" w:pos="567"/>
          <w:tab w:val="left" w:pos="1134"/>
        </w:tabs>
        <w:jc w:val="both"/>
        <w:rPr>
          <w:rFonts w:asciiTheme="minorHAnsi" w:hAnsiTheme="minorHAnsi"/>
        </w:rPr>
      </w:pPr>
    </w:p>
    <w:p w14:paraId="229957C1" w14:textId="77777777" w:rsidR="00EA3E3B" w:rsidRDefault="0075758C" w:rsidP="00686617">
      <w:pPr>
        <w:pStyle w:val="NoSpacing"/>
        <w:tabs>
          <w:tab w:val="left" w:pos="567"/>
          <w:tab w:val="left" w:pos="1134"/>
        </w:tabs>
        <w:jc w:val="both"/>
        <w:rPr>
          <w:rFonts w:asciiTheme="minorHAnsi" w:hAnsiTheme="minorHAnsi"/>
        </w:rPr>
      </w:pPr>
      <w:r>
        <w:rPr>
          <w:rFonts w:asciiTheme="minorHAnsi" w:hAnsiTheme="minorHAnsi"/>
        </w:rPr>
        <w:tab/>
        <w:t>9.3</w:t>
      </w:r>
      <w:r w:rsidR="00EA3E3B" w:rsidRPr="00CE3014">
        <w:rPr>
          <w:rFonts w:asciiTheme="minorHAnsi" w:hAnsiTheme="minorHAnsi"/>
        </w:rPr>
        <w:tab/>
      </w:r>
      <w:r w:rsidR="00E55EAD">
        <w:rPr>
          <w:rFonts w:asciiTheme="minorHAnsi" w:hAnsiTheme="minorHAnsi"/>
        </w:rPr>
        <w:t xml:space="preserve">Ensure toilets provided for customers do not require access via food preparation areas. </w:t>
      </w:r>
    </w:p>
    <w:p w14:paraId="6FC8588F" w14:textId="77777777" w:rsidR="0075758C" w:rsidRDefault="0075758C" w:rsidP="00686617">
      <w:pPr>
        <w:pStyle w:val="NoSpacing"/>
        <w:tabs>
          <w:tab w:val="left" w:pos="567"/>
          <w:tab w:val="left" w:pos="1134"/>
        </w:tabs>
        <w:jc w:val="both"/>
        <w:rPr>
          <w:rFonts w:asciiTheme="minorHAnsi" w:hAnsiTheme="minorHAnsi"/>
        </w:rPr>
      </w:pPr>
    </w:p>
    <w:p w14:paraId="73FA50CB"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9.4</w:t>
      </w:r>
      <w:r>
        <w:rPr>
          <w:rFonts w:asciiTheme="minorHAnsi" w:hAnsiTheme="minorHAnsi"/>
        </w:rPr>
        <w:tab/>
        <w:t xml:space="preserve">An air-lock is required between toilet facilities and any areas used for the storage, preparation or handling of any food. </w:t>
      </w:r>
    </w:p>
    <w:p w14:paraId="64FA7CD8"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10.</w:t>
      </w:r>
      <w:r w:rsidRPr="00A426BA">
        <w:rPr>
          <w:rFonts w:asciiTheme="minorHAnsi" w:hAnsiTheme="minorHAnsi"/>
          <w:b/>
          <w:color w:val="B2071B"/>
          <w:sz w:val="24"/>
          <w:szCs w:val="24"/>
        </w:rPr>
        <w:tab/>
        <w:t>S</w:t>
      </w:r>
      <w:r w:rsidR="00A1486A">
        <w:rPr>
          <w:rFonts w:asciiTheme="minorHAnsi" w:hAnsiTheme="minorHAnsi"/>
          <w:b/>
          <w:color w:val="B2071B"/>
          <w:sz w:val="24"/>
          <w:szCs w:val="24"/>
        </w:rPr>
        <w:t>TORAGE</w:t>
      </w:r>
      <w:r w:rsidRPr="00A426BA">
        <w:rPr>
          <w:rFonts w:asciiTheme="minorHAnsi" w:hAnsiTheme="minorHAnsi"/>
          <w:b/>
          <w:color w:val="B2071B"/>
          <w:sz w:val="24"/>
          <w:szCs w:val="24"/>
        </w:rPr>
        <w:t xml:space="preserve"> FACILITIES</w:t>
      </w:r>
    </w:p>
    <w:p w14:paraId="78946978" w14:textId="77777777" w:rsidR="00EA3E3B" w:rsidRPr="00CE3014" w:rsidRDefault="00EA3E3B" w:rsidP="00686617">
      <w:pPr>
        <w:pStyle w:val="NoSpacing"/>
        <w:jc w:val="both"/>
        <w:rPr>
          <w:rFonts w:asciiTheme="minorHAnsi" w:hAnsiTheme="minorHAnsi"/>
        </w:rPr>
      </w:pPr>
    </w:p>
    <w:p w14:paraId="709F1C39" w14:textId="77777777" w:rsidR="00A1486A" w:rsidRPr="00CE3014"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 xml:space="preserve">10.1 </w:t>
      </w:r>
      <w:r w:rsidRPr="00CE3014">
        <w:rPr>
          <w:rFonts w:asciiTheme="minorHAnsi" w:hAnsiTheme="minorHAnsi"/>
        </w:rPr>
        <w:tab/>
      </w:r>
      <w:r w:rsidR="00A1486A" w:rsidRPr="0055110E">
        <w:rPr>
          <w:rFonts w:cs="Arial"/>
        </w:rPr>
        <w:t xml:space="preserve">Separate storage facilities must be provided for the storage of items that are likely to be a potential source of contamination </w:t>
      </w:r>
      <w:r w:rsidR="00A1486A" w:rsidRPr="0055110E">
        <w:rPr>
          <w:rFonts w:cs="Arial"/>
          <w:i/>
        </w:rPr>
        <w:t>i</w:t>
      </w:r>
      <w:r w:rsidR="00A1486A">
        <w:rPr>
          <w:rFonts w:cs="Arial"/>
          <w:i/>
        </w:rPr>
        <w:t>.</w:t>
      </w:r>
      <w:r w:rsidR="00A1486A" w:rsidRPr="0055110E">
        <w:rPr>
          <w:rFonts w:cs="Arial"/>
          <w:i/>
        </w:rPr>
        <w:t>e</w:t>
      </w:r>
      <w:r w:rsidR="00A1486A" w:rsidRPr="0055110E">
        <w:rPr>
          <w:rFonts w:cs="Arial"/>
        </w:rPr>
        <w:t>.</w:t>
      </w:r>
      <w:r w:rsidR="00A1486A">
        <w:rPr>
          <w:rFonts w:cs="Arial"/>
        </w:rPr>
        <w:t xml:space="preserve"> </w:t>
      </w:r>
      <w:r w:rsidR="00A1486A" w:rsidRPr="0055110E">
        <w:rPr>
          <w:rFonts w:cs="Arial"/>
        </w:rPr>
        <w:t>lockers for personal belongings, paperwork, cleaning equipment and chemicals</w:t>
      </w:r>
      <w:r w:rsidR="00A1486A">
        <w:rPr>
          <w:rFonts w:cs="Arial"/>
        </w:rPr>
        <w:t>,</w:t>
      </w:r>
      <w:r w:rsidR="00A1486A" w:rsidRPr="0055110E">
        <w:rPr>
          <w:rFonts w:cs="Arial"/>
        </w:rPr>
        <w:t xml:space="preserve"> etc.</w:t>
      </w:r>
    </w:p>
    <w:p w14:paraId="230AABD2" w14:textId="77777777" w:rsidR="00A1486A" w:rsidRDefault="00A1486A" w:rsidP="00A1486A">
      <w:pPr>
        <w:tabs>
          <w:tab w:val="left" w:pos="720"/>
          <w:tab w:val="left" w:pos="1440"/>
          <w:tab w:val="left" w:pos="2160"/>
          <w:tab w:val="right" w:pos="10080"/>
        </w:tabs>
        <w:spacing w:after="0" w:line="240" w:lineRule="auto"/>
        <w:jc w:val="both"/>
        <w:rPr>
          <w:rFonts w:eastAsia="Calibri" w:cs="Times New Roman"/>
        </w:rPr>
      </w:pPr>
    </w:p>
    <w:p w14:paraId="6B6E6D87" w14:textId="77777777" w:rsidR="00A1486A" w:rsidRPr="0055110E" w:rsidRDefault="00A1486A" w:rsidP="00A1486A">
      <w:pPr>
        <w:tabs>
          <w:tab w:val="left" w:pos="720"/>
          <w:tab w:val="left" w:pos="1440"/>
          <w:tab w:val="left" w:pos="2160"/>
          <w:tab w:val="right" w:pos="10080"/>
        </w:tabs>
        <w:spacing w:after="0" w:line="240" w:lineRule="auto"/>
        <w:jc w:val="both"/>
        <w:rPr>
          <w:rFonts w:cs="Arial"/>
        </w:rPr>
      </w:pPr>
    </w:p>
    <w:p w14:paraId="066CD6D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11.</w:t>
      </w:r>
      <w:r w:rsidRPr="00A426BA">
        <w:rPr>
          <w:rFonts w:asciiTheme="minorHAnsi" w:hAnsiTheme="minorHAnsi"/>
          <w:b/>
          <w:color w:val="B2071B"/>
          <w:sz w:val="24"/>
          <w:szCs w:val="24"/>
        </w:rPr>
        <w:tab/>
        <w:t>GARBAGE DISPOSAL</w:t>
      </w:r>
    </w:p>
    <w:p w14:paraId="187BE22F" w14:textId="77777777" w:rsidR="00EA3E3B" w:rsidRPr="00CE3014" w:rsidRDefault="00EA3E3B" w:rsidP="00686617">
      <w:pPr>
        <w:pStyle w:val="NoSpacing"/>
        <w:tabs>
          <w:tab w:val="left" w:pos="567"/>
          <w:tab w:val="left" w:pos="1134"/>
        </w:tabs>
        <w:jc w:val="both"/>
        <w:rPr>
          <w:rFonts w:asciiTheme="minorHAnsi" w:hAnsiTheme="minorHAnsi"/>
        </w:rPr>
      </w:pPr>
    </w:p>
    <w:p w14:paraId="63A0EF4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11.1</w:t>
      </w:r>
      <w:r w:rsidRPr="00CE3014">
        <w:rPr>
          <w:rFonts w:asciiTheme="minorHAnsi" w:hAnsiTheme="minorHAnsi"/>
        </w:rPr>
        <w:tab/>
      </w:r>
      <w:r w:rsidR="00A1486A" w:rsidRPr="0055110E">
        <w:rPr>
          <w:rFonts w:cs="Arial"/>
        </w:rPr>
        <w:t>You will need an external area for storage of garbage and recyclable matter a</w:t>
      </w:r>
      <w:r w:rsidR="00A1486A">
        <w:rPr>
          <w:rFonts w:cs="Arial"/>
        </w:rPr>
        <w:t>nd for cleaning of rubbish bins</w:t>
      </w:r>
      <w:r w:rsidRPr="00CE3014">
        <w:rPr>
          <w:rFonts w:asciiTheme="minorHAnsi" w:hAnsiTheme="minorHAnsi"/>
        </w:rPr>
        <w:t>. We recommend a concreted area</w:t>
      </w:r>
      <w:r w:rsidR="0075758C">
        <w:rPr>
          <w:rFonts w:asciiTheme="minorHAnsi" w:hAnsiTheme="minorHAnsi"/>
        </w:rPr>
        <w:t xml:space="preserve"> </w:t>
      </w:r>
      <w:r w:rsidRPr="00CE3014">
        <w:rPr>
          <w:rFonts w:asciiTheme="minorHAnsi" w:hAnsiTheme="minorHAnsi"/>
        </w:rPr>
        <w:t>(minimum 2m x 2m) outside the premises graded and drained to sewer for the temporary storage of garbage receptacles. For cleaning purposes a hose point with hot and cold water should be provided.  All abutting walls need to be made smooth and impervious so they can be cleaned.</w:t>
      </w:r>
      <w:r w:rsidR="0075758C" w:rsidRPr="0075758C">
        <w:rPr>
          <w:rFonts w:asciiTheme="minorHAnsi" w:hAnsiTheme="minorHAnsi"/>
        </w:rPr>
        <w:t xml:space="preserve"> </w:t>
      </w:r>
      <w:r w:rsidR="0075758C">
        <w:rPr>
          <w:rFonts w:asciiTheme="minorHAnsi" w:hAnsiTheme="minorHAnsi"/>
        </w:rPr>
        <w:t>(</w:t>
      </w:r>
      <w:r w:rsidR="00A10B0F">
        <w:rPr>
          <w:rFonts w:asciiTheme="minorHAnsi" w:hAnsiTheme="minorHAnsi"/>
        </w:rPr>
        <w:t xml:space="preserve">See </w:t>
      </w:r>
      <w:r w:rsidR="0075758C">
        <w:rPr>
          <w:rFonts w:asciiTheme="minorHAnsi" w:hAnsiTheme="minorHAnsi"/>
        </w:rPr>
        <w:t>Appendix 1</w:t>
      </w:r>
      <w:r w:rsidR="00393B4D">
        <w:rPr>
          <w:rFonts w:asciiTheme="minorHAnsi" w:hAnsiTheme="minorHAnsi"/>
        </w:rPr>
        <w:t>.</w:t>
      </w:r>
      <w:r w:rsidR="0075758C" w:rsidRPr="00CE3014">
        <w:rPr>
          <w:rFonts w:asciiTheme="minorHAnsi" w:hAnsiTheme="minorHAnsi"/>
        </w:rPr>
        <w:t>)</w:t>
      </w:r>
    </w:p>
    <w:p w14:paraId="300763B6" w14:textId="77777777" w:rsidR="00EA3E3B" w:rsidRPr="00CE3014" w:rsidRDefault="00EA3E3B" w:rsidP="00686617">
      <w:pPr>
        <w:pStyle w:val="NoSpacing"/>
        <w:tabs>
          <w:tab w:val="left" w:pos="567"/>
          <w:tab w:val="left" w:pos="1134"/>
        </w:tabs>
        <w:jc w:val="both"/>
        <w:rPr>
          <w:rFonts w:asciiTheme="minorHAnsi" w:hAnsiTheme="minorHAnsi"/>
        </w:rPr>
      </w:pPr>
    </w:p>
    <w:p w14:paraId="26890174" w14:textId="77777777" w:rsidR="00A1486A"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11.2</w:t>
      </w:r>
      <w:r w:rsidRPr="00CE3014">
        <w:rPr>
          <w:rFonts w:asciiTheme="minorHAnsi" w:hAnsiTheme="minorHAnsi"/>
        </w:rPr>
        <w:tab/>
      </w:r>
      <w:r w:rsidR="00A1486A">
        <w:rPr>
          <w:rFonts w:cs="Arial"/>
        </w:rPr>
        <w:t>The external rubbish storage area</w:t>
      </w:r>
      <w:r w:rsidR="00A1486A" w:rsidRPr="0055110E">
        <w:rPr>
          <w:rFonts w:cs="Arial"/>
        </w:rPr>
        <w:t xml:space="preserve"> must be adequately sized to contain the volume of waste generated, capable of preventing pest access and designed so that it can be effectively cleaned</w:t>
      </w:r>
      <w:r w:rsidR="00A1486A">
        <w:rPr>
          <w:rFonts w:cs="Arial"/>
        </w:rPr>
        <w:t>.</w:t>
      </w:r>
    </w:p>
    <w:p w14:paraId="71098BCA" w14:textId="77777777" w:rsidR="00A1486A" w:rsidRDefault="00A1486A" w:rsidP="00686617">
      <w:pPr>
        <w:pStyle w:val="NoSpacing"/>
        <w:tabs>
          <w:tab w:val="left" w:pos="567"/>
          <w:tab w:val="left" w:pos="1134"/>
        </w:tabs>
        <w:jc w:val="both"/>
        <w:rPr>
          <w:rFonts w:asciiTheme="minorHAnsi" w:hAnsiTheme="minorHAnsi"/>
        </w:rPr>
      </w:pPr>
      <w:r>
        <w:rPr>
          <w:rFonts w:asciiTheme="minorHAnsi" w:hAnsiTheme="minorHAnsi"/>
        </w:rPr>
        <w:tab/>
      </w:r>
    </w:p>
    <w:p w14:paraId="1644BD9F" w14:textId="77777777" w:rsidR="00EA3E3B" w:rsidRPr="00CE3014" w:rsidRDefault="00A1486A" w:rsidP="00686617">
      <w:pPr>
        <w:pStyle w:val="NoSpacing"/>
        <w:tabs>
          <w:tab w:val="left" w:pos="567"/>
          <w:tab w:val="left" w:pos="1134"/>
        </w:tabs>
        <w:jc w:val="both"/>
        <w:rPr>
          <w:rFonts w:asciiTheme="minorHAnsi" w:hAnsiTheme="minorHAnsi"/>
        </w:rPr>
      </w:pPr>
      <w:r>
        <w:rPr>
          <w:rFonts w:asciiTheme="minorHAnsi" w:hAnsiTheme="minorHAnsi"/>
        </w:rPr>
        <w:tab/>
        <w:t>11.3</w:t>
      </w:r>
      <w:r>
        <w:rPr>
          <w:rFonts w:asciiTheme="minorHAnsi" w:hAnsiTheme="minorHAnsi"/>
        </w:rPr>
        <w:tab/>
      </w:r>
      <w:r w:rsidR="00EA3E3B" w:rsidRPr="00CE3014">
        <w:rPr>
          <w:rFonts w:asciiTheme="minorHAnsi" w:hAnsiTheme="minorHAnsi"/>
        </w:rPr>
        <w:t>Garbage receptacles should be impervious and have close fitting lids.</w:t>
      </w:r>
    </w:p>
    <w:p w14:paraId="662B2C57" w14:textId="77777777" w:rsidR="00EA3E3B" w:rsidRPr="00CE3014" w:rsidRDefault="00EA3E3B" w:rsidP="00686617">
      <w:pPr>
        <w:pStyle w:val="NoSpacing"/>
        <w:tabs>
          <w:tab w:val="left" w:pos="567"/>
          <w:tab w:val="left" w:pos="1134"/>
        </w:tabs>
        <w:jc w:val="both"/>
        <w:rPr>
          <w:rFonts w:asciiTheme="minorHAnsi" w:hAnsiTheme="minorHAnsi"/>
        </w:rPr>
      </w:pPr>
    </w:p>
    <w:p w14:paraId="2150EC8F" w14:textId="77777777" w:rsidR="00EA3E3B" w:rsidRPr="00CE3014" w:rsidRDefault="00A1486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11.4</w:t>
      </w:r>
      <w:r w:rsidR="00EA3E3B" w:rsidRPr="00CE3014">
        <w:rPr>
          <w:rFonts w:asciiTheme="minorHAnsi" w:hAnsiTheme="minorHAnsi"/>
        </w:rPr>
        <w:tab/>
        <w:t>Garbage bins should be located so that they can be emptied without being carried through the premises.</w:t>
      </w:r>
    </w:p>
    <w:p w14:paraId="388FF374" w14:textId="77777777" w:rsidR="00EA3E3B" w:rsidRPr="00CE3014" w:rsidRDefault="00EA3E3B" w:rsidP="00686617">
      <w:pPr>
        <w:pStyle w:val="NoSpacing"/>
        <w:tabs>
          <w:tab w:val="left" w:pos="567"/>
          <w:tab w:val="left" w:pos="1134"/>
        </w:tabs>
        <w:jc w:val="both"/>
        <w:rPr>
          <w:rFonts w:asciiTheme="minorHAnsi" w:hAnsiTheme="minorHAnsi"/>
        </w:rPr>
      </w:pPr>
    </w:p>
    <w:p w14:paraId="057B8A40" w14:textId="77777777" w:rsidR="00EA3E3B" w:rsidRPr="00CE3014" w:rsidRDefault="00EA3E3B" w:rsidP="00686617">
      <w:pPr>
        <w:pStyle w:val="NoSpacing"/>
        <w:tabs>
          <w:tab w:val="left" w:pos="567"/>
          <w:tab w:val="left" w:pos="1134"/>
        </w:tabs>
        <w:jc w:val="both"/>
        <w:rPr>
          <w:rFonts w:asciiTheme="minorHAnsi" w:hAnsiTheme="minorHAnsi"/>
          <w:b/>
        </w:rPr>
      </w:pPr>
    </w:p>
    <w:p w14:paraId="6F737C4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12.</w:t>
      </w:r>
      <w:r w:rsidRPr="00A426BA">
        <w:rPr>
          <w:rFonts w:asciiTheme="minorHAnsi" w:hAnsiTheme="minorHAnsi"/>
          <w:b/>
          <w:color w:val="B2071B"/>
          <w:sz w:val="24"/>
          <w:szCs w:val="24"/>
        </w:rPr>
        <w:tab/>
        <w:t>VERMIN AND INSECT PROOFING</w:t>
      </w:r>
    </w:p>
    <w:p w14:paraId="3C74D258" w14:textId="77777777" w:rsidR="00EA3E3B" w:rsidRPr="00CE3014" w:rsidRDefault="00EA3E3B" w:rsidP="00686617">
      <w:pPr>
        <w:pStyle w:val="NoSpacing"/>
        <w:tabs>
          <w:tab w:val="left" w:pos="567"/>
          <w:tab w:val="left" w:pos="1134"/>
        </w:tabs>
        <w:ind w:left="567" w:hanging="567"/>
        <w:jc w:val="both"/>
        <w:rPr>
          <w:rFonts w:asciiTheme="minorHAnsi" w:hAnsiTheme="minorHAnsi"/>
        </w:rPr>
      </w:pPr>
    </w:p>
    <w:p w14:paraId="68B64652" w14:textId="77777777" w:rsidR="00EA3E3B" w:rsidRPr="00CE3014" w:rsidRDefault="00EA3E3B" w:rsidP="00686617">
      <w:pPr>
        <w:pStyle w:val="NoSpacing"/>
        <w:ind w:left="720"/>
        <w:jc w:val="both"/>
        <w:rPr>
          <w:rFonts w:asciiTheme="minorHAnsi" w:hAnsiTheme="minorHAnsi"/>
        </w:rPr>
      </w:pPr>
      <w:r w:rsidRPr="00CE3014">
        <w:rPr>
          <w:rFonts w:asciiTheme="minorHAnsi" w:hAnsiTheme="minorHAnsi"/>
        </w:rPr>
        <w:t xml:space="preserve">Rats, mice, flies and cockroaches are disease carriers which </w:t>
      </w:r>
      <w:r w:rsidR="00393B4D">
        <w:rPr>
          <w:rFonts w:asciiTheme="minorHAnsi" w:hAnsiTheme="minorHAnsi"/>
        </w:rPr>
        <w:t>are attracted to food</w:t>
      </w:r>
      <w:r w:rsidRPr="00CE3014">
        <w:rPr>
          <w:rFonts w:asciiTheme="minorHAnsi" w:hAnsiTheme="minorHAnsi"/>
        </w:rPr>
        <w:t xml:space="preserve"> establishments </w:t>
      </w:r>
      <w:r w:rsidR="00393B4D">
        <w:rPr>
          <w:rFonts w:asciiTheme="minorHAnsi" w:hAnsiTheme="minorHAnsi"/>
        </w:rPr>
        <w:t xml:space="preserve">as </w:t>
      </w:r>
      <w:r w:rsidRPr="00CE3014">
        <w:rPr>
          <w:rFonts w:asciiTheme="minorHAnsi" w:hAnsiTheme="minorHAnsi"/>
        </w:rPr>
        <w:t>they provide food, shelter and warmth</w:t>
      </w:r>
      <w:r w:rsidR="00393B4D">
        <w:rPr>
          <w:rFonts w:asciiTheme="minorHAnsi" w:hAnsiTheme="minorHAnsi"/>
        </w:rPr>
        <w:t>. P</w:t>
      </w:r>
      <w:r w:rsidR="00A10B0F">
        <w:rPr>
          <w:rFonts w:asciiTheme="minorHAnsi" w:hAnsiTheme="minorHAnsi"/>
        </w:rPr>
        <w:t>remises</w:t>
      </w:r>
      <w:r w:rsidR="00393B4D">
        <w:rPr>
          <w:rFonts w:asciiTheme="minorHAnsi" w:hAnsiTheme="minorHAnsi"/>
        </w:rPr>
        <w:t xml:space="preserve"> should be designed to</w:t>
      </w:r>
      <w:r w:rsidR="00A10B0F">
        <w:rPr>
          <w:rFonts w:asciiTheme="minorHAnsi" w:hAnsiTheme="minorHAnsi"/>
        </w:rPr>
        <w:t xml:space="preserve"> </w:t>
      </w:r>
      <w:r w:rsidR="0090518B">
        <w:rPr>
          <w:rFonts w:asciiTheme="minorHAnsi" w:hAnsiTheme="minorHAnsi"/>
        </w:rPr>
        <w:t xml:space="preserve">keeps insects </w:t>
      </w:r>
      <w:r w:rsidRPr="00CE3014">
        <w:rPr>
          <w:rFonts w:asciiTheme="minorHAnsi" w:hAnsiTheme="minorHAnsi"/>
        </w:rPr>
        <w:t xml:space="preserve">out. </w:t>
      </w:r>
    </w:p>
    <w:p w14:paraId="33B49527" w14:textId="77777777" w:rsidR="00EA3E3B" w:rsidRPr="00CE3014" w:rsidRDefault="00EA3E3B" w:rsidP="00686617">
      <w:pPr>
        <w:pStyle w:val="NoSpacing"/>
        <w:tabs>
          <w:tab w:val="left" w:pos="567"/>
          <w:tab w:val="left" w:pos="1134"/>
        </w:tabs>
        <w:jc w:val="both"/>
        <w:rPr>
          <w:rFonts w:asciiTheme="minorHAnsi" w:hAnsiTheme="minorHAnsi"/>
        </w:rPr>
      </w:pPr>
    </w:p>
    <w:p w14:paraId="31CAB915" w14:textId="77777777" w:rsidR="00EA3E3B" w:rsidRPr="00CE3014" w:rsidRDefault="0090518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12.1</w:t>
      </w:r>
      <w:r>
        <w:rPr>
          <w:rFonts w:asciiTheme="minorHAnsi" w:hAnsiTheme="minorHAnsi"/>
        </w:rPr>
        <w:tab/>
      </w:r>
      <w:r w:rsidRPr="00CE3014">
        <w:rPr>
          <w:rFonts w:asciiTheme="minorHAnsi" w:hAnsiTheme="minorHAnsi"/>
        </w:rPr>
        <w:t>To make the</w:t>
      </w:r>
      <w:r w:rsidRPr="0090518B">
        <w:rPr>
          <w:rFonts w:asciiTheme="minorHAnsi" w:hAnsiTheme="minorHAnsi"/>
          <w:b/>
        </w:rPr>
        <w:t xml:space="preserve"> entire </w:t>
      </w:r>
      <w:r>
        <w:rPr>
          <w:rFonts w:asciiTheme="minorHAnsi" w:hAnsiTheme="minorHAnsi"/>
        </w:rPr>
        <w:t xml:space="preserve">premises pest proof, </w:t>
      </w:r>
      <w:r w:rsidRPr="00CE3014">
        <w:rPr>
          <w:rFonts w:asciiTheme="minorHAnsi" w:hAnsiTheme="minorHAnsi"/>
        </w:rPr>
        <w:t xml:space="preserve">all potential access points outside and inside </w:t>
      </w:r>
      <w:r>
        <w:rPr>
          <w:rFonts w:asciiTheme="minorHAnsi" w:hAnsiTheme="minorHAnsi"/>
        </w:rPr>
        <w:t xml:space="preserve">the premises </w:t>
      </w:r>
      <w:r w:rsidRPr="00CE3014">
        <w:rPr>
          <w:rFonts w:asciiTheme="minorHAnsi" w:hAnsiTheme="minorHAnsi"/>
        </w:rPr>
        <w:t xml:space="preserve">must be sealed. Particular attention needs to be paid to entry and exit points for service pipes, joints between walls and roof, </w:t>
      </w:r>
      <w:r>
        <w:rPr>
          <w:rFonts w:asciiTheme="minorHAnsi" w:hAnsiTheme="minorHAnsi"/>
        </w:rPr>
        <w:t xml:space="preserve">external doorways, windows, ducts </w:t>
      </w:r>
      <w:r w:rsidRPr="00CE3014">
        <w:rPr>
          <w:rFonts w:asciiTheme="minorHAnsi" w:hAnsiTheme="minorHAnsi"/>
        </w:rPr>
        <w:t>and ventilation ports</w:t>
      </w:r>
      <w:r w:rsidR="00EA3E3B" w:rsidRPr="00CE3014">
        <w:rPr>
          <w:rFonts w:asciiTheme="minorHAnsi" w:hAnsiTheme="minorHAnsi"/>
        </w:rPr>
        <w:t>.</w:t>
      </w:r>
    </w:p>
    <w:p w14:paraId="492B3225" w14:textId="77777777" w:rsidR="00EA3E3B" w:rsidRPr="00CE3014" w:rsidRDefault="00EA3E3B" w:rsidP="00686617">
      <w:pPr>
        <w:pStyle w:val="NoSpacing"/>
        <w:tabs>
          <w:tab w:val="left" w:pos="567"/>
          <w:tab w:val="left" w:pos="1134"/>
        </w:tabs>
        <w:jc w:val="both"/>
        <w:rPr>
          <w:rFonts w:asciiTheme="minorHAnsi" w:hAnsiTheme="minorHAnsi"/>
        </w:rPr>
      </w:pPr>
    </w:p>
    <w:p w14:paraId="192F9547"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12.2</w:t>
      </w:r>
      <w:r w:rsidRPr="00CE3014">
        <w:rPr>
          <w:rFonts w:asciiTheme="minorHAnsi" w:hAnsiTheme="minorHAnsi"/>
        </w:rPr>
        <w:tab/>
        <w:t>Doors should be close fitting and self closing. Weather strips or similar attachments may be necessary on the bottom of your doors.</w:t>
      </w:r>
    </w:p>
    <w:p w14:paraId="517E847B" w14:textId="77777777" w:rsidR="00EA3E3B" w:rsidRPr="00CE3014" w:rsidRDefault="00EA3E3B" w:rsidP="00686617">
      <w:pPr>
        <w:pStyle w:val="NoSpacing"/>
        <w:tabs>
          <w:tab w:val="left" w:pos="567"/>
          <w:tab w:val="left" w:pos="1134"/>
        </w:tabs>
        <w:jc w:val="both"/>
        <w:rPr>
          <w:rFonts w:asciiTheme="minorHAnsi" w:hAnsiTheme="minorHAnsi"/>
        </w:rPr>
      </w:pPr>
    </w:p>
    <w:p w14:paraId="7DAD4BA8"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12.3</w:t>
      </w:r>
      <w:r w:rsidRPr="00CE3014">
        <w:rPr>
          <w:rFonts w:asciiTheme="minorHAnsi" w:hAnsiTheme="minorHAnsi"/>
        </w:rPr>
        <w:tab/>
        <w:t xml:space="preserve">Roller doors are not recommended as they are not </w:t>
      </w:r>
      <w:r w:rsidR="00A1486A">
        <w:rPr>
          <w:rFonts w:asciiTheme="minorHAnsi" w:hAnsiTheme="minorHAnsi"/>
        </w:rPr>
        <w:t xml:space="preserve">pest </w:t>
      </w:r>
      <w:r w:rsidRPr="00CE3014">
        <w:rPr>
          <w:rFonts w:asciiTheme="minorHAnsi" w:hAnsiTheme="minorHAnsi"/>
        </w:rPr>
        <w:t>proof and are not easily clean</w:t>
      </w:r>
      <w:r w:rsidR="00A1486A">
        <w:rPr>
          <w:rFonts w:asciiTheme="minorHAnsi" w:hAnsiTheme="minorHAnsi"/>
        </w:rPr>
        <w:t>ed</w:t>
      </w:r>
      <w:r w:rsidRPr="00CE3014">
        <w:rPr>
          <w:rFonts w:asciiTheme="minorHAnsi" w:hAnsiTheme="minorHAnsi"/>
        </w:rPr>
        <w:t xml:space="preserve">. </w:t>
      </w:r>
    </w:p>
    <w:p w14:paraId="7C3C5839" w14:textId="77777777" w:rsidR="00EA3E3B" w:rsidRPr="00CE3014" w:rsidRDefault="00EA3E3B" w:rsidP="00686617">
      <w:pPr>
        <w:pStyle w:val="NoSpacing"/>
        <w:tabs>
          <w:tab w:val="left" w:pos="567"/>
          <w:tab w:val="left" w:pos="1134"/>
        </w:tabs>
        <w:jc w:val="both"/>
        <w:rPr>
          <w:rFonts w:asciiTheme="minorHAnsi" w:hAnsiTheme="minorHAnsi"/>
        </w:rPr>
      </w:pPr>
    </w:p>
    <w:p w14:paraId="32118E0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12.4</w:t>
      </w:r>
      <w:r w:rsidRPr="00CE3014">
        <w:rPr>
          <w:rFonts w:asciiTheme="minorHAnsi" w:hAnsiTheme="minorHAnsi"/>
        </w:rPr>
        <w:tab/>
        <w:t>Air curtains are not recommended for fly proofing as they have been found to be ineffective.</w:t>
      </w:r>
      <w:r w:rsidR="0090518B">
        <w:rPr>
          <w:rFonts w:asciiTheme="minorHAnsi" w:hAnsiTheme="minorHAnsi"/>
        </w:rPr>
        <w:t xml:space="preserve"> </w:t>
      </w:r>
      <w:r w:rsidRPr="00CE3014">
        <w:rPr>
          <w:rFonts w:asciiTheme="minorHAnsi" w:hAnsiTheme="minorHAnsi"/>
        </w:rPr>
        <w:t>Heavy duty plastic strip curtains or plastic flap doors may be used.</w:t>
      </w:r>
    </w:p>
    <w:p w14:paraId="66816340" w14:textId="77777777" w:rsidR="00CE3014" w:rsidRDefault="00CE3014" w:rsidP="00686617">
      <w:pPr>
        <w:pStyle w:val="NoSpacing"/>
        <w:tabs>
          <w:tab w:val="left" w:pos="567"/>
          <w:tab w:val="left" w:pos="1134"/>
        </w:tabs>
        <w:ind w:left="1134" w:hanging="1134"/>
        <w:jc w:val="both"/>
        <w:rPr>
          <w:rFonts w:asciiTheme="minorHAnsi" w:hAnsiTheme="minorHAnsi"/>
        </w:rPr>
      </w:pPr>
    </w:p>
    <w:p w14:paraId="0CC97282" w14:textId="77777777" w:rsidR="0090518B" w:rsidRPr="00CE3014" w:rsidRDefault="0090518B" w:rsidP="00686617">
      <w:pPr>
        <w:pStyle w:val="NoSpacing"/>
        <w:tabs>
          <w:tab w:val="left" w:pos="567"/>
          <w:tab w:val="left" w:pos="1134"/>
        </w:tabs>
        <w:ind w:left="1134" w:hanging="1134"/>
        <w:jc w:val="both"/>
        <w:rPr>
          <w:rFonts w:asciiTheme="minorHAnsi" w:hAnsiTheme="minorHAnsi"/>
        </w:rPr>
      </w:pPr>
    </w:p>
    <w:p w14:paraId="273A9A0E"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13.</w:t>
      </w:r>
      <w:r w:rsidRPr="00A426BA">
        <w:rPr>
          <w:rFonts w:asciiTheme="minorHAnsi" w:hAnsiTheme="minorHAnsi"/>
          <w:b/>
          <w:color w:val="B2071B"/>
          <w:sz w:val="24"/>
          <w:szCs w:val="24"/>
        </w:rPr>
        <w:tab/>
        <w:t>CLEANING MATERIALS AND EQUIPMENT</w:t>
      </w:r>
    </w:p>
    <w:p w14:paraId="0E34C0BD" w14:textId="77777777" w:rsidR="00EA3E3B" w:rsidRPr="00CE3014" w:rsidRDefault="00EA3E3B" w:rsidP="00686617">
      <w:pPr>
        <w:pStyle w:val="NoSpacing"/>
        <w:tabs>
          <w:tab w:val="left" w:pos="567"/>
          <w:tab w:val="left" w:pos="1134"/>
        </w:tabs>
        <w:jc w:val="both"/>
        <w:rPr>
          <w:rFonts w:asciiTheme="minorHAnsi" w:hAnsiTheme="minorHAnsi"/>
        </w:rPr>
      </w:pPr>
    </w:p>
    <w:p w14:paraId="18D2C83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13.1</w:t>
      </w:r>
      <w:r w:rsidRPr="00CE3014">
        <w:rPr>
          <w:rFonts w:asciiTheme="minorHAnsi" w:hAnsiTheme="minorHAnsi"/>
        </w:rPr>
        <w:tab/>
        <w:t xml:space="preserve">A separate </w:t>
      </w:r>
      <w:r w:rsidR="00393B4D">
        <w:rPr>
          <w:rFonts w:asciiTheme="minorHAnsi" w:hAnsiTheme="minorHAnsi"/>
        </w:rPr>
        <w:t>area</w:t>
      </w:r>
      <w:r w:rsidRPr="00CE3014">
        <w:rPr>
          <w:rFonts w:asciiTheme="minorHAnsi" w:hAnsiTheme="minorHAnsi"/>
        </w:rPr>
        <w:t xml:space="preserve"> </w:t>
      </w:r>
      <w:r w:rsidR="00393B4D">
        <w:rPr>
          <w:rFonts w:asciiTheme="minorHAnsi" w:hAnsiTheme="minorHAnsi"/>
        </w:rPr>
        <w:t>must</w:t>
      </w:r>
      <w:r w:rsidRPr="00CE3014">
        <w:rPr>
          <w:rFonts w:asciiTheme="minorHAnsi" w:hAnsiTheme="minorHAnsi"/>
        </w:rPr>
        <w:t xml:space="preserve"> be provided for the storage of cleaning equipment (mops, brooms, buckets</w:t>
      </w:r>
      <w:r w:rsidR="0090518B">
        <w:rPr>
          <w:rFonts w:asciiTheme="minorHAnsi" w:hAnsiTheme="minorHAnsi"/>
        </w:rPr>
        <w:t>,</w:t>
      </w:r>
      <w:r w:rsidRPr="00CE3014">
        <w:rPr>
          <w:rFonts w:asciiTheme="minorHAnsi" w:hAnsiTheme="minorHAnsi"/>
        </w:rPr>
        <w:t xml:space="preserve"> etc.) and </w:t>
      </w:r>
      <w:r w:rsidR="0090518B">
        <w:rPr>
          <w:rFonts w:asciiTheme="minorHAnsi" w:hAnsiTheme="minorHAnsi"/>
        </w:rPr>
        <w:t>chemicals</w:t>
      </w:r>
      <w:r w:rsidRPr="00CE3014">
        <w:rPr>
          <w:rFonts w:asciiTheme="minorHAnsi" w:hAnsiTheme="minorHAnsi"/>
        </w:rPr>
        <w:t xml:space="preserve"> (soaps, detergents, etc) to physically separate such items from food storage and preparation areas and </w:t>
      </w:r>
      <w:r w:rsidR="00393B4D">
        <w:rPr>
          <w:rFonts w:asciiTheme="minorHAnsi" w:hAnsiTheme="minorHAnsi"/>
        </w:rPr>
        <w:t xml:space="preserve">to </w:t>
      </w:r>
      <w:r w:rsidRPr="00CE3014">
        <w:rPr>
          <w:rFonts w:asciiTheme="minorHAnsi" w:hAnsiTheme="minorHAnsi"/>
        </w:rPr>
        <w:t xml:space="preserve">prevent contamination of food and preparation surfaces.  </w:t>
      </w:r>
    </w:p>
    <w:p w14:paraId="69587AC3" w14:textId="77777777" w:rsidR="00EA3E3B" w:rsidRPr="00CE3014" w:rsidRDefault="00EA3E3B" w:rsidP="00686617">
      <w:pPr>
        <w:pStyle w:val="NoSpacing"/>
        <w:tabs>
          <w:tab w:val="left" w:pos="567"/>
          <w:tab w:val="left" w:pos="1134"/>
        </w:tabs>
        <w:jc w:val="both"/>
        <w:rPr>
          <w:rFonts w:asciiTheme="minorHAnsi" w:hAnsiTheme="minorHAnsi"/>
        </w:rPr>
      </w:pPr>
    </w:p>
    <w:p w14:paraId="026A8A4C" w14:textId="77777777" w:rsidR="00AF4180"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13.2</w:t>
      </w:r>
      <w:r w:rsidRPr="00CE3014">
        <w:rPr>
          <w:rFonts w:asciiTheme="minorHAnsi" w:hAnsiTheme="minorHAnsi"/>
        </w:rPr>
        <w:tab/>
        <w:t xml:space="preserve">A cleaners sink is </w:t>
      </w:r>
      <w:r w:rsidR="0090518B">
        <w:rPr>
          <w:rFonts w:asciiTheme="minorHAnsi" w:hAnsiTheme="minorHAnsi"/>
        </w:rPr>
        <w:t>required in premises</w:t>
      </w:r>
      <w:r w:rsidRPr="00CE3014">
        <w:rPr>
          <w:rFonts w:asciiTheme="minorHAnsi" w:hAnsiTheme="minorHAnsi"/>
        </w:rPr>
        <w:t xml:space="preserve"> where floor waste drains have not been installed.</w:t>
      </w:r>
    </w:p>
    <w:p w14:paraId="4C4837F6" w14:textId="77777777" w:rsidR="00393B4D" w:rsidRDefault="00393B4D" w:rsidP="00686617">
      <w:pPr>
        <w:pStyle w:val="NoSpacing"/>
        <w:tabs>
          <w:tab w:val="left" w:pos="567"/>
          <w:tab w:val="left" w:pos="1134"/>
        </w:tabs>
        <w:jc w:val="both"/>
        <w:rPr>
          <w:rFonts w:asciiTheme="minorHAnsi" w:hAnsiTheme="minorHAnsi"/>
          <w:b/>
          <w:color w:val="B2071B"/>
          <w:sz w:val="24"/>
          <w:szCs w:val="24"/>
        </w:rPr>
      </w:pPr>
    </w:p>
    <w:p w14:paraId="0997B49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14.</w:t>
      </w:r>
      <w:r w:rsidRPr="00A426BA">
        <w:rPr>
          <w:rFonts w:asciiTheme="minorHAnsi" w:hAnsiTheme="minorHAnsi"/>
          <w:b/>
          <w:color w:val="B2071B"/>
          <w:sz w:val="24"/>
          <w:szCs w:val="24"/>
        </w:rPr>
        <w:tab/>
        <w:t>COOLROOMS &amp; FREEZER ROOMS</w:t>
      </w:r>
    </w:p>
    <w:p w14:paraId="1BF87FCB" w14:textId="77777777" w:rsidR="00EA3E3B" w:rsidRPr="00CE3014" w:rsidRDefault="00EA3E3B" w:rsidP="00686617">
      <w:pPr>
        <w:pStyle w:val="NoSpacing"/>
        <w:tabs>
          <w:tab w:val="left" w:pos="567"/>
          <w:tab w:val="left" w:pos="1134"/>
        </w:tabs>
        <w:jc w:val="both"/>
        <w:rPr>
          <w:rFonts w:asciiTheme="minorHAnsi" w:hAnsiTheme="minorHAnsi"/>
        </w:rPr>
      </w:pPr>
    </w:p>
    <w:p w14:paraId="274B4E4A" w14:textId="77777777" w:rsidR="00503F63" w:rsidRDefault="0090518B" w:rsidP="00686617">
      <w:pPr>
        <w:pStyle w:val="NoSpacing"/>
        <w:tabs>
          <w:tab w:val="left" w:pos="567"/>
          <w:tab w:val="left" w:pos="1134"/>
        </w:tabs>
        <w:ind w:left="1134" w:hanging="567"/>
        <w:jc w:val="both"/>
        <w:rPr>
          <w:rFonts w:asciiTheme="minorHAnsi" w:hAnsiTheme="minorHAnsi"/>
        </w:rPr>
      </w:pPr>
      <w:r>
        <w:rPr>
          <w:rFonts w:asciiTheme="minorHAnsi" w:hAnsiTheme="minorHAnsi"/>
        </w:rPr>
        <w:t>14.1</w:t>
      </w:r>
      <w:r>
        <w:rPr>
          <w:rFonts w:asciiTheme="minorHAnsi" w:hAnsiTheme="minorHAnsi"/>
        </w:rPr>
        <w:tab/>
      </w:r>
      <w:r w:rsidR="00503F63">
        <w:rPr>
          <w:rFonts w:asciiTheme="minorHAnsi" w:hAnsiTheme="minorHAnsi"/>
        </w:rPr>
        <w:t xml:space="preserve">Coolroom and freezer rooms </w:t>
      </w:r>
      <w:r w:rsidR="00503F63" w:rsidRPr="00CE3014">
        <w:rPr>
          <w:rFonts w:asciiTheme="minorHAnsi" w:hAnsiTheme="minorHAnsi"/>
        </w:rPr>
        <w:t xml:space="preserve">must be </w:t>
      </w:r>
      <w:r w:rsidR="00503F63">
        <w:rPr>
          <w:rFonts w:asciiTheme="minorHAnsi" w:hAnsiTheme="minorHAnsi"/>
        </w:rPr>
        <w:t>comply</w:t>
      </w:r>
      <w:r w:rsidR="00503F63" w:rsidRPr="00CE3014">
        <w:rPr>
          <w:rFonts w:asciiTheme="minorHAnsi" w:hAnsiTheme="minorHAnsi"/>
        </w:rPr>
        <w:t xml:space="preserve"> with the </w:t>
      </w:r>
      <w:r w:rsidR="00997263">
        <w:rPr>
          <w:rFonts w:asciiTheme="minorHAnsi" w:hAnsiTheme="minorHAnsi"/>
        </w:rPr>
        <w:t>National Construction</w:t>
      </w:r>
      <w:r w:rsidR="00503F63" w:rsidRPr="00CE3014">
        <w:rPr>
          <w:rFonts w:asciiTheme="minorHAnsi" w:hAnsiTheme="minorHAnsi"/>
        </w:rPr>
        <w:t xml:space="preserve"> Code of Australia.</w:t>
      </w:r>
      <w:r w:rsidR="00503F63">
        <w:rPr>
          <w:rFonts w:asciiTheme="minorHAnsi" w:hAnsiTheme="minorHAnsi"/>
        </w:rPr>
        <w:t xml:space="preserve"> Doors must be capable of being opened by hand from inside, fitted with internal lighting and an alarm.  </w:t>
      </w:r>
      <w:r w:rsidR="00503F63" w:rsidRPr="00CE3014">
        <w:rPr>
          <w:rFonts w:asciiTheme="minorHAnsi" w:hAnsiTheme="minorHAnsi"/>
        </w:rPr>
        <w:t xml:space="preserve">Please seek advice from </w:t>
      </w:r>
      <w:r w:rsidR="00503F63">
        <w:rPr>
          <w:rFonts w:asciiTheme="minorHAnsi" w:hAnsiTheme="minorHAnsi"/>
        </w:rPr>
        <w:t>Wyndham City’s</w:t>
      </w:r>
      <w:r w:rsidR="00503F63" w:rsidRPr="00CE3014">
        <w:rPr>
          <w:rFonts w:asciiTheme="minorHAnsi" w:hAnsiTheme="minorHAnsi"/>
        </w:rPr>
        <w:t xml:space="preserve"> Building Surveyor</w:t>
      </w:r>
      <w:r w:rsidR="00503F63">
        <w:rPr>
          <w:rFonts w:asciiTheme="minorHAnsi" w:hAnsiTheme="minorHAnsi"/>
        </w:rPr>
        <w:t xml:space="preserve"> whether a permit is required</w:t>
      </w:r>
      <w:r w:rsidR="00503F63" w:rsidRPr="00CE3014">
        <w:rPr>
          <w:rFonts w:asciiTheme="minorHAnsi" w:hAnsiTheme="minorHAnsi"/>
        </w:rPr>
        <w:t>.</w:t>
      </w:r>
    </w:p>
    <w:p w14:paraId="0F072190" w14:textId="77777777" w:rsidR="00503F63"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ab/>
      </w:r>
    </w:p>
    <w:p w14:paraId="1F9F3907" w14:textId="77777777" w:rsidR="00EA3E3B" w:rsidRPr="00CE3014"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14.2</w:t>
      </w:r>
      <w:r>
        <w:rPr>
          <w:rFonts w:asciiTheme="minorHAnsi" w:hAnsiTheme="minorHAnsi"/>
        </w:rPr>
        <w:tab/>
      </w:r>
      <w:r w:rsidR="00EA3E3B" w:rsidRPr="00CE3014">
        <w:rPr>
          <w:rFonts w:asciiTheme="minorHAnsi" w:hAnsiTheme="minorHAnsi"/>
        </w:rPr>
        <w:t>A coolroom should be constructed to comply with the principles described above for floor, walls, ceilings, fixture</w:t>
      </w:r>
      <w:r w:rsidR="00BA5A7F">
        <w:rPr>
          <w:rFonts w:asciiTheme="minorHAnsi" w:hAnsiTheme="minorHAnsi"/>
        </w:rPr>
        <w:t xml:space="preserve">s and fittings.  </w:t>
      </w:r>
    </w:p>
    <w:p w14:paraId="3A5B7F5C" w14:textId="77777777" w:rsidR="00EA3E3B" w:rsidRPr="00CE3014" w:rsidRDefault="00EA3E3B" w:rsidP="00686617">
      <w:pPr>
        <w:pStyle w:val="NoSpacing"/>
        <w:tabs>
          <w:tab w:val="left" w:pos="567"/>
          <w:tab w:val="left" w:pos="1134"/>
        </w:tabs>
        <w:jc w:val="both"/>
        <w:rPr>
          <w:rFonts w:asciiTheme="minorHAnsi" w:hAnsiTheme="minorHAnsi"/>
        </w:rPr>
      </w:pPr>
    </w:p>
    <w:p w14:paraId="6331C0A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14.3</w:t>
      </w:r>
      <w:r w:rsidR="0090518B">
        <w:rPr>
          <w:rFonts w:asciiTheme="minorHAnsi" w:hAnsiTheme="minorHAnsi"/>
        </w:rPr>
        <w:tab/>
      </w:r>
      <w:r w:rsidR="00BA5A7F">
        <w:rPr>
          <w:rFonts w:asciiTheme="minorHAnsi" w:hAnsiTheme="minorHAnsi"/>
        </w:rPr>
        <w:t>The</w:t>
      </w:r>
      <w:r w:rsidRPr="00CE3014">
        <w:rPr>
          <w:rFonts w:asciiTheme="minorHAnsi" w:hAnsiTheme="minorHAnsi"/>
        </w:rPr>
        <w:t xml:space="preserve"> space above coolrooms</w:t>
      </w:r>
      <w:r w:rsidR="00503F63">
        <w:rPr>
          <w:rFonts w:asciiTheme="minorHAnsi" w:hAnsiTheme="minorHAnsi"/>
        </w:rPr>
        <w:t xml:space="preserve"> should</w:t>
      </w:r>
      <w:r w:rsidRPr="00CE3014">
        <w:rPr>
          <w:rFonts w:asciiTheme="minorHAnsi" w:hAnsiTheme="minorHAnsi"/>
        </w:rPr>
        <w:t xml:space="preserve"> be boxed in to the </w:t>
      </w:r>
      <w:r w:rsidR="00503F63">
        <w:rPr>
          <w:rFonts w:asciiTheme="minorHAnsi" w:hAnsiTheme="minorHAnsi"/>
        </w:rPr>
        <w:t xml:space="preserve">ceiling, </w:t>
      </w:r>
      <w:r w:rsidRPr="00CE3014">
        <w:rPr>
          <w:rFonts w:asciiTheme="minorHAnsi" w:hAnsiTheme="minorHAnsi"/>
        </w:rPr>
        <w:t>provided with a suitable access door and screened ventilation. Without boxing, the top of the coolroom is often used as junk storage and will require regular cleaning.</w:t>
      </w:r>
    </w:p>
    <w:p w14:paraId="06B833B7" w14:textId="77777777" w:rsidR="00EA3E3B" w:rsidRPr="00CE3014" w:rsidRDefault="00EA3E3B" w:rsidP="00686617">
      <w:pPr>
        <w:pStyle w:val="NoSpacing"/>
        <w:tabs>
          <w:tab w:val="left" w:pos="567"/>
          <w:tab w:val="left" w:pos="1134"/>
        </w:tabs>
        <w:jc w:val="both"/>
        <w:rPr>
          <w:rFonts w:asciiTheme="minorHAnsi" w:hAnsiTheme="minorHAnsi"/>
        </w:rPr>
      </w:pPr>
    </w:p>
    <w:p w14:paraId="63A4A8A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14.4</w:t>
      </w:r>
      <w:r w:rsidR="0090518B">
        <w:rPr>
          <w:rFonts w:asciiTheme="minorHAnsi" w:hAnsiTheme="minorHAnsi"/>
        </w:rPr>
        <w:tab/>
      </w:r>
      <w:r w:rsidR="00503F63">
        <w:rPr>
          <w:rFonts w:asciiTheme="minorHAnsi" w:hAnsiTheme="minorHAnsi"/>
        </w:rPr>
        <w:t>R</w:t>
      </w:r>
      <w:r w:rsidRPr="00CE3014">
        <w:rPr>
          <w:rFonts w:asciiTheme="minorHAnsi" w:hAnsiTheme="minorHAnsi"/>
        </w:rPr>
        <w:t>efrigeration motors should be located outside the building in a location which allows general access for cleaning and maintenance and will not create a noise nuisance to neighbours.</w:t>
      </w:r>
    </w:p>
    <w:p w14:paraId="3EE7F3B4" w14:textId="77777777" w:rsidR="00EA3E3B" w:rsidRDefault="00EA3E3B" w:rsidP="00686617">
      <w:pPr>
        <w:pStyle w:val="NoSpacing"/>
        <w:tabs>
          <w:tab w:val="left" w:pos="567"/>
          <w:tab w:val="left" w:pos="1134"/>
        </w:tabs>
        <w:jc w:val="both"/>
        <w:rPr>
          <w:rFonts w:asciiTheme="minorHAnsi" w:hAnsiTheme="minorHAnsi"/>
          <w:b/>
        </w:rPr>
      </w:pPr>
    </w:p>
    <w:p w14:paraId="637D07B8" w14:textId="77777777" w:rsidR="00503F63" w:rsidRPr="00CE3014" w:rsidRDefault="00503F63" w:rsidP="00686617">
      <w:pPr>
        <w:pStyle w:val="NoSpacing"/>
        <w:tabs>
          <w:tab w:val="left" w:pos="567"/>
          <w:tab w:val="left" w:pos="1134"/>
        </w:tabs>
        <w:jc w:val="both"/>
        <w:rPr>
          <w:rFonts w:asciiTheme="minorHAnsi" w:hAnsiTheme="minorHAnsi"/>
          <w:b/>
        </w:rPr>
      </w:pPr>
    </w:p>
    <w:p w14:paraId="4E9E1B0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15.</w:t>
      </w:r>
      <w:r w:rsidRPr="00A426BA">
        <w:rPr>
          <w:rFonts w:asciiTheme="minorHAnsi" w:hAnsiTheme="minorHAnsi"/>
          <w:b/>
          <w:color w:val="B2071B"/>
          <w:sz w:val="24"/>
          <w:szCs w:val="24"/>
        </w:rPr>
        <w:tab/>
        <w:t>LIGHTING</w:t>
      </w:r>
    </w:p>
    <w:p w14:paraId="22808935" w14:textId="77777777" w:rsidR="00EA3E3B" w:rsidRPr="00CE3014" w:rsidRDefault="00EA3E3B" w:rsidP="00686617">
      <w:pPr>
        <w:pStyle w:val="NoSpacing"/>
        <w:tabs>
          <w:tab w:val="left" w:pos="567"/>
          <w:tab w:val="left" w:pos="1134"/>
        </w:tabs>
        <w:jc w:val="both"/>
        <w:rPr>
          <w:rFonts w:asciiTheme="minorHAnsi" w:hAnsiTheme="minorHAnsi"/>
        </w:rPr>
      </w:pPr>
    </w:p>
    <w:p w14:paraId="381C74A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15.1</w:t>
      </w:r>
      <w:r w:rsidRPr="00CE3014">
        <w:rPr>
          <w:rFonts w:asciiTheme="minorHAnsi" w:hAnsiTheme="minorHAnsi"/>
        </w:rPr>
        <w:tab/>
        <w:t xml:space="preserve">The </w:t>
      </w:r>
      <w:r w:rsidR="00997263">
        <w:rPr>
          <w:rFonts w:asciiTheme="minorHAnsi" w:hAnsiTheme="minorHAnsi"/>
        </w:rPr>
        <w:t>National Construction</w:t>
      </w:r>
      <w:r w:rsidRPr="00CE3014">
        <w:rPr>
          <w:rFonts w:asciiTheme="minorHAnsi" w:hAnsiTheme="minorHAnsi"/>
        </w:rPr>
        <w:t xml:space="preserve"> Code of Australia requires lighting in accordance with A.S.1680-1976.</w:t>
      </w:r>
      <w:r w:rsidR="00503F63">
        <w:rPr>
          <w:rFonts w:asciiTheme="minorHAnsi" w:hAnsiTheme="minorHAnsi"/>
        </w:rPr>
        <w:t xml:space="preserve"> F</w:t>
      </w:r>
      <w:r w:rsidRPr="00CE3014">
        <w:rPr>
          <w:rFonts w:asciiTheme="minorHAnsi" w:hAnsiTheme="minorHAnsi"/>
        </w:rPr>
        <w:t>or health, safety and cleanin</w:t>
      </w:r>
      <w:r w:rsidR="00CE3014">
        <w:rPr>
          <w:rFonts w:asciiTheme="minorHAnsi" w:hAnsiTheme="minorHAnsi"/>
        </w:rPr>
        <w:t>g purposes</w:t>
      </w:r>
      <w:r w:rsidR="00503F63">
        <w:rPr>
          <w:rFonts w:asciiTheme="minorHAnsi" w:hAnsiTheme="minorHAnsi"/>
        </w:rPr>
        <w:t>,</w:t>
      </w:r>
      <w:r w:rsidR="00CE3014">
        <w:rPr>
          <w:rFonts w:asciiTheme="minorHAnsi" w:hAnsiTheme="minorHAnsi"/>
        </w:rPr>
        <w:t xml:space="preserve"> all areas including </w:t>
      </w:r>
      <w:r w:rsidRPr="00CE3014">
        <w:rPr>
          <w:rFonts w:asciiTheme="minorHAnsi" w:hAnsiTheme="minorHAnsi"/>
        </w:rPr>
        <w:t>storage rooms, freezers, coolrooms, workrooms</w:t>
      </w:r>
      <w:r w:rsidR="00503F63">
        <w:rPr>
          <w:rFonts w:asciiTheme="minorHAnsi" w:hAnsiTheme="minorHAnsi"/>
        </w:rPr>
        <w:t>,</w:t>
      </w:r>
      <w:r w:rsidRPr="00CE3014">
        <w:rPr>
          <w:rFonts w:asciiTheme="minorHAnsi" w:hAnsiTheme="minorHAnsi"/>
        </w:rPr>
        <w:t xml:space="preserve"> etc</w:t>
      </w:r>
      <w:r w:rsidR="00503F63">
        <w:rPr>
          <w:rFonts w:asciiTheme="minorHAnsi" w:hAnsiTheme="minorHAnsi"/>
        </w:rPr>
        <w:t>.</w:t>
      </w:r>
      <w:r w:rsidRPr="00CE3014">
        <w:rPr>
          <w:rFonts w:asciiTheme="minorHAnsi" w:hAnsiTheme="minorHAnsi"/>
        </w:rPr>
        <w:t xml:space="preserve"> must have adequate lighting. </w:t>
      </w:r>
    </w:p>
    <w:p w14:paraId="36B4A9BA" w14:textId="77777777" w:rsidR="00EA3E3B" w:rsidRPr="00CE3014" w:rsidRDefault="00EA3E3B" w:rsidP="00686617">
      <w:pPr>
        <w:pStyle w:val="NoSpacing"/>
        <w:tabs>
          <w:tab w:val="left" w:pos="567"/>
          <w:tab w:val="left" w:pos="1134"/>
        </w:tabs>
        <w:jc w:val="both"/>
        <w:rPr>
          <w:rFonts w:asciiTheme="minorHAnsi" w:hAnsiTheme="minorHAnsi"/>
        </w:rPr>
      </w:pPr>
    </w:p>
    <w:p w14:paraId="4BE003B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15.2</w:t>
      </w:r>
      <w:r w:rsidRPr="00CE3014">
        <w:rPr>
          <w:rFonts w:asciiTheme="minorHAnsi" w:hAnsiTheme="minorHAnsi"/>
        </w:rPr>
        <w:tab/>
        <w:t>For ease of cleaning</w:t>
      </w:r>
      <w:r w:rsidR="00503F63">
        <w:rPr>
          <w:rFonts w:asciiTheme="minorHAnsi" w:hAnsiTheme="minorHAnsi"/>
        </w:rPr>
        <w:t>,</w:t>
      </w:r>
      <w:r w:rsidRPr="00CE3014">
        <w:rPr>
          <w:rFonts w:asciiTheme="minorHAnsi" w:hAnsiTheme="minorHAnsi"/>
        </w:rPr>
        <w:t xml:space="preserve"> light fixtures should be recessed into the ceiling or fitted flush to the ceiling. </w:t>
      </w:r>
      <w:r w:rsidR="00AF4180">
        <w:rPr>
          <w:rFonts w:asciiTheme="minorHAnsi" w:hAnsiTheme="minorHAnsi"/>
        </w:rPr>
        <w:t>The</w:t>
      </w:r>
      <w:r w:rsidRPr="00CE3014">
        <w:rPr>
          <w:rFonts w:asciiTheme="minorHAnsi" w:hAnsiTheme="minorHAnsi"/>
        </w:rPr>
        <w:t xml:space="preserve"> use of diffuser covers</w:t>
      </w:r>
      <w:r w:rsidR="00AF4180">
        <w:rPr>
          <w:rFonts w:asciiTheme="minorHAnsi" w:hAnsiTheme="minorHAnsi"/>
        </w:rPr>
        <w:t xml:space="preserve"> is recommended</w:t>
      </w:r>
      <w:r w:rsidRPr="00CE3014">
        <w:rPr>
          <w:rFonts w:asciiTheme="minorHAnsi" w:hAnsiTheme="minorHAnsi"/>
        </w:rPr>
        <w:t xml:space="preserve"> to prevent light breakages and potential contamination of food with glass fragments.</w:t>
      </w:r>
    </w:p>
    <w:p w14:paraId="6BFC21DB" w14:textId="77777777" w:rsidR="00EA3E3B" w:rsidRDefault="00EA3E3B" w:rsidP="00686617">
      <w:pPr>
        <w:pStyle w:val="NoSpacing"/>
        <w:tabs>
          <w:tab w:val="left" w:pos="567"/>
          <w:tab w:val="left" w:pos="1134"/>
        </w:tabs>
        <w:jc w:val="both"/>
        <w:rPr>
          <w:rFonts w:asciiTheme="minorHAnsi" w:hAnsiTheme="minorHAnsi"/>
        </w:rPr>
      </w:pPr>
    </w:p>
    <w:p w14:paraId="42ABB13D" w14:textId="77777777" w:rsidR="00503F63" w:rsidRPr="00CE3014" w:rsidRDefault="00503F63" w:rsidP="00686617">
      <w:pPr>
        <w:pStyle w:val="NoSpacing"/>
        <w:tabs>
          <w:tab w:val="left" w:pos="567"/>
          <w:tab w:val="left" w:pos="1134"/>
        </w:tabs>
        <w:jc w:val="both"/>
        <w:rPr>
          <w:rFonts w:asciiTheme="minorHAnsi" w:hAnsiTheme="minorHAnsi"/>
        </w:rPr>
      </w:pPr>
    </w:p>
    <w:p w14:paraId="4FBB538A"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16.</w:t>
      </w:r>
      <w:r w:rsidRPr="00A426BA">
        <w:rPr>
          <w:rFonts w:asciiTheme="minorHAnsi" w:hAnsiTheme="minorHAnsi"/>
          <w:b/>
          <w:color w:val="B2071B"/>
          <w:sz w:val="24"/>
          <w:szCs w:val="24"/>
        </w:rPr>
        <w:tab/>
        <w:t>MECHANICAL EXHAUST VENTILATION</w:t>
      </w:r>
    </w:p>
    <w:p w14:paraId="6080C1ED" w14:textId="77777777" w:rsidR="004171FD" w:rsidRDefault="004171FD" w:rsidP="00686617">
      <w:pPr>
        <w:pStyle w:val="NoSpacing"/>
        <w:tabs>
          <w:tab w:val="left" w:pos="567"/>
          <w:tab w:val="left" w:pos="1134"/>
        </w:tabs>
        <w:ind w:left="567"/>
        <w:jc w:val="both"/>
        <w:rPr>
          <w:rFonts w:asciiTheme="minorHAnsi" w:hAnsiTheme="minorHAnsi"/>
        </w:rPr>
      </w:pPr>
    </w:p>
    <w:p w14:paraId="469C9769" w14:textId="77777777" w:rsidR="004171FD" w:rsidRPr="00CE3014" w:rsidRDefault="004171FD"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Adequate mechanical ventilation is </w:t>
      </w:r>
      <w:r w:rsidR="0040019B">
        <w:rPr>
          <w:rFonts w:asciiTheme="minorHAnsi" w:hAnsiTheme="minorHAnsi"/>
        </w:rPr>
        <w:t xml:space="preserve">required to minimise </w:t>
      </w:r>
      <w:r>
        <w:rPr>
          <w:rFonts w:asciiTheme="minorHAnsi" w:hAnsiTheme="minorHAnsi"/>
        </w:rPr>
        <w:t xml:space="preserve">fire risks, </w:t>
      </w:r>
      <w:r w:rsidRPr="00CE3014">
        <w:rPr>
          <w:rFonts w:asciiTheme="minorHAnsi" w:hAnsiTheme="minorHAnsi"/>
        </w:rPr>
        <w:t>to remove gases, vapours and heat which can affect the health and safety of workers</w:t>
      </w:r>
      <w:r w:rsidR="0040019B">
        <w:rPr>
          <w:rFonts w:asciiTheme="minorHAnsi" w:hAnsiTheme="minorHAnsi"/>
        </w:rPr>
        <w:t>, prevent staining and fouling o</w:t>
      </w:r>
      <w:r>
        <w:rPr>
          <w:rFonts w:asciiTheme="minorHAnsi" w:hAnsiTheme="minorHAnsi"/>
        </w:rPr>
        <w:t>f kitchen walls and ceilings and to provide comfortable conditions for staff and customers</w:t>
      </w:r>
      <w:r w:rsidRPr="00CE3014">
        <w:rPr>
          <w:rFonts w:asciiTheme="minorHAnsi" w:hAnsiTheme="minorHAnsi"/>
        </w:rPr>
        <w:t>.</w:t>
      </w:r>
    </w:p>
    <w:p w14:paraId="006969B8" w14:textId="77777777" w:rsidR="00AD2FEF" w:rsidRPr="00CE3014" w:rsidRDefault="00AD2FEF" w:rsidP="00686617">
      <w:pPr>
        <w:pStyle w:val="NoSpacing"/>
        <w:tabs>
          <w:tab w:val="left" w:pos="567"/>
          <w:tab w:val="left" w:pos="1134"/>
        </w:tabs>
        <w:jc w:val="both"/>
        <w:rPr>
          <w:rFonts w:asciiTheme="minorHAnsi" w:hAnsiTheme="minorHAnsi"/>
          <w:b/>
          <w:color w:val="B2071B"/>
        </w:rPr>
      </w:pPr>
    </w:p>
    <w:p w14:paraId="670971C3" w14:textId="77777777" w:rsidR="00AD2FEF" w:rsidRPr="004A2297"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r>
      <w:r w:rsidRPr="004A2297">
        <w:rPr>
          <w:rFonts w:asciiTheme="minorHAnsi" w:hAnsiTheme="minorHAnsi"/>
        </w:rPr>
        <w:t>16.1</w:t>
      </w:r>
      <w:r w:rsidRPr="004A2297">
        <w:rPr>
          <w:rFonts w:asciiTheme="minorHAnsi" w:hAnsiTheme="minorHAnsi"/>
        </w:rPr>
        <w:tab/>
      </w:r>
      <w:r w:rsidR="00AD2FEF" w:rsidRPr="004A2297">
        <w:rPr>
          <w:rFonts w:asciiTheme="minorHAnsi" w:hAnsiTheme="minorHAnsi"/>
        </w:rPr>
        <w:t xml:space="preserve">All cooking and heating appliances </w:t>
      </w:r>
      <w:r w:rsidR="00F76FB2">
        <w:rPr>
          <w:rFonts w:asciiTheme="minorHAnsi" w:hAnsiTheme="minorHAnsi"/>
        </w:rPr>
        <w:t>are to</w:t>
      </w:r>
      <w:r w:rsidR="00AD2FEF" w:rsidRPr="004A2297">
        <w:rPr>
          <w:rFonts w:asciiTheme="minorHAnsi" w:hAnsiTheme="minorHAnsi"/>
        </w:rPr>
        <w:t xml:space="preserve"> be located under a mechanical exhaust canopy</w:t>
      </w:r>
      <w:r w:rsidR="004171FD" w:rsidRPr="004A2297">
        <w:rPr>
          <w:rFonts w:asciiTheme="minorHAnsi" w:hAnsiTheme="minorHAnsi"/>
        </w:rPr>
        <w:t>, including gas ovens, electric deep fryers,</w:t>
      </w:r>
      <w:r w:rsidR="00CA5E0C" w:rsidRPr="004A2297">
        <w:rPr>
          <w:rFonts w:asciiTheme="minorHAnsi" w:hAnsiTheme="minorHAnsi"/>
        </w:rPr>
        <w:t xml:space="preserve"> gas fired deep fryers, woks, salama</w:t>
      </w:r>
      <w:r w:rsidR="0040019B" w:rsidRPr="004A2297">
        <w:rPr>
          <w:rFonts w:asciiTheme="minorHAnsi" w:hAnsiTheme="minorHAnsi"/>
        </w:rPr>
        <w:t>nders, open flame charcoal equipment, etc</w:t>
      </w:r>
      <w:r w:rsidR="00AD2FEF" w:rsidRPr="004A2297">
        <w:rPr>
          <w:rFonts w:asciiTheme="minorHAnsi" w:hAnsiTheme="minorHAnsi"/>
        </w:rPr>
        <w:t xml:space="preserve">.  </w:t>
      </w:r>
      <w:r w:rsidRPr="004A2297">
        <w:rPr>
          <w:rFonts w:asciiTheme="minorHAnsi" w:hAnsiTheme="minorHAnsi"/>
        </w:rPr>
        <w:t>Cooking equipment must not extend outside t</w:t>
      </w:r>
      <w:r w:rsidR="00E55EAD">
        <w:rPr>
          <w:rFonts w:asciiTheme="minorHAnsi" w:hAnsiTheme="minorHAnsi"/>
        </w:rPr>
        <w:t>he catchment area of the canopy, nor impede the canopy air flow.</w:t>
      </w:r>
    </w:p>
    <w:p w14:paraId="705E2F56" w14:textId="77777777" w:rsidR="00AD2FEF" w:rsidRDefault="00AD2FEF" w:rsidP="00686617">
      <w:pPr>
        <w:pStyle w:val="NoSpacing"/>
        <w:tabs>
          <w:tab w:val="left" w:pos="567"/>
          <w:tab w:val="left" w:pos="1134"/>
        </w:tabs>
        <w:jc w:val="both"/>
        <w:rPr>
          <w:rFonts w:asciiTheme="minorHAnsi" w:hAnsiTheme="minorHAnsi"/>
        </w:rPr>
      </w:pPr>
    </w:p>
    <w:p w14:paraId="684AFB3D"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16.2</w:t>
      </w:r>
      <w:r w:rsidR="00AD2FEF" w:rsidRPr="00CE3014">
        <w:rPr>
          <w:rFonts w:asciiTheme="minorHAnsi" w:hAnsiTheme="minorHAnsi"/>
        </w:rPr>
        <w:tab/>
        <w:t>Exhaus</w:t>
      </w:r>
      <w:r>
        <w:rPr>
          <w:rFonts w:asciiTheme="minorHAnsi" w:hAnsiTheme="minorHAnsi"/>
        </w:rPr>
        <w:t xml:space="preserve">t hoods shall be constructed from impervious material (i.e. stainless sheet) </w:t>
      </w:r>
      <w:r w:rsidR="00AD2FEF" w:rsidRPr="00CE3014">
        <w:rPr>
          <w:rFonts w:asciiTheme="minorHAnsi" w:hAnsiTheme="minorHAnsi"/>
        </w:rPr>
        <w:t>in a sound, tradesman-like manner with smooth internal and external surfaces, free from obstructions and burred edges so it can be easily cleaned.</w:t>
      </w:r>
      <w:r w:rsidR="0040019B">
        <w:rPr>
          <w:rFonts w:asciiTheme="minorHAnsi" w:hAnsiTheme="minorHAnsi"/>
        </w:rPr>
        <w:t xml:space="preserve"> </w:t>
      </w:r>
      <w:r w:rsidR="00AD2FEF" w:rsidRPr="00CE3014">
        <w:rPr>
          <w:rFonts w:asciiTheme="minorHAnsi" w:hAnsiTheme="minorHAnsi"/>
        </w:rPr>
        <w:t>All joints must be grease tight.</w:t>
      </w:r>
    </w:p>
    <w:p w14:paraId="1F953CE3" w14:textId="77777777" w:rsidR="00AD2FEF" w:rsidRPr="00CE3014" w:rsidRDefault="00AD2FEF" w:rsidP="00686617">
      <w:pPr>
        <w:pStyle w:val="NoSpacing"/>
        <w:tabs>
          <w:tab w:val="left" w:pos="567"/>
          <w:tab w:val="left" w:pos="1134"/>
        </w:tabs>
        <w:jc w:val="both"/>
        <w:rPr>
          <w:rFonts w:asciiTheme="minorHAnsi" w:hAnsiTheme="minorHAnsi"/>
        </w:rPr>
      </w:pPr>
    </w:p>
    <w:p w14:paraId="3B4D8F41" w14:textId="77777777" w:rsidR="00393B4D"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Pr>
          <w:rFonts w:asciiTheme="minorHAnsi" w:hAnsiTheme="minorHAnsi"/>
        </w:rPr>
        <w:t>3</w:t>
      </w:r>
      <w:r w:rsidR="00AD2FEF" w:rsidRPr="00CE3014">
        <w:rPr>
          <w:rFonts w:asciiTheme="minorHAnsi" w:hAnsiTheme="minorHAnsi"/>
        </w:rPr>
        <w:tab/>
      </w:r>
      <w:r w:rsidR="00393B4D">
        <w:rPr>
          <w:rFonts w:asciiTheme="minorHAnsi" w:hAnsiTheme="minorHAnsi"/>
        </w:rPr>
        <w:t>The installation of the canopy must be in accordance with AS 1668.2-2002. A Certificate of Compliance must be submitted to Wyndham City for all mechanical ventilation systems prior to registration.</w:t>
      </w:r>
    </w:p>
    <w:p w14:paraId="297D92B2" w14:textId="77777777" w:rsidR="00393B4D" w:rsidRDefault="00393B4D" w:rsidP="00686617">
      <w:pPr>
        <w:pStyle w:val="NoSpacing"/>
        <w:tabs>
          <w:tab w:val="left" w:pos="567"/>
          <w:tab w:val="left" w:pos="1134"/>
        </w:tabs>
        <w:ind w:left="1134" w:hanging="1134"/>
        <w:jc w:val="both"/>
        <w:rPr>
          <w:rFonts w:asciiTheme="minorHAnsi" w:hAnsiTheme="minorHAnsi"/>
        </w:rPr>
      </w:pPr>
    </w:p>
    <w:p w14:paraId="51718796" w14:textId="77777777" w:rsidR="00AD2FEF" w:rsidRDefault="00393B4D"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16.4</w:t>
      </w:r>
      <w:r>
        <w:rPr>
          <w:rFonts w:asciiTheme="minorHAnsi" w:hAnsiTheme="minorHAnsi"/>
        </w:rPr>
        <w:tab/>
      </w:r>
      <w:r w:rsidR="00AD2FEF" w:rsidRPr="00CE3014">
        <w:rPr>
          <w:rFonts w:asciiTheme="minorHAnsi" w:hAnsiTheme="minorHAnsi"/>
        </w:rPr>
        <w:t xml:space="preserve">Canopy hoods shall extend a minimum of 150mm beyond the perimeter of </w:t>
      </w:r>
      <w:r w:rsidR="0040019B">
        <w:rPr>
          <w:rFonts w:asciiTheme="minorHAnsi" w:hAnsiTheme="minorHAnsi"/>
        </w:rPr>
        <w:t>all appliances to be ventilated, an</w:t>
      </w:r>
      <w:r w:rsidR="004A2297">
        <w:rPr>
          <w:rFonts w:asciiTheme="minorHAnsi" w:hAnsiTheme="minorHAnsi"/>
        </w:rPr>
        <w:t>d 300mm beyond the perimeter for open flame charcoal equipment.</w:t>
      </w:r>
    </w:p>
    <w:p w14:paraId="0B6B65EE" w14:textId="77777777" w:rsidR="00AD2FEF" w:rsidRPr="00CE3014" w:rsidRDefault="00AD2FEF" w:rsidP="00686617">
      <w:pPr>
        <w:pStyle w:val="NoSpacing"/>
        <w:tabs>
          <w:tab w:val="left" w:pos="567"/>
          <w:tab w:val="left" w:pos="1134"/>
        </w:tabs>
        <w:ind w:left="567" w:hanging="567"/>
        <w:jc w:val="both"/>
        <w:rPr>
          <w:rFonts w:asciiTheme="minorHAnsi" w:hAnsiTheme="minorHAnsi"/>
        </w:rPr>
      </w:pPr>
    </w:p>
    <w:p w14:paraId="3232062C"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sidR="00393B4D">
        <w:rPr>
          <w:rFonts w:asciiTheme="minorHAnsi" w:hAnsiTheme="minorHAnsi"/>
        </w:rPr>
        <w:t>5</w:t>
      </w:r>
      <w:r w:rsidR="00AD2FEF" w:rsidRPr="00CE3014">
        <w:rPr>
          <w:rFonts w:asciiTheme="minorHAnsi" w:hAnsiTheme="minorHAnsi"/>
        </w:rPr>
        <w:tab/>
        <w:t>The distance between the lowest edge of grease filters and th</w:t>
      </w:r>
      <w:r>
        <w:rPr>
          <w:rFonts w:asciiTheme="minorHAnsi" w:hAnsiTheme="minorHAnsi"/>
        </w:rPr>
        <w:t xml:space="preserve">e cooking equipment shall be </w:t>
      </w:r>
      <w:r w:rsidR="00AD2FEF" w:rsidRPr="00CE3014">
        <w:rPr>
          <w:rFonts w:asciiTheme="minorHAnsi" w:hAnsiTheme="minorHAnsi"/>
        </w:rPr>
        <w:t xml:space="preserve">not less than: </w:t>
      </w:r>
    </w:p>
    <w:p w14:paraId="44238DFE" w14:textId="77777777" w:rsidR="00AD2FEF" w:rsidRPr="00CE3014" w:rsidRDefault="00AD2FEF" w:rsidP="00686617">
      <w:pPr>
        <w:pStyle w:val="NoSpacing"/>
        <w:tabs>
          <w:tab w:val="left" w:pos="567"/>
          <w:tab w:val="left" w:pos="1134"/>
        </w:tabs>
        <w:jc w:val="both"/>
        <w:rPr>
          <w:rFonts w:asciiTheme="minorHAnsi" w:hAnsiTheme="minorHAnsi"/>
        </w:rPr>
      </w:pPr>
    </w:p>
    <w:p w14:paraId="230B121B"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1350m</w:t>
      </w:r>
      <w:r w:rsidR="00AD2FEF" w:rsidRPr="00CE3014">
        <w:rPr>
          <w:rFonts w:asciiTheme="minorHAnsi" w:hAnsiTheme="minorHAnsi"/>
        </w:rPr>
        <w:t xml:space="preserve">m for </w:t>
      </w:r>
      <w:r w:rsidR="00F47E0D">
        <w:rPr>
          <w:rFonts w:asciiTheme="minorHAnsi" w:hAnsiTheme="minorHAnsi"/>
        </w:rPr>
        <w:t>charcoal or similar type of open fires</w:t>
      </w:r>
    </w:p>
    <w:p w14:paraId="7AC25E90" w14:textId="77777777" w:rsidR="00393B4D" w:rsidRPr="00CE3014" w:rsidRDefault="00393B4D" w:rsidP="00686617">
      <w:pPr>
        <w:pStyle w:val="NoSpacing"/>
        <w:tabs>
          <w:tab w:val="left" w:pos="567"/>
          <w:tab w:val="left" w:pos="1134"/>
        </w:tabs>
        <w:ind w:left="1500"/>
        <w:jc w:val="both"/>
        <w:rPr>
          <w:rFonts w:asciiTheme="minorHAnsi" w:hAnsiTheme="minorHAnsi"/>
        </w:rPr>
      </w:pPr>
    </w:p>
    <w:p w14:paraId="0DB2A277"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1050mm</w:t>
      </w:r>
      <w:r w:rsidR="00F47E0D">
        <w:rPr>
          <w:rFonts w:asciiTheme="minorHAnsi" w:hAnsiTheme="minorHAnsi"/>
        </w:rPr>
        <w:t xml:space="preserve"> where the heat source is provided by a naked flame such as a gas stove</w:t>
      </w:r>
    </w:p>
    <w:p w14:paraId="190F754B" w14:textId="77777777" w:rsidR="00393B4D" w:rsidRPr="00CE3014" w:rsidRDefault="00393B4D" w:rsidP="00686617">
      <w:pPr>
        <w:pStyle w:val="NoSpacing"/>
        <w:tabs>
          <w:tab w:val="left" w:pos="567"/>
          <w:tab w:val="left" w:pos="1134"/>
        </w:tabs>
        <w:jc w:val="both"/>
        <w:rPr>
          <w:rFonts w:asciiTheme="minorHAnsi" w:hAnsiTheme="minorHAnsi"/>
        </w:rPr>
      </w:pPr>
    </w:p>
    <w:p w14:paraId="01136B5B" w14:textId="77777777" w:rsidR="00393B4D" w:rsidRDefault="00AD2FEF"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r w:rsidR="004A2297">
        <w:rPr>
          <w:rFonts w:asciiTheme="minorHAnsi" w:hAnsiTheme="minorHAnsi"/>
        </w:rPr>
        <w:tab/>
      </w:r>
      <w:r w:rsidRPr="00CE3014">
        <w:rPr>
          <w:rFonts w:asciiTheme="minorHAnsi" w:hAnsiTheme="minorHAnsi"/>
        </w:rPr>
        <w:t>c)</w:t>
      </w:r>
      <w:r w:rsidRPr="00CE3014">
        <w:rPr>
          <w:rFonts w:asciiTheme="minorHAnsi" w:hAnsiTheme="minorHAnsi"/>
        </w:rPr>
        <w:tab/>
      </w:r>
      <w:r w:rsidR="00F47E0D">
        <w:rPr>
          <w:rFonts w:asciiTheme="minorHAnsi" w:hAnsiTheme="minorHAnsi"/>
        </w:rPr>
        <w:t>600mm where the heat source is provided by electrically operated equipment or a fixed plate or pan above gas flame such as a solid grill plate or deep fryer.</w:t>
      </w:r>
    </w:p>
    <w:p w14:paraId="610A42DF" w14:textId="77777777" w:rsidR="00EA3E3B" w:rsidRDefault="00EA3E3B"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p>
    <w:p w14:paraId="61B4436C" w14:textId="77777777" w:rsidR="00AF4180" w:rsidRPr="00CE3014" w:rsidRDefault="00AF4180" w:rsidP="00686617">
      <w:pPr>
        <w:pStyle w:val="NoSpacing"/>
        <w:tabs>
          <w:tab w:val="left" w:pos="567"/>
          <w:tab w:val="left" w:pos="1134"/>
        </w:tabs>
        <w:jc w:val="both"/>
        <w:rPr>
          <w:rFonts w:asciiTheme="minorHAnsi" w:hAnsiTheme="minorHAnsi"/>
        </w:rPr>
      </w:pPr>
    </w:p>
    <w:p w14:paraId="5B8B667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17.</w:t>
      </w:r>
      <w:r w:rsidRPr="00A426BA">
        <w:rPr>
          <w:rFonts w:asciiTheme="minorHAnsi" w:hAnsiTheme="minorHAnsi"/>
          <w:b/>
          <w:color w:val="B2071B"/>
          <w:sz w:val="24"/>
          <w:szCs w:val="24"/>
        </w:rPr>
        <w:tab/>
        <w:t>GREASE TRAPS</w:t>
      </w:r>
    </w:p>
    <w:p w14:paraId="0DE5DF96"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46BF2B80"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A grease trap is a device designed to collect fat, oils and food scraps and prevent this material going down the sewer and blocking drains. Grease traps are therefore naturally dirty and unsanitary and need to be professionally cleaned out on a regular basis.</w:t>
      </w:r>
    </w:p>
    <w:p w14:paraId="2EF49535" w14:textId="77777777" w:rsidR="00EA3E3B" w:rsidRPr="00CE3014" w:rsidRDefault="00EA3E3B" w:rsidP="00686617">
      <w:pPr>
        <w:pStyle w:val="NoSpacing"/>
        <w:jc w:val="both"/>
        <w:rPr>
          <w:rFonts w:asciiTheme="minorHAnsi" w:hAnsiTheme="minorHAnsi"/>
        </w:rPr>
      </w:pPr>
      <w:r w:rsidRPr="00CE3014">
        <w:rPr>
          <w:rFonts w:asciiTheme="minorHAnsi" w:hAnsiTheme="minorHAnsi"/>
        </w:rPr>
        <w:t xml:space="preserve"> </w:t>
      </w:r>
    </w:p>
    <w:p w14:paraId="780CE592" w14:textId="77777777" w:rsidR="00AF4180" w:rsidRDefault="00EA3E3B" w:rsidP="00686617">
      <w:pPr>
        <w:pStyle w:val="NoSpacing"/>
        <w:tabs>
          <w:tab w:val="left" w:pos="1134"/>
        </w:tabs>
        <w:ind w:left="1134" w:hanging="567"/>
        <w:jc w:val="both"/>
        <w:rPr>
          <w:rFonts w:asciiTheme="minorHAnsi" w:hAnsiTheme="minorHAnsi"/>
        </w:rPr>
      </w:pPr>
      <w:r w:rsidRPr="00CE3014">
        <w:rPr>
          <w:rFonts w:asciiTheme="minorHAnsi" w:hAnsiTheme="minorHAnsi"/>
        </w:rPr>
        <w:t>17.1</w:t>
      </w:r>
      <w:r w:rsidRPr="00CE3014">
        <w:rPr>
          <w:rFonts w:asciiTheme="minorHAnsi" w:hAnsiTheme="minorHAnsi"/>
        </w:rPr>
        <w:tab/>
      </w:r>
      <w:r w:rsidR="00AF4180">
        <w:rPr>
          <w:rFonts w:asciiTheme="minorHAnsi" w:hAnsiTheme="minorHAnsi"/>
        </w:rPr>
        <w:t xml:space="preserve">Applicants must contact City West Water to determine whether a grease trap is required. </w:t>
      </w:r>
    </w:p>
    <w:p w14:paraId="21D011A5" w14:textId="77777777" w:rsidR="00AF4180" w:rsidRDefault="00AF4180" w:rsidP="00686617">
      <w:pPr>
        <w:pStyle w:val="NoSpacing"/>
        <w:tabs>
          <w:tab w:val="left" w:pos="1134"/>
        </w:tabs>
        <w:ind w:left="1134" w:hanging="567"/>
        <w:jc w:val="both"/>
        <w:rPr>
          <w:rFonts w:asciiTheme="minorHAnsi" w:hAnsiTheme="minorHAnsi"/>
        </w:rPr>
      </w:pPr>
    </w:p>
    <w:p w14:paraId="4641A74E" w14:textId="77777777" w:rsidR="00EA3E3B" w:rsidRPr="00CE3014" w:rsidRDefault="00AF4180" w:rsidP="00686617">
      <w:pPr>
        <w:pStyle w:val="NoSpacing"/>
        <w:tabs>
          <w:tab w:val="left" w:pos="1134"/>
        </w:tabs>
        <w:ind w:left="1134" w:hanging="567"/>
        <w:jc w:val="both"/>
        <w:rPr>
          <w:rFonts w:asciiTheme="minorHAnsi" w:hAnsiTheme="minorHAnsi"/>
        </w:rPr>
      </w:pPr>
      <w:r>
        <w:rPr>
          <w:rFonts w:asciiTheme="minorHAnsi" w:hAnsiTheme="minorHAnsi"/>
        </w:rPr>
        <w:t>17.2</w:t>
      </w:r>
      <w:r>
        <w:rPr>
          <w:rFonts w:asciiTheme="minorHAnsi" w:hAnsiTheme="minorHAnsi"/>
        </w:rPr>
        <w:tab/>
        <w:t xml:space="preserve">A grease trap </w:t>
      </w:r>
      <w:r w:rsidR="00EA3E3B" w:rsidRPr="00CE3014">
        <w:rPr>
          <w:rFonts w:asciiTheme="minorHAnsi" w:hAnsiTheme="minorHAnsi"/>
        </w:rPr>
        <w:t xml:space="preserve">should be </w:t>
      </w:r>
      <w:r>
        <w:rPr>
          <w:rFonts w:asciiTheme="minorHAnsi" w:hAnsiTheme="minorHAnsi"/>
        </w:rPr>
        <w:t xml:space="preserve">installed </w:t>
      </w:r>
      <w:r w:rsidR="00EA3E3B" w:rsidRPr="00CE3014">
        <w:rPr>
          <w:rFonts w:asciiTheme="minorHAnsi" w:hAnsiTheme="minorHAnsi"/>
        </w:rPr>
        <w:t xml:space="preserve">outside the building so that cleaning and maintenance can be </w:t>
      </w:r>
      <w:r w:rsidR="00E55EAD">
        <w:rPr>
          <w:rFonts w:asciiTheme="minorHAnsi" w:hAnsiTheme="minorHAnsi"/>
        </w:rPr>
        <w:t>performed</w:t>
      </w:r>
      <w:r w:rsidR="00EA3E3B" w:rsidRPr="00CE3014">
        <w:rPr>
          <w:rFonts w:asciiTheme="minorHAnsi" w:hAnsiTheme="minorHAnsi"/>
        </w:rPr>
        <w:t xml:space="preserve"> without entering the </w:t>
      </w:r>
      <w:r w:rsidR="00E55EAD">
        <w:rPr>
          <w:rFonts w:asciiTheme="minorHAnsi" w:hAnsiTheme="minorHAnsi"/>
        </w:rPr>
        <w:t>food premises</w:t>
      </w:r>
      <w:r w:rsidR="00EA3E3B" w:rsidRPr="00CE3014">
        <w:rPr>
          <w:rFonts w:asciiTheme="minorHAnsi" w:hAnsiTheme="minorHAnsi"/>
        </w:rPr>
        <w:t xml:space="preserve">.  </w:t>
      </w:r>
    </w:p>
    <w:p w14:paraId="5FBC364C" w14:textId="77777777" w:rsidR="00EA3E3B" w:rsidRDefault="00EA3E3B" w:rsidP="00686617">
      <w:pPr>
        <w:pStyle w:val="NoSpacing"/>
        <w:jc w:val="both"/>
        <w:rPr>
          <w:rFonts w:asciiTheme="minorHAnsi" w:hAnsiTheme="minorHAnsi"/>
        </w:rPr>
      </w:pPr>
    </w:p>
    <w:p w14:paraId="527BEF14" w14:textId="77777777" w:rsidR="00AF4180" w:rsidRPr="00CE3014" w:rsidRDefault="00AF4180" w:rsidP="00686617">
      <w:pPr>
        <w:pStyle w:val="NoSpacing"/>
        <w:jc w:val="both"/>
        <w:rPr>
          <w:rFonts w:asciiTheme="minorHAnsi" w:hAnsiTheme="minorHAnsi"/>
        </w:rPr>
      </w:pPr>
    </w:p>
    <w:p w14:paraId="778FBA90"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18.</w:t>
      </w:r>
      <w:r w:rsidRPr="00A426BA">
        <w:rPr>
          <w:rFonts w:asciiTheme="minorHAnsi" w:hAnsiTheme="minorHAnsi"/>
          <w:color w:val="B2071B"/>
          <w:sz w:val="24"/>
          <w:szCs w:val="24"/>
        </w:rPr>
        <w:tab/>
      </w:r>
      <w:r w:rsidRPr="00A426BA">
        <w:rPr>
          <w:rFonts w:asciiTheme="minorHAnsi" w:hAnsiTheme="minorHAnsi"/>
          <w:b/>
          <w:color w:val="B2071B"/>
          <w:sz w:val="24"/>
          <w:szCs w:val="24"/>
        </w:rPr>
        <w:t>MAINTENANCE</w:t>
      </w:r>
    </w:p>
    <w:p w14:paraId="5FF52085"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59ED720B" w14:textId="77777777" w:rsidR="00EA3E3B" w:rsidRPr="00CE3014" w:rsidRDefault="00EA3E3B" w:rsidP="00686617">
      <w:pPr>
        <w:pStyle w:val="NoSpacing"/>
        <w:tabs>
          <w:tab w:val="left" w:pos="567"/>
          <w:tab w:val="left" w:pos="1134"/>
        </w:tabs>
        <w:ind w:left="567" w:hanging="567"/>
        <w:jc w:val="both"/>
        <w:rPr>
          <w:rFonts w:asciiTheme="minorHAnsi" w:hAnsiTheme="minorHAnsi"/>
        </w:rPr>
      </w:pPr>
      <w:r w:rsidRPr="00CE3014">
        <w:rPr>
          <w:rFonts w:asciiTheme="minorHAnsi" w:hAnsiTheme="minorHAnsi"/>
        </w:rPr>
        <w:tab/>
        <w:t>The proper maintenance of the premises and equipment is es</w:t>
      </w:r>
      <w:r w:rsidR="00AF4180">
        <w:rPr>
          <w:rFonts w:asciiTheme="minorHAnsi" w:hAnsiTheme="minorHAnsi"/>
        </w:rPr>
        <w:t xml:space="preserve">sential in order to prevent the </w:t>
      </w:r>
      <w:r w:rsidRPr="00CE3014">
        <w:rPr>
          <w:rFonts w:asciiTheme="minorHAnsi" w:hAnsiTheme="minorHAnsi"/>
        </w:rPr>
        <w:t>contamination of food products.  It is also a key aspect of any quality assurance system.</w:t>
      </w:r>
    </w:p>
    <w:p w14:paraId="053D0723" w14:textId="77777777" w:rsidR="00EA3E3B" w:rsidRPr="00CE3014" w:rsidRDefault="00EA3E3B" w:rsidP="00686617">
      <w:pPr>
        <w:pStyle w:val="NoSpacing"/>
        <w:tabs>
          <w:tab w:val="left" w:pos="567"/>
          <w:tab w:val="left" w:pos="1134"/>
        </w:tabs>
        <w:jc w:val="both"/>
        <w:rPr>
          <w:rFonts w:asciiTheme="minorHAnsi" w:hAnsiTheme="minorHAnsi"/>
        </w:rPr>
      </w:pPr>
    </w:p>
    <w:p w14:paraId="114775DA"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r w:rsidRPr="00CE3014">
        <w:rPr>
          <w:rFonts w:asciiTheme="minorHAnsi" w:hAnsiTheme="minorHAnsi"/>
        </w:rPr>
        <w:t>18.1</w:t>
      </w:r>
      <w:r w:rsidRPr="00CE3014">
        <w:rPr>
          <w:rFonts w:asciiTheme="minorHAnsi" w:hAnsiTheme="minorHAnsi"/>
        </w:rPr>
        <w:tab/>
        <w:t>The maintenance of premises and equipment must:</w:t>
      </w:r>
    </w:p>
    <w:p w14:paraId="7D80DF25" w14:textId="77777777" w:rsidR="00AF4180" w:rsidRDefault="00AF4180" w:rsidP="00686617">
      <w:pPr>
        <w:pStyle w:val="NoSpacing"/>
        <w:tabs>
          <w:tab w:val="left" w:pos="567"/>
          <w:tab w:val="left" w:pos="1134"/>
        </w:tabs>
        <w:ind w:left="1134" w:hanging="567"/>
        <w:jc w:val="both"/>
        <w:rPr>
          <w:rFonts w:asciiTheme="minorHAnsi" w:hAnsiTheme="minorHAnsi"/>
        </w:rPr>
      </w:pPr>
    </w:p>
    <w:p w14:paraId="53FD7C10"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equipment is in a proper </w:t>
      </w:r>
      <w:r w:rsidR="00AF4180">
        <w:rPr>
          <w:rFonts w:asciiTheme="minorHAnsi" w:hAnsiTheme="minorHAnsi"/>
        </w:rPr>
        <w:t>state of operational adjustment;</w:t>
      </w:r>
    </w:p>
    <w:p w14:paraId="3E8D41C3" w14:textId="77777777" w:rsidR="00393B4D" w:rsidRPr="00F47E0D" w:rsidRDefault="00393B4D" w:rsidP="00686617">
      <w:pPr>
        <w:pStyle w:val="NoSpacing"/>
        <w:tabs>
          <w:tab w:val="left" w:pos="567"/>
          <w:tab w:val="left" w:pos="1134"/>
        </w:tabs>
        <w:ind w:left="1497"/>
        <w:jc w:val="both"/>
        <w:rPr>
          <w:rFonts w:asciiTheme="minorHAnsi" w:hAnsiTheme="minorHAnsi"/>
        </w:rPr>
      </w:pPr>
    </w:p>
    <w:p w14:paraId="4C20A869"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Ensure that defects or damages are repa</w:t>
      </w:r>
      <w:r w:rsidR="00AF4180">
        <w:rPr>
          <w:rFonts w:asciiTheme="minorHAnsi" w:hAnsiTheme="minorHAnsi"/>
        </w:rPr>
        <w:t>ired according to good practice</w:t>
      </w:r>
      <w:r w:rsidR="00F47E0D">
        <w:rPr>
          <w:rFonts w:asciiTheme="minorHAnsi" w:hAnsiTheme="minorHAnsi"/>
        </w:rPr>
        <w:t>;</w:t>
      </w:r>
    </w:p>
    <w:p w14:paraId="1BE9A46E" w14:textId="77777777" w:rsidR="00393B4D" w:rsidRPr="00F47E0D" w:rsidRDefault="00393B4D" w:rsidP="00686617">
      <w:pPr>
        <w:pStyle w:val="NoSpacing"/>
        <w:tabs>
          <w:tab w:val="left" w:pos="567"/>
          <w:tab w:val="left" w:pos="1134"/>
        </w:tabs>
        <w:jc w:val="both"/>
        <w:rPr>
          <w:rFonts w:asciiTheme="minorHAnsi" w:hAnsiTheme="minorHAnsi"/>
        </w:rPr>
      </w:pPr>
    </w:p>
    <w:p w14:paraId="6D55D318"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repaired </w:t>
      </w:r>
      <w:r w:rsidR="00AF4180">
        <w:rPr>
          <w:rFonts w:asciiTheme="minorHAnsi" w:hAnsiTheme="minorHAnsi"/>
        </w:rPr>
        <w:t>items are in good working order;</w:t>
      </w:r>
    </w:p>
    <w:p w14:paraId="10903655" w14:textId="77777777" w:rsidR="00393B4D" w:rsidRPr="00F47E0D" w:rsidRDefault="00393B4D" w:rsidP="00686617">
      <w:pPr>
        <w:pStyle w:val="NoSpacing"/>
        <w:tabs>
          <w:tab w:val="left" w:pos="567"/>
          <w:tab w:val="left" w:pos="1134"/>
        </w:tabs>
        <w:jc w:val="both"/>
        <w:rPr>
          <w:rFonts w:asciiTheme="minorHAnsi" w:hAnsiTheme="minorHAnsi"/>
        </w:rPr>
      </w:pPr>
    </w:p>
    <w:p w14:paraId="0781230A" w14:textId="77777777" w:rsidR="00AF4180" w:rsidRDefault="00E55EAD" w:rsidP="00686617">
      <w:pPr>
        <w:pStyle w:val="NoSpacing"/>
        <w:numPr>
          <w:ilvl w:val="0"/>
          <w:numId w:val="9"/>
        </w:numPr>
        <w:tabs>
          <w:tab w:val="left" w:pos="567"/>
          <w:tab w:val="left" w:pos="1134"/>
        </w:tabs>
        <w:jc w:val="both"/>
        <w:rPr>
          <w:rFonts w:asciiTheme="minorHAnsi" w:hAnsiTheme="minorHAnsi"/>
        </w:rPr>
      </w:pPr>
      <w:r>
        <w:rPr>
          <w:rFonts w:asciiTheme="minorHAnsi" w:hAnsiTheme="minorHAnsi"/>
        </w:rPr>
        <w:t>Ensure d</w:t>
      </w:r>
      <w:r w:rsidR="00EA3E3B" w:rsidRPr="00CE3014">
        <w:rPr>
          <w:rFonts w:asciiTheme="minorHAnsi" w:hAnsiTheme="minorHAnsi"/>
        </w:rPr>
        <w:t>ama</w:t>
      </w:r>
      <w:r w:rsidR="00AF4180">
        <w:rPr>
          <w:rFonts w:asciiTheme="minorHAnsi" w:hAnsiTheme="minorHAnsi"/>
        </w:rPr>
        <w:t>ged equipment</w:t>
      </w:r>
      <w:r>
        <w:rPr>
          <w:rFonts w:asciiTheme="minorHAnsi" w:hAnsiTheme="minorHAnsi"/>
        </w:rPr>
        <w:t xml:space="preserve"> is</w:t>
      </w:r>
      <w:r w:rsidR="00AF4180">
        <w:rPr>
          <w:rFonts w:asciiTheme="minorHAnsi" w:hAnsiTheme="minorHAnsi"/>
        </w:rPr>
        <w:t xml:space="preserve"> replaced;</w:t>
      </w:r>
    </w:p>
    <w:p w14:paraId="0029E70A" w14:textId="77777777" w:rsidR="00393B4D" w:rsidRPr="00F47E0D" w:rsidRDefault="00393B4D" w:rsidP="00686617">
      <w:pPr>
        <w:pStyle w:val="NoSpacing"/>
        <w:tabs>
          <w:tab w:val="left" w:pos="567"/>
          <w:tab w:val="left" w:pos="1134"/>
        </w:tabs>
        <w:jc w:val="both"/>
        <w:rPr>
          <w:rFonts w:asciiTheme="minorHAnsi" w:hAnsiTheme="minorHAnsi"/>
        </w:rPr>
      </w:pPr>
    </w:p>
    <w:p w14:paraId="62912B25" w14:textId="77777777" w:rsidR="00EA3E3B" w:rsidRPr="00E55EAD"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Any extraneous equipment not being used is </w:t>
      </w:r>
      <w:r w:rsidR="00AF4180">
        <w:rPr>
          <w:rFonts w:asciiTheme="minorHAnsi" w:hAnsiTheme="minorHAnsi"/>
        </w:rPr>
        <w:t>to be removed from the premises</w:t>
      </w:r>
      <w:r w:rsidR="00E55EAD">
        <w:rPr>
          <w:rFonts w:asciiTheme="minorHAnsi" w:hAnsiTheme="minorHAnsi"/>
        </w:rPr>
        <w:t>.</w:t>
      </w:r>
    </w:p>
    <w:p w14:paraId="76311357" w14:textId="77777777" w:rsidR="00393B4D" w:rsidRDefault="00393B4D" w:rsidP="00686617">
      <w:pPr>
        <w:jc w:val="both"/>
        <w:rPr>
          <w:rFonts w:eastAsia="Calibri" w:cs="Times New Roman"/>
          <w:b/>
          <w:color w:val="B2071B"/>
          <w:sz w:val="32"/>
          <w:szCs w:val="32"/>
        </w:rPr>
      </w:pPr>
      <w:r>
        <w:rPr>
          <w:b/>
          <w:color w:val="B2071B"/>
          <w:sz w:val="32"/>
          <w:szCs w:val="32"/>
        </w:rPr>
        <w:br w:type="page"/>
      </w:r>
    </w:p>
    <w:p w14:paraId="53BFE438" w14:textId="77777777" w:rsidR="00EA3E3B" w:rsidRPr="00CA7D27" w:rsidRDefault="00EA3E3B" w:rsidP="00EA3E3B">
      <w:pPr>
        <w:pStyle w:val="NoSpacing"/>
        <w:jc w:val="center"/>
        <w:rPr>
          <w:rFonts w:asciiTheme="minorHAnsi" w:hAnsiTheme="minorHAnsi"/>
          <w:color w:val="B2071B"/>
          <w:sz w:val="32"/>
          <w:szCs w:val="32"/>
        </w:rPr>
      </w:pPr>
      <w:r w:rsidRPr="00CA7D27">
        <w:rPr>
          <w:rFonts w:asciiTheme="minorHAnsi" w:hAnsiTheme="minorHAnsi"/>
          <w:b/>
          <w:color w:val="B2071B"/>
          <w:sz w:val="32"/>
          <w:szCs w:val="32"/>
        </w:rPr>
        <w:t>APPENDIX 1</w:t>
      </w:r>
    </w:p>
    <w:p w14:paraId="03A31CAD" w14:textId="77777777" w:rsidR="00AF4180" w:rsidRDefault="00AF4180" w:rsidP="00EA3E3B">
      <w:pPr>
        <w:pStyle w:val="NoSpacing"/>
        <w:rPr>
          <w:rFonts w:asciiTheme="minorHAnsi" w:hAnsiTheme="minorHAnsi"/>
          <w:b/>
          <w:color w:val="B2071B"/>
          <w:sz w:val="28"/>
          <w:szCs w:val="28"/>
        </w:rPr>
      </w:pPr>
    </w:p>
    <w:p w14:paraId="238FD4A4" w14:textId="77777777" w:rsidR="00EA3E3B" w:rsidRPr="00A426BA" w:rsidRDefault="00EA3E3B" w:rsidP="008523B7">
      <w:pPr>
        <w:pStyle w:val="NoSpacing"/>
        <w:rPr>
          <w:rFonts w:asciiTheme="minorHAnsi" w:hAnsiTheme="minorHAnsi"/>
          <w:b/>
          <w:color w:val="B2071B"/>
          <w:sz w:val="24"/>
          <w:szCs w:val="24"/>
        </w:rPr>
      </w:pPr>
      <w:r w:rsidRPr="00A426BA">
        <w:rPr>
          <w:rFonts w:asciiTheme="minorHAnsi" w:hAnsiTheme="minorHAnsi"/>
          <w:b/>
          <w:color w:val="B2071B"/>
          <w:sz w:val="24"/>
          <w:szCs w:val="24"/>
        </w:rPr>
        <w:t>GARBAGE RECEPTACLE AREA</w:t>
      </w:r>
    </w:p>
    <w:p w14:paraId="5FDD6F78" w14:textId="77777777" w:rsidR="00D04CF4" w:rsidRPr="00D04CF4" w:rsidRDefault="00D04CF4" w:rsidP="00EA3E3B">
      <w:pPr>
        <w:pStyle w:val="NoSpacing"/>
        <w:rPr>
          <w:rFonts w:asciiTheme="minorHAnsi" w:hAnsiTheme="minorHAnsi"/>
          <w:b/>
          <w:color w:val="B2071B"/>
        </w:rPr>
      </w:pPr>
    </w:p>
    <w:p w14:paraId="4D0A2AE8" w14:textId="77777777" w:rsidR="00EA3E3B" w:rsidRPr="00CE3014" w:rsidRDefault="00EA3E3B" w:rsidP="00EA3E3B">
      <w:pPr>
        <w:pStyle w:val="NoSpacing"/>
        <w:rPr>
          <w:rFonts w:asciiTheme="minorHAnsi" w:hAnsiTheme="minorHAnsi"/>
          <w:b/>
          <w:u w:val="single"/>
        </w:rPr>
      </w:pPr>
    </w:p>
    <w:p w14:paraId="1A1CD7BB" w14:textId="77777777" w:rsidR="00EA3E3B" w:rsidRPr="00CE3014" w:rsidRDefault="00EA3E3B" w:rsidP="00EA3E3B">
      <w:pPr>
        <w:pStyle w:val="NoSpacing"/>
        <w:rPr>
          <w:rFonts w:asciiTheme="minorHAnsi" w:hAnsiTheme="minorHAnsi"/>
          <w:b/>
          <w:u w:val="single"/>
        </w:rPr>
      </w:pPr>
      <w:r w:rsidRPr="00CE3014">
        <w:rPr>
          <w:rFonts w:asciiTheme="minorHAnsi" w:hAnsiTheme="minorHAnsi"/>
          <w:b/>
          <w:noProof/>
          <w:u w:val="single"/>
        </w:rPr>
        <w:drawing>
          <wp:inline distT="0" distB="0" distL="0" distR="0" wp14:anchorId="4E1C844B" wp14:editId="370C19B2">
            <wp:extent cx="5744845" cy="3356610"/>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5744845" cy="3356610"/>
                    </a:xfrm>
                    <a:prstGeom prst="rect">
                      <a:avLst/>
                    </a:prstGeom>
                    <a:noFill/>
                    <a:ln w="9525">
                      <a:noFill/>
                      <a:miter lim="800000"/>
                      <a:headEnd/>
                      <a:tailEnd/>
                    </a:ln>
                  </pic:spPr>
                </pic:pic>
              </a:graphicData>
            </a:graphic>
          </wp:inline>
        </w:drawing>
      </w:r>
    </w:p>
    <w:p w14:paraId="5F8CE56B" w14:textId="77777777" w:rsidR="00EA3E3B" w:rsidRPr="00CE3014" w:rsidRDefault="00EA3E3B" w:rsidP="00EA3E3B">
      <w:pPr>
        <w:pStyle w:val="NoSpacing"/>
        <w:rPr>
          <w:rFonts w:asciiTheme="minorHAnsi" w:hAnsiTheme="minorHAnsi"/>
          <w:b/>
          <w:u w:val="single"/>
        </w:rPr>
      </w:pPr>
    </w:p>
    <w:p w14:paraId="3B4A1476" w14:textId="77777777" w:rsidR="00D04CF4" w:rsidRDefault="00D04CF4" w:rsidP="00EA3E3B">
      <w:pPr>
        <w:pStyle w:val="NoSpacing"/>
        <w:rPr>
          <w:rFonts w:asciiTheme="minorHAnsi" w:hAnsiTheme="minorHAnsi"/>
          <w:b/>
          <w:color w:val="B2071B"/>
        </w:rPr>
      </w:pPr>
    </w:p>
    <w:p w14:paraId="23FFBD7F" w14:textId="77777777" w:rsidR="00D04CF4" w:rsidRDefault="00D04CF4" w:rsidP="00EA3E3B">
      <w:pPr>
        <w:pStyle w:val="NoSpacing"/>
        <w:rPr>
          <w:rFonts w:asciiTheme="minorHAnsi" w:hAnsiTheme="minorHAnsi"/>
          <w:b/>
          <w:color w:val="B2071B"/>
        </w:rPr>
      </w:pPr>
    </w:p>
    <w:p w14:paraId="251587AE" w14:textId="77777777" w:rsidR="00EA3E3B" w:rsidRPr="00A426BA" w:rsidRDefault="00EA3E3B" w:rsidP="00EA3E3B">
      <w:pPr>
        <w:pStyle w:val="NoSpacing"/>
        <w:rPr>
          <w:rFonts w:asciiTheme="minorHAnsi" w:hAnsiTheme="minorHAnsi"/>
          <w:color w:val="B2071B"/>
          <w:sz w:val="24"/>
          <w:szCs w:val="24"/>
        </w:rPr>
      </w:pPr>
      <w:r w:rsidRPr="00A426BA">
        <w:rPr>
          <w:rFonts w:asciiTheme="minorHAnsi" w:hAnsiTheme="minorHAnsi"/>
          <w:b/>
          <w:color w:val="B2071B"/>
          <w:sz w:val="24"/>
          <w:szCs w:val="24"/>
        </w:rPr>
        <w:t>ALTERNATIVE RECEPTACLE AREA</w:t>
      </w:r>
    </w:p>
    <w:p w14:paraId="4602F02F" w14:textId="77777777" w:rsidR="00EA3E3B" w:rsidRPr="00CE3014" w:rsidRDefault="00EA3E3B" w:rsidP="00EA3E3B">
      <w:pPr>
        <w:pStyle w:val="NoSpacing"/>
        <w:jc w:val="center"/>
        <w:rPr>
          <w:rFonts w:asciiTheme="minorHAnsi" w:hAnsiTheme="minorHAnsi"/>
        </w:rPr>
      </w:pPr>
      <w:r w:rsidRPr="00CE3014">
        <w:rPr>
          <w:rFonts w:asciiTheme="minorHAnsi" w:hAnsiTheme="minorHAnsi"/>
          <w:noProof/>
        </w:rPr>
        <w:drawing>
          <wp:inline distT="0" distB="0" distL="0" distR="0" wp14:anchorId="6642A372" wp14:editId="258527D4">
            <wp:extent cx="5744845" cy="3420745"/>
            <wp:effectExtent l="1905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5744845" cy="3420745"/>
                    </a:xfrm>
                    <a:prstGeom prst="rect">
                      <a:avLst/>
                    </a:prstGeom>
                    <a:noFill/>
                    <a:ln w="9525">
                      <a:noFill/>
                      <a:miter lim="800000"/>
                      <a:headEnd/>
                      <a:tailEnd/>
                    </a:ln>
                  </pic:spPr>
                </pic:pic>
              </a:graphicData>
            </a:graphic>
          </wp:inline>
        </w:drawing>
      </w:r>
      <w:r w:rsidRPr="00CE3014">
        <w:rPr>
          <w:rFonts w:asciiTheme="minorHAnsi" w:hAnsiTheme="minorHAnsi"/>
        </w:rPr>
        <w:br w:type="page"/>
      </w:r>
      <w:r w:rsidRPr="00CA7D27">
        <w:rPr>
          <w:rFonts w:asciiTheme="minorHAnsi" w:hAnsiTheme="minorHAnsi"/>
          <w:b/>
          <w:color w:val="B2071B"/>
          <w:sz w:val="32"/>
          <w:szCs w:val="32"/>
        </w:rPr>
        <w:t>APPENDIX 2</w:t>
      </w:r>
    </w:p>
    <w:p w14:paraId="79C509F8" w14:textId="77777777" w:rsidR="003806AA" w:rsidRDefault="003806AA" w:rsidP="004171FD">
      <w:pPr>
        <w:pStyle w:val="NoSpacing"/>
        <w:rPr>
          <w:rFonts w:asciiTheme="minorHAnsi" w:hAnsiTheme="minorHAnsi"/>
        </w:rPr>
      </w:pPr>
    </w:p>
    <w:p w14:paraId="171C7990" w14:textId="77777777" w:rsidR="008523B7" w:rsidRPr="00686617" w:rsidRDefault="008523B7" w:rsidP="008523B7">
      <w:pPr>
        <w:pStyle w:val="NoSpacing"/>
        <w:rPr>
          <w:rFonts w:asciiTheme="minorHAnsi" w:hAnsiTheme="minorHAnsi"/>
          <w:color w:val="B2071B"/>
          <w:sz w:val="24"/>
          <w:szCs w:val="24"/>
        </w:rPr>
      </w:pPr>
      <w:r w:rsidRPr="00686617">
        <w:rPr>
          <w:rFonts w:asciiTheme="minorHAnsi" w:hAnsiTheme="minorHAnsi"/>
          <w:b/>
          <w:color w:val="B2071B"/>
          <w:sz w:val="24"/>
          <w:szCs w:val="24"/>
        </w:rPr>
        <w:t>TYPICAL WASH-UP AREA</w:t>
      </w:r>
    </w:p>
    <w:p w14:paraId="3A705690" w14:textId="77777777" w:rsidR="003806AA" w:rsidRDefault="003806AA" w:rsidP="003806AA">
      <w:pPr>
        <w:pStyle w:val="NoSpacing"/>
        <w:rPr>
          <w:rFonts w:ascii="Century Gothic" w:hAnsi="Century Gothic"/>
        </w:rPr>
      </w:pPr>
    </w:p>
    <w:p w14:paraId="02B5B692" w14:textId="77777777" w:rsidR="008523B7" w:rsidRDefault="008523B7" w:rsidP="008523B7">
      <w:pPr>
        <w:pStyle w:val="NoSpacing"/>
        <w:jc w:val="center"/>
        <w:rPr>
          <w:rFonts w:ascii="Century Gothic" w:hAnsi="Century Gothic"/>
        </w:rPr>
      </w:pPr>
      <w:r w:rsidRPr="00F47E0D">
        <w:rPr>
          <w:rFonts w:ascii="Century Gothic" w:hAnsi="Century Gothic"/>
          <w:noProof/>
        </w:rPr>
        <w:drawing>
          <wp:inline distT="0" distB="0" distL="0" distR="0" wp14:anchorId="0055BA93" wp14:editId="73E3429C">
            <wp:extent cx="6130910" cy="4263656"/>
            <wp:effectExtent l="19050" t="0" r="31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9455" cy="4262644"/>
                    </a:xfrm>
                    <a:prstGeom prst="rect">
                      <a:avLst/>
                    </a:prstGeom>
                    <a:noFill/>
                    <a:ln w="9525">
                      <a:noFill/>
                      <a:miter lim="800000"/>
                      <a:headEnd/>
                      <a:tailEnd/>
                    </a:ln>
                  </pic:spPr>
                </pic:pic>
              </a:graphicData>
            </a:graphic>
          </wp:inline>
        </w:drawing>
      </w:r>
    </w:p>
    <w:p w14:paraId="1029B3DE" w14:textId="77777777" w:rsidR="008523B7" w:rsidRDefault="008523B7" w:rsidP="003806AA">
      <w:pPr>
        <w:pStyle w:val="NoSpacing"/>
        <w:rPr>
          <w:rFonts w:ascii="Century Gothic" w:hAnsi="Century Gothic"/>
        </w:rPr>
      </w:pPr>
    </w:p>
    <w:p w14:paraId="2AE6014D" w14:textId="77777777" w:rsidR="008523B7" w:rsidRDefault="008523B7" w:rsidP="003806AA">
      <w:pPr>
        <w:pStyle w:val="NoSpacing"/>
        <w:rPr>
          <w:rFonts w:ascii="Century Gothic" w:hAnsi="Century Gothic"/>
        </w:rPr>
      </w:pPr>
    </w:p>
    <w:tbl>
      <w:tblPr>
        <w:tblStyle w:val="LightList1"/>
        <w:tblW w:w="0" w:type="auto"/>
        <w:jc w:val="center"/>
        <w:tblLook w:val="04A0" w:firstRow="1" w:lastRow="0" w:firstColumn="1" w:lastColumn="0" w:noHBand="0" w:noVBand="1"/>
      </w:tblPr>
      <w:tblGrid>
        <w:gridCol w:w="817"/>
        <w:gridCol w:w="7047"/>
      </w:tblGrid>
      <w:tr w:rsidR="008523B7" w:rsidRPr="00686617" w14:paraId="4C10F420" w14:textId="77777777" w:rsidTr="008523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64" w:type="dxa"/>
            <w:gridSpan w:val="2"/>
          </w:tcPr>
          <w:p w14:paraId="54CCB38C" w14:textId="77777777" w:rsidR="008523B7" w:rsidRPr="00686617" w:rsidRDefault="008523B7" w:rsidP="003806AA">
            <w:pPr>
              <w:pStyle w:val="NoSpacing"/>
              <w:rPr>
                <w:rFonts w:asciiTheme="minorHAnsi" w:hAnsiTheme="minorHAnsi"/>
                <w:sz w:val="24"/>
                <w:szCs w:val="24"/>
              </w:rPr>
            </w:pPr>
            <w:r w:rsidRPr="00686617">
              <w:rPr>
                <w:rFonts w:asciiTheme="minorHAnsi" w:hAnsiTheme="minorHAnsi"/>
                <w:sz w:val="24"/>
                <w:szCs w:val="24"/>
              </w:rPr>
              <w:t>Typical Wash-up Area</w:t>
            </w:r>
          </w:p>
        </w:tc>
      </w:tr>
      <w:tr w:rsidR="008523B7" w:rsidRPr="00686617" w14:paraId="29DC8033"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172498A"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w:t>
            </w:r>
          </w:p>
        </w:tc>
        <w:tc>
          <w:tcPr>
            <w:tcW w:w="7047" w:type="dxa"/>
          </w:tcPr>
          <w:p w14:paraId="587C0BC6"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8523B7" w:rsidRPr="00686617" w14:paraId="50659F14"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B2EF321"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2</w:t>
            </w:r>
          </w:p>
        </w:tc>
        <w:tc>
          <w:tcPr>
            <w:tcW w:w="7047" w:type="dxa"/>
          </w:tcPr>
          <w:p w14:paraId="23320139"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Castors to storage units</w:t>
            </w:r>
          </w:p>
        </w:tc>
      </w:tr>
      <w:tr w:rsidR="008523B7" w:rsidRPr="00686617" w14:paraId="10A34611"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594A505"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3</w:t>
            </w:r>
          </w:p>
        </w:tc>
        <w:tc>
          <w:tcPr>
            <w:tcW w:w="7047" w:type="dxa"/>
          </w:tcPr>
          <w:p w14:paraId="128B9A18"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8523B7" w:rsidRPr="00686617" w14:paraId="277767DE"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62C3A841"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4</w:t>
            </w:r>
          </w:p>
        </w:tc>
        <w:tc>
          <w:tcPr>
            <w:tcW w:w="7047" w:type="dxa"/>
          </w:tcPr>
          <w:p w14:paraId="071ABAA8"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Walls smooth, impervious &amp; easily cleanable</w:t>
            </w:r>
          </w:p>
        </w:tc>
      </w:tr>
      <w:tr w:rsidR="008523B7" w:rsidRPr="00686617" w14:paraId="11C98B59"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2AD8894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5</w:t>
            </w:r>
          </w:p>
        </w:tc>
        <w:tc>
          <w:tcPr>
            <w:tcW w:w="7047" w:type="dxa"/>
          </w:tcPr>
          <w:p w14:paraId="5016B278"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Shelving clear of walls</w:t>
            </w:r>
          </w:p>
        </w:tc>
      </w:tr>
      <w:tr w:rsidR="008523B7" w:rsidRPr="00686617" w14:paraId="638E4102"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BF3A26E"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6</w:t>
            </w:r>
          </w:p>
        </w:tc>
        <w:tc>
          <w:tcPr>
            <w:tcW w:w="7047" w:type="dxa"/>
          </w:tcPr>
          <w:p w14:paraId="4CAB52A4"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Sink on metal frame</w:t>
            </w:r>
          </w:p>
        </w:tc>
      </w:tr>
      <w:tr w:rsidR="008523B7" w:rsidRPr="00686617" w14:paraId="3A9902A5"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360C4F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7</w:t>
            </w:r>
          </w:p>
        </w:tc>
        <w:tc>
          <w:tcPr>
            <w:tcW w:w="7047" w:type="dxa"/>
          </w:tcPr>
          <w:p w14:paraId="127200E5"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86617">
              <w:rPr>
                <w:rFonts w:asciiTheme="minorHAnsi" w:hAnsiTheme="minorHAnsi"/>
                <w:sz w:val="24"/>
                <w:szCs w:val="24"/>
              </w:rPr>
              <w:t>Garbage bin</w:t>
            </w:r>
          </w:p>
        </w:tc>
      </w:tr>
      <w:tr w:rsidR="008523B7" w:rsidRPr="00686617" w14:paraId="0AB47578"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B07494A"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8</w:t>
            </w:r>
          </w:p>
        </w:tc>
        <w:tc>
          <w:tcPr>
            <w:tcW w:w="7047" w:type="dxa"/>
          </w:tcPr>
          <w:p w14:paraId="01934B17"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Dishwasher with temperature monitoring</w:t>
            </w:r>
          </w:p>
        </w:tc>
      </w:tr>
      <w:tr w:rsidR="008523B7" w:rsidRPr="00686617" w14:paraId="6FEF64F5"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80B3457"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9</w:t>
            </w:r>
          </w:p>
        </w:tc>
        <w:tc>
          <w:tcPr>
            <w:tcW w:w="7047" w:type="dxa"/>
          </w:tcPr>
          <w:p w14:paraId="70E3D857"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Metal legs allowing cleaning underneath</w:t>
            </w:r>
          </w:p>
        </w:tc>
      </w:tr>
      <w:tr w:rsidR="008523B7" w:rsidRPr="00686617" w14:paraId="3BAC923B"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E0105D0"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10</w:t>
            </w:r>
          </w:p>
        </w:tc>
        <w:tc>
          <w:tcPr>
            <w:tcW w:w="7047" w:type="dxa"/>
          </w:tcPr>
          <w:p w14:paraId="1848CB51"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Bottom shelf 300mm above floor</w:t>
            </w:r>
          </w:p>
        </w:tc>
      </w:tr>
      <w:tr w:rsidR="008523B7" w:rsidRPr="00686617" w14:paraId="1572472E"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672B6E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11</w:t>
            </w:r>
          </w:p>
        </w:tc>
        <w:tc>
          <w:tcPr>
            <w:tcW w:w="7047" w:type="dxa"/>
          </w:tcPr>
          <w:p w14:paraId="59E0859A"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Smooth, impervious, cleanable ceiling</w:t>
            </w:r>
          </w:p>
        </w:tc>
      </w:tr>
      <w:tr w:rsidR="008523B7" w:rsidRPr="00686617" w14:paraId="1F83943D"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C216835"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12</w:t>
            </w:r>
          </w:p>
        </w:tc>
        <w:tc>
          <w:tcPr>
            <w:tcW w:w="7047" w:type="dxa"/>
          </w:tcPr>
          <w:p w14:paraId="08A79173"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Water and drainage pipes sealed into wall</w:t>
            </w:r>
          </w:p>
        </w:tc>
      </w:tr>
      <w:tr w:rsidR="008523B7" w:rsidRPr="00686617" w14:paraId="3A7F8B2D"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5DAA920"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13</w:t>
            </w:r>
          </w:p>
        </w:tc>
        <w:tc>
          <w:tcPr>
            <w:tcW w:w="7047" w:type="dxa"/>
          </w:tcPr>
          <w:p w14:paraId="0096F69D"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Hands free hand-basin</w:t>
            </w:r>
          </w:p>
        </w:tc>
      </w:tr>
      <w:tr w:rsidR="008523B7" w:rsidRPr="00686617" w14:paraId="38729648"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A0B0248"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14</w:t>
            </w:r>
          </w:p>
        </w:tc>
        <w:tc>
          <w:tcPr>
            <w:tcW w:w="7047" w:type="dxa"/>
          </w:tcPr>
          <w:p w14:paraId="23636DA8"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bl>
    <w:p w14:paraId="1EFC103D" w14:textId="77777777" w:rsidR="003806AA" w:rsidRDefault="003806AA" w:rsidP="00B65695">
      <w:pPr>
        <w:pStyle w:val="NoSpacing"/>
        <w:rPr>
          <w:rFonts w:ascii="Century Gothic" w:hAnsi="Century Gothic"/>
          <w:b/>
          <w:u w:val="single"/>
        </w:rPr>
      </w:pPr>
    </w:p>
    <w:p w14:paraId="4707C3F5" w14:textId="77777777" w:rsidR="00B65695" w:rsidRPr="00686617" w:rsidRDefault="008523B7" w:rsidP="003806AA">
      <w:pPr>
        <w:pStyle w:val="NoSpacing"/>
        <w:rPr>
          <w:rFonts w:asciiTheme="minorHAnsi" w:hAnsiTheme="minorHAnsi"/>
          <w:b/>
          <w:color w:val="B2071B"/>
          <w:sz w:val="24"/>
          <w:szCs w:val="24"/>
        </w:rPr>
      </w:pPr>
      <w:r w:rsidRPr="00686617">
        <w:rPr>
          <w:rFonts w:asciiTheme="minorHAnsi" w:hAnsiTheme="minorHAnsi"/>
          <w:b/>
          <w:color w:val="B2071B"/>
          <w:sz w:val="24"/>
          <w:szCs w:val="24"/>
        </w:rPr>
        <w:t>TYPICAL FOOD PREPARATION AREA</w:t>
      </w:r>
    </w:p>
    <w:p w14:paraId="0FF57901" w14:textId="77777777" w:rsidR="00B65695" w:rsidRDefault="00B65695" w:rsidP="003806AA">
      <w:pPr>
        <w:pStyle w:val="NoSpacing"/>
        <w:rPr>
          <w:rFonts w:asciiTheme="minorHAnsi" w:hAnsiTheme="minorHAnsi"/>
          <w:b/>
          <w:color w:val="B2071B"/>
        </w:rPr>
      </w:pPr>
    </w:p>
    <w:p w14:paraId="572FDD86" w14:textId="77777777" w:rsidR="003806AA" w:rsidRDefault="00B65695" w:rsidP="003806AA">
      <w:pPr>
        <w:pStyle w:val="NoSpacing"/>
        <w:rPr>
          <w:rFonts w:asciiTheme="minorHAnsi" w:hAnsiTheme="minorHAnsi"/>
          <w:color w:val="B2071B"/>
        </w:rPr>
      </w:pPr>
      <w:r w:rsidRPr="008523B7">
        <w:rPr>
          <w:noProof/>
          <w:color w:val="B2071B"/>
          <w:sz w:val="40"/>
          <w:szCs w:val="40"/>
        </w:rPr>
        <w:drawing>
          <wp:inline distT="0" distB="0" distL="0" distR="0" wp14:anchorId="707F5720" wp14:editId="603E69F9">
            <wp:extent cx="6487932" cy="4231758"/>
            <wp:effectExtent l="19050" t="0" r="811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9362" cy="4232690"/>
                    </a:xfrm>
                    <a:prstGeom prst="rect">
                      <a:avLst/>
                    </a:prstGeom>
                    <a:noFill/>
                    <a:ln w="9525">
                      <a:noFill/>
                      <a:miter lim="800000"/>
                      <a:headEnd/>
                      <a:tailEnd/>
                    </a:ln>
                  </pic:spPr>
                </pic:pic>
              </a:graphicData>
            </a:graphic>
          </wp:inline>
        </w:drawing>
      </w:r>
    </w:p>
    <w:p w14:paraId="6252466D" w14:textId="77777777" w:rsidR="00B65695" w:rsidRDefault="00B65695" w:rsidP="003806AA">
      <w:pPr>
        <w:pStyle w:val="NoSpacing"/>
        <w:rPr>
          <w:rFonts w:asciiTheme="minorHAnsi" w:hAnsiTheme="minorHAnsi"/>
          <w:color w:val="B2071B"/>
        </w:rPr>
      </w:pPr>
    </w:p>
    <w:p w14:paraId="0964C142" w14:textId="77777777" w:rsidR="00B65695" w:rsidRPr="008523B7" w:rsidRDefault="00B65695" w:rsidP="003806AA">
      <w:pPr>
        <w:pStyle w:val="NoSpacing"/>
        <w:rPr>
          <w:rFonts w:asciiTheme="minorHAnsi" w:hAnsiTheme="minorHAnsi"/>
          <w:color w:val="B2071B"/>
        </w:rPr>
      </w:pPr>
    </w:p>
    <w:tbl>
      <w:tblPr>
        <w:tblStyle w:val="LightList1"/>
        <w:tblW w:w="8874" w:type="dxa"/>
        <w:jc w:val="center"/>
        <w:tblLook w:val="04A0" w:firstRow="1" w:lastRow="0" w:firstColumn="1" w:lastColumn="0" w:noHBand="0" w:noVBand="1"/>
      </w:tblPr>
      <w:tblGrid>
        <w:gridCol w:w="827"/>
        <w:gridCol w:w="8047"/>
      </w:tblGrid>
      <w:tr w:rsidR="00B65695" w:rsidRPr="00686617" w14:paraId="0C19918D" w14:textId="77777777" w:rsidTr="00B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74" w:type="dxa"/>
            <w:gridSpan w:val="2"/>
          </w:tcPr>
          <w:p w14:paraId="7956A58A" w14:textId="77777777" w:rsidR="00B65695" w:rsidRPr="00686617" w:rsidRDefault="00B65695" w:rsidP="003806AA">
            <w:pPr>
              <w:pStyle w:val="NoSpacing"/>
              <w:rPr>
                <w:rFonts w:asciiTheme="minorHAnsi" w:hAnsiTheme="minorHAnsi"/>
                <w:sz w:val="24"/>
                <w:szCs w:val="24"/>
              </w:rPr>
            </w:pPr>
            <w:r w:rsidRPr="00686617">
              <w:rPr>
                <w:rFonts w:asciiTheme="minorHAnsi" w:hAnsiTheme="minorHAnsi"/>
                <w:sz w:val="24"/>
                <w:szCs w:val="24"/>
              </w:rPr>
              <w:t>Typical Food Preparation Area</w:t>
            </w:r>
          </w:p>
        </w:tc>
      </w:tr>
      <w:tr w:rsidR="00B65695" w:rsidRPr="00686617" w14:paraId="02774CDE"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4BF18FC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w:t>
            </w:r>
          </w:p>
        </w:tc>
        <w:tc>
          <w:tcPr>
            <w:tcW w:w="8047" w:type="dxa"/>
          </w:tcPr>
          <w:p w14:paraId="0D25E964"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B65695" w:rsidRPr="00686617" w14:paraId="4CF3B522"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35CC8238"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2</w:t>
            </w:r>
          </w:p>
        </w:tc>
        <w:tc>
          <w:tcPr>
            <w:tcW w:w="8047" w:type="dxa"/>
          </w:tcPr>
          <w:p w14:paraId="01AC6036"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Flooring extended up plinth</w:t>
            </w:r>
          </w:p>
        </w:tc>
      </w:tr>
      <w:tr w:rsidR="00B65695" w:rsidRPr="00686617" w14:paraId="16C6C68A"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3C78B810"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3</w:t>
            </w:r>
          </w:p>
        </w:tc>
        <w:tc>
          <w:tcPr>
            <w:tcW w:w="8047" w:type="dxa"/>
          </w:tcPr>
          <w:p w14:paraId="7E3A1F11"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B65695" w:rsidRPr="00686617" w14:paraId="7C1F8275"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62BB5D3E"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4</w:t>
            </w:r>
          </w:p>
        </w:tc>
        <w:tc>
          <w:tcPr>
            <w:tcW w:w="8047" w:type="dxa"/>
          </w:tcPr>
          <w:p w14:paraId="48F50DCE" w14:textId="77777777" w:rsidR="00B65695" w:rsidRPr="00686617" w:rsidRDefault="00B65695" w:rsidP="00B6569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 walls or a cleanable distance off walls</w:t>
            </w:r>
          </w:p>
        </w:tc>
      </w:tr>
      <w:tr w:rsidR="00B65695" w:rsidRPr="00686617" w14:paraId="03FC8925"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5FDCAE8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5</w:t>
            </w:r>
          </w:p>
        </w:tc>
        <w:tc>
          <w:tcPr>
            <w:tcW w:w="8047" w:type="dxa"/>
          </w:tcPr>
          <w:p w14:paraId="30212E5E"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walls</w:t>
            </w:r>
          </w:p>
        </w:tc>
      </w:tr>
      <w:tr w:rsidR="00B65695" w:rsidRPr="00686617" w14:paraId="018C837B"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0A25FE60"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6</w:t>
            </w:r>
          </w:p>
        </w:tc>
        <w:tc>
          <w:tcPr>
            <w:tcW w:w="8047" w:type="dxa"/>
          </w:tcPr>
          <w:p w14:paraId="6E9C699C"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together or cleanable distance apart.</w:t>
            </w:r>
          </w:p>
        </w:tc>
      </w:tr>
      <w:tr w:rsidR="00B65695" w:rsidRPr="00686617" w14:paraId="02DF47E1"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69CB844"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7</w:t>
            </w:r>
          </w:p>
        </w:tc>
        <w:tc>
          <w:tcPr>
            <w:tcW w:w="8047" w:type="dxa"/>
          </w:tcPr>
          <w:p w14:paraId="4555AD1F"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Metal legs allowing cleaning underneath.</w:t>
            </w:r>
          </w:p>
        </w:tc>
      </w:tr>
      <w:tr w:rsidR="00B65695" w:rsidRPr="00686617" w14:paraId="6703C34A"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4AD52D26"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8</w:t>
            </w:r>
          </w:p>
        </w:tc>
        <w:tc>
          <w:tcPr>
            <w:tcW w:w="8047" w:type="dxa"/>
          </w:tcPr>
          <w:p w14:paraId="6F31DD4D"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Splayed window sill 300mm above bench.</w:t>
            </w:r>
          </w:p>
        </w:tc>
      </w:tr>
      <w:tr w:rsidR="00B65695" w:rsidRPr="00686617" w14:paraId="33668262"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1667D284"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9</w:t>
            </w:r>
          </w:p>
        </w:tc>
        <w:tc>
          <w:tcPr>
            <w:tcW w:w="8047" w:type="dxa"/>
          </w:tcPr>
          <w:p w14:paraId="2803C342"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Steel framed bench</w:t>
            </w:r>
          </w:p>
        </w:tc>
      </w:tr>
      <w:tr w:rsidR="00B65695" w:rsidRPr="00686617" w14:paraId="445F59E0"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EA4C76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10</w:t>
            </w:r>
          </w:p>
        </w:tc>
        <w:tc>
          <w:tcPr>
            <w:tcW w:w="8047" w:type="dxa"/>
          </w:tcPr>
          <w:p w14:paraId="1282F0DF"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Bottom shelf above floor allowing cleaning underneath.</w:t>
            </w:r>
          </w:p>
        </w:tc>
      </w:tr>
      <w:tr w:rsidR="00B65695" w:rsidRPr="00686617" w14:paraId="23B20ADD"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1907CF6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11</w:t>
            </w:r>
          </w:p>
        </w:tc>
        <w:tc>
          <w:tcPr>
            <w:tcW w:w="8047" w:type="dxa"/>
          </w:tcPr>
          <w:p w14:paraId="5BAD5566"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Mechanical exhaust canopy - no horizontal surfaces</w:t>
            </w:r>
          </w:p>
        </w:tc>
      </w:tr>
      <w:tr w:rsidR="00B65695" w:rsidRPr="00686617" w14:paraId="402A59EF"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00578DD7"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12</w:t>
            </w:r>
          </w:p>
        </w:tc>
        <w:tc>
          <w:tcPr>
            <w:tcW w:w="8047" w:type="dxa"/>
          </w:tcPr>
          <w:p w14:paraId="39E92482"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ceiling.</w:t>
            </w:r>
          </w:p>
        </w:tc>
      </w:tr>
      <w:tr w:rsidR="00B65695" w:rsidRPr="00686617" w14:paraId="38B1B2FB"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33C8EB5C"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13</w:t>
            </w:r>
          </w:p>
        </w:tc>
        <w:tc>
          <w:tcPr>
            <w:tcW w:w="8047" w:type="dxa"/>
          </w:tcPr>
          <w:p w14:paraId="3DF9F17A" w14:textId="77777777" w:rsidR="00B65695" w:rsidRPr="00686617" w:rsidRDefault="00B65695" w:rsidP="00B65695">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Architraves, door fittings, cleanable, impervious and without gaps.</w:t>
            </w:r>
          </w:p>
        </w:tc>
      </w:tr>
      <w:tr w:rsidR="00B65695" w:rsidRPr="00686617" w14:paraId="357CA9BE"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142C22F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14</w:t>
            </w:r>
          </w:p>
        </w:tc>
        <w:tc>
          <w:tcPr>
            <w:tcW w:w="8047" w:type="dxa"/>
          </w:tcPr>
          <w:p w14:paraId="7C46717C"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Hands free hand basin</w:t>
            </w:r>
          </w:p>
        </w:tc>
      </w:tr>
      <w:tr w:rsidR="00B65695" w:rsidRPr="00686617" w14:paraId="33342505"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A88B611"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15</w:t>
            </w:r>
          </w:p>
        </w:tc>
        <w:tc>
          <w:tcPr>
            <w:tcW w:w="8047" w:type="dxa"/>
          </w:tcPr>
          <w:p w14:paraId="39BD6E10"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r w:rsidR="00B65695" w:rsidRPr="00686617" w14:paraId="509432EC"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27CF60C"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16</w:t>
            </w:r>
          </w:p>
        </w:tc>
        <w:tc>
          <w:tcPr>
            <w:tcW w:w="8047" w:type="dxa"/>
          </w:tcPr>
          <w:p w14:paraId="3EF82445"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Supply and drainage pipes concealed in wall</w:t>
            </w:r>
          </w:p>
        </w:tc>
      </w:tr>
    </w:tbl>
    <w:p w14:paraId="607268FD" w14:textId="77777777" w:rsidR="007C0CE0" w:rsidRDefault="007C0CE0">
      <w:pPr>
        <w:rPr>
          <w:color w:val="221E1F"/>
        </w:rPr>
      </w:pPr>
    </w:p>
    <w:p w14:paraId="2032A946" w14:textId="77777777" w:rsidR="00F54562" w:rsidRPr="007E42D2" w:rsidRDefault="00F54562" w:rsidP="00F54562">
      <w:pPr>
        <w:rPr>
          <w:color w:val="B5101A"/>
          <w:sz w:val="80"/>
          <w:szCs w:val="80"/>
        </w:rPr>
      </w:pPr>
      <w:r>
        <w:rPr>
          <w:color w:val="B5101A"/>
          <w:sz w:val="80"/>
          <w:szCs w:val="80"/>
        </w:rPr>
        <w:t>Construction Checklist</w:t>
      </w:r>
    </w:p>
    <w:p w14:paraId="5294A377" w14:textId="77777777" w:rsidR="00F54562" w:rsidRPr="00181FE2" w:rsidRDefault="00EF18AA" w:rsidP="00F54562">
      <w:pPr>
        <w:spacing w:after="120"/>
        <w:rPr>
          <w:color w:val="B5101A"/>
          <w:sz w:val="80"/>
          <w:szCs w:val="80"/>
        </w:rPr>
      </w:pPr>
      <w:r>
        <w:rPr>
          <w:b/>
          <w:noProof/>
          <w:color w:val="B5101A"/>
          <w:sz w:val="24"/>
          <w:szCs w:val="24"/>
        </w:rPr>
        <mc:AlternateContent>
          <mc:Choice Requires="wps">
            <w:drawing>
              <wp:anchor distT="0" distB="0" distL="114300" distR="114300" simplePos="0" relativeHeight="251654656" behindDoc="0" locked="0" layoutInCell="1" allowOverlap="1" wp14:anchorId="55745F54" wp14:editId="6C7A0C9A">
                <wp:simplePos x="0" y="0"/>
                <wp:positionH relativeFrom="column">
                  <wp:posOffset>4533900</wp:posOffset>
                </wp:positionH>
                <wp:positionV relativeFrom="paragraph">
                  <wp:posOffset>208280</wp:posOffset>
                </wp:positionV>
                <wp:extent cx="1609090" cy="300990"/>
                <wp:effectExtent l="24765" t="24765" r="23495" b="1714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781F7" id="AutoShape 9" o:spid="_x0000_s1026" style="position:absolute;margin-left:357pt;margin-top:16.4pt;width:126.7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5680" behindDoc="0" locked="0" layoutInCell="1" allowOverlap="1" wp14:anchorId="21427026" wp14:editId="0CD5338E">
                <wp:simplePos x="0" y="0"/>
                <wp:positionH relativeFrom="column">
                  <wp:posOffset>2272665</wp:posOffset>
                </wp:positionH>
                <wp:positionV relativeFrom="paragraph">
                  <wp:posOffset>208280</wp:posOffset>
                </wp:positionV>
                <wp:extent cx="2054860" cy="300990"/>
                <wp:effectExtent l="20955" t="24765" r="19685" b="171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35F25" id="AutoShape 8" o:spid="_x0000_s1026" style="position:absolute;margin-left:178.95pt;margin-top:16.4pt;width:161.8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6704" behindDoc="0" locked="0" layoutInCell="1" allowOverlap="1" wp14:anchorId="6A278894" wp14:editId="09AF863D">
                <wp:simplePos x="0" y="0"/>
                <wp:positionH relativeFrom="column">
                  <wp:posOffset>-9525</wp:posOffset>
                </wp:positionH>
                <wp:positionV relativeFrom="paragraph">
                  <wp:posOffset>208280</wp:posOffset>
                </wp:positionV>
                <wp:extent cx="2054860" cy="300990"/>
                <wp:effectExtent l="24765" t="24765" r="15875" b="171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50DBD" id="AutoShape 7" o:spid="_x0000_s1026" style="position:absolute;margin-left:-.75pt;margin-top:16.4pt;width:161.8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" fillcolor="white [3201]" strokecolor="#c0504d [3205]" strokeweight="2.5pt">
                <v:shadow color="#868686"/>
              </v:roundrect>
            </w:pict>
          </mc:Fallback>
        </mc:AlternateContent>
      </w:r>
      <w:r w:rsidR="00F54562">
        <w:rPr>
          <w:b/>
          <w:color w:val="B5101A"/>
          <w:sz w:val="24"/>
          <w:szCs w:val="24"/>
        </w:rPr>
        <w:t xml:space="preserve">Reference Number </w:t>
      </w:r>
      <w:r w:rsidR="00F54562">
        <w:rPr>
          <w:b/>
          <w:color w:val="B5101A"/>
          <w:sz w:val="24"/>
          <w:szCs w:val="24"/>
        </w:rPr>
        <w:tab/>
      </w:r>
      <w:r w:rsidR="00F54562">
        <w:rPr>
          <w:b/>
          <w:color w:val="B5101A"/>
          <w:sz w:val="24"/>
          <w:szCs w:val="24"/>
        </w:rPr>
        <w:tab/>
      </w:r>
      <w:r w:rsidR="00F54562">
        <w:rPr>
          <w:b/>
          <w:color w:val="B5101A"/>
          <w:sz w:val="24"/>
          <w:szCs w:val="24"/>
        </w:rPr>
        <w:tab/>
        <w:t>Trading Name</w:t>
      </w:r>
      <w:r w:rsidR="00F54562">
        <w:rPr>
          <w:b/>
          <w:color w:val="B5101A"/>
          <w:sz w:val="24"/>
          <w:szCs w:val="24"/>
        </w:rPr>
        <w:tab/>
      </w:r>
      <w:r w:rsidR="00F54562">
        <w:rPr>
          <w:b/>
          <w:color w:val="B5101A"/>
          <w:sz w:val="24"/>
          <w:szCs w:val="24"/>
        </w:rPr>
        <w:tab/>
      </w:r>
      <w:r w:rsidR="00F54562">
        <w:rPr>
          <w:b/>
          <w:color w:val="B5101A"/>
          <w:sz w:val="24"/>
          <w:szCs w:val="24"/>
        </w:rPr>
        <w:tab/>
      </w:r>
      <w:r w:rsidR="00F54562">
        <w:rPr>
          <w:b/>
          <w:color w:val="B5101A"/>
          <w:sz w:val="24"/>
          <w:szCs w:val="24"/>
        </w:rPr>
        <w:tab/>
        <w:t>Date</w:t>
      </w:r>
    </w:p>
    <w:p w14:paraId="2B4FFF8C" w14:textId="77777777" w:rsidR="00F54562" w:rsidRDefault="00F54562" w:rsidP="00F54562">
      <w:pPr>
        <w:spacing w:after="120"/>
        <w:rPr>
          <w:b/>
          <w:color w:val="B5101A"/>
          <w:sz w:val="24"/>
          <w:szCs w:val="24"/>
        </w:rPr>
      </w:pPr>
    </w:p>
    <w:p w14:paraId="370B663E" w14:textId="77777777" w:rsidR="00F54562" w:rsidRDefault="00F54562" w:rsidP="00F54562">
      <w:pPr>
        <w:spacing w:after="120"/>
        <w:rPr>
          <w:b/>
          <w:color w:val="B5101A"/>
          <w:sz w:val="24"/>
          <w:szCs w:val="24"/>
        </w:rPr>
      </w:pPr>
    </w:p>
    <w:p w14:paraId="4B5E1DD5" w14:textId="77777777" w:rsidR="00F54562" w:rsidRPr="00A06C32" w:rsidRDefault="00F54562" w:rsidP="00F54562">
      <w:pPr>
        <w:spacing w:after="120"/>
        <w:rPr>
          <w:b/>
          <w:color w:val="B5101A"/>
          <w:sz w:val="24"/>
          <w:szCs w:val="24"/>
        </w:rPr>
      </w:pPr>
      <w:r w:rsidRPr="00A06C32">
        <w:rPr>
          <w:b/>
          <w:color w:val="B5101A"/>
          <w:sz w:val="24"/>
          <w:szCs w:val="24"/>
        </w:rPr>
        <w:t xml:space="preserve">About </w:t>
      </w:r>
    </w:p>
    <w:p w14:paraId="74AB4EE4" w14:textId="77777777" w:rsidR="00F54562" w:rsidRPr="00A06C32" w:rsidRDefault="00F54562" w:rsidP="00F54562">
      <w:pPr>
        <w:spacing w:after="120"/>
        <w:rPr>
          <w:sz w:val="24"/>
          <w:szCs w:val="24"/>
        </w:rPr>
      </w:pPr>
      <w:r w:rsidRPr="00A06C32">
        <w:rPr>
          <w:sz w:val="24"/>
          <w:szCs w:val="24"/>
        </w:rPr>
        <w:t xml:space="preserve">You may use this form to verify that works critical to sign off by the Wyndham City Council’s Environmental Health Unit have been completed prior to booking your final inspection. </w:t>
      </w:r>
      <w:r>
        <w:rPr>
          <w:sz w:val="24"/>
          <w:szCs w:val="24"/>
        </w:rPr>
        <w:t>A food</w:t>
      </w:r>
      <w:r w:rsidRPr="00D3305B">
        <w:rPr>
          <w:sz w:val="24"/>
          <w:szCs w:val="24"/>
        </w:rPr>
        <w:t xml:space="preserve"> premises will not be approved for registration unless the</w:t>
      </w:r>
      <w:r>
        <w:rPr>
          <w:sz w:val="24"/>
          <w:szCs w:val="24"/>
        </w:rPr>
        <w:t xml:space="preserve"> following</w:t>
      </w:r>
      <w:r w:rsidRPr="00D3305B">
        <w:rPr>
          <w:sz w:val="24"/>
          <w:szCs w:val="24"/>
        </w:rPr>
        <w:t xml:space="preserve"> items have been completed to the satisfaction of an E</w:t>
      </w:r>
      <w:r>
        <w:rPr>
          <w:sz w:val="24"/>
          <w:szCs w:val="24"/>
        </w:rPr>
        <w:t xml:space="preserve">nvironmental </w:t>
      </w:r>
      <w:r w:rsidRPr="00D3305B">
        <w:rPr>
          <w:sz w:val="24"/>
          <w:szCs w:val="24"/>
        </w:rPr>
        <w:t>H</w:t>
      </w:r>
      <w:r>
        <w:rPr>
          <w:sz w:val="24"/>
          <w:szCs w:val="24"/>
        </w:rPr>
        <w:t xml:space="preserve">ealth </w:t>
      </w:r>
      <w:r w:rsidRPr="00D3305B">
        <w:rPr>
          <w:sz w:val="24"/>
          <w:szCs w:val="24"/>
        </w:rPr>
        <w:t>O</w:t>
      </w:r>
      <w:r>
        <w:rPr>
          <w:sz w:val="24"/>
          <w:szCs w:val="24"/>
        </w:rPr>
        <w:t>fficer</w:t>
      </w:r>
      <w:r w:rsidRPr="00D3305B">
        <w:rPr>
          <w:sz w:val="24"/>
          <w:szCs w:val="24"/>
        </w:rPr>
        <w:t>.</w:t>
      </w:r>
    </w:p>
    <w:tbl>
      <w:tblPr>
        <w:tblStyle w:val="MediumGrid2-Accent1"/>
        <w:tblW w:w="9871" w:type="dxa"/>
        <w:tblLayout w:type="fixed"/>
        <w:tblLook w:val="04A0" w:firstRow="1" w:lastRow="0" w:firstColumn="1" w:lastColumn="0" w:noHBand="0" w:noVBand="1"/>
      </w:tblPr>
      <w:tblGrid>
        <w:gridCol w:w="7905"/>
        <w:gridCol w:w="708"/>
        <w:gridCol w:w="567"/>
        <w:gridCol w:w="691"/>
      </w:tblGrid>
      <w:tr w:rsidR="00F54562" w:rsidRPr="00A06C32" w14:paraId="60DB14AD" w14:textId="77777777" w:rsidTr="003010F7">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7905" w:type="dxa"/>
          </w:tcPr>
          <w:p w14:paraId="6AFE6AD9"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1. Layout of premises</w:t>
            </w:r>
          </w:p>
          <w:p w14:paraId="3D5607EF" w14:textId="77777777" w:rsidR="00F54562" w:rsidRPr="00A06C32" w:rsidRDefault="00F54562" w:rsidP="003010F7">
            <w:pPr>
              <w:rPr>
                <w:rFonts w:asciiTheme="minorHAnsi" w:hAnsiTheme="minorHAnsi"/>
                <w:b w:val="0"/>
                <w:bCs w:val="0"/>
                <w:color w:val="B5101A"/>
                <w:sz w:val="24"/>
                <w:szCs w:val="24"/>
              </w:rPr>
            </w:pPr>
          </w:p>
        </w:tc>
        <w:tc>
          <w:tcPr>
            <w:tcW w:w="708" w:type="dxa"/>
          </w:tcPr>
          <w:p w14:paraId="287B3477"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19988E80"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91" w:type="dxa"/>
            <w:tcBorders>
              <w:left w:val="single" w:sz="4" w:space="0" w:color="4F81BD" w:themeColor="accent1"/>
            </w:tcBorders>
          </w:tcPr>
          <w:p w14:paraId="0C9F931A" w14:textId="77777777" w:rsidR="00F54562" w:rsidRPr="00FB035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r w:rsidRPr="00A06C32">
              <w:rPr>
                <w:rFonts w:asciiTheme="minorHAnsi" w:hAnsiTheme="minorHAnsi"/>
                <w:bCs w:val="0"/>
                <w:color w:val="B5101A"/>
                <w:sz w:val="24"/>
                <w:szCs w:val="24"/>
              </w:rPr>
              <w:t>N</w:t>
            </w:r>
            <w:r>
              <w:rPr>
                <w:rFonts w:asciiTheme="minorHAnsi" w:hAnsiTheme="minorHAnsi"/>
                <w:bCs w:val="0"/>
                <w:color w:val="B5101A"/>
                <w:sz w:val="24"/>
                <w:szCs w:val="24"/>
              </w:rPr>
              <w:t>/A</w:t>
            </w:r>
          </w:p>
        </w:tc>
      </w:tr>
      <w:tr w:rsidR="00F54562" w:rsidRPr="00A06C32" w14:paraId="327C1AF8"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4FB50E95"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layout conform to approved plans</w:t>
            </w:r>
            <w:r>
              <w:rPr>
                <w:rFonts w:asciiTheme="minorHAnsi" w:hAnsiTheme="minorHAnsi"/>
                <w:b w:val="0"/>
                <w:sz w:val="24"/>
                <w:szCs w:val="24"/>
              </w:rPr>
              <w:t>? (if applicable)</w:t>
            </w:r>
            <w:r w:rsidRPr="00A06C32">
              <w:rPr>
                <w:rFonts w:asciiTheme="minorHAnsi" w:hAnsiTheme="minorHAnsi"/>
                <w:b w:val="0"/>
                <w:sz w:val="24"/>
                <w:szCs w:val="24"/>
              </w:rPr>
              <w:t xml:space="preserve"> </w:t>
            </w:r>
          </w:p>
          <w:p w14:paraId="6FFD4CE2" w14:textId="77777777" w:rsidR="00F54562" w:rsidRPr="00A06C32" w:rsidRDefault="00F54562" w:rsidP="003010F7">
            <w:pPr>
              <w:rPr>
                <w:rFonts w:asciiTheme="minorHAnsi" w:hAnsiTheme="minorHAnsi"/>
                <w:b w:val="0"/>
                <w:bCs w:val="0"/>
                <w:color w:val="auto"/>
                <w:sz w:val="24"/>
                <w:szCs w:val="24"/>
              </w:rPr>
            </w:pPr>
          </w:p>
        </w:tc>
        <w:tc>
          <w:tcPr>
            <w:tcW w:w="708" w:type="dxa"/>
          </w:tcPr>
          <w:p w14:paraId="637B636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FA03BA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111D777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2783D916"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5E236BAB"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2. Floors, Walls and Ceilings</w:t>
            </w:r>
          </w:p>
          <w:p w14:paraId="0FE65538" w14:textId="77777777" w:rsidR="00F54562" w:rsidRPr="00A06C32" w:rsidRDefault="00F54562" w:rsidP="003010F7">
            <w:pPr>
              <w:rPr>
                <w:rFonts w:asciiTheme="minorHAnsi" w:hAnsiTheme="minorHAnsi"/>
                <w:b w:val="0"/>
                <w:bCs w:val="0"/>
                <w:color w:val="B5101A"/>
                <w:sz w:val="24"/>
                <w:szCs w:val="24"/>
              </w:rPr>
            </w:pPr>
          </w:p>
        </w:tc>
        <w:tc>
          <w:tcPr>
            <w:tcW w:w="708" w:type="dxa"/>
          </w:tcPr>
          <w:p w14:paraId="125FED8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527557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51077E4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0C9AC74D"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82BE76E"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the floor areas in the food preparation and storage areas smooth, impervious and easy to clean? </w:t>
            </w:r>
            <w:r>
              <w:rPr>
                <w:rFonts w:asciiTheme="minorHAnsi" w:hAnsiTheme="minorHAnsi"/>
                <w:b w:val="0"/>
                <w:sz w:val="24"/>
                <w:szCs w:val="24"/>
              </w:rPr>
              <w:t>(Including under benches and equipment)</w:t>
            </w:r>
          </w:p>
          <w:p w14:paraId="175A108D" w14:textId="77777777" w:rsidR="00F54562" w:rsidRPr="00A06C32" w:rsidRDefault="00F54562" w:rsidP="003010F7">
            <w:pPr>
              <w:rPr>
                <w:rFonts w:asciiTheme="minorHAnsi" w:hAnsiTheme="minorHAnsi"/>
                <w:b w:val="0"/>
                <w:bCs w:val="0"/>
                <w:color w:val="B5101A"/>
                <w:sz w:val="24"/>
                <w:szCs w:val="24"/>
              </w:rPr>
            </w:pPr>
          </w:p>
        </w:tc>
        <w:tc>
          <w:tcPr>
            <w:tcW w:w="708" w:type="dxa"/>
          </w:tcPr>
          <w:p w14:paraId="75399D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E59653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068DE51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4EC63AE3"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8DC98EF"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floor coved at the intersection of the floors and walls?</w:t>
            </w:r>
          </w:p>
          <w:p w14:paraId="31E3D900" w14:textId="77777777" w:rsidR="00F54562" w:rsidRPr="00A06C32" w:rsidRDefault="00F54562" w:rsidP="003010F7">
            <w:pPr>
              <w:rPr>
                <w:rFonts w:asciiTheme="minorHAnsi" w:hAnsiTheme="minorHAnsi"/>
                <w:b w:val="0"/>
                <w:bCs w:val="0"/>
                <w:color w:val="B5101A"/>
                <w:sz w:val="24"/>
                <w:szCs w:val="24"/>
              </w:rPr>
            </w:pPr>
          </w:p>
        </w:tc>
        <w:tc>
          <w:tcPr>
            <w:tcW w:w="708" w:type="dxa"/>
          </w:tcPr>
          <w:p w14:paraId="0D08961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1D73AA7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795F0EC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0E1F4C96"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5CDED9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drainage points in the floor?</w:t>
            </w:r>
          </w:p>
          <w:p w14:paraId="682136A9" w14:textId="77777777" w:rsidR="00F54562" w:rsidRPr="00A06C32" w:rsidRDefault="00F54562" w:rsidP="003010F7">
            <w:pPr>
              <w:rPr>
                <w:rFonts w:asciiTheme="minorHAnsi" w:hAnsiTheme="minorHAnsi"/>
                <w:b w:val="0"/>
                <w:bCs w:val="0"/>
                <w:color w:val="B5101A"/>
                <w:sz w:val="24"/>
                <w:szCs w:val="24"/>
              </w:rPr>
            </w:pPr>
          </w:p>
        </w:tc>
        <w:tc>
          <w:tcPr>
            <w:tcW w:w="708" w:type="dxa"/>
          </w:tcPr>
          <w:p w14:paraId="5D3AEC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87E95D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6B46971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0BEF8F05"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61C9DA7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cool room</w:t>
            </w:r>
            <w:r>
              <w:rPr>
                <w:rFonts w:asciiTheme="minorHAnsi" w:hAnsiTheme="minorHAnsi"/>
                <w:b w:val="0"/>
                <w:sz w:val="24"/>
                <w:szCs w:val="24"/>
              </w:rPr>
              <w:t xml:space="preserve"> and freezer room (if applicable)</w:t>
            </w:r>
            <w:r w:rsidRPr="00A06C32">
              <w:rPr>
                <w:rFonts w:asciiTheme="minorHAnsi" w:hAnsiTheme="minorHAnsi"/>
                <w:b w:val="0"/>
                <w:sz w:val="24"/>
                <w:szCs w:val="24"/>
              </w:rPr>
              <w:t xml:space="preserve"> floor made of a smooth, impervious and easy to clean material?</w:t>
            </w:r>
          </w:p>
          <w:p w14:paraId="17CE6451" w14:textId="77777777" w:rsidR="00F54562" w:rsidRPr="00A06C32" w:rsidRDefault="00F54562" w:rsidP="003010F7">
            <w:pPr>
              <w:rPr>
                <w:rFonts w:asciiTheme="minorHAnsi" w:hAnsiTheme="minorHAnsi"/>
                <w:b w:val="0"/>
                <w:bCs w:val="0"/>
                <w:color w:val="B5101A"/>
                <w:sz w:val="24"/>
                <w:szCs w:val="24"/>
              </w:rPr>
            </w:pPr>
          </w:p>
        </w:tc>
        <w:tc>
          <w:tcPr>
            <w:tcW w:w="708" w:type="dxa"/>
          </w:tcPr>
          <w:p w14:paraId="63EB388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51E4DA0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538E0F5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40AB3913"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04E637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all wall </w:t>
            </w:r>
            <w:r>
              <w:rPr>
                <w:rFonts w:asciiTheme="minorHAnsi" w:hAnsiTheme="minorHAnsi"/>
                <w:b w:val="0"/>
                <w:sz w:val="24"/>
                <w:szCs w:val="24"/>
              </w:rPr>
              <w:t xml:space="preserve">and floor </w:t>
            </w:r>
            <w:r w:rsidRPr="00A06C32">
              <w:rPr>
                <w:rFonts w:asciiTheme="minorHAnsi" w:hAnsiTheme="minorHAnsi"/>
                <w:b w:val="0"/>
                <w:sz w:val="24"/>
                <w:szCs w:val="24"/>
              </w:rPr>
              <w:t>opening</w:t>
            </w:r>
            <w:r>
              <w:rPr>
                <w:rFonts w:asciiTheme="minorHAnsi" w:hAnsiTheme="minorHAnsi"/>
                <w:b w:val="0"/>
                <w:sz w:val="24"/>
                <w:szCs w:val="24"/>
              </w:rPr>
              <w:t>s made during construction, fit out and around pipes of equipment sealed</w:t>
            </w:r>
            <w:r w:rsidRPr="00A06C32">
              <w:rPr>
                <w:rFonts w:asciiTheme="minorHAnsi" w:hAnsiTheme="minorHAnsi"/>
                <w:b w:val="0"/>
                <w:sz w:val="24"/>
                <w:szCs w:val="24"/>
              </w:rPr>
              <w:t>?</w:t>
            </w:r>
          </w:p>
          <w:p w14:paraId="5A49E1D5" w14:textId="77777777" w:rsidR="00F54562" w:rsidRPr="00A06C32" w:rsidRDefault="00F54562" w:rsidP="003010F7">
            <w:pPr>
              <w:rPr>
                <w:rFonts w:asciiTheme="minorHAnsi" w:hAnsiTheme="minorHAnsi"/>
                <w:b w:val="0"/>
                <w:sz w:val="24"/>
                <w:szCs w:val="24"/>
              </w:rPr>
            </w:pPr>
          </w:p>
        </w:tc>
        <w:tc>
          <w:tcPr>
            <w:tcW w:w="708" w:type="dxa"/>
          </w:tcPr>
          <w:p w14:paraId="5F6984E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6E1CF9B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68A5EE1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87F08A2"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3B97682"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the ceilings of solid construction</w:t>
            </w:r>
            <w:r>
              <w:rPr>
                <w:rFonts w:asciiTheme="minorHAnsi" w:hAnsiTheme="minorHAnsi"/>
                <w:b w:val="0"/>
                <w:sz w:val="24"/>
                <w:szCs w:val="24"/>
              </w:rPr>
              <w:t>, impervious</w:t>
            </w:r>
            <w:r w:rsidRPr="00A06C32">
              <w:rPr>
                <w:rFonts w:asciiTheme="minorHAnsi" w:hAnsiTheme="minorHAnsi"/>
                <w:b w:val="0"/>
                <w:sz w:val="24"/>
                <w:szCs w:val="24"/>
              </w:rPr>
              <w:t xml:space="preserve"> and free of gaps? </w:t>
            </w:r>
          </w:p>
          <w:p w14:paraId="7D03FC37" w14:textId="77777777" w:rsidR="00F54562" w:rsidRPr="00A06C32" w:rsidRDefault="00F54562" w:rsidP="003010F7">
            <w:pPr>
              <w:rPr>
                <w:rFonts w:asciiTheme="minorHAnsi" w:hAnsiTheme="minorHAnsi"/>
                <w:b w:val="0"/>
                <w:sz w:val="24"/>
                <w:szCs w:val="24"/>
              </w:rPr>
            </w:pPr>
            <w:r w:rsidRPr="00744F34">
              <w:rPr>
                <w:rFonts w:asciiTheme="minorHAnsi" w:hAnsiTheme="minorHAnsi"/>
                <w:sz w:val="24"/>
                <w:szCs w:val="24"/>
              </w:rPr>
              <w:t>NOTE:</w:t>
            </w:r>
            <w:r w:rsidRPr="00A06C32">
              <w:rPr>
                <w:rFonts w:asciiTheme="minorHAnsi" w:hAnsiTheme="minorHAnsi"/>
                <w:b w:val="0"/>
                <w:sz w:val="24"/>
                <w:szCs w:val="24"/>
              </w:rPr>
              <w:t xml:space="preserve"> drop in panels are not acceptable in food preparation</w:t>
            </w:r>
            <w:r>
              <w:rPr>
                <w:rFonts w:asciiTheme="minorHAnsi" w:hAnsiTheme="minorHAnsi"/>
                <w:b w:val="0"/>
                <w:sz w:val="24"/>
                <w:szCs w:val="24"/>
              </w:rPr>
              <w:t xml:space="preserve"> and storage areas.</w:t>
            </w:r>
          </w:p>
          <w:p w14:paraId="1CEFC384" w14:textId="77777777" w:rsidR="00F54562" w:rsidRPr="00A06C32" w:rsidRDefault="00F54562" w:rsidP="003010F7">
            <w:pPr>
              <w:rPr>
                <w:rFonts w:asciiTheme="minorHAnsi" w:hAnsiTheme="minorHAnsi"/>
                <w:b w:val="0"/>
                <w:sz w:val="24"/>
                <w:szCs w:val="24"/>
              </w:rPr>
            </w:pPr>
          </w:p>
        </w:tc>
        <w:tc>
          <w:tcPr>
            <w:tcW w:w="708" w:type="dxa"/>
          </w:tcPr>
          <w:p w14:paraId="352C6A6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3FAEE4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4C92D84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7C7B1294" w14:textId="77777777" w:rsidR="00F54562" w:rsidRDefault="00F54562" w:rsidP="00F54562">
      <w:pPr>
        <w:rPr>
          <w:b/>
          <w:color w:val="B5101A"/>
          <w:sz w:val="24"/>
          <w:szCs w:val="24"/>
        </w:rPr>
      </w:pPr>
    </w:p>
    <w:p w14:paraId="1884AEE8" w14:textId="77777777" w:rsidR="00F54562" w:rsidRDefault="00F54562" w:rsidP="00F54562">
      <w:pPr>
        <w:rPr>
          <w:b/>
          <w:color w:val="B5101A"/>
          <w:sz w:val="24"/>
          <w:szCs w:val="24"/>
        </w:rPr>
      </w:pPr>
    </w:p>
    <w:p w14:paraId="3536A691" w14:textId="77777777" w:rsidR="00F54562" w:rsidRDefault="00F54562" w:rsidP="00F54562">
      <w:pPr>
        <w:rPr>
          <w:b/>
          <w:color w:val="B5101A"/>
          <w:sz w:val="24"/>
          <w:szCs w:val="24"/>
        </w:rPr>
      </w:pPr>
    </w:p>
    <w:p w14:paraId="0CA0C991" w14:textId="77777777" w:rsidR="00F54562" w:rsidRPr="00A06C32" w:rsidRDefault="00F54562" w:rsidP="00F54562">
      <w:pPr>
        <w:rPr>
          <w:b/>
          <w:color w:val="B5101A"/>
          <w:sz w:val="24"/>
          <w:szCs w:val="24"/>
        </w:rPr>
      </w:pPr>
    </w:p>
    <w:tbl>
      <w:tblPr>
        <w:tblStyle w:val="MediumGrid2-Accent1"/>
        <w:tblW w:w="0" w:type="auto"/>
        <w:tblLook w:val="04A0" w:firstRow="1" w:lastRow="0" w:firstColumn="1" w:lastColumn="0" w:noHBand="0" w:noVBand="1"/>
      </w:tblPr>
      <w:tblGrid>
        <w:gridCol w:w="7823"/>
        <w:gridCol w:w="709"/>
        <w:gridCol w:w="566"/>
        <w:gridCol w:w="673"/>
      </w:tblGrid>
      <w:tr w:rsidR="00F54562" w:rsidRPr="00A06C32" w14:paraId="17AC241F"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1" w:type="dxa"/>
          </w:tcPr>
          <w:p w14:paraId="0F617EB2" w14:textId="77777777" w:rsidR="00F54562" w:rsidRDefault="00F54562" w:rsidP="003010F7">
            <w:pPr>
              <w:rPr>
                <w:rFonts w:asciiTheme="minorHAnsi" w:hAnsiTheme="minorHAnsi"/>
                <w:color w:val="B5101A"/>
                <w:sz w:val="24"/>
                <w:szCs w:val="24"/>
              </w:rPr>
            </w:pPr>
          </w:p>
          <w:p w14:paraId="2A461CED" w14:textId="77777777" w:rsidR="00F54562" w:rsidRDefault="00F54562" w:rsidP="003010F7">
            <w:pPr>
              <w:rPr>
                <w:rFonts w:asciiTheme="minorHAnsi" w:hAnsiTheme="minorHAnsi"/>
                <w:color w:val="B5101A"/>
                <w:sz w:val="24"/>
                <w:szCs w:val="24"/>
              </w:rPr>
            </w:pPr>
          </w:p>
          <w:p w14:paraId="5ED074A8" w14:textId="77777777" w:rsidR="00F54562" w:rsidRPr="00A06C32" w:rsidRDefault="00F54562" w:rsidP="003010F7">
            <w:pPr>
              <w:rPr>
                <w:rFonts w:asciiTheme="minorHAnsi" w:hAnsiTheme="minorHAnsi"/>
                <w:color w:val="B5101A"/>
                <w:sz w:val="24"/>
                <w:szCs w:val="24"/>
              </w:rPr>
            </w:pPr>
            <w:r w:rsidRPr="00A06C32">
              <w:rPr>
                <w:rFonts w:asciiTheme="minorHAnsi" w:hAnsiTheme="minorHAnsi"/>
                <w:color w:val="B5101A"/>
                <w:sz w:val="24"/>
                <w:szCs w:val="24"/>
              </w:rPr>
              <w:t>3. Fixtures, Fittings and Equipment</w:t>
            </w:r>
          </w:p>
          <w:p w14:paraId="7E183296" w14:textId="77777777" w:rsidR="00F54562" w:rsidRPr="00A06C32" w:rsidRDefault="00F54562" w:rsidP="003010F7">
            <w:pPr>
              <w:rPr>
                <w:rFonts w:asciiTheme="minorHAnsi" w:hAnsiTheme="minorHAnsi"/>
                <w:color w:val="B5101A"/>
                <w:sz w:val="24"/>
                <w:szCs w:val="24"/>
              </w:rPr>
            </w:pPr>
          </w:p>
        </w:tc>
        <w:tc>
          <w:tcPr>
            <w:tcW w:w="714" w:type="dxa"/>
          </w:tcPr>
          <w:p w14:paraId="0159915E"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642A73C6"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75" w:type="dxa"/>
            <w:tcBorders>
              <w:left w:val="single" w:sz="4" w:space="0" w:color="4F81BD" w:themeColor="accent1"/>
            </w:tcBorders>
          </w:tcPr>
          <w:p w14:paraId="4BA86EB6"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Pr>
                <w:rFonts w:asciiTheme="minorHAnsi" w:hAnsiTheme="minorHAnsi"/>
                <w:bCs w:val="0"/>
                <w:color w:val="B5101A"/>
                <w:sz w:val="24"/>
                <w:szCs w:val="24"/>
              </w:rPr>
              <w:t>N/A</w:t>
            </w:r>
          </w:p>
        </w:tc>
      </w:tr>
      <w:tr w:rsidR="00F54562" w:rsidRPr="00A06C32" w14:paraId="4D8DF34C"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41F2713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hand wash basins available for use in: </w:t>
            </w:r>
          </w:p>
          <w:p w14:paraId="0CEED893"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Areas where open food is handled?</w:t>
            </w:r>
          </w:p>
          <w:p w14:paraId="41F747B5"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In toilet cubicles or immediately adjacent to the toilet cubicle?</w:t>
            </w:r>
          </w:p>
          <w:p w14:paraId="4686CF75" w14:textId="77777777" w:rsidR="00F54562" w:rsidRPr="00A06C32" w:rsidRDefault="00F54562" w:rsidP="003010F7">
            <w:pPr>
              <w:rPr>
                <w:rFonts w:asciiTheme="minorHAnsi" w:hAnsiTheme="minorHAnsi"/>
                <w:b w:val="0"/>
                <w:color w:val="B5101A"/>
                <w:sz w:val="24"/>
                <w:szCs w:val="24"/>
              </w:rPr>
            </w:pPr>
          </w:p>
        </w:tc>
        <w:tc>
          <w:tcPr>
            <w:tcW w:w="714" w:type="dxa"/>
          </w:tcPr>
          <w:p w14:paraId="3CD19A2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50131A5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7E73FF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4CDB9F12"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59BB7B28"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hand wash basins easily accessible and not impeded by any walls or barriers</w:t>
            </w:r>
            <w:r>
              <w:rPr>
                <w:rFonts w:asciiTheme="minorHAnsi" w:hAnsiTheme="minorHAnsi"/>
                <w:b w:val="0"/>
                <w:sz w:val="24"/>
                <w:szCs w:val="24"/>
              </w:rPr>
              <w:t>? (including doorways)</w:t>
            </w:r>
          </w:p>
          <w:p w14:paraId="0870917D" w14:textId="77777777" w:rsidR="00F54562" w:rsidRPr="00A06C32" w:rsidRDefault="00F54562" w:rsidP="003010F7">
            <w:pPr>
              <w:rPr>
                <w:rFonts w:asciiTheme="minorHAnsi" w:hAnsiTheme="minorHAnsi"/>
                <w:b w:val="0"/>
                <w:color w:val="B5101A"/>
                <w:sz w:val="24"/>
                <w:szCs w:val="24"/>
              </w:rPr>
            </w:pPr>
          </w:p>
        </w:tc>
        <w:tc>
          <w:tcPr>
            <w:tcW w:w="714" w:type="dxa"/>
          </w:tcPr>
          <w:p w14:paraId="618A27B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0C22D0B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EAD63D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8C5EDA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072545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 the hand wash basins have hands free taps?</w:t>
            </w:r>
          </w:p>
          <w:p w14:paraId="5D19C560" w14:textId="77777777" w:rsidR="00F54562" w:rsidRPr="00A06C32" w:rsidRDefault="00F54562" w:rsidP="003010F7">
            <w:pPr>
              <w:rPr>
                <w:rFonts w:asciiTheme="minorHAnsi" w:hAnsiTheme="minorHAnsi"/>
                <w:b w:val="0"/>
                <w:color w:val="B5101A"/>
                <w:sz w:val="24"/>
                <w:szCs w:val="24"/>
              </w:rPr>
            </w:pPr>
          </w:p>
        </w:tc>
        <w:tc>
          <w:tcPr>
            <w:tcW w:w="714" w:type="dxa"/>
          </w:tcPr>
          <w:p w14:paraId="40B5C9D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90C3DE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5AEAA3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61886B7"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7C3A22E9"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warm running water?</w:t>
            </w:r>
          </w:p>
          <w:p w14:paraId="5D5A3449" w14:textId="77777777" w:rsidR="00F54562" w:rsidRPr="00A06C32" w:rsidRDefault="00F54562" w:rsidP="003010F7">
            <w:pPr>
              <w:rPr>
                <w:rFonts w:asciiTheme="minorHAnsi" w:hAnsiTheme="minorHAnsi"/>
                <w:b w:val="0"/>
                <w:color w:val="B5101A"/>
                <w:sz w:val="24"/>
                <w:szCs w:val="24"/>
              </w:rPr>
            </w:pPr>
          </w:p>
        </w:tc>
        <w:tc>
          <w:tcPr>
            <w:tcW w:w="714" w:type="dxa"/>
          </w:tcPr>
          <w:p w14:paraId="6894C73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2EAC262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D40B2D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63F456F"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05F4FA51"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soap and paper towel dispensers located adjacent to hand wash basins?</w:t>
            </w:r>
          </w:p>
          <w:p w14:paraId="2233B51E" w14:textId="77777777" w:rsidR="00F54562" w:rsidRPr="00A06C32" w:rsidRDefault="00F54562" w:rsidP="003010F7">
            <w:pPr>
              <w:rPr>
                <w:rFonts w:asciiTheme="minorHAnsi" w:hAnsiTheme="minorHAnsi"/>
                <w:b w:val="0"/>
                <w:color w:val="B5101A"/>
                <w:sz w:val="24"/>
                <w:szCs w:val="24"/>
              </w:rPr>
            </w:pPr>
          </w:p>
        </w:tc>
        <w:tc>
          <w:tcPr>
            <w:tcW w:w="714" w:type="dxa"/>
          </w:tcPr>
          <w:p w14:paraId="34B8028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24521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120112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CBC7523"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0457909D" w14:textId="77777777" w:rsidR="00F54562" w:rsidRPr="00A06C32" w:rsidRDefault="00F54562" w:rsidP="003010F7">
            <w:pPr>
              <w:rPr>
                <w:rFonts w:asciiTheme="minorHAnsi" w:hAnsiTheme="minorHAnsi"/>
                <w:b w:val="0"/>
                <w:sz w:val="24"/>
                <w:szCs w:val="24"/>
              </w:rPr>
            </w:pPr>
            <w:r>
              <w:rPr>
                <w:rFonts w:asciiTheme="minorHAnsi" w:hAnsiTheme="minorHAnsi"/>
                <w:b w:val="0"/>
                <w:sz w:val="24"/>
                <w:szCs w:val="24"/>
              </w:rPr>
              <w:t>Is there a double bowl sink installed? Or</w:t>
            </w:r>
          </w:p>
          <w:p w14:paraId="2E539B72" w14:textId="77777777" w:rsidR="00F54562" w:rsidRDefault="00F54562" w:rsidP="003010F7">
            <w:pPr>
              <w:rPr>
                <w:rFonts w:asciiTheme="minorHAnsi" w:hAnsiTheme="minorHAnsi"/>
                <w:b w:val="0"/>
                <w:sz w:val="24"/>
                <w:szCs w:val="24"/>
              </w:rPr>
            </w:pPr>
            <w:r>
              <w:rPr>
                <w:rFonts w:asciiTheme="minorHAnsi" w:hAnsiTheme="minorHAnsi"/>
                <w:b w:val="0"/>
                <w:sz w:val="24"/>
                <w:szCs w:val="24"/>
              </w:rPr>
              <w:t xml:space="preserve">Is there a </w:t>
            </w:r>
            <w:r w:rsidRPr="00A06C32">
              <w:rPr>
                <w:rFonts w:asciiTheme="minorHAnsi" w:hAnsiTheme="minorHAnsi"/>
                <w:b w:val="0"/>
                <w:sz w:val="24"/>
                <w:szCs w:val="24"/>
              </w:rPr>
              <w:t>single bowl sink with dishwasher installed</w:t>
            </w:r>
          </w:p>
          <w:p w14:paraId="587F3808" w14:textId="77777777" w:rsidR="00F54562" w:rsidRPr="00A06C32" w:rsidRDefault="00F54562" w:rsidP="003010F7">
            <w:pPr>
              <w:rPr>
                <w:rFonts w:asciiTheme="minorHAnsi" w:hAnsiTheme="minorHAnsi"/>
                <w:b w:val="0"/>
                <w:color w:val="B5101A"/>
                <w:sz w:val="24"/>
                <w:szCs w:val="24"/>
              </w:rPr>
            </w:pPr>
          </w:p>
        </w:tc>
        <w:tc>
          <w:tcPr>
            <w:tcW w:w="714" w:type="dxa"/>
          </w:tcPr>
          <w:p w14:paraId="2395800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395D15F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3213A0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C0B564A"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14E6A1F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dedicated food preparation sink?</w:t>
            </w:r>
            <w:r>
              <w:rPr>
                <w:rFonts w:asciiTheme="minorHAnsi" w:hAnsiTheme="minorHAnsi"/>
                <w:b w:val="0"/>
                <w:sz w:val="24"/>
                <w:szCs w:val="24"/>
              </w:rPr>
              <w:t xml:space="preserve"> (applicable only if food handling involves frequent washing of fruit and vegetables) </w:t>
            </w:r>
          </w:p>
          <w:p w14:paraId="6EDF9FD8" w14:textId="77777777" w:rsidR="00F54562" w:rsidRPr="00A06C32" w:rsidRDefault="00F54562" w:rsidP="003010F7">
            <w:pPr>
              <w:rPr>
                <w:rFonts w:asciiTheme="minorHAnsi" w:hAnsiTheme="minorHAnsi"/>
                <w:b w:val="0"/>
                <w:color w:val="B5101A"/>
                <w:sz w:val="24"/>
                <w:szCs w:val="24"/>
              </w:rPr>
            </w:pPr>
          </w:p>
        </w:tc>
        <w:tc>
          <w:tcPr>
            <w:tcW w:w="714" w:type="dxa"/>
          </w:tcPr>
          <w:p w14:paraId="140426F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E58AC1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AD016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005DE779"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29FA1B78"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cleaner's sink?</w:t>
            </w:r>
            <w:r>
              <w:rPr>
                <w:rFonts w:asciiTheme="minorHAnsi" w:hAnsiTheme="minorHAnsi"/>
                <w:b w:val="0"/>
                <w:sz w:val="24"/>
                <w:szCs w:val="24"/>
              </w:rPr>
              <w:t xml:space="preserve"> (not required if floor waste drains have been installed)</w:t>
            </w:r>
          </w:p>
          <w:p w14:paraId="7AFC821D" w14:textId="77777777" w:rsidR="00F54562" w:rsidRPr="00A06C32" w:rsidRDefault="00F54562" w:rsidP="003010F7">
            <w:pPr>
              <w:rPr>
                <w:rFonts w:asciiTheme="minorHAnsi" w:hAnsiTheme="minorHAnsi"/>
                <w:b w:val="0"/>
                <w:color w:val="B5101A"/>
                <w:sz w:val="24"/>
                <w:szCs w:val="24"/>
              </w:rPr>
            </w:pPr>
          </w:p>
        </w:tc>
        <w:tc>
          <w:tcPr>
            <w:tcW w:w="714" w:type="dxa"/>
          </w:tcPr>
          <w:p w14:paraId="4418833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B6F291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288ACE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2E211CCA"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D85C06F"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a</w:t>
            </w:r>
            <w:r>
              <w:rPr>
                <w:rFonts w:asciiTheme="minorHAnsi" w:hAnsiTheme="minorHAnsi"/>
                <w:b w:val="0"/>
                <w:sz w:val="24"/>
                <w:szCs w:val="24"/>
              </w:rPr>
              <w:t>ll f</w:t>
            </w:r>
            <w:r w:rsidRPr="00A06C32">
              <w:rPr>
                <w:rFonts w:asciiTheme="minorHAnsi" w:hAnsiTheme="minorHAnsi"/>
                <w:b w:val="0"/>
                <w:sz w:val="24"/>
                <w:szCs w:val="24"/>
              </w:rPr>
              <w:t>ridges</w:t>
            </w:r>
            <w:r>
              <w:rPr>
                <w:rFonts w:asciiTheme="minorHAnsi" w:hAnsiTheme="minorHAnsi"/>
                <w:b w:val="0"/>
                <w:sz w:val="24"/>
                <w:szCs w:val="24"/>
              </w:rPr>
              <w:t>,</w:t>
            </w:r>
            <w:r w:rsidRPr="00A06C32">
              <w:rPr>
                <w:rFonts w:asciiTheme="minorHAnsi" w:hAnsiTheme="minorHAnsi"/>
                <w:b w:val="0"/>
                <w:sz w:val="24"/>
                <w:szCs w:val="24"/>
              </w:rPr>
              <w:t xml:space="preserve"> freezers and holding equipment commissioned and operational?</w:t>
            </w:r>
          </w:p>
          <w:p w14:paraId="7F3433FE" w14:textId="77777777" w:rsidR="00F54562" w:rsidRDefault="00F54562" w:rsidP="003010F7">
            <w:pPr>
              <w:rPr>
                <w:rFonts w:asciiTheme="minorHAnsi" w:hAnsiTheme="minorHAnsi"/>
                <w:b w:val="0"/>
                <w:sz w:val="24"/>
                <w:szCs w:val="24"/>
              </w:rPr>
            </w:pPr>
            <w:r w:rsidRPr="00744F34">
              <w:rPr>
                <w:rFonts w:asciiTheme="minorHAnsi" w:hAnsiTheme="minorHAnsi"/>
                <w:sz w:val="24"/>
                <w:szCs w:val="24"/>
              </w:rPr>
              <w:t>NOTE:</w:t>
            </w:r>
            <w:r>
              <w:rPr>
                <w:rFonts w:asciiTheme="minorHAnsi" w:hAnsiTheme="minorHAnsi"/>
                <w:b w:val="0"/>
                <w:sz w:val="24"/>
                <w:szCs w:val="24"/>
              </w:rPr>
              <w:t xml:space="preserve"> Units must be able to maintain food at the following temperatures: </w:t>
            </w:r>
          </w:p>
          <w:p w14:paraId="10BBA56A" w14:textId="77777777" w:rsidR="00F54562" w:rsidRPr="00247DC6" w:rsidRDefault="00F54562" w:rsidP="003010F7">
            <w:pPr>
              <w:rPr>
                <w:rFonts w:asciiTheme="minorHAnsi" w:hAnsiTheme="minorHAnsi"/>
                <w:b w:val="0"/>
                <w:sz w:val="24"/>
                <w:szCs w:val="24"/>
              </w:rPr>
            </w:pPr>
            <w:r>
              <w:rPr>
                <w:rFonts w:asciiTheme="minorHAnsi" w:hAnsiTheme="minorHAnsi"/>
                <w:b w:val="0"/>
                <w:sz w:val="24"/>
                <w:szCs w:val="24"/>
              </w:rPr>
              <w:t>Refrigerators 5</w:t>
            </w:r>
            <w:r>
              <w:rPr>
                <w:rFonts w:asciiTheme="minorHAnsi" w:hAnsiTheme="minorHAnsi"/>
                <w:b w:val="0"/>
                <w:sz w:val="24"/>
                <w:szCs w:val="24"/>
                <w:vertAlign w:val="superscript"/>
              </w:rPr>
              <w:t>o</w:t>
            </w:r>
            <w:r>
              <w:rPr>
                <w:rFonts w:asciiTheme="minorHAnsi" w:hAnsiTheme="minorHAnsi"/>
                <w:b w:val="0"/>
                <w:sz w:val="24"/>
                <w:szCs w:val="24"/>
              </w:rPr>
              <w:t>C, Freezers -15</w:t>
            </w:r>
            <w:r>
              <w:rPr>
                <w:rFonts w:asciiTheme="minorHAnsi" w:hAnsiTheme="minorHAnsi"/>
                <w:b w:val="0"/>
                <w:sz w:val="24"/>
                <w:szCs w:val="24"/>
                <w:vertAlign w:val="superscript"/>
              </w:rPr>
              <w:t>o</w:t>
            </w:r>
            <w:r>
              <w:rPr>
                <w:rFonts w:asciiTheme="minorHAnsi" w:hAnsiTheme="minorHAnsi"/>
                <w:b w:val="0"/>
                <w:sz w:val="24"/>
                <w:szCs w:val="24"/>
              </w:rPr>
              <w:t>C, and Hot holding units above 60</w:t>
            </w:r>
            <w:r>
              <w:rPr>
                <w:rFonts w:asciiTheme="minorHAnsi" w:hAnsiTheme="minorHAnsi"/>
                <w:b w:val="0"/>
                <w:sz w:val="24"/>
                <w:szCs w:val="24"/>
                <w:vertAlign w:val="superscript"/>
              </w:rPr>
              <w:t>o</w:t>
            </w:r>
            <w:r>
              <w:rPr>
                <w:rFonts w:asciiTheme="minorHAnsi" w:hAnsiTheme="minorHAnsi"/>
                <w:b w:val="0"/>
                <w:sz w:val="24"/>
                <w:szCs w:val="24"/>
              </w:rPr>
              <w:t>C</w:t>
            </w:r>
          </w:p>
          <w:p w14:paraId="09C59D04" w14:textId="77777777" w:rsidR="00F54562" w:rsidRPr="00A06C32" w:rsidRDefault="00F54562" w:rsidP="003010F7">
            <w:pPr>
              <w:rPr>
                <w:rFonts w:asciiTheme="minorHAnsi" w:hAnsiTheme="minorHAnsi"/>
                <w:b w:val="0"/>
                <w:color w:val="B5101A"/>
                <w:sz w:val="24"/>
                <w:szCs w:val="24"/>
              </w:rPr>
            </w:pPr>
          </w:p>
        </w:tc>
        <w:tc>
          <w:tcPr>
            <w:tcW w:w="714" w:type="dxa"/>
          </w:tcPr>
          <w:p w14:paraId="7D255D3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D75309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3D5DA36"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5B72AF7"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475A3CB0"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Is a working </w:t>
            </w:r>
            <w:r>
              <w:rPr>
                <w:rFonts w:asciiTheme="minorHAnsi" w:hAnsiTheme="minorHAnsi"/>
                <w:b w:val="0"/>
                <w:sz w:val="24"/>
                <w:szCs w:val="24"/>
              </w:rPr>
              <w:t xml:space="preserve">digital food probe </w:t>
            </w:r>
            <w:r w:rsidRPr="00A06C32">
              <w:rPr>
                <w:rFonts w:asciiTheme="minorHAnsi" w:hAnsiTheme="minorHAnsi"/>
                <w:b w:val="0"/>
                <w:sz w:val="24"/>
                <w:szCs w:val="24"/>
              </w:rPr>
              <w:t>thermometer available at the premises?</w:t>
            </w:r>
          </w:p>
          <w:p w14:paraId="6BD6F477" w14:textId="77777777" w:rsidR="00F54562" w:rsidRPr="00A06C32" w:rsidRDefault="00F54562" w:rsidP="003010F7">
            <w:pPr>
              <w:rPr>
                <w:rFonts w:asciiTheme="minorHAnsi" w:hAnsiTheme="minorHAnsi"/>
                <w:b w:val="0"/>
                <w:color w:val="B5101A"/>
                <w:sz w:val="24"/>
                <w:szCs w:val="24"/>
              </w:rPr>
            </w:pPr>
          </w:p>
        </w:tc>
        <w:tc>
          <w:tcPr>
            <w:tcW w:w="714" w:type="dxa"/>
          </w:tcPr>
          <w:p w14:paraId="306D72D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1DB747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B0F518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0A9A42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3EF822CB"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 food grade sanitiser onsite to clean food contact surfaces with? (i.e. food equipment, benches, and utensils)</w:t>
            </w:r>
          </w:p>
          <w:p w14:paraId="505B9026" w14:textId="77777777" w:rsidR="00F54562" w:rsidRPr="008612CF" w:rsidRDefault="00F54562" w:rsidP="003010F7">
            <w:pPr>
              <w:rPr>
                <w:rFonts w:asciiTheme="minorHAnsi" w:hAnsiTheme="minorHAnsi"/>
                <w:b w:val="0"/>
                <w:sz w:val="24"/>
                <w:szCs w:val="24"/>
              </w:rPr>
            </w:pPr>
          </w:p>
        </w:tc>
        <w:tc>
          <w:tcPr>
            <w:tcW w:w="714" w:type="dxa"/>
          </w:tcPr>
          <w:p w14:paraId="63B5E9C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54D7622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65DDFFC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3A718218"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570B0425"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adequate lighting to all food preparation, storage and cleaning areas?</w:t>
            </w:r>
          </w:p>
          <w:p w14:paraId="5CAADE13" w14:textId="77777777" w:rsidR="00F54562" w:rsidRDefault="00F54562" w:rsidP="003010F7">
            <w:pPr>
              <w:rPr>
                <w:sz w:val="24"/>
                <w:szCs w:val="24"/>
              </w:rPr>
            </w:pPr>
          </w:p>
        </w:tc>
        <w:tc>
          <w:tcPr>
            <w:tcW w:w="714" w:type="dxa"/>
          </w:tcPr>
          <w:p w14:paraId="2216688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50B5C76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68AFC6F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528C01C3"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F98B6AD" w14:textId="77777777" w:rsidR="00F54562" w:rsidRDefault="00F54562" w:rsidP="003010F7">
            <w:pPr>
              <w:rPr>
                <w:b w:val="0"/>
                <w:sz w:val="24"/>
                <w:szCs w:val="24"/>
              </w:rPr>
            </w:pPr>
            <w:r>
              <w:rPr>
                <w:rFonts w:asciiTheme="minorHAnsi" w:hAnsiTheme="minorHAnsi"/>
                <w:b w:val="0"/>
                <w:sz w:val="24"/>
                <w:szCs w:val="24"/>
              </w:rPr>
              <w:t xml:space="preserve">Is there sufficient pest control measures implemented throughout the food premises? (including but not limited to, bait stations, electric bug zappers, self closing devices on doors, fly screens etc) </w:t>
            </w:r>
          </w:p>
          <w:p w14:paraId="10A4CA2A" w14:textId="77777777" w:rsidR="00F54562" w:rsidRPr="00A06C32" w:rsidRDefault="00F54562" w:rsidP="003010F7">
            <w:pPr>
              <w:rPr>
                <w:b w:val="0"/>
                <w:sz w:val="24"/>
                <w:szCs w:val="24"/>
              </w:rPr>
            </w:pPr>
          </w:p>
        </w:tc>
        <w:tc>
          <w:tcPr>
            <w:tcW w:w="714" w:type="dxa"/>
          </w:tcPr>
          <w:p w14:paraId="1CEC736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36139DC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29984B4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bl>
    <w:p w14:paraId="602C670F" w14:textId="77777777" w:rsidR="00F54562" w:rsidRDefault="00F54562" w:rsidP="00F54562">
      <w:pPr>
        <w:rPr>
          <w:color w:val="B5101A"/>
          <w:sz w:val="24"/>
          <w:szCs w:val="24"/>
        </w:rPr>
      </w:pPr>
    </w:p>
    <w:p w14:paraId="227AA6C2" w14:textId="77777777" w:rsidR="00F54562" w:rsidRDefault="00F54562" w:rsidP="00F54562">
      <w:pPr>
        <w:rPr>
          <w:color w:val="B5101A"/>
          <w:sz w:val="24"/>
          <w:szCs w:val="24"/>
        </w:rPr>
      </w:pPr>
    </w:p>
    <w:p w14:paraId="565C2110" w14:textId="77777777" w:rsidR="00F54562" w:rsidRPr="00A06C32" w:rsidRDefault="00F54562" w:rsidP="00F54562">
      <w:pPr>
        <w:rPr>
          <w:color w:val="B5101A"/>
          <w:sz w:val="24"/>
          <w:szCs w:val="24"/>
        </w:rPr>
      </w:pPr>
    </w:p>
    <w:tbl>
      <w:tblPr>
        <w:tblStyle w:val="MediumGrid2-Accent1"/>
        <w:tblW w:w="0" w:type="auto"/>
        <w:tblLook w:val="04A0" w:firstRow="1" w:lastRow="0" w:firstColumn="1" w:lastColumn="0" w:noHBand="0" w:noVBand="1"/>
      </w:tblPr>
      <w:tblGrid>
        <w:gridCol w:w="7933"/>
        <w:gridCol w:w="562"/>
        <w:gridCol w:w="614"/>
        <w:gridCol w:w="662"/>
      </w:tblGrid>
      <w:tr w:rsidR="00F54562" w:rsidRPr="00A06C32" w14:paraId="5BFA961A"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5" w:type="dxa"/>
          </w:tcPr>
          <w:p w14:paraId="276D52AF" w14:textId="77777777" w:rsidR="00F54562" w:rsidRPr="00A06C32" w:rsidRDefault="00F54562" w:rsidP="003010F7">
            <w:pPr>
              <w:rPr>
                <w:rFonts w:asciiTheme="minorHAnsi" w:hAnsiTheme="minorHAnsi"/>
                <w:bCs w:val="0"/>
                <w:color w:val="B5101A"/>
                <w:sz w:val="24"/>
                <w:szCs w:val="24"/>
              </w:rPr>
            </w:pPr>
            <w:r w:rsidRPr="00A06C32">
              <w:rPr>
                <w:rFonts w:asciiTheme="minorHAnsi" w:hAnsiTheme="minorHAnsi"/>
                <w:bCs w:val="0"/>
                <w:color w:val="B5101A"/>
                <w:sz w:val="24"/>
                <w:szCs w:val="24"/>
              </w:rPr>
              <w:t xml:space="preserve">4. </w:t>
            </w:r>
            <w:r w:rsidRPr="00A06C32">
              <w:rPr>
                <w:rFonts w:asciiTheme="minorHAnsi" w:hAnsiTheme="minorHAnsi"/>
                <w:color w:val="B5101A"/>
                <w:sz w:val="24"/>
                <w:szCs w:val="24"/>
              </w:rPr>
              <w:t>Staff belongings and storage</w:t>
            </w:r>
          </w:p>
          <w:p w14:paraId="2809BE52" w14:textId="77777777" w:rsidR="00F54562" w:rsidRPr="00A06C32" w:rsidRDefault="00F54562" w:rsidP="003010F7">
            <w:pPr>
              <w:rPr>
                <w:rFonts w:asciiTheme="minorHAnsi" w:hAnsiTheme="minorHAnsi"/>
                <w:color w:val="B5101A"/>
                <w:sz w:val="24"/>
                <w:szCs w:val="24"/>
              </w:rPr>
            </w:pPr>
          </w:p>
        </w:tc>
        <w:tc>
          <w:tcPr>
            <w:tcW w:w="572" w:type="dxa"/>
          </w:tcPr>
          <w:p w14:paraId="18D712DA"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0DFAFE7B"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1015A85"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568D6FC3"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375D51F7"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separate areas for chemical storage, such as a dedicated room or separate enclosed cupboard located away from food preparation areas?</w:t>
            </w:r>
          </w:p>
          <w:p w14:paraId="121E4780" w14:textId="77777777" w:rsidR="00F54562" w:rsidRPr="00A06C32" w:rsidRDefault="00F54562" w:rsidP="003010F7">
            <w:pPr>
              <w:rPr>
                <w:rFonts w:asciiTheme="minorHAnsi" w:hAnsiTheme="minorHAnsi"/>
                <w:b w:val="0"/>
                <w:color w:val="B5101A"/>
                <w:sz w:val="24"/>
                <w:szCs w:val="24"/>
              </w:rPr>
            </w:pPr>
          </w:p>
        </w:tc>
        <w:tc>
          <w:tcPr>
            <w:tcW w:w="572" w:type="dxa"/>
          </w:tcPr>
          <w:p w14:paraId="2EA9BA0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051EDF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223E82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7959F5B"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0B057F02"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lockers provided specifically for the storage of employee's clothing and personal belongings?</w:t>
            </w:r>
          </w:p>
          <w:p w14:paraId="6CE62A2B" w14:textId="77777777" w:rsidR="00F54562" w:rsidRPr="00A06C32" w:rsidRDefault="00F54562" w:rsidP="003010F7">
            <w:pPr>
              <w:rPr>
                <w:rFonts w:asciiTheme="minorHAnsi" w:hAnsiTheme="minorHAnsi"/>
                <w:b w:val="0"/>
                <w:color w:val="B5101A"/>
                <w:sz w:val="24"/>
                <w:szCs w:val="24"/>
              </w:rPr>
            </w:pPr>
          </w:p>
        </w:tc>
        <w:tc>
          <w:tcPr>
            <w:tcW w:w="572" w:type="dxa"/>
          </w:tcPr>
          <w:p w14:paraId="54ECA78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15E40C9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8C48E5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63565288"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220F5AA6"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Are waste bins provided and a contract in place for waste collection?</w:t>
            </w:r>
          </w:p>
          <w:p w14:paraId="42155E0F" w14:textId="77777777" w:rsidR="00F54562" w:rsidRPr="00A06C32" w:rsidRDefault="00F54562" w:rsidP="003010F7">
            <w:pPr>
              <w:rPr>
                <w:rFonts w:asciiTheme="minorHAnsi" w:hAnsiTheme="minorHAnsi"/>
                <w:b w:val="0"/>
                <w:color w:val="B5101A"/>
                <w:sz w:val="24"/>
                <w:szCs w:val="24"/>
              </w:rPr>
            </w:pPr>
          </w:p>
        </w:tc>
        <w:tc>
          <w:tcPr>
            <w:tcW w:w="572" w:type="dxa"/>
          </w:tcPr>
          <w:p w14:paraId="48C631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7663037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F895A3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146BB122"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01A91CDA" w14:textId="77777777" w:rsidR="00F54562" w:rsidRDefault="00F54562" w:rsidP="003010F7">
            <w:pPr>
              <w:rPr>
                <w:rFonts w:asciiTheme="minorHAnsi" w:hAnsiTheme="minorHAnsi"/>
                <w:b w:val="0"/>
                <w:sz w:val="24"/>
                <w:szCs w:val="24"/>
              </w:rPr>
            </w:pPr>
            <w:r>
              <w:rPr>
                <w:rFonts w:asciiTheme="minorHAnsi" w:hAnsiTheme="minorHAnsi"/>
                <w:b w:val="0"/>
                <w:sz w:val="24"/>
                <w:szCs w:val="24"/>
              </w:rPr>
              <w:t>Waste bins made of</w:t>
            </w:r>
            <w:r w:rsidRPr="00DC748F">
              <w:rPr>
                <w:rFonts w:asciiTheme="minorHAnsi" w:hAnsiTheme="minorHAnsi"/>
                <w:b w:val="0"/>
                <w:sz w:val="24"/>
                <w:szCs w:val="24"/>
              </w:rPr>
              <w:t xml:space="preserve"> impervi</w:t>
            </w:r>
            <w:r>
              <w:rPr>
                <w:rFonts w:asciiTheme="minorHAnsi" w:hAnsiTheme="minorHAnsi"/>
                <w:b w:val="0"/>
                <w:sz w:val="24"/>
                <w:szCs w:val="24"/>
              </w:rPr>
              <w:t>ous material and have close fitting lids?</w:t>
            </w:r>
          </w:p>
          <w:p w14:paraId="4FC48AD2" w14:textId="77777777" w:rsidR="00F54562" w:rsidRPr="00A06C32" w:rsidRDefault="00F54562" w:rsidP="003010F7">
            <w:pPr>
              <w:rPr>
                <w:rFonts w:asciiTheme="minorHAnsi" w:hAnsiTheme="minorHAnsi"/>
                <w:b w:val="0"/>
                <w:color w:val="B5101A"/>
                <w:sz w:val="24"/>
                <w:szCs w:val="24"/>
              </w:rPr>
            </w:pPr>
          </w:p>
        </w:tc>
        <w:tc>
          <w:tcPr>
            <w:tcW w:w="572" w:type="dxa"/>
          </w:tcPr>
          <w:p w14:paraId="420E79E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067492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56EBD9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A5E74E7"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02771B14"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there a water supply, hose and floor waste</w:t>
            </w:r>
            <w:r>
              <w:rPr>
                <w:rFonts w:asciiTheme="minorHAnsi" w:hAnsiTheme="minorHAnsi"/>
                <w:b w:val="0"/>
                <w:sz w:val="24"/>
                <w:szCs w:val="24"/>
              </w:rPr>
              <w:t xml:space="preserve"> drain</w:t>
            </w:r>
            <w:r w:rsidRPr="00A06C32">
              <w:rPr>
                <w:rFonts w:asciiTheme="minorHAnsi" w:hAnsiTheme="minorHAnsi"/>
                <w:b w:val="0"/>
                <w:sz w:val="24"/>
                <w:szCs w:val="24"/>
              </w:rPr>
              <w:t>?</w:t>
            </w:r>
            <w:r>
              <w:rPr>
                <w:rFonts w:asciiTheme="minorHAnsi" w:hAnsiTheme="minorHAnsi"/>
                <w:b w:val="0"/>
                <w:sz w:val="24"/>
                <w:szCs w:val="24"/>
              </w:rPr>
              <w:t xml:space="preserve"> (For </w:t>
            </w:r>
            <w:r w:rsidRPr="00DC748F">
              <w:rPr>
                <w:rFonts w:asciiTheme="minorHAnsi" w:hAnsiTheme="minorHAnsi"/>
                <w:b w:val="0"/>
                <w:sz w:val="24"/>
                <w:szCs w:val="24"/>
              </w:rPr>
              <w:t>cleaning purposes</w:t>
            </w:r>
            <w:r>
              <w:rPr>
                <w:rFonts w:asciiTheme="minorHAnsi" w:hAnsiTheme="minorHAnsi"/>
                <w:b w:val="0"/>
                <w:sz w:val="24"/>
                <w:szCs w:val="24"/>
              </w:rPr>
              <w:t>)</w:t>
            </w:r>
          </w:p>
          <w:p w14:paraId="2E568ACF" w14:textId="77777777" w:rsidR="00F54562" w:rsidRPr="00A06C32" w:rsidRDefault="00F54562" w:rsidP="003010F7">
            <w:pPr>
              <w:rPr>
                <w:rFonts w:asciiTheme="minorHAnsi" w:hAnsiTheme="minorHAnsi"/>
                <w:b w:val="0"/>
                <w:color w:val="B5101A"/>
                <w:sz w:val="24"/>
                <w:szCs w:val="24"/>
              </w:rPr>
            </w:pPr>
          </w:p>
        </w:tc>
        <w:tc>
          <w:tcPr>
            <w:tcW w:w="572" w:type="dxa"/>
          </w:tcPr>
          <w:p w14:paraId="4917F8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3793D4D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D58952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14C56151"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64B767D4"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 waste room finished with smooth impervious materials?</w:t>
            </w:r>
          </w:p>
          <w:p w14:paraId="6B172CC5" w14:textId="77777777" w:rsidR="00F54562" w:rsidRPr="00A06C32" w:rsidRDefault="00F54562" w:rsidP="003010F7">
            <w:pPr>
              <w:rPr>
                <w:rFonts w:asciiTheme="minorHAnsi" w:hAnsiTheme="minorHAnsi"/>
                <w:b w:val="0"/>
                <w:bCs w:val="0"/>
                <w:sz w:val="24"/>
                <w:szCs w:val="24"/>
              </w:rPr>
            </w:pPr>
          </w:p>
        </w:tc>
        <w:tc>
          <w:tcPr>
            <w:tcW w:w="572" w:type="dxa"/>
          </w:tcPr>
          <w:p w14:paraId="731D6BF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AC3B9D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1BE837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3500E87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73331D0A"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the waste room ventilated?</w:t>
            </w:r>
          </w:p>
          <w:p w14:paraId="0AEE06D1" w14:textId="77777777" w:rsidR="00F54562" w:rsidRPr="00A06C32" w:rsidRDefault="00F54562" w:rsidP="003010F7">
            <w:pPr>
              <w:rPr>
                <w:rFonts w:asciiTheme="minorHAnsi" w:hAnsiTheme="minorHAnsi"/>
                <w:b w:val="0"/>
                <w:bCs w:val="0"/>
                <w:sz w:val="24"/>
                <w:szCs w:val="24"/>
              </w:rPr>
            </w:pPr>
          </w:p>
        </w:tc>
        <w:tc>
          <w:tcPr>
            <w:tcW w:w="572" w:type="dxa"/>
          </w:tcPr>
          <w:p w14:paraId="68882E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B7C4FD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B10224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7EC0997"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7EE23CA5"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a grease trap installed?</w:t>
            </w:r>
            <w:r>
              <w:rPr>
                <w:rFonts w:asciiTheme="minorHAnsi" w:hAnsiTheme="minorHAnsi"/>
                <w:b w:val="0"/>
                <w:sz w:val="24"/>
                <w:szCs w:val="24"/>
              </w:rPr>
              <w:t xml:space="preserve"> </w:t>
            </w:r>
          </w:p>
          <w:p w14:paraId="483D80F9" w14:textId="77777777" w:rsidR="00F54562" w:rsidRPr="00A06C32" w:rsidRDefault="00F54562" w:rsidP="003010F7">
            <w:pPr>
              <w:rPr>
                <w:rFonts w:asciiTheme="minorHAnsi" w:hAnsiTheme="minorHAnsi"/>
                <w:b w:val="0"/>
                <w:bCs w:val="0"/>
                <w:sz w:val="24"/>
                <w:szCs w:val="24"/>
              </w:rPr>
            </w:pPr>
          </w:p>
        </w:tc>
        <w:tc>
          <w:tcPr>
            <w:tcW w:w="572" w:type="dxa"/>
          </w:tcPr>
          <w:p w14:paraId="7A89B42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0FD2663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5A7F84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A2C647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6538CB3B"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5</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Mechanical ventilation</w:t>
            </w:r>
          </w:p>
          <w:p w14:paraId="4ED98D6B" w14:textId="77777777" w:rsidR="00F54562" w:rsidRPr="00A06C32" w:rsidRDefault="00F54562" w:rsidP="003010F7">
            <w:pPr>
              <w:rPr>
                <w:rFonts w:asciiTheme="minorHAnsi" w:hAnsiTheme="minorHAnsi"/>
                <w:bCs w:val="0"/>
                <w:sz w:val="24"/>
                <w:szCs w:val="24"/>
              </w:rPr>
            </w:pPr>
          </w:p>
        </w:tc>
        <w:tc>
          <w:tcPr>
            <w:tcW w:w="572" w:type="dxa"/>
          </w:tcPr>
          <w:p w14:paraId="0B132CC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79AA494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4CAFBD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4DA25CCF"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2416D84A"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Has</w:t>
            </w:r>
            <w:r>
              <w:rPr>
                <w:rFonts w:asciiTheme="minorHAnsi" w:hAnsiTheme="minorHAnsi"/>
                <w:b w:val="0"/>
                <w:sz w:val="24"/>
                <w:szCs w:val="24"/>
              </w:rPr>
              <w:t xml:space="preserve"> a certificate of installation for</w:t>
            </w:r>
            <w:r w:rsidRPr="00A06C32">
              <w:rPr>
                <w:rFonts w:asciiTheme="minorHAnsi" w:hAnsiTheme="minorHAnsi"/>
                <w:b w:val="0"/>
                <w:sz w:val="24"/>
                <w:szCs w:val="24"/>
              </w:rPr>
              <w:t xml:space="preserve"> the mechanical ventilation been</w:t>
            </w:r>
            <w:r>
              <w:rPr>
                <w:rFonts w:asciiTheme="minorHAnsi" w:hAnsiTheme="minorHAnsi"/>
                <w:b w:val="0"/>
                <w:sz w:val="24"/>
                <w:szCs w:val="24"/>
              </w:rPr>
              <w:t xml:space="preserve"> provided to the Council?</w:t>
            </w:r>
            <w:r w:rsidRPr="00A06C32">
              <w:rPr>
                <w:rFonts w:asciiTheme="minorHAnsi" w:hAnsiTheme="minorHAnsi"/>
                <w:b w:val="0"/>
                <w:sz w:val="24"/>
                <w:szCs w:val="24"/>
              </w:rPr>
              <w:t xml:space="preserve"> </w:t>
            </w:r>
          </w:p>
          <w:p w14:paraId="1B74450F" w14:textId="77777777" w:rsidR="00F54562" w:rsidRPr="00A06C32" w:rsidRDefault="00F54562" w:rsidP="003010F7">
            <w:pPr>
              <w:rPr>
                <w:rFonts w:asciiTheme="minorHAnsi" w:hAnsiTheme="minorHAnsi"/>
                <w:b w:val="0"/>
                <w:sz w:val="24"/>
                <w:szCs w:val="24"/>
              </w:rPr>
            </w:pPr>
            <w:r w:rsidRPr="00247DC6">
              <w:rPr>
                <w:rFonts w:asciiTheme="minorHAnsi" w:hAnsiTheme="minorHAnsi"/>
                <w:sz w:val="24"/>
                <w:szCs w:val="24"/>
              </w:rPr>
              <w:t>Please note:</w:t>
            </w:r>
            <w:r>
              <w:rPr>
                <w:rFonts w:asciiTheme="minorHAnsi" w:hAnsiTheme="minorHAnsi"/>
                <w:b w:val="0"/>
                <w:sz w:val="24"/>
                <w:szCs w:val="24"/>
              </w:rPr>
              <w:t xml:space="preserve"> This certificate must state that the mechanical ventilation has been </w:t>
            </w:r>
            <w:r w:rsidRPr="00A06C32">
              <w:rPr>
                <w:rFonts w:asciiTheme="minorHAnsi" w:hAnsiTheme="minorHAnsi"/>
                <w:b w:val="0"/>
                <w:sz w:val="24"/>
                <w:szCs w:val="24"/>
              </w:rPr>
              <w:t xml:space="preserve">certified as being installed in compliance with the Building Code of Australia </w:t>
            </w:r>
            <w:r>
              <w:rPr>
                <w:rFonts w:asciiTheme="minorHAnsi" w:hAnsiTheme="minorHAnsi"/>
                <w:b w:val="0"/>
                <w:sz w:val="24"/>
                <w:szCs w:val="24"/>
              </w:rPr>
              <w:t>(BCA) and AS 1668.1 &amp; AS 1668.2.</w:t>
            </w:r>
          </w:p>
          <w:p w14:paraId="568A1070" w14:textId="77777777" w:rsidR="00F54562" w:rsidRPr="00A06C32" w:rsidRDefault="00F54562" w:rsidP="003010F7">
            <w:pPr>
              <w:rPr>
                <w:rFonts w:asciiTheme="minorHAnsi" w:hAnsiTheme="minorHAnsi"/>
                <w:b w:val="0"/>
                <w:bCs w:val="0"/>
                <w:sz w:val="24"/>
                <w:szCs w:val="24"/>
              </w:rPr>
            </w:pPr>
          </w:p>
        </w:tc>
        <w:tc>
          <w:tcPr>
            <w:tcW w:w="572" w:type="dxa"/>
          </w:tcPr>
          <w:p w14:paraId="09A5772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2BD9AEB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90FC91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D7937D5"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68CF48CA"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exhaust hood cover the equipment to be ventilated?</w:t>
            </w:r>
          </w:p>
          <w:p w14:paraId="7328542E" w14:textId="77777777" w:rsidR="00F54562" w:rsidRPr="00A06C32" w:rsidRDefault="00F54562" w:rsidP="003010F7">
            <w:pPr>
              <w:rPr>
                <w:rFonts w:asciiTheme="minorHAnsi" w:hAnsiTheme="minorHAnsi"/>
                <w:b w:val="0"/>
                <w:bCs w:val="0"/>
                <w:sz w:val="24"/>
                <w:szCs w:val="24"/>
              </w:rPr>
            </w:pPr>
          </w:p>
        </w:tc>
        <w:tc>
          <w:tcPr>
            <w:tcW w:w="572" w:type="dxa"/>
          </w:tcPr>
          <w:p w14:paraId="6D32710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3261CC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82B3AB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3DBB6363"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E5FB1AE"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6</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Cleaning</w:t>
            </w:r>
          </w:p>
          <w:p w14:paraId="48304F1B" w14:textId="77777777" w:rsidR="00F54562" w:rsidRPr="00A06C32" w:rsidRDefault="00F54562" w:rsidP="003010F7">
            <w:pPr>
              <w:rPr>
                <w:rFonts w:asciiTheme="minorHAnsi" w:hAnsiTheme="minorHAnsi"/>
                <w:b w:val="0"/>
                <w:bCs w:val="0"/>
                <w:color w:val="B5101A"/>
                <w:sz w:val="24"/>
                <w:szCs w:val="24"/>
              </w:rPr>
            </w:pPr>
          </w:p>
        </w:tc>
        <w:tc>
          <w:tcPr>
            <w:tcW w:w="572" w:type="dxa"/>
          </w:tcPr>
          <w:p w14:paraId="0057920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25" w:type="dxa"/>
            <w:tcBorders>
              <w:right w:val="single" w:sz="4" w:space="0" w:color="4F81BD" w:themeColor="accent1"/>
            </w:tcBorders>
          </w:tcPr>
          <w:p w14:paraId="3A8AF55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75" w:type="dxa"/>
            <w:tcBorders>
              <w:left w:val="single" w:sz="4" w:space="0" w:color="4F81BD" w:themeColor="accent1"/>
            </w:tcBorders>
          </w:tcPr>
          <w:p w14:paraId="7FF38ED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Cs/>
                <w:color w:val="B5101A"/>
                <w:sz w:val="24"/>
                <w:szCs w:val="24"/>
              </w:rPr>
            </w:pPr>
          </w:p>
        </w:tc>
      </w:tr>
      <w:tr w:rsidR="00F54562" w:rsidRPr="00A06C32" w14:paraId="592A41A0"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58E096EB"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all building material been removed from the premises?</w:t>
            </w:r>
          </w:p>
          <w:p w14:paraId="3B0A99ED" w14:textId="77777777" w:rsidR="00F54562" w:rsidRPr="00A06C32" w:rsidRDefault="00F54562" w:rsidP="003010F7">
            <w:pPr>
              <w:rPr>
                <w:rFonts w:asciiTheme="minorHAnsi" w:hAnsiTheme="minorHAnsi"/>
                <w:b w:val="0"/>
                <w:bCs w:val="0"/>
                <w:color w:val="B5101A"/>
                <w:sz w:val="24"/>
                <w:szCs w:val="24"/>
              </w:rPr>
            </w:pPr>
          </w:p>
        </w:tc>
        <w:tc>
          <w:tcPr>
            <w:tcW w:w="572" w:type="dxa"/>
          </w:tcPr>
          <w:p w14:paraId="20BFE9C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7D7902A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266704A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1CBBC22C"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524717D"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the premises been cleaned so that it is ready for trade?</w:t>
            </w:r>
          </w:p>
          <w:p w14:paraId="2222A480" w14:textId="77777777" w:rsidR="00F54562" w:rsidRPr="00A06C32" w:rsidRDefault="00F54562" w:rsidP="003010F7">
            <w:pPr>
              <w:rPr>
                <w:rFonts w:asciiTheme="minorHAnsi" w:hAnsiTheme="minorHAnsi"/>
                <w:b w:val="0"/>
                <w:bCs w:val="0"/>
                <w:color w:val="B5101A"/>
                <w:sz w:val="24"/>
                <w:szCs w:val="24"/>
              </w:rPr>
            </w:pPr>
          </w:p>
        </w:tc>
        <w:tc>
          <w:tcPr>
            <w:tcW w:w="572" w:type="dxa"/>
          </w:tcPr>
          <w:p w14:paraId="260D7F0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6ECF99D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2D4DCCE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6A14C130" w14:textId="77777777" w:rsidR="00F54562" w:rsidRDefault="00F54562" w:rsidP="00F54562">
      <w:pPr>
        <w:rPr>
          <w:b/>
          <w:bCs/>
          <w:color w:val="B5101A"/>
          <w:sz w:val="24"/>
          <w:szCs w:val="24"/>
        </w:rPr>
      </w:pPr>
    </w:p>
    <w:p w14:paraId="394438E9" w14:textId="77777777" w:rsidR="00F54562" w:rsidRDefault="00F54562" w:rsidP="00F54562">
      <w:pPr>
        <w:rPr>
          <w:b/>
          <w:bCs/>
          <w:color w:val="B5101A"/>
          <w:sz w:val="24"/>
          <w:szCs w:val="24"/>
        </w:rPr>
      </w:pPr>
    </w:p>
    <w:p w14:paraId="094820C2" w14:textId="77777777" w:rsidR="00F54562" w:rsidRDefault="00F54562" w:rsidP="00F54562">
      <w:pPr>
        <w:rPr>
          <w:b/>
          <w:bCs/>
          <w:color w:val="B5101A"/>
          <w:sz w:val="24"/>
          <w:szCs w:val="24"/>
        </w:rPr>
      </w:pPr>
    </w:p>
    <w:p w14:paraId="2F1D6B59" w14:textId="77777777" w:rsidR="00F54562" w:rsidRDefault="00F54562" w:rsidP="00F54562">
      <w:pPr>
        <w:rPr>
          <w:b/>
          <w:bCs/>
          <w:color w:val="B5101A"/>
          <w:sz w:val="24"/>
          <w:szCs w:val="24"/>
        </w:rPr>
      </w:pPr>
    </w:p>
    <w:p w14:paraId="16AC0A01" w14:textId="77777777" w:rsidR="00F54562" w:rsidRPr="00A06C32" w:rsidRDefault="00F54562" w:rsidP="00F54562">
      <w:pPr>
        <w:rPr>
          <w:b/>
          <w:bCs/>
          <w:color w:val="B5101A"/>
          <w:sz w:val="24"/>
          <w:szCs w:val="24"/>
        </w:rPr>
      </w:pPr>
    </w:p>
    <w:tbl>
      <w:tblPr>
        <w:tblStyle w:val="MediumGrid2-Accent1"/>
        <w:tblW w:w="0" w:type="auto"/>
        <w:tblLook w:val="04A0" w:firstRow="1" w:lastRow="0" w:firstColumn="1" w:lastColumn="0" w:noHBand="0" w:noVBand="1"/>
      </w:tblPr>
      <w:tblGrid>
        <w:gridCol w:w="8039"/>
        <w:gridCol w:w="572"/>
        <w:gridCol w:w="537"/>
        <w:gridCol w:w="623"/>
      </w:tblGrid>
      <w:tr w:rsidR="00F54562" w:rsidRPr="00A06C32" w14:paraId="743878E2"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14:paraId="61088594"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7</w:t>
            </w:r>
            <w:r w:rsidRPr="00A06C32">
              <w:rPr>
                <w:rFonts w:asciiTheme="minorHAnsi" w:hAnsiTheme="minorHAnsi"/>
                <w:bCs w:val="0"/>
                <w:color w:val="B5101A"/>
                <w:sz w:val="24"/>
                <w:szCs w:val="24"/>
              </w:rPr>
              <w:t xml:space="preserve">. Food Safety Program and Food Safety Supervisor </w:t>
            </w:r>
          </w:p>
          <w:p w14:paraId="1EF967F8" w14:textId="77777777" w:rsidR="00F54562" w:rsidRPr="00A06C32" w:rsidRDefault="00F54562" w:rsidP="003010F7">
            <w:pPr>
              <w:rPr>
                <w:rFonts w:asciiTheme="minorHAnsi" w:hAnsiTheme="minorHAnsi"/>
                <w:b w:val="0"/>
                <w:bCs w:val="0"/>
                <w:color w:val="B5101A"/>
                <w:sz w:val="24"/>
                <w:szCs w:val="24"/>
              </w:rPr>
            </w:pPr>
          </w:p>
        </w:tc>
        <w:tc>
          <w:tcPr>
            <w:tcW w:w="572" w:type="dxa"/>
          </w:tcPr>
          <w:p w14:paraId="61164978"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YES</w:t>
            </w:r>
          </w:p>
        </w:tc>
        <w:tc>
          <w:tcPr>
            <w:tcW w:w="508" w:type="dxa"/>
            <w:tcBorders>
              <w:right w:val="single" w:sz="4" w:space="0" w:color="4F81BD" w:themeColor="accent1"/>
            </w:tcBorders>
          </w:tcPr>
          <w:p w14:paraId="2F0D5929"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587" w:type="dxa"/>
            <w:tcBorders>
              <w:left w:val="single" w:sz="4" w:space="0" w:color="4F81BD" w:themeColor="accent1"/>
            </w:tcBorders>
          </w:tcPr>
          <w:p w14:paraId="2E224832"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sidRPr="00A06C32">
              <w:rPr>
                <w:rFonts w:asciiTheme="minorHAnsi" w:hAnsiTheme="minorHAnsi"/>
                <w:color w:val="B5101A"/>
                <w:sz w:val="24"/>
                <w:szCs w:val="24"/>
              </w:rPr>
              <w:t>N</w:t>
            </w:r>
            <w:r>
              <w:rPr>
                <w:rFonts w:asciiTheme="minorHAnsi" w:hAnsiTheme="minorHAnsi"/>
                <w:color w:val="B5101A"/>
                <w:sz w:val="24"/>
                <w:szCs w:val="24"/>
              </w:rPr>
              <w:t>/A</w:t>
            </w:r>
          </w:p>
        </w:tc>
      </w:tr>
      <w:tr w:rsidR="00F54562" w:rsidRPr="00A06C32" w14:paraId="13CAE10B"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35826452"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Has the Council been notified of the specific Food Safety Program to be used for the food premises? (Class 1 &amp; 2 only) </w:t>
            </w:r>
          </w:p>
          <w:p w14:paraId="664F7F1E" w14:textId="77777777" w:rsidR="00F54562" w:rsidRPr="00A06C32" w:rsidRDefault="00F54562" w:rsidP="003010F7">
            <w:pPr>
              <w:rPr>
                <w:rFonts w:asciiTheme="minorHAnsi" w:hAnsiTheme="minorHAnsi"/>
                <w:b w:val="0"/>
                <w:bCs w:val="0"/>
                <w:color w:val="auto"/>
                <w:sz w:val="24"/>
                <w:szCs w:val="24"/>
              </w:rPr>
            </w:pPr>
          </w:p>
        </w:tc>
        <w:tc>
          <w:tcPr>
            <w:tcW w:w="572" w:type="dxa"/>
          </w:tcPr>
          <w:p w14:paraId="12CCA03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4F2BB45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5AB2AE0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06FF3A3"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692813B3" w14:textId="77777777" w:rsidR="00F54562" w:rsidRDefault="00F54562" w:rsidP="003010F7">
            <w:pPr>
              <w:rPr>
                <w:rFonts w:asciiTheme="minorHAnsi" w:hAnsiTheme="minorHAnsi"/>
                <w:b w:val="0"/>
                <w:bCs w:val="0"/>
                <w:sz w:val="24"/>
                <w:szCs w:val="24"/>
              </w:rPr>
            </w:pPr>
            <w:r>
              <w:rPr>
                <w:rFonts w:asciiTheme="minorHAnsi" w:hAnsiTheme="minorHAnsi"/>
                <w:b w:val="0"/>
                <w:bCs w:val="0"/>
                <w:sz w:val="24"/>
                <w:szCs w:val="24"/>
              </w:rPr>
              <w:t>Is there a copy of the food safety program retained onsite? (Class 1 &amp; 2 only)</w:t>
            </w:r>
          </w:p>
          <w:p w14:paraId="4188966A" w14:textId="77777777" w:rsidR="00F54562" w:rsidRPr="00A06C32" w:rsidRDefault="00F54562" w:rsidP="003010F7">
            <w:pPr>
              <w:rPr>
                <w:b w:val="0"/>
                <w:bCs w:val="0"/>
                <w:sz w:val="24"/>
                <w:szCs w:val="24"/>
              </w:rPr>
            </w:pPr>
          </w:p>
        </w:tc>
        <w:tc>
          <w:tcPr>
            <w:tcW w:w="572" w:type="dxa"/>
          </w:tcPr>
          <w:p w14:paraId="2FFF38E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6D379C7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097A35D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41E232D0"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51E28416"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Have class 3 minimum records been obtained and </w:t>
            </w:r>
            <w:r>
              <w:rPr>
                <w:rFonts w:asciiTheme="minorHAnsi" w:hAnsiTheme="minorHAnsi"/>
                <w:b w:val="0"/>
                <w:bCs w:val="0"/>
                <w:sz w:val="24"/>
                <w:szCs w:val="24"/>
              </w:rPr>
              <w:t xml:space="preserve">kept </w:t>
            </w:r>
            <w:r w:rsidRPr="00A06C32">
              <w:rPr>
                <w:rFonts w:asciiTheme="minorHAnsi" w:hAnsiTheme="minorHAnsi"/>
                <w:b w:val="0"/>
                <w:bCs w:val="0"/>
                <w:sz w:val="24"/>
                <w:szCs w:val="24"/>
              </w:rPr>
              <w:t xml:space="preserve">onsite? </w:t>
            </w:r>
          </w:p>
          <w:p w14:paraId="79F231F4"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(Class 3 only) </w:t>
            </w:r>
          </w:p>
          <w:p w14:paraId="5B736868" w14:textId="77777777" w:rsidR="00F54562" w:rsidRPr="00A06C32" w:rsidRDefault="00F54562" w:rsidP="003010F7">
            <w:pPr>
              <w:rPr>
                <w:rFonts w:asciiTheme="minorHAnsi" w:hAnsiTheme="minorHAnsi"/>
                <w:b w:val="0"/>
                <w:bCs w:val="0"/>
                <w:sz w:val="24"/>
                <w:szCs w:val="24"/>
              </w:rPr>
            </w:pPr>
          </w:p>
        </w:tc>
        <w:tc>
          <w:tcPr>
            <w:tcW w:w="572" w:type="dxa"/>
          </w:tcPr>
          <w:p w14:paraId="757946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48A206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0ACEFD9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833C0E7"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1DC42391" w14:textId="77777777" w:rsidR="00F5456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Food Safety Supervisor been nominated for the food premises?</w:t>
            </w:r>
          </w:p>
          <w:p w14:paraId="08952887" w14:textId="77777777" w:rsidR="00F54562" w:rsidRPr="00A06C32" w:rsidRDefault="00F54562" w:rsidP="003010F7">
            <w:pPr>
              <w:rPr>
                <w:rFonts w:asciiTheme="minorHAnsi" w:hAnsiTheme="minorHAnsi"/>
                <w:b w:val="0"/>
                <w:bCs w:val="0"/>
                <w:sz w:val="24"/>
                <w:szCs w:val="24"/>
              </w:rPr>
            </w:pP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5D407505" w14:textId="77777777" w:rsidR="00F54562" w:rsidRPr="00A06C32" w:rsidRDefault="00F54562" w:rsidP="003010F7">
            <w:pPr>
              <w:rPr>
                <w:rFonts w:asciiTheme="minorHAnsi" w:hAnsiTheme="minorHAnsi"/>
                <w:b w:val="0"/>
                <w:bCs w:val="0"/>
                <w:sz w:val="24"/>
                <w:szCs w:val="24"/>
              </w:rPr>
            </w:pPr>
          </w:p>
        </w:tc>
        <w:tc>
          <w:tcPr>
            <w:tcW w:w="572" w:type="dxa"/>
          </w:tcPr>
          <w:p w14:paraId="0CD6209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0DAC867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EB0302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2E893244"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347C2001"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copy of the Food Safety Supervisor training certific</w:t>
            </w:r>
            <w:r>
              <w:rPr>
                <w:rFonts w:asciiTheme="minorHAnsi" w:hAnsiTheme="minorHAnsi"/>
                <w:b w:val="0"/>
                <w:bCs w:val="0"/>
                <w:sz w:val="24"/>
                <w:szCs w:val="24"/>
              </w:rPr>
              <w:t>ate been provided to Wyndham Councils Environmental Health Unit</w:t>
            </w:r>
            <w:r w:rsidRPr="00A06C32">
              <w:rPr>
                <w:rFonts w:asciiTheme="minorHAnsi" w:hAnsiTheme="minorHAnsi"/>
                <w:b w:val="0"/>
                <w:bCs w:val="0"/>
                <w:sz w:val="24"/>
                <w:szCs w:val="24"/>
              </w:rPr>
              <w:t xml:space="preserve">? </w:t>
            </w: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18E4A826" w14:textId="77777777" w:rsidR="00F54562" w:rsidRPr="00A06C32" w:rsidRDefault="00F54562" w:rsidP="003010F7">
            <w:pPr>
              <w:rPr>
                <w:rFonts w:asciiTheme="minorHAnsi" w:hAnsiTheme="minorHAnsi"/>
                <w:b w:val="0"/>
                <w:bCs w:val="0"/>
                <w:sz w:val="24"/>
                <w:szCs w:val="24"/>
              </w:rPr>
            </w:pPr>
          </w:p>
        </w:tc>
        <w:tc>
          <w:tcPr>
            <w:tcW w:w="572" w:type="dxa"/>
          </w:tcPr>
          <w:p w14:paraId="17136ED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5F90921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4842321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792CEA77"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605A293A" w14:textId="77777777" w:rsidR="00F54562" w:rsidRDefault="00F54562" w:rsidP="003010F7">
            <w:pPr>
              <w:rPr>
                <w:sz w:val="24"/>
                <w:szCs w:val="24"/>
              </w:rPr>
            </w:pPr>
            <w:r>
              <w:rPr>
                <w:rFonts w:asciiTheme="minorHAnsi" w:hAnsiTheme="minorHAnsi"/>
                <w:b w:val="0"/>
                <w:bCs w:val="0"/>
                <w:sz w:val="24"/>
                <w:szCs w:val="24"/>
              </w:rPr>
              <w:t>Are the proprietor details displayed in a prominent position on the front window of the food premises?</w:t>
            </w:r>
          </w:p>
          <w:p w14:paraId="7DEC7DB1" w14:textId="77777777" w:rsidR="00F54562" w:rsidRPr="00A06C32" w:rsidRDefault="00F54562" w:rsidP="003010F7">
            <w:pPr>
              <w:rPr>
                <w:sz w:val="24"/>
                <w:szCs w:val="24"/>
              </w:rPr>
            </w:pPr>
          </w:p>
        </w:tc>
        <w:tc>
          <w:tcPr>
            <w:tcW w:w="572" w:type="dxa"/>
          </w:tcPr>
          <w:p w14:paraId="749EF78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118A8BD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0B23D84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2184855E"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4B2BCCCB"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8</w:t>
            </w:r>
            <w:r w:rsidRPr="00A06C32">
              <w:rPr>
                <w:rFonts w:asciiTheme="minorHAnsi" w:hAnsiTheme="minorHAnsi"/>
                <w:bCs w:val="0"/>
                <w:color w:val="B5101A"/>
                <w:sz w:val="24"/>
                <w:szCs w:val="24"/>
              </w:rPr>
              <w:t>. Registration Fee</w:t>
            </w:r>
          </w:p>
          <w:p w14:paraId="6A5C616F" w14:textId="77777777" w:rsidR="00F54562" w:rsidRPr="00A06C32" w:rsidRDefault="00F54562" w:rsidP="003010F7">
            <w:pPr>
              <w:rPr>
                <w:rFonts w:asciiTheme="minorHAnsi" w:hAnsiTheme="minorHAnsi"/>
                <w:bCs w:val="0"/>
                <w:color w:val="B5101A"/>
                <w:sz w:val="24"/>
                <w:szCs w:val="24"/>
              </w:rPr>
            </w:pPr>
          </w:p>
        </w:tc>
        <w:tc>
          <w:tcPr>
            <w:tcW w:w="572" w:type="dxa"/>
          </w:tcPr>
          <w:p w14:paraId="7512C96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6CC615D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0641B33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5342BEB4"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73FD38D1"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the relevant registration fee been paid in full?</w:t>
            </w:r>
          </w:p>
          <w:p w14:paraId="5479A9AD" w14:textId="77777777" w:rsidR="00F54562" w:rsidRPr="00A06C32" w:rsidRDefault="00F54562" w:rsidP="003010F7">
            <w:pPr>
              <w:rPr>
                <w:rFonts w:asciiTheme="minorHAnsi" w:hAnsiTheme="minorHAnsi"/>
                <w:bCs w:val="0"/>
                <w:sz w:val="24"/>
                <w:szCs w:val="24"/>
              </w:rPr>
            </w:pPr>
          </w:p>
        </w:tc>
        <w:tc>
          <w:tcPr>
            <w:tcW w:w="572" w:type="dxa"/>
          </w:tcPr>
          <w:p w14:paraId="5A6F468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79F0E24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926DEE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429AD75B" w14:textId="77777777" w:rsidR="00F54562" w:rsidRDefault="00F54562" w:rsidP="00F54562">
      <w:pPr>
        <w:tabs>
          <w:tab w:val="left" w:pos="8403"/>
        </w:tabs>
        <w:rPr>
          <w:rFonts w:ascii="Calibri" w:hAnsi="Calibri"/>
          <w:sz w:val="24"/>
          <w:szCs w:val="24"/>
        </w:rPr>
      </w:pPr>
    </w:p>
    <w:p w14:paraId="4944A157" w14:textId="77777777" w:rsidR="00F54562" w:rsidRDefault="00EF18AA" w:rsidP="00F54562">
      <w:pPr>
        <w:tabs>
          <w:tab w:val="left" w:pos="8403"/>
        </w:tabs>
        <w:rPr>
          <w:b/>
          <w:bCs/>
          <w:color w:val="B5101A"/>
          <w:sz w:val="24"/>
          <w:szCs w:val="24"/>
        </w:rPr>
      </w:pPr>
      <w:r>
        <w:rPr>
          <w:rFonts w:ascii="Calibri" w:hAnsi="Calibri"/>
          <w:noProof/>
          <w:sz w:val="24"/>
          <w:szCs w:val="24"/>
        </w:rPr>
        <mc:AlternateContent>
          <mc:Choice Requires="wps">
            <w:drawing>
              <wp:anchor distT="0" distB="0" distL="114300" distR="114300" simplePos="0" relativeHeight="251657728" behindDoc="0" locked="0" layoutInCell="1" allowOverlap="1" wp14:anchorId="2DBD77ED" wp14:editId="58AE878D">
                <wp:simplePos x="0" y="0"/>
                <wp:positionH relativeFrom="column">
                  <wp:posOffset>-107315</wp:posOffset>
                </wp:positionH>
                <wp:positionV relativeFrom="paragraph">
                  <wp:posOffset>241300</wp:posOffset>
                </wp:positionV>
                <wp:extent cx="6390640" cy="1290955"/>
                <wp:effectExtent l="22225" t="15875" r="16510" b="171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640" cy="129095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9EE6B" id="AutoShape 10" o:spid="_x0000_s1026" style="position:absolute;margin-left:-8.45pt;margin-top:19pt;width:503.2pt;height:1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" fillcolor="white [3201]" strokecolor="#c0504d [3205]" strokeweight="2.5pt">
                <v:shadow color="#868686"/>
              </v:roundrect>
            </w:pict>
          </mc:Fallback>
        </mc:AlternateContent>
      </w:r>
      <w:r w:rsidR="00F54562">
        <w:rPr>
          <w:b/>
          <w:bCs/>
          <w:color w:val="B5101A"/>
          <w:sz w:val="24"/>
          <w:szCs w:val="24"/>
        </w:rPr>
        <w:t>Notes/Comments</w:t>
      </w:r>
    </w:p>
    <w:p w14:paraId="68EE53EE" w14:textId="77777777" w:rsidR="00F54562" w:rsidRDefault="00F54562" w:rsidP="00F54562">
      <w:pPr>
        <w:tabs>
          <w:tab w:val="left" w:pos="8403"/>
        </w:tabs>
        <w:rPr>
          <w:rFonts w:ascii="Calibri" w:hAnsi="Calibri"/>
          <w:sz w:val="24"/>
          <w:szCs w:val="24"/>
        </w:rPr>
      </w:pPr>
    </w:p>
    <w:p w14:paraId="1A16BCB0" w14:textId="77777777" w:rsidR="00F54562" w:rsidRDefault="00F54562" w:rsidP="00F54562">
      <w:pPr>
        <w:tabs>
          <w:tab w:val="left" w:pos="8403"/>
        </w:tabs>
        <w:rPr>
          <w:rFonts w:ascii="Calibri" w:hAnsi="Calibri"/>
          <w:sz w:val="24"/>
          <w:szCs w:val="24"/>
        </w:rPr>
      </w:pPr>
    </w:p>
    <w:p w14:paraId="75515CA3" w14:textId="77777777" w:rsidR="00F54562" w:rsidRDefault="00F54562" w:rsidP="00F54562">
      <w:pPr>
        <w:tabs>
          <w:tab w:val="left" w:pos="8403"/>
        </w:tabs>
        <w:rPr>
          <w:rFonts w:ascii="Calibri" w:hAnsi="Calibri"/>
          <w:sz w:val="24"/>
          <w:szCs w:val="24"/>
        </w:rPr>
      </w:pPr>
    </w:p>
    <w:p w14:paraId="4D5BDBF7" w14:textId="77777777" w:rsidR="00F54562" w:rsidRDefault="00F54562" w:rsidP="00F54562">
      <w:pPr>
        <w:tabs>
          <w:tab w:val="left" w:pos="8403"/>
        </w:tabs>
        <w:rPr>
          <w:b/>
          <w:bCs/>
          <w:color w:val="B5101A"/>
          <w:sz w:val="24"/>
          <w:szCs w:val="24"/>
        </w:rPr>
      </w:pPr>
    </w:p>
    <w:p w14:paraId="58126B38" w14:textId="77777777" w:rsidR="00F54562" w:rsidRDefault="00EF18AA" w:rsidP="00F54562">
      <w:pPr>
        <w:tabs>
          <w:tab w:val="left" w:pos="8403"/>
        </w:tabs>
        <w:rPr>
          <w:b/>
          <w:bCs/>
          <w:color w:val="B5101A"/>
          <w:sz w:val="24"/>
          <w:szCs w:val="24"/>
        </w:rPr>
      </w:pPr>
      <w:r>
        <w:rPr>
          <w:b/>
          <w:bCs/>
          <w:noProof/>
          <w:color w:val="B5101A"/>
          <w:sz w:val="24"/>
          <w:szCs w:val="24"/>
        </w:rPr>
        <mc:AlternateContent>
          <mc:Choice Requires="wps">
            <w:drawing>
              <wp:anchor distT="0" distB="0" distL="114300" distR="114300" simplePos="0" relativeHeight="251658752" behindDoc="0" locked="0" layoutInCell="1" allowOverlap="1" wp14:anchorId="3A931EDD" wp14:editId="3913DAAE">
                <wp:simplePos x="0" y="0"/>
                <wp:positionH relativeFrom="column">
                  <wp:posOffset>4453890</wp:posOffset>
                </wp:positionH>
                <wp:positionV relativeFrom="paragraph">
                  <wp:posOffset>236220</wp:posOffset>
                </wp:positionV>
                <wp:extent cx="1829435" cy="300990"/>
                <wp:effectExtent l="20955" t="20320" r="16510" b="2159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55867" id="AutoShape 6" o:spid="_x0000_s1026" style="position:absolute;margin-left:350.7pt;margin-top:18.6pt;width:144.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59776" behindDoc="0" locked="0" layoutInCell="1" allowOverlap="1" wp14:anchorId="49B9093F" wp14:editId="5AA48D07">
                <wp:simplePos x="0" y="0"/>
                <wp:positionH relativeFrom="column">
                  <wp:posOffset>2173605</wp:posOffset>
                </wp:positionH>
                <wp:positionV relativeFrom="paragraph">
                  <wp:posOffset>236220</wp:posOffset>
                </wp:positionV>
                <wp:extent cx="2054860" cy="300990"/>
                <wp:effectExtent l="17145" t="20320" r="23495"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D2DA9" id="AutoShape 5" o:spid="_x0000_s1026" style="position:absolute;margin-left:171.15pt;margin-top:18.6pt;width:161.8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60800" behindDoc="0" locked="0" layoutInCell="1" allowOverlap="1" wp14:anchorId="75C328E5" wp14:editId="5B04D3D9">
                <wp:simplePos x="0" y="0"/>
                <wp:positionH relativeFrom="column">
                  <wp:posOffset>-42545</wp:posOffset>
                </wp:positionH>
                <wp:positionV relativeFrom="paragraph">
                  <wp:posOffset>236220</wp:posOffset>
                </wp:positionV>
                <wp:extent cx="2054860" cy="300990"/>
                <wp:effectExtent l="20320" t="20320" r="20320" b="215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B86DC" id="AutoShape 4" o:spid="_x0000_s1026" style="position:absolute;margin-left:-3.35pt;margin-top:18.6pt;width:161.8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" fillcolor="white [3201]" strokecolor="#c0504d [3205]" strokeweight="2.5pt">
                <v:shadow color="#868686"/>
              </v:roundrect>
            </w:pict>
          </mc:Fallback>
        </mc:AlternateContent>
      </w:r>
      <w:r w:rsidR="00F54562">
        <w:rPr>
          <w:b/>
          <w:bCs/>
          <w:color w:val="B5101A"/>
          <w:sz w:val="24"/>
          <w:szCs w:val="24"/>
        </w:rPr>
        <w:t>Signature                                               Name                                                       Date</w:t>
      </w:r>
    </w:p>
    <w:p w14:paraId="55A8310A" w14:textId="77777777" w:rsidR="00F54562" w:rsidRDefault="00F54562" w:rsidP="00F54562">
      <w:pPr>
        <w:tabs>
          <w:tab w:val="left" w:pos="8403"/>
        </w:tabs>
        <w:rPr>
          <w:b/>
          <w:bCs/>
          <w:color w:val="B5101A"/>
          <w:sz w:val="24"/>
          <w:szCs w:val="24"/>
        </w:rPr>
      </w:pPr>
    </w:p>
    <w:p w14:paraId="306E237A" w14:textId="77777777" w:rsidR="00F54562" w:rsidRDefault="00F54562" w:rsidP="00F54562">
      <w:pPr>
        <w:tabs>
          <w:tab w:val="left" w:pos="8403"/>
        </w:tabs>
        <w:rPr>
          <w:b/>
          <w:bCs/>
          <w:color w:val="B5101A"/>
          <w:sz w:val="24"/>
          <w:szCs w:val="24"/>
        </w:rPr>
      </w:pPr>
      <w:r>
        <w:rPr>
          <w:b/>
          <w:bCs/>
          <w:color w:val="B5101A"/>
          <w:sz w:val="24"/>
          <w:szCs w:val="24"/>
        </w:rPr>
        <w:t>Disclaimer</w:t>
      </w:r>
    </w:p>
    <w:p w14:paraId="0C53C6CE" w14:textId="77777777" w:rsidR="00F54562" w:rsidRPr="00CE3014" w:rsidRDefault="00F54562" w:rsidP="00F54562">
      <w:pPr>
        <w:tabs>
          <w:tab w:val="left" w:pos="8403"/>
        </w:tabs>
        <w:rPr>
          <w:color w:val="221E1F"/>
        </w:rPr>
      </w:pPr>
      <w:r>
        <w:rPr>
          <w:b/>
          <w:bCs/>
          <w:color w:val="B5101A"/>
          <w:sz w:val="24"/>
          <w:szCs w:val="24"/>
        </w:rPr>
        <w:t xml:space="preserve">The purpose of collecting this information is for the verification of completed works prior to the Environmental Health Units final inspection. </w:t>
      </w:r>
      <w:r w:rsidRPr="009A6EFC">
        <w:rPr>
          <w:b/>
          <w:bCs/>
          <w:color w:val="B5101A"/>
          <w:sz w:val="24"/>
          <w:szCs w:val="24"/>
        </w:rPr>
        <w:t>It should be noted that additional items might be required to be actioned after t</w:t>
      </w:r>
      <w:r>
        <w:rPr>
          <w:b/>
          <w:bCs/>
          <w:color w:val="B5101A"/>
          <w:sz w:val="24"/>
          <w:szCs w:val="24"/>
        </w:rPr>
        <w:t>he final inspection</w:t>
      </w:r>
      <w:r w:rsidRPr="009A6EFC">
        <w:rPr>
          <w:b/>
          <w:bCs/>
          <w:color w:val="B5101A"/>
          <w:sz w:val="24"/>
          <w:szCs w:val="24"/>
        </w:rPr>
        <w:t>, to ensure compliance with relevant Acts and guidelines.</w:t>
      </w:r>
      <w:r>
        <w:rPr>
          <w:b/>
          <w:bCs/>
          <w:color w:val="B5101A"/>
          <w:sz w:val="24"/>
          <w:szCs w:val="24"/>
        </w:rPr>
        <w:t xml:space="preserve"> This Food Premises Final Inspection checklist information is given voluntarily and serves as a reference to ensure that major requirements are met prior to obtaining a registration under the Food Act 1984. </w:t>
      </w:r>
    </w:p>
    <w:sectPr w:rsidR="00F54562" w:rsidRPr="00CE3014" w:rsidSect="007C0CE0">
      <w:footerReference w:type="default" r:id="rId14"/>
      <w:headerReference w:type="first" r:id="rId15"/>
      <w:footerReference w:type="first" r:id="rId16"/>
      <w:pgSz w:w="11906" w:h="16838" w:code="9"/>
      <w:pgMar w:top="1673" w:right="99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0AFE3" w14:textId="77777777" w:rsidR="00124449" w:rsidRDefault="00124449" w:rsidP="007C0CE0">
      <w:pPr>
        <w:spacing w:after="0" w:line="240" w:lineRule="auto"/>
      </w:pPr>
      <w:r>
        <w:separator/>
      </w:r>
    </w:p>
  </w:endnote>
  <w:endnote w:type="continuationSeparator" w:id="0">
    <w:p w14:paraId="7CDBE809" w14:textId="77777777" w:rsidR="00124449" w:rsidRDefault="00124449"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9FAC5" w14:textId="1547C31C" w:rsidR="003010F7" w:rsidRDefault="003010F7" w:rsidP="007C0CE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02BF" w14:textId="77777777" w:rsidR="003010F7" w:rsidRDefault="003010F7">
    <w:pPr>
      <w:pStyle w:val="Footer"/>
    </w:pPr>
    <w:r>
      <w:rPr>
        <w:noProof/>
      </w:rPr>
      <w:drawing>
        <wp:anchor distT="0" distB="0" distL="114300" distR="114300" simplePos="0" relativeHeight="251659264" behindDoc="1" locked="0" layoutInCell="1" allowOverlap="1" wp14:anchorId="7878F188" wp14:editId="52D6F4D4">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E5C8" w14:textId="77777777" w:rsidR="00124449" w:rsidRDefault="00124449" w:rsidP="007C0CE0">
      <w:pPr>
        <w:spacing w:after="0" w:line="240" w:lineRule="auto"/>
      </w:pPr>
      <w:r>
        <w:separator/>
      </w:r>
    </w:p>
  </w:footnote>
  <w:footnote w:type="continuationSeparator" w:id="0">
    <w:p w14:paraId="6F0F5564" w14:textId="77777777" w:rsidR="00124449" w:rsidRDefault="00124449" w:rsidP="007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A769" w14:textId="77777777" w:rsidR="003010F7" w:rsidRDefault="003010F7">
    <w:pPr>
      <w:pStyle w:val="Header"/>
    </w:pPr>
    <w:r>
      <w:rPr>
        <w:noProof/>
      </w:rPr>
      <w:drawing>
        <wp:anchor distT="0" distB="0" distL="114300" distR="114300" simplePos="0" relativeHeight="251658240" behindDoc="1" locked="0" layoutInCell="1" allowOverlap="1" wp14:anchorId="3136E3CD" wp14:editId="21CE0A96">
          <wp:simplePos x="0" y="0"/>
          <wp:positionH relativeFrom="column">
            <wp:posOffset>-744070</wp:posOffset>
          </wp:positionH>
          <wp:positionV relativeFrom="paragraph">
            <wp:posOffset>-460973</wp:posOffset>
          </wp:positionV>
          <wp:extent cx="7586607" cy="2119257"/>
          <wp:effectExtent l="19050" t="0" r="0" b="0"/>
          <wp:wrapNone/>
          <wp:docPr id="1" name="Picture 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E9A"/>
    <w:multiLevelType w:val="hybridMultilevel"/>
    <w:tmpl w:val="16DEA0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86B14C3"/>
    <w:multiLevelType w:val="multilevel"/>
    <w:tmpl w:val="7E6C5E74"/>
    <w:lvl w:ilvl="0">
      <w:start w:val="8"/>
      <w:numFmt w:val="decimal"/>
      <w:lvlText w:val="%1"/>
      <w:lvlJc w:val="left"/>
      <w:pPr>
        <w:ind w:left="360" w:hanging="360"/>
      </w:pPr>
      <w:rPr>
        <w:rFonts w:hint="default"/>
      </w:rPr>
    </w:lvl>
    <w:lvl w:ilvl="1">
      <w:start w:val="3"/>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 w15:restartNumberingAfterBreak="0">
    <w:nsid w:val="10B479C2"/>
    <w:multiLevelType w:val="multilevel"/>
    <w:tmpl w:val="CBBC6A68"/>
    <w:lvl w:ilvl="0">
      <w:start w:val="7"/>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3" w15:restartNumberingAfterBreak="0">
    <w:nsid w:val="1A667CCD"/>
    <w:multiLevelType w:val="hybridMultilevel"/>
    <w:tmpl w:val="D9DEA3B0"/>
    <w:lvl w:ilvl="0" w:tplc="8F8C7768">
      <w:start w:val="15"/>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3772E5"/>
    <w:multiLevelType w:val="hybridMultilevel"/>
    <w:tmpl w:val="2056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FF794B"/>
    <w:multiLevelType w:val="hybridMultilevel"/>
    <w:tmpl w:val="5358AE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A4688"/>
    <w:multiLevelType w:val="singleLevel"/>
    <w:tmpl w:val="1D943F96"/>
    <w:lvl w:ilvl="0">
      <w:start w:val="1"/>
      <w:numFmt w:val="lowerLetter"/>
      <w:lvlText w:val="%1."/>
      <w:lvlJc w:val="left"/>
      <w:pPr>
        <w:tabs>
          <w:tab w:val="num" w:pos="720"/>
        </w:tabs>
        <w:ind w:left="720" w:hanging="720"/>
      </w:pPr>
      <w:rPr>
        <w:rFonts w:hint="default"/>
      </w:rPr>
    </w:lvl>
  </w:abstractNum>
  <w:abstractNum w:abstractNumId="7" w15:restartNumberingAfterBreak="0">
    <w:nsid w:val="2E605BA2"/>
    <w:multiLevelType w:val="multilevel"/>
    <w:tmpl w:val="64B4C0E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2FDE0BA1"/>
    <w:multiLevelType w:val="hybridMultilevel"/>
    <w:tmpl w:val="469421D8"/>
    <w:lvl w:ilvl="0" w:tplc="2BFA8336">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3F403BC0"/>
    <w:multiLevelType w:val="hybridMultilevel"/>
    <w:tmpl w:val="81923F32"/>
    <w:lvl w:ilvl="0" w:tplc="609214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7F0627"/>
    <w:multiLevelType w:val="hybridMultilevel"/>
    <w:tmpl w:val="AF2A56B6"/>
    <w:lvl w:ilvl="0" w:tplc="305E0E3E">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 w15:restartNumberingAfterBreak="0">
    <w:nsid w:val="4BC343C5"/>
    <w:multiLevelType w:val="hybridMultilevel"/>
    <w:tmpl w:val="2BBE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D81328"/>
    <w:multiLevelType w:val="hybridMultilevel"/>
    <w:tmpl w:val="B77816EA"/>
    <w:lvl w:ilvl="0" w:tplc="342030E2">
      <w:numFmt w:val="bullet"/>
      <w:lvlText w:val="-"/>
      <w:lvlJc w:val="left"/>
      <w:pPr>
        <w:ind w:left="1215" w:hanging="855"/>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B20DB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C6877CD"/>
    <w:multiLevelType w:val="hybridMultilevel"/>
    <w:tmpl w:val="82463A5E"/>
    <w:lvl w:ilvl="0" w:tplc="5C8CE77E">
      <w:start w:val="370"/>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7FFC28A4"/>
    <w:multiLevelType w:val="singleLevel"/>
    <w:tmpl w:val="0C09000F"/>
    <w:lvl w:ilvl="0">
      <w:start w:val="1"/>
      <w:numFmt w:val="decimal"/>
      <w:lvlText w:val="%1."/>
      <w:lvlJc w:val="left"/>
      <w:pPr>
        <w:tabs>
          <w:tab w:val="num" w:pos="360"/>
        </w:tabs>
        <w:ind w:left="360" w:hanging="360"/>
      </w:pPr>
    </w:lvl>
  </w:abstractNum>
  <w:num w:numId="1">
    <w:abstractNumId w:val="3"/>
  </w:num>
  <w:num w:numId="2">
    <w:abstractNumId w:val="5"/>
  </w:num>
  <w:num w:numId="3">
    <w:abstractNumId w:val="11"/>
  </w:num>
  <w:num w:numId="4">
    <w:abstractNumId w:val="14"/>
  </w:num>
  <w:num w:numId="5">
    <w:abstractNumId w:val="0"/>
  </w:num>
  <w:num w:numId="6">
    <w:abstractNumId w:val="15"/>
  </w:num>
  <w:num w:numId="7">
    <w:abstractNumId w:val="2"/>
  </w:num>
  <w:num w:numId="8">
    <w:abstractNumId w:val="1"/>
  </w:num>
  <w:num w:numId="9">
    <w:abstractNumId w:val="10"/>
  </w:num>
  <w:num w:numId="10">
    <w:abstractNumId w:val="4"/>
  </w:num>
  <w:num w:numId="11">
    <w:abstractNumId w:val="12"/>
  </w:num>
  <w:num w:numId="12">
    <w:abstractNumId w:val="6"/>
  </w:num>
  <w:num w:numId="13">
    <w:abstractNumId w:val="13"/>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E0"/>
    <w:rsid w:val="00010B9A"/>
    <w:rsid w:val="000126E2"/>
    <w:rsid w:val="00016AEF"/>
    <w:rsid w:val="00066F37"/>
    <w:rsid w:val="000765AD"/>
    <w:rsid w:val="00082FAB"/>
    <w:rsid w:val="00086221"/>
    <w:rsid w:val="000867FC"/>
    <w:rsid w:val="00092A8A"/>
    <w:rsid w:val="00124449"/>
    <w:rsid w:val="00191EA1"/>
    <w:rsid w:val="001A0447"/>
    <w:rsid w:val="001A10DE"/>
    <w:rsid w:val="00200F74"/>
    <w:rsid w:val="00205296"/>
    <w:rsid w:val="00217381"/>
    <w:rsid w:val="0026386B"/>
    <w:rsid w:val="002A5CA8"/>
    <w:rsid w:val="002E7C88"/>
    <w:rsid w:val="003010F7"/>
    <w:rsid w:val="003074B0"/>
    <w:rsid w:val="00336DDA"/>
    <w:rsid w:val="00341872"/>
    <w:rsid w:val="00344AFE"/>
    <w:rsid w:val="003806AA"/>
    <w:rsid w:val="00393B4D"/>
    <w:rsid w:val="003A0DDC"/>
    <w:rsid w:val="003B174D"/>
    <w:rsid w:val="003D0159"/>
    <w:rsid w:val="0040019B"/>
    <w:rsid w:val="004171FD"/>
    <w:rsid w:val="00446CD2"/>
    <w:rsid w:val="00472218"/>
    <w:rsid w:val="00473EC7"/>
    <w:rsid w:val="00495A8C"/>
    <w:rsid w:val="004A2297"/>
    <w:rsid w:val="004A58D9"/>
    <w:rsid w:val="00503F63"/>
    <w:rsid w:val="00511373"/>
    <w:rsid w:val="0053753E"/>
    <w:rsid w:val="00573A1B"/>
    <w:rsid w:val="00632221"/>
    <w:rsid w:val="00633782"/>
    <w:rsid w:val="00643BC0"/>
    <w:rsid w:val="00666AD6"/>
    <w:rsid w:val="00682F6D"/>
    <w:rsid w:val="00686617"/>
    <w:rsid w:val="006A0541"/>
    <w:rsid w:val="007463E8"/>
    <w:rsid w:val="0075758C"/>
    <w:rsid w:val="007A2CB6"/>
    <w:rsid w:val="007C0CE0"/>
    <w:rsid w:val="007C48C8"/>
    <w:rsid w:val="007E3169"/>
    <w:rsid w:val="007F3DFF"/>
    <w:rsid w:val="0082102A"/>
    <w:rsid w:val="008523B7"/>
    <w:rsid w:val="008710D2"/>
    <w:rsid w:val="008D0A6A"/>
    <w:rsid w:val="008F539F"/>
    <w:rsid w:val="00903730"/>
    <w:rsid w:val="0090518B"/>
    <w:rsid w:val="00926032"/>
    <w:rsid w:val="009366C1"/>
    <w:rsid w:val="00957E06"/>
    <w:rsid w:val="009601C5"/>
    <w:rsid w:val="00975C48"/>
    <w:rsid w:val="00997263"/>
    <w:rsid w:val="009A4ED6"/>
    <w:rsid w:val="00A000A7"/>
    <w:rsid w:val="00A10B0F"/>
    <w:rsid w:val="00A143F0"/>
    <w:rsid w:val="00A1486A"/>
    <w:rsid w:val="00A157DC"/>
    <w:rsid w:val="00A17A09"/>
    <w:rsid w:val="00A426BA"/>
    <w:rsid w:val="00A7627A"/>
    <w:rsid w:val="00A9556A"/>
    <w:rsid w:val="00AD2FEF"/>
    <w:rsid w:val="00AF4180"/>
    <w:rsid w:val="00B47896"/>
    <w:rsid w:val="00B65695"/>
    <w:rsid w:val="00BA4B2C"/>
    <w:rsid w:val="00BA5A7F"/>
    <w:rsid w:val="00C628CB"/>
    <w:rsid w:val="00C83E50"/>
    <w:rsid w:val="00C90A24"/>
    <w:rsid w:val="00C92DD0"/>
    <w:rsid w:val="00C94BAC"/>
    <w:rsid w:val="00C9646B"/>
    <w:rsid w:val="00CA151E"/>
    <w:rsid w:val="00CA5E0C"/>
    <w:rsid w:val="00CA7D27"/>
    <w:rsid w:val="00CB0DD2"/>
    <w:rsid w:val="00CD0B17"/>
    <w:rsid w:val="00CE197F"/>
    <w:rsid w:val="00CE3014"/>
    <w:rsid w:val="00D041A7"/>
    <w:rsid w:val="00D04CF4"/>
    <w:rsid w:val="00D215CB"/>
    <w:rsid w:val="00D41C9F"/>
    <w:rsid w:val="00D42779"/>
    <w:rsid w:val="00D6264F"/>
    <w:rsid w:val="00D6318A"/>
    <w:rsid w:val="00D9068E"/>
    <w:rsid w:val="00D96426"/>
    <w:rsid w:val="00DA2C70"/>
    <w:rsid w:val="00DA733A"/>
    <w:rsid w:val="00E465E4"/>
    <w:rsid w:val="00E5493E"/>
    <w:rsid w:val="00E55EAD"/>
    <w:rsid w:val="00E56C9A"/>
    <w:rsid w:val="00E75472"/>
    <w:rsid w:val="00E97B2E"/>
    <w:rsid w:val="00EA3E3B"/>
    <w:rsid w:val="00EA4B41"/>
    <w:rsid w:val="00EA6AA3"/>
    <w:rsid w:val="00EB2B55"/>
    <w:rsid w:val="00ED1560"/>
    <w:rsid w:val="00ED6910"/>
    <w:rsid w:val="00ED6A25"/>
    <w:rsid w:val="00EF18AA"/>
    <w:rsid w:val="00F47E0D"/>
    <w:rsid w:val="00F54562"/>
    <w:rsid w:val="00F76FB2"/>
    <w:rsid w:val="00FA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A05C82"/>
  <w15:docId w15:val="{187E7A91-8559-4C5E-9C45-C06A8E0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A189335</value>
    </field>
    <field name="Objective-Title">
      <value order="0">Guidance Notes - Food - Construction Advice</value>
    </field>
    <field name="Objective-Description">
      <value order="0">Author: msiddiqui, Last Modified: 08/05/2013 14:23:53</value>
    </field>
    <field name="Objective-CreationStamp">
      <value order="0">2010-07-14T07:03:36Z</value>
    </field>
    <field name="Objective-IsApproved">
      <value order="0">false</value>
    </field>
    <field name="Objective-IsPublished">
      <value order="0">true</value>
    </field>
    <field name="Objective-DatePublished">
      <value order="0">2018-06-19T07:22:33Z</value>
    </field>
    <field name="Objective-ModificationStamp">
      <value order="0">2018-06-19T07:22:33Z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vA3645120</value>
    </field>
    <field name="Objective-Version">
      <value order="0">17.0</value>
    </field>
    <field name="Objective-VersionNumber">
      <value order="0">17</value>
    </field>
    <field name="Objective-VersionComment">
      <value order="0">Author: msiddiqui, Last Modified: 08/05/2013 14:23:53</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D8D63CBB-0A4B-4AF5-A09F-DA1E84A8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lscorsis</dc:creator>
  <cp:lastModifiedBy>Lisa Dubinsky</cp:lastModifiedBy>
  <cp:revision>5</cp:revision>
  <cp:lastPrinted>2017-05-17T04:32:00Z</cp:lastPrinted>
  <dcterms:created xsi:type="dcterms:W3CDTF">2021-06-27T07:51:00Z</dcterms:created>
  <dcterms:modified xsi:type="dcterms:W3CDTF">2021-06-28T02:47:00Z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A189335</vt:lpwstr>
  </property>
  <property fmtid="{D5CDD505-2E9C-101B-9397-08002B2CF9AE}" pid="4" name="Objective-Title">
    <vt:lpwstr>Guidance Notes - Food - Construction Advice</vt:lpwstr>
  </property>
  <property fmtid="{D5CDD505-2E9C-101B-9397-08002B2CF9AE}" pid="5" name="Objective-Comment">
    <vt:lpwstr>Author: msiddiqui, Last Modified: 08/05/2013 14:23:53</vt:lpwstr>
  </property>
  <property fmtid="{D5CDD505-2E9C-101B-9397-08002B2CF9AE}" pid="6" name="Objective-CreationStamp">
    <vt:filetime>2013-08-23T10:32:42Z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2018-06-19T07:22:33Z</vt:filetime>
  </property>
  <property fmtid="{D5CDD505-2E9C-101B-9397-08002B2CF9AE}" pid="10" name="Objective-ModificationStamp">
    <vt:filetime>2018-06-19T07:22:33Z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msiddiqui, Last Modified: 08/05/2013 14:23:53</vt:lpwstr>
  </property>
  <property fmtid="{D5CDD505-2E9C-101B-9397-08002B2CF9AE}" pid="23" name="Objective-VersionId">
    <vt:lpwstr>vA3645120</vt:lpwstr>
  </property>
  <property fmtid="{D5CDD505-2E9C-101B-9397-08002B2CF9AE}" pid="24" name="Objective-Delivery Mode">
    <vt:lpwstr>Internal</vt:lpwstr>
  </property>
</Properties>
</file>