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67D36" w14:textId="77777777" w:rsidR="00433C29" w:rsidRPr="002D46FA" w:rsidRDefault="00433C29" w:rsidP="00433C29">
      <w:pPr>
        <w:pStyle w:val="Title"/>
        <w:jc w:val="center"/>
        <w:rPr>
          <w:sz w:val="32"/>
          <w:szCs w:val="32"/>
        </w:rPr>
      </w:pPr>
      <w:r w:rsidRPr="002D46FA">
        <w:rPr>
          <w:sz w:val="32"/>
          <w:szCs w:val="32"/>
        </w:rPr>
        <w:t>Recently Returned</w:t>
      </w:r>
    </w:p>
    <w:p w14:paraId="2F8E4ADF" w14:textId="77777777" w:rsidR="00433C29" w:rsidRPr="002D46FA" w:rsidRDefault="00433C29" w:rsidP="00433C29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Young Adult Takeover!</w:t>
      </w:r>
    </w:p>
    <w:p w14:paraId="00DB2714" w14:textId="77777777" w:rsidR="00433C29" w:rsidRPr="002D46FA" w:rsidRDefault="00433C29" w:rsidP="00433C29">
      <w:pPr>
        <w:pStyle w:val="Title"/>
        <w:jc w:val="center"/>
        <w:rPr>
          <w:sz w:val="32"/>
          <w:szCs w:val="32"/>
        </w:rPr>
      </w:pPr>
      <w:r w:rsidRPr="002D46FA">
        <w:rPr>
          <w:sz w:val="32"/>
          <w:szCs w:val="32"/>
        </w:rPr>
        <w:t>S03e0</w:t>
      </w:r>
      <w:r>
        <w:rPr>
          <w:sz w:val="32"/>
          <w:szCs w:val="32"/>
        </w:rPr>
        <w:t>3</w:t>
      </w:r>
    </w:p>
    <w:p w14:paraId="7276EA7A" w14:textId="77777777" w:rsidR="00433C29" w:rsidRDefault="00433C29" w:rsidP="00433C29">
      <w:r>
        <w:t xml:space="preserve">Books discussed: </w:t>
      </w:r>
    </w:p>
    <w:p w14:paraId="570E3DB6" w14:textId="77777777" w:rsidR="00433C29" w:rsidRDefault="00433C29" w:rsidP="00433C29">
      <w:hyperlink r:id="rId7" w:history="1">
        <w:r>
          <w:rPr>
            <w:rStyle w:val="Hyperlink"/>
          </w:rPr>
          <w:t>Can’t Say it Went to Plan / Gabrielle Tozer</w:t>
        </w:r>
      </w:hyperlink>
    </w:p>
    <w:p w14:paraId="58624A01" w14:textId="77777777" w:rsidR="00433C29" w:rsidRDefault="00433C29" w:rsidP="00433C29">
      <w:hyperlink r:id="rId8" w:history="1">
        <w:r>
          <w:rPr>
            <w:rStyle w:val="Hyperlink"/>
          </w:rPr>
          <w:t>Four Dead Queens / Astrid Scholte</w:t>
        </w:r>
      </w:hyperlink>
    </w:p>
    <w:p w14:paraId="4DBDEEDD" w14:textId="77777777" w:rsidR="00433C29" w:rsidRDefault="00433C29" w:rsidP="00433C29">
      <w:hyperlink r:id="rId9" w:history="1">
        <w:r>
          <w:rPr>
            <w:rStyle w:val="Hyperlink"/>
          </w:rPr>
          <w:t>Carry On / Rainbow Rowell</w:t>
        </w:r>
      </w:hyperlink>
    </w:p>
    <w:p w14:paraId="0A8180B6" w14:textId="77777777" w:rsidR="00433C29" w:rsidRDefault="00433C29" w:rsidP="00433C29">
      <w:hyperlink r:id="rId10" w:history="1">
        <w:r>
          <w:rPr>
            <w:rStyle w:val="Hyperlink"/>
          </w:rPr>
          <w:t>Ash Princess / Laura Sebastian</w:t>
        </w:r>
      </w:hyperlink>
    </w:p>
    <w:p w14:paraId="2533733A" w14:textId="77777777" w:rsidR="00433C29" w:rsidRDefault="00433C29" w:rsidP="00433C29">
      <w:hyperlink r:id="rId11" w:history="1">
        <w:r>
          <w:rPr>
            <w:rStyle w:val="Hyperlink"/>
          </w:rPr>
          <w:t>The River Has Teeth / Erica Waters</w:t>
        </w:r>
      </w:hyperlink>
    </w:p>
    <w:p w14:paraId="41D838E2" w14:textId="77777777" w:rsidR="00433C29" w:rsidRDefault="00433C29" w:rsidP="00433C29">
      <w:hyperlink r:id="rId12" w:history="1">
        <w:r>
          <w:rPr>
            <w:rStyle w:val="Hyperlink"/>
          </w:rPr>
          <w:t>Kingdom of the Wicked / Kerri Maniscalco</w:t>
        </w:r>
      </w:hyperlink>
    </w:p>
    <w:p w14:paraId="3D42B3AE" w14:textId="5CB96910" w:rsidR="00F14D2E" w:rsidRDefault="00F14D2E">
      <w:bookmarkStart w:id="0" w:name="_GoBack"/>
      <w:bookmarkEnd w:id="0"/>
    </w:p>
    <w:sectPr w:rsidR="00F14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21"/>
    <w:rsid w:val="00271816"/>
    <w:rsid w:val="00417D19"/>
    <w:rsid w:val="00433C29"/>
    <w:rsid w:val="008D4421"/>
    <w:rsid w:val="00A04C07"/>
    <w:rsid w:val="00E16E1D"/>
    <w:rsid w:val="00F1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2BEFC"/>
  <w15:chartTrackingRefBased/>
  <w15:docId w15:val="{521B11AF-3667-4451-8DA3-8EF5D73E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4D2E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33C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wyndham.vic.gov.au/client/en_AU/wycl/search/detailnonmodal/ent:$002f$002fSD_ILS$002f0$002fSD_ILS:1948508/one?qu=four+dead+queens&amp;dt=lis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atalogue.wyndham.vic.gov.au/client/en_AU/wycl/search/results?qu=can%27t+say+it+went+to+plan&amp;te=" TargetMode="External"/><Relationship Id="rId12" Type="http://schemas.openxmlformats.org/officeDocument/2006/relationships/hyperlink" Target="https://catalogue.wyndham.vic.gov.au/client/en_AU/wycl/search/detailnonmodal/ent:$002f$002fSD_ILS$002f0$002fSD_ILS:2206439/ada?qu=Kingdom+of+the+Wicked&amp;d=ent%3A%2F%2FSD_ILS%2F0%2FSD_ILS%3A2206439%7EILS%7E0&amp;dt=list&amp;h=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ue.wyndham.vic.gov.au/client/en_AU/wycl/search/detailnonmodal/ent:$002f$002fERC_2268_2091$002f0$002fERC_2268_2091:BORROWBOX:HUS_1689809/ada?qu=the+river+has+teeth&amp;d=ent%3A%2F%2FERC_2268_2091%2F0%2FERC_2268_2091%3ABORROWBOX%3AHUS_1689809%7EERC_ST_WYCL%7E0&amp;dt=list&amp;h=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atalogue.wyndham.vic.gov.au/client/en_AU/wycl/search/detailnonmodal/ent:$002f$002fSD_ILS$002f0$002fSD_ILS:1869642/ada?qu=ash+princess&amp;d=ent%3A%2F%2FSD_ILS%2F0%2FSD_ILS%3A1869642%7EILS%7E0&amp;dt=list&amp;h=8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ue.wyndham.vic.gov.au/client/en_AU/wycl/search/detailnonmodal/ent:$002f$002fSD_ILS$002f0$002fSD_ILS:1999817/ada?qu=carry+on+rainbow+rowell&amp;d=ent%3A%2F%2FSD_ILS%2F0%2FSD_ILS%3A1999817%7EILS%7E0&amp;dt=list&amp;h=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4" ma:contentTypeDescription="Create a new document." ma:contentTypeScope="" ma:versionID="de41612ef960c29faec720a7f8e096c2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18ff3abc3005c5bf90b99dfa2ce644ce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42281-A5A5-4D95-98D3-667675831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D3BD5-079F-4CD2-9D90-5C6C9C328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C7823-1A0D-49EE-9897-42664DE631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2</cp:revision>
  <dcterms:created xsi:type="dcterms:W3CDTF">2021-11-25T03:58:00Z</dcterms:created>
  <dcterms:modified xsi:type="dcterms:W3CDTF">2021-11-25T03:58:00Z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