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910CD" w14:textId="03B4C229" w:rsidR="00A8275D" w:rsidRDefault="00A8275D" w:rsidP="00BB53DF">
      <w:pPr>
        <w:pStyle w:val="Title"/>
      </w:pPr>
      <w:r w:rsidRPr="00A8275D">
        <w:t>Ind</w:t>
      </w:r>
      <w:r>
        <w:t>i</w:t>
      </w:r>
      <w:r w:rsidRPr="00A8275D">
        <w:t xml:space="preserve">genous Astronomy </w:t>
      </w:r>
      <w:r w:rsidR="00FA42DB">
        <w:t>R</w:t>
      </w:r>
      <w:r w:rsidRPr="00A8275D">
        <w:t>esources</w:t>
      </w:r>
    </w:p>
    <w:p w14:paraId="4889567E" w14:textId="57C7F112" w:rsidR="00FA42DB" w:rsidRDefault="00FA42DB" w:rsidP="00FA42DB"/>
    <w:p w14:paraId="2C781C74" w14:textId="13256C65" w:rsidR="00FA42DB" w:rsidRPr="00FA42DB" w:rsidRDefault="00FA42DB" w:rsidP="00FA42DB">
      <w:pPr>
        <w:pStyle w:val="Heading1"/>
      </w:pPr>
      <w:r>
        <w:t>Books</w:t>
      </w:r>
    </w:p>
    <w:p w14:paraId="1AA659FF" w14:textId="01350B8D" w:rsidR="00A8275D" w:rsidRPr="00992EFE" w:rsidRDefault="001E521F" w:rsidP="00992EFE">
      <w:pPr>
        <w:pStyle w:val="NormalWeb"/>
        <w:rPr>
          <w:rFonts w:ascii="Segoe UI" w:hAnsi="Segoe UI" w:cs="Segoe UI"/>
        </w:rPr>
      </w:pPr>
      <w:hyperlink r:id="rId8" w:history="1">
        <w:r w:rsidR="00A574A9" w:rsidRPr="00992EFE">
          <w:rPr>
            <w:rStyle w:val="Hyperlink"/>
            <w:rFonts w:ascii="Segoe UI" w:hAnsi="Segoe UI" w:cs="Segoe UI"/>
          </w:rPr>
          <w:t>Dark Emu</w:t>
        </w:r>
      </w:hyperlink>
      <w:r w:rsidR="00A574A9" w:rsidRPr="00992EFE">
        <w:rPr>
          <w:rFonts w:ascii="Segoe UI" w:hAnsi="Segoe UI" w:cs="Segoe UI"/>
        </w:rPr>
        <w:t xml:space="preserve"> </w:t>
      </w:r>
      <w:r w:rsidR="00235568" w:rsidRPr="00992EFE">
        <w:rPr>
          <w:rFonts w:ascii="Segoe UI" w:hAnsi="Segoe UI" w:cs="Segoe UI"/>
        </w:rPr>
        <w:t>/</w:t>
      </w:r>
      <w:r w:rsidR="00A8275D" w:rsidRPr="00992EFE">
        <w:rPr>
          <w:rFonts w:ascii="Segoe UI" w:hAnsi="Segoe UI" w:cs="Segoe UI"/>
        </w:rPr>
        <w:t xml:space="preserve"> </w:t>
      </w:r>
      <w:r w:rsidR="00A574A9" w:rsidRPr="00992EFE">
        <w:rPr>
          <w:rFonts w:ascii="Segoe UI" w:hAnsi="Segoe UI" w:cs="Segoe UI"/>
        </w:rPr>
        <w:t>Bruce Pascoe</w:t>
      </w:r>
    </w:p>
    <w:p w14:paraId="6A5B232A" w14:textId="60D88827" w:rsidR="00FA42DB" w:rsidRPr="00992EFE" w:rsidRDefault="001E521F" w:rsidP="00992EFE">
      <w:pPr>
        <w:pStyle w:val="NormalWeb"/>
        <w:rPr>
          <w:rFonts w:ascii="Segoe UI" w:hAnsi="Segoe UI" w:cs="Segoe UI"/>
        </w:rPr>
      </w:pPr>
      <w:hyperlink r:id="rId9" w:history="1">
        <w:r w:rsidR="00FA42DB" w:rsidRPr="00992EFE">
          <w:rPr>
            <w:rStyle w:val="Hyperlink"/>
            <w:rFonts w:ascii="Segoe UI" w:hAnsi="Segoe UI" w:cs="Segoe UI"/>
          </w:rPr>
          <w:t>Fire country</w:t>
        </w:r>
      </w:hyperlink>
      <w:r w:rsidR="00235568" w:rsidRPr="00992EFE">
        <w:rPr>
          <w:rFonts w:ascii="Segoe UI" w:hAnsi="Segoe UI" w:cs="Segoe UI"/>
        </w:rPr>
        <w:t xml:space="preserve"> /</w:t>
      </w:r>
      <w:r w:rsidR="00F04A5D" w:rsidRPr="00992EFE">
        <w:rPr>
          <w:rFonts w:ascii="Segoe UI" w:hAnsi="Segoe UI" w:cs="Segoe UI"/>
        </w:rPr>
        <w:t xml:space="preserve"> Victor </w:t>
      </w:r>
      <w:proofErr w:type="spellStart"/>
      <w:r w:rsidR="00F04A5D" w:rsidRPr="00992EFE">
        <w:rPr>
          <w:rFonts w:ascii="Segoe UI" w:hAnsi="Segoe UI" w:cs="Segoe UI"/>
        </w:rPr>
        <w:t>Steffenson</w:t>
      </w:r>
      <w:bookmarkStart w:id="0" w:name="_GoBack"/>
      <w:bookmarkEnd w:id="0"/>
      <w:proofErr w:type="spellEnd"/>
    </w:p>
    <w:p w14:paraId="64A385E1" w14:textId="015B1B72" w:rsidR="00FA42DB" w:rsidRPr="00FE4D1B" w:rsidRDefault="00FA42DB" w:rsidP="00FE4D1B">
      <w:pPr>
        <w:pStyle w:val="Heading5"/>
        <w:shd w:val="clear" w:color="auto" w:fill="FFFFFF"/>
        <w:rPr>
          <w:rFonts w:ascii="Segoe UI" w:eastAsia="Times New Roman" w:hAnsi="Segoe UI" w:cs="Segoe UI"/>
          <w:color w:val="auto"/>
          <w:sz w:val="24"/>
          <w:szCs w:val="24"/>
          <w:lang w:eastAsia="en-AU"/>
        </w:rPr>
      </w:pPr>
      <w:r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 xml:space="preserve">Four Circles: </w:t>
      </w:r>
      <w:r w:rsid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C</w:t>
      </w:r>
      <w:r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 xml:space="preserve">ustoms that are law in an Aboriginal </w:t>
      </w:r>
      <w:proofErr w:type="spellStart"/>
      <w:r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cosmoscape</w:t>
      </w:r>
      <w:proofErr w:type="spellEnd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 xml:space="preserve"> / Hugh Cairns, Bill </w:t>
      </w:r>
      <w:proofErr w:type="spellStart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Idumduma</w:t>
      </w:r>
      <w:proofErr w:type="spellEnd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 xml:space="preserve"> </w:t>
      </w:r>
      <w:proofErr w:type="spellStart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Harney</w:t>
      </w:r>
      <w:proofErr w:type="spellEnd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 xml:space="preserve"> with Paul Taylor, Samantha </w:t>
      </w:r>
      <w:proofErr w:type="spellStart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Wortelhock</w:t>
      </w:r>
      <w:proofErr w:type="spellEnd"/>
      <w:r w:rsidR="00FE4D1B" w:rsidRPr="00FE4D1B">
        <w:rPr>
          <w:rFonts w:ascii="Segoe UI" w:eastAsia="Times New Roman" w:hAnsi="Segoe UI" w:cs="Segoe UI"/>
          <w:color w:val="auto"/>
          <w:sz w:val="24"/>
          <w:szCs w:val="24"/>
          <w:lang w:eastAsia="en-AU"/>
        </w:rPr>
        <w:t>, Mick Peirce</w:t>
      </w:r>
    </w:p>
    <w:p w14:paraId="7053F8E7" w14:textId="7E79010F" w:rsidR="00FA42DB" w:rsidRDefault="00FA42DB" w:rsidP="00992EFE">
      <w:pPr>
        <w:pStyle w:val="NormalWeb"/>
        <w:rPr>
          <w:rFonts w:ascii="Segoe UI" w:hAnsi="Segoe UI" w:cs="Segoe UI"/>
        </w:rPr>
      </w:pPr>
      <w:r w:rsidRPr="00992EFE">
        <w:rPr>
          <w:rFonts w:ascii="Segoe UI" w:hAnsi="Segoe UI" w:cs="Segoe UI"/>
        </w:rPr>
        <w:t xml:space="preserve">Dark Sparklers: </w:t>
      </w:r>
      <w:proofErr w:type="spellStart"/>
      <w:r w:rsidRPr="00992EFE">
        <w:rPr>
          <w:rFonts w:ascii="Segoe UI" w:hAnsi="Segoe UI" w:cs="Segoe UI"/>
        </w:rPr>
        <w:t>Yidumduma’s</w:t>
      </w:r>
      <w:proofErr w:type="spellEnd"/>
      <w:r w:rsidRPr="00992EFE">
        <w:rPr>
          <w:rFonts w:ascii="Segoe UI" w:hAnsi="Segoe UI" w:cs="Segoe UI"/>
        </w:rPr>
        <w:t xml:space="preserve"> Aboriginal Astronomy </w:t>
      </w:r>
      <w:r w:rsidR="00ED75EF">
        <w:rPr>
          <w:rFonts w:ascii="Segoe UI" w:hAnsi="Segoe UI" w:cs="Segoe UI"/>
        </w:rPr>
        <w:t xml:space="preserve">/ </w:t>
      </w:r>
      <w:r w:rsidR="00ED75EF" w:rsidRPr="00ED75EF">
        <w:rPr>
          <w:rFonts w:ascii="Segoe UI" w:hAnsi="Segoe UI" w:cs="Segoe UI"/>
        </w:rPr>
        <w:t>Hugh Cairns and Bill </w:t>
      </w:r>
      <w:proofErr w:type="spellStart"/>
      <w:r w:rsidR="00ED75EF" w:rsidRPr="00ED75EF">
        <w:rPr>
          <w:rFonts w:ascii="Segoe UI" w:hAnsi="Segoe UI" w:cs="Segoe UI"/>
        </w:rPr>
        <w:t>Yidumduma</w:t>
      </w:r>
      <w:proofErr w:type="spellEnd"/>
      <w:r w:rsidR="00ED75EF" w:rsidRPr="00ED75EF">
        <w:rPr>
          <w:rFonts w:ascii="Segoe UI" w:hAnsi="Segoe UI" w:cs="Segoe UI"/>
        </w:rPr>
        <w:t> </w:t>
      </w:r>
      <w:proofErr w:type="spellStart"/>
      <w:r w:rsidR="00ED75EF" w:rsidRPr="00ED75EF">
        <w:rPr>
          <w:rFonts w:ascii="Segoe UI" w:hAnsi="Segoe UI" w:cs="Segoe UI"/>
        </w:rPr>
        <w:t>Harney</w:t>
      </w:r>
      <w:proofErr w:type="spellEnd"/>
    </w:p>
    <w:p w14:paraId="032A8AE6" w14:textId="3D3AC9D3" w:rsidR="00E4012E" w:rsidRPr="00612424" w:rsidRDefault="00E4012E" w:rsidP="00992EFE">
      <w:pPr>
        <w:pStyle w:val="NormalWeb"/>
        <w:rPr>
          <w:rFonts w:ascii="Segoe UI" w:hAnsi="Segoe UI" w:cs="Segoe UI"/>
        </w:rPr>
      </w:pPr>
      <w:r w:rsidRPr="00612424">
        <w:rPr>
          <w:rFonts w:ascii="Segoe UI" w:hAnsi="Segoe UI" w:cs="Segoe UI"/>
        </w:rPr>
        <w:t>Night Skies of Aboriginal Australia: A Noctuary</w:t>
      </w:r>
      <w:r w:rsidR="00612424" w:rsidRPr="00612424">
        <w:rPr>
          <w:rFonts w:ascii="Segoe UI" w:hAnsi="Segoe UI" w:cs="Segoe UI"/>
        </w:rPr>
        <w:t xml:space="preserve"> / </w:t>
      </w:r>
      <w:proofErr w:type="spellStart"/>
      <w:r w:rsidR="00612424" w:rsidRPr="00612424">
        <w:rPr>
          <w:rFonts w:ascii="Segoe UI" w:hAnsi="Segoe UI" w:cs="Segoe UI"/>
        </w:rPr>
        <w:t>Diannne</w:t>
      </w:r>
      <w:proofErr w:type="spellEnd"/>
      <w:r w:rsidR="00612424" w:rsidRPr="00612424">
        <w:rPr>
          <w:rFonts w:ascii="Segoe UI" w:hAnsi="Segoe UI" w:cs="Segoe UI"/>
        </w:rPr>
        <w:t xml:space="preserve"> Johnson</w:t>
      </w:r>
    </w:p>
    <w:p w14:paraId="3234E3D3" w14:textId="418AC21A" w:rsidR="00A574A9" w:rsidRPr="00992EFE" w:rsidRDefault="001E521F" w:rsidP="00992EFE">
      <w:pPr>
        <w:pStyle w:val="NormalWeb"/>
        <w:rPr>
          <w:rFonts w:ascii="Segoe UI" w:hAnsi="Segoe UI" w:cs="Segoe UI"/>
        </w:rPr>
      </w:pPr>
      <w:hyperlink r:id="rId10" w:history="1">
        <w:r w:rsidR="00A574A9" w:rsidRPr="00992EFE">
          <w:rPr>
            <w:rStyle w:val="Hyperlink"/>
            <w:rFonts w:ascii="Segoe UI" w:hAnsi="Segoe UI" w:cs="Segoe UI"/>
          </w:rPr>
          <w:t>Indigenous Astronomy Society</w:t>
        </w:r>
      </w:hyperlink>
      <w:r w:rsidR="00A574A9" w:rsidRPr="00992EFE">
        <w:rPr>
          <w:rFonts w:ascii="Segoe UI" w:hAnsi="Segoe UI" w:cs="Segoe UI"/>
        </w:rPr>
        <w:t xml:space="preserve"> book recommendations</w:t>
      </w:r>
    </w:p>
    <w:p w14:paraId="27BF4F15" w14:textId="720EE276" w:rsidR="00FA42DB" w:rsidRPr="00564573" w:rsidRDefault="00564573" w:rsidP="00564573">
      <w:pPr>
        <w:pStyle w:val="Heading1"/>
      </w:pPr>
      <w:r>
        <w:t>Web resources</w:t>
      </w:r>
    </w:p>
    <w:p w14:paraId="66011FCB" w14:textId="2051A4CD" w:rsidR="00A574A9" w:rsidRPr="00612424" w:rsidRDefault="001E521F" w:rsidP="00A574A9">
      <w:pPr>
        <w:pStyle w:val="NormalWeb"/>
        <w:rPr>
          <w:rFonts w:ascii="Segoe UI" w:hAnsi="Segoe UI" w:cs="Segoe UI"/>
        </w:rPr>
      </w:pPr>
      <w:hyperlink r:id="rId11" w:history="1">
        <w:r w:rsidR="00A574A9" w:rsidRPr="00612424">
          <w:rPr>
            <w:rStyle w:val="Hyperlink"/>
            <w:rFonts w:ascii="Segoe UI" w:hAnsi="Segoe UI" w:cs="Segoe UI"/>
          </w:rPr>
          <w:t xml:space="preserve">CSIRO Indigenous Seasonal </w:t>
        </w:r>
        <w:r w:rsidR="00ED75EF" w:rsidRPr="00612424">
          <w:rPr>
            <w:rStyle w:val="Hyperlink"/>
            <w:rFonts w:ascii="Segoe UI" w:hAnsi="Segoe UI" w:cs="Segoe UI"/>
          </w:rPr>
          <w:t>C</w:t>
        </w:r>
        <w:r w:rsidR="00A574A9" w:rsidRPr="00612424">
          <w:rPr>
            <w:rStyle w:val="Hyperlink"/>
            <w:rFonts w:ascii="Segoe UI" w:hAnsi="Segoe UI" w:cs="Segoe UI"/>
          </w:rPr>
          <w:t>alendars</w:t>
        </w:r>
      </w:hyperlink>
    </w:p>
    <w:p w14:paraId="721CF151" w14:textId="27308391" w:rsidR="00A574A9" w:rsidRPr="00612424" w:rsidRDefault="001E521F" w:rsidP="007B45D4">
      <w:pPr>
        <w:pStyle w:val="NormalWeb"/>
        <w:rPr>
          <w:rFonts w:ascii="Segoe UI" w:hAnsi="Segoe UI" w:cs="Segoe UI"/>
        </w:rPr>
      </w:pPr>
      <w:hyperlink r:id="rId12" w:history="1">
        <w:proofErr w:type="spellStart"/>
        <w:r w:rsidR="00A574A9" w:rsidRPr="00612424">
          <w:rPr>
            <w:rStyle w:val="Hyperlink"/>
            <w:rFonts w:ascii="Segoe UI" w:hAnsi="Segoe UI" w:cs="Segoe UI"/>
          </w:rPr>
          <w:t>Songlines</w:t>
        </w:r>
        <w:proofErr w:type="spellEnd"/>
        <w:r w:rsidR="00A574A9" w:rsidRPr="00612424">
          <w:rPr>
            <w:rStyle w:val="Hyperlink"/>
            <w:rFonts w:ascii="Segoe UI" w:hAnsi="Segoe UI" w:cs="Segoe UI"/>
          </w:rPr>
          <w:t>: Tracking the Seven Sisters</w:t>
        </w:r>
      </w:hyperlink>
    </w:p>
    <w:p w14:paraId="71F6FB10" w14:textId="3E8E86ED" w:rsidR="00A574A9" w:rsidRPr="00612424" w:rsidRDefault="001E521F" w:rsidP="00A574A9">
      <w:pPr>
        <w:pStyle w:val="NormalWeb"/>
        <w:rPr>
          <w:rFonts w:ascii="Segoe UI" w:hAnsi="Segoe UI" w:cs="Segoe UI"/>
        </w:rPr>
      </w:pPr>
      <w:hyperlink r:id="rId13" w:history="1">
        <w:proofErr w:type="spellStart"/>
        <w:r w:rsidR="00A574A9" w:rsidRPr="00612424">
          <w:rPr>
            <w:rStyle w:val="Hyperlink"/>
            <w:rFonts w:ascii="Segoe UI" w:hAnsi="Segoe UI" w:cs="Segoe UI"/>
          </w:rPr>
          <w:t>Koorie</w:t>
        </w:r>
        <w:proofErr w:type="spellEnd"/>
        <w:r w:rsidR="00A574A9" w:rsidRPr="00612424">
          <w:rPr>
            <w:rStyle w:val="Hyperlink"/>
            <w:rFonts w:ascii="Segoe UI" w:hAnsi="Segoe UI" w:cs="Segoe UI"/>
          </w:rPr>
          <w:t xml:space="preserve"> Heritage </w:t>
        </w:r>
        <w:r w:rsidR="004B1CE5" w:rsidRPr="00612424">
          <w:rPr>
            <w:rStyle w:val="Hyperlink"/>
            <w:rFonts w:ascii="Segoe UI" w:hAnsi="Segoe UI" w:cs="Segoe UI"/>
          </w:rPr>
          <w:t>T</w:t>
        </w:r>
        <w:r w:rsidR="00A574A9" w:rsidRPr="00612424">
          <w:rPr>
            <w:rStyle w:val="Hyperlink"/>
            <w:rFonts w:ascii="Segoe UI" w:hAnsi="Segoe UI" w:cs="Segoe UI"/>
          </w:rPr>
          <w:t>rust</w:t>
        </w:r>
      </w:hyperlink>
    </w:p>
    <w:p w14:paraId="4ED5B9DA" w14:textId="76882AA2" w:rsidR="00A574A9" w:rsidRPr="00612424" w:rsidRDefault="001E521F" w:rsidP="00A574A9">
      <w:pPr>
        <w:pStyle w:val="NormalWeb"/>
        <w:rPr>
          <w:rFonts w:ascii="Segoe UI" w:hAnsi="Segoe UI" w:cs="Segoe UI"/>
        </w:rPr>
      </w:pPr>
      <w:hyperlink r:id="rId14" w:history="1">
        <w:proofErr w:type="spellStart"/>
        <w:r w:rsidR="00A574A9" w:rsidRPr="00612424">
          <w:rPr>
            <w:rStyle w:val="Hyperlink"/>
            <w:rFonts w:ascii="Segoe UI" w:hAnsi="Segoe UI" w:cs="Segoe UI"/>
          </w:rPr>
          <w:t>Bundjilaka</w:t>
        </w:r>
        <w:proofErr w:type="spellEnd"/>
        <w:r w:rsidR="00A574A9" w:rsidRPr="00612424">
          <w:rPr>
            <w:rStyle w:val="Hyperlink"/>
            <w:rFonts w:ascii="Segoe UI" w:hAnsi="Segoe UI" w:cs="Segoe UI"/>
          </w:rPr>
          <w:t xml:space="preserve"> </w:t>
        </w:r>
        <w:r w:rsidR="004B1CE5" w:rsidRPr="00612424">
          <w:rPr>
            <w:rStyle w:val="Hyperlink"/>
            <w:rFonts w:ascii="Segoe UI" w:hAnsi="Segoe UI" w:cs="Segoe UI"/>
          </w:rPr>
          <w:t>E</w:t>
        </w:r>
        <w:r w:rsidR="00A574A9" w:rsidRPr="00612424">
          <w:rPr>
            <w:rStyle w:val="Hyperlink"/>
            <w:rFonts w:ascii="Segoe UI" w:hAnsi="Segoe UI" w:cs="Segoe UI"/>
          </w:rPr>
          <w:t>xhibit</w:t>
        </w:r>
        <w:r w:rsidR="004B1CE5" w:rsidRPr="00612424">
          <w:rPr>
            <w:rStyle w:val="Hyperlink"/>
            <w:rFonts w:ascii="Segoe UI" w:hAnsi="Segoe UI" w:cs="Segoe UI"/>
          </w:rPr>
          <w:t>,</w:t>
        </w:r>
        <w:r w:rsidR="00A574A9" w:rsidRPr="00612424">
          <w:rPr>
            <w:rStyle w:val="Hyperlink"/>
            <w:rFonts w:ascii="Segoe UI" w:hAnsi="Segoe UI" w:cs="Segoe UI"/>
          </w:rPr>
          <w:t xml:space="preserve"> Melbourne Museum</w:t>
        </w:r>
      </w:hyperlink>
    </w:p>
    <w:p w14:paraId="23A1F738" w14:textId="1244021D" w:rsidR="00A8275D" w:rsidRDefault="001E521F" w:rsidP="00A574A9">
      <w:pPr>
        <w:pStyle w:val="NormalWeb"/>
        <w:rPr>
          <w:rFonts w:ascii="Segoe UI" w:hAnsi="Segoe UI" w:cs="Segoe UI"/>
        </w:rPr>
      </w:pPr>
      <w:hyperlink r:id="rId15" w:history="1">
        <w:r w:rsidR="00A8275D" w:rsidRPr="00612424">
          <w:rPr>
            <w:rStyle w:val="Hyperlink"/>
            <w:rFonts w:ascii="Segoe UI" w:hAnsi="Segoe UI" w:cs="Segoe UI"/>
          </w:rPr>
          <w:t>Deadly Science</w:t>
        </w:r>
      </w:hyperlink>
    </w:p>
    <w:p w14:paraId="7BB56AC9" w14:textId="246088D8" w:rsidR="00612424" w:rsidRPr="00612424" w:rsidRDefault="00612424" w:rsidP="00612424">
      <w:pPr>
        <w:pStyle w:val="Heading2"/>
      </w:pPr>
      <w:r>
        <w:t>Video</w:t>
      </w:r>
      <w:r w:rsidR="004728FE">
        <w:t xml:space="preserve">s </w:t>
      </w:r>
      <w:r w:rsidR="00024250">
        <w:t>pla</w:t>
      </w:r>
      <w:r w:rsidR="00102620">
        <w:t xml:space="preserve">yed during the </w:t>
      </w:r>
      <w:r w:rsidR="00CF4D56">
        <w:t>Indigenous Astronomy presentation</w:t>
      </w:r>
    </w:p>
    <w:p w14:paraId="0A33EDB6" w14:textId="77777777" w:rsidR="00A8275D" w:rsidRPr="00612424" w:rsidRDefault="00A8275D" w:rsidP="00A8275D">
      <w:pPr>
        <w:pStyle w:val="NormalWeb"/>
        <w:numPr>
          <w:ilvl w:val="0"/>
          <w:numId w:val="1"/>
        </w:numPr>
        <w:rPr>
          <w:rFonts w:ascii="Segoe UI" w:hAnsi="Segoe UI" w:cs="Segoe UI"/>
        </w:rPr>
      </w:pPr>
      <w:proofErr w:type="spellStart"/>
      <w:r w:rsidRPr="00612424">
        <w:rPr>
          <w:rFonts w:ascii="Segoe UI" w:hAnsi="Segoe UI" w:cs="Segoe UI"/>
        </w:rPr>
        <w:t>Cameratrap</w:t>
      </w:r>
      <w:proofErr w:type="spellEnd"/>
      <w:r w:rsidRPr="00612424">
        <w:rPr>
          <w:rFonts w:ascii="Segoe UI" w:hAnsi="Segoe UI" w:cs="Segoe UI"/>
        </w:rPr>
        <w:t xml:space="preserve"> video of a male Superb lyrebird courting female on display mound, Australia, July.</w:t>
      </w:r>
    </w:p>
    <w:p w14:paraId="0533033D" w14:textId="77777777" w:rsidR="00A8275D" w:rsidRPr="00612424" w:rsidRDefault="001E521F" w:rsidP="00A8275D">
      <w:pPr>
        <w:pStyle w:val="NormalWeb"/>
        <w:rPr>
          <w:rFonts w:ascii="Segoe UI" w:hAnsi="Segoe UI" w:cs="Segoe UI"/>
        </w:rPr>
      </w:pPr>
      <w:hyperlink r:id="rId16" w:history="1">
        <w:r w:rsidR="00A8275D" w:rsidRPr="00612424">
          <w:rPr>
            <w:rStyle w:val="Hyperlink"/>
            <w:rFonts w:ascii="Segoe UI" w:hAnsi="Segoe UI" w:cs="Segoe UI"/>
          </w:rPr>
          <w:t>https://youtu.be/IBFjyqXKY8w</w:t>
        </w:r>
      </w:hyperlink>
    </w:p>
    <w:p w14:paraId="110FDD68" w14:textId="77777777" w:rsidR="00A8275D" w:rsidRPr="00612424" w:rsidRDefault="00A8275D" w:rsidP="00A8275D">
      <w:pPr>
        <w:pStyle w:val="NormalWeb"/>
        <w:numPr>
          <w:ilvl w:val="0"/>
          <w:numId w:val="1"/>
        </w:numPr>
        <w:rPr>
          <w:rFonts w:ascii="Segoe UI" w:hAnsi="Segoe UI" w:cs="Segoe UI"/>
        </w:rPr>
      </w:pPr>
      <w:r w:rsidRPr="00612424">
        <w:rPr>
          <w:rFonts w:ascii="Segoe UI" w:hAnsi="Segoe UI" w:cs="Segoe UI"/>
        </w:rPr>
        <w:t>Lyrebird Mimicking Chainsaws, Cameras, Cars and Even People!</w:t>
      </w:r>
    </w:p>
    <w:p w14:paraId="28AD92A2" w14:textId="77777777" w:rsidR="00A8275D" w:rsidRPr="00612424" w:rsidRDefault="001E521F" w:rsidP="00A8275D">
      <w:pPr>
        <w:pStyle w:val="NormalWeb"/>
        <w:rPr>
          <w:rFonts w:ascii="Segoe UI" w:hAnsi="Segoe UI" w:cs="Segoe UI"/>
        </w:rPr>
      </w:pPr>
      <w:hyperlink r:id="rId17" w:history="1">
        <w:r w:rsidR="00A8275D" w:rsidRPr="00612424">
          <w:rPr>
            <w:rStyle w:val="Hyperlink"/>
            <w:rFonts w:ascii="Segoe UI" w:hAnsi="Segoe UI" w:cs="Segoe UI"/>
          </w:rPr>
          <w:t>https://youtu.be/C0ZffIh0-NA</w:t>
        </w:r>
      </w:hyperlink>
    </w:p>
    <w:p w14:paraId="66457980" w14:textId="77777777" w:rsidR="00A574A9" w:rsidRDefault="00A574A9"/>
    <w:sectPr w:rsidR="00A574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B5E"/>
    <w:multiLevelType w:val="hybridMultilevel"/>
    <w:tmpl w:val="4D80B002"/>
    <w:lvl w:ilvl="0" w:tplc="01160C76">
      <w:numFmt w:val="bullet"/>
      <w:lvlText w:val="-"/>
      <w:lvlJc w:val="left"/>
      <w:pPr>
        <w:ind w:left="108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A94671"/>
    <w:multiLevelType w:val="hybridMultilevel"/>
    <w:tmpl w:val="0F5E0262"/>
    <w:lvl w:ilvl="0" w:tplc="828CCC38">
      <w:numFmt w:val="bullet"/>
      <w:lvlText w:val="-"/>
      <w:lvlJc w:val="left"/>
      <w:pPr>
        <w:ind w:left="36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7975F8"/>
    <w:multiLevelType w:val="hybridMultilevel"/>
    <w:tmpl w:val="EF5C6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84D5D"/>
    <w:multiLevelType w:val="hybridMultilevel"/>
    <w:tmpl w:val="860C0CD4"/>
    <w:lvl w:ilvl="0" w:tplc="01160C7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A9"/>
    <w:rsid w:val="00024250"/>
    <w:rsid w:val="00045804"/>
    <w:rsid w:val="00102620"/>
    <w:rsid w:val="001E521F"/>
    <w:rsid w:val="00235568"/>
    <w:rsid w:val="004728FE"/>
    <w:rsid w:val="004B1CE5"/>
    <w:rsid w:val="00564573"/>
    <w:rsid w:val="00612424"/>
    <w:rsid w:val="007B45D4"/>
    <w:rsid w:val="00992EFE"/>
    <w:rsid w:val="00A574A9"/>
    <w:rsid w:val="00A8275D"/>
    <w:rsid w:val="00BB53DF"/>
    <w:rsid w:val="00CF4D56"/>
    <w:rsid w:val="00E4012E"/>
    <w:rsid w:val="00E43B81"/>
    <w:rsid w:val="00ED75EF"/>
    <w:rsid w:val="00F04A5D"/>
    <w:rsid w:val="00FA42DB"/>
    <w:rsid w:val="00FE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1131B"/>
  <w15:chartTrackingRefBased/>
  <w15:docId w15:val="{D26B59B4-11C6-4FBA-AE35-BAB6068C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27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4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74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4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8275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8275D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BB53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FE4D1B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ED75E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12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ue.wyndham.vic.gov.au/client/en_AU/wycl/search/results?qu=bruce+pascoe&amp;te=" TargetMode="External"/><Relationship Id="rId13" Type="http://schemas.openxmlformats.org/officeDocument/2006/relationships/hyperlink" Target="https://koorieheritagetrust.com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onglines.nma.gov.au/" TargetMode="External"/><Relationship Id="rId17" Type="http://schemas.openxmlformats.org/officeDocument/2006/relationships/hyperlink" Target="https://youtu.be/C0ZffIh0-N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IBFjyqXKY8w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siro.au/en/Research/Environment/Land-management/Indigenous/Indigenous-calenda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deadlyscience.icu/" TargetMode="External"/><Relationship Id="rId10" Type="http://schemas.openxmlformats.org/officeDocument/2006/relationships/hyperlink" Target="http://www.aboriginalastronomy.com.au/research/books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catalogue.wyndham.vic.gov.au/client/en_AU/wycl/search/detailnonmodal/ent:$002f$002fSD_ILS$002f0$002fSD_ILS:2008011/one?qu=Victor+Steffenson" TargetMode="External"/><Relationship Id="rId14" Type="http://schemas.openxmlformats.org/officeDocument/2006/relationships/hyperlink" Target="https://museumsvictoria.com.au/bunjila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2F01F94E23C4C98D0A058935CFB93" ma:contentTypeVersion="13" ma:contentTypeDescription="Create a new document." ma:contentTypeScope="" ma:versionID="012c3663ec88a10c2d10ddbe15e81b17">
  <xsd:schema xmlns:xsd="http://www.w3.org/2001/XMLSchema" xmlns:xs="http://www.w3.org/2001/XMLSchema" xmlns:p="http://schemas.microsoft.com/office/2006/metadata/properties" xmlns:ns3="dd484b54-3053-4815-a6fd-dc9245870f0c" xmlns:ns4="da55814d-4336-413c-abdb-6122fb254ac6" targetNamespace="http://schemas.microsoft.com/office/2006/metadata/properties" ma:root="true" ma:fieldsID="2d846de4c288d1f404811ff76233915d" ns3:_="" ns4:_="">
    <xsd:import namespace="dd484b54-3053-4815-a6fd-dc9245870f0c"/>
    <xsd:import namespace="da55814d-4336-413c-abdb-6122fb254a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84b54-3053-4815-a6fd-dc9245870f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5814d-4336-413c-abdb-6122fb254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31AC56-60DB-47A9-B383-24CE59DA81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1ECAC-B4FD-47CF-952B-2FA7CF11B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66ED8C-FFF5-4C21-8208-19C92404A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84b54-3053-4815-a6fd-dc9245870f0c"/>
    <ds:schemaRef ds:uri="da55814d-4336-413c-abdb-6122fb254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Lock</dc:creator>
  <cp:keywords/>
  <dc:description/>
  <cp:lastModifiedBy>Emily Mcleay</cp:lastModifiedBy>
  <cp:revision>17</cp:revision>
  <dcterms:created xsi:type="dcterms:W3CDTF">2020-08-21T08:34:00Z</dcterms:created>
  <dcterms:modified xsi:type="dcterms:W3CDTF">2020-08-25T04:59:00Z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0x0101000492F01F94E23C4C98D0A058935CFB93</vt:lpwstr>
  </property>
</Properties>
</file>