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7DC8" w14:textId="41D1A638" w:rsidR="00470015" w:rsidRDefault="00717299" w:rsidP="00470015">
      <w:pPr>
        <w:pStyle w:val="Header03"/>
        <w:spacing w:after="0"/>
        <w:ind w:left="360"/>
        <w:rPr>
          <w:b/>
          <w:sz w:val="24"/>
          <w:szCs w:val="24"/>
        </w:rPr>
      </w:pPr>
      <w:bookmarkStart w:id="0" w:name="_Hlk442969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38F2" wp14:editId="54C69457">
                <wp:simplePos x="0" y="0"/>
                <wp:positionH relativeFrom="page">
                  <wp:align>right</wp:align>
                </wp:positionH>
                <wp:positionV relativeFrom="paragraph">
                  <wp:posOffset>1498600</wp:posOffset>
                </wp:positionV>
                <wp:extent cx="7541260" cy="148855"/>
                <wp:effectExtent l="0" t="0" r="21590" b="2286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1488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39A55" id="Rectangle 3" o:spid="_x0000_s1026" style="position:absolute;margin-left:542.6pt;margin-top:118pt;width:593.8pt;height:11.7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" fillcolor="#7030a0" strokecolor="#1f3763 [1604]" strokeweight="1pt">
                <w10:wrap anchorx="page"/>
              </v:rect>
            </w:pict>
          </mc:Fallback>
        </mc:AlternateContent>
      </w:r>
      <w:r w:rsidRPr="00532C98">
        <w:rPr>
          <w:noProof/>
          <w:sz w:val="48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96BF" wp14:editId="494A6EBC">
                <wp:simplePos x="0" y="0"/>
                <wp:positionH relativeFrom="margin">
                  <wp:align>center</wp:align>
                </wp:positionH>
                <wp:positionV relativeFrom="page">
                  <wp:posOffset>1096807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 descr="Wyndham Workers With Young People Network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AA5B" w14:textId="77777777" w:rsidR="00470015" w:rsidRPr="001B3AFC" w:rsidRDefault="00470015" w:rsidP="00470015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14:paraId="1AAB1A2F" w14:textId="77777777" w:rsidR="00470015" w:rsidRDefault="00470015" w:rsidP="00470015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9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yndham Workers With Young People Network&#10;&#10;" style="position:absolute;left:0;text-align:left;margin-left:0;margin-top:86.35pt;width:524.05pt;height:9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" filled="f" stroked="f">
                <v:textbox inset="0,0,0,0">
                  <w:txbxContent>
                    <w:p w14:paraId="0F03AA5B" w14:textId="77777777" w:rsidR="00470015" w:rsidRPr="001B3AFC" w:rsidRDefault="00470015" w:rsidP="00470015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14:paraId="1AAB1A2F" w14:textId="77777777" w:rsidR="00470015" w:rsidRDefault="00470015" w:rsidP="00470015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EB6447D" w14:textId="2F53EDAC" w:rsidR="00470015" w:rsidRDefault="00470015" w:rsidP="00470015">
      <w:pPr>
        <w:rPr>
          <w:lang w:val="en-GB"/>
        </w:rPr>
      </w:pPr>
    </w:p>
    <w:p w14:paraId="0C8C0F0A" w14:textId="74B5F0CD" w:rsidR="00470015" w:rsidRPr="00470015" w:rsidRDefault="00470015" w:rsidP="003B6770">
      <w:pPr>
        <w:pStyle w:val="Header02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>Minutes</w:t>
      </w:r>
    </w:p>
    <w:p w14:paraId="7429A2BC" w14:textId="137F62BB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Thursday 1</w:t>
      </w:r>
      <w:r w:rsidR="009D38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9D38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December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2019</w:t>
      </w:r>
      <w:r w:rsidR="009C2B1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- 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9.30am-11.30am</w:t>
      </w:r>
    </w:p>
    <w:p w14:paraId="7C54F7A9" w14:textId="77777777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@ Youth Resource Centre</w:t>
      </w:r>
      <w:bookmarkStart w:id="1" w:name="_GoBack"/>
      <w:bookmarkEnd w:id="1"/>
    </w:p>
    <w:p w14:paraId="62AE07DA" w14:textId="77777777" w:rsidR="00470015" w:rsidRPr="001071D4" w:rsidRDefault="00470015" w:rsidP="003B6770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86 Derrimut Rd, Hoppers Crossing</w:t>
      </w:r>
    </w:p>
    <w:p w14:paraId="497020F8" w14:textId="77777777" w:rsidR="003B6770" w:rsidRPr="003B6770" w:rsidRDefault="003B6770" w:rsidP="003B6770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5B128C" w14:textId="280BDF1D" w:rsidR="00B31238" w:rsidRDefault="00470015" w:rsidP="009C2B18">
      <w:pPr>
        <w:pStyle w:val="Header03"/>
        <w:spacing w:after="0"/>
        <w:rPr>
          <w:b/>
          <w:sz w:val="22"/>
          <w:szCs w:val="22"/>
        </w:rPr>
      </w:pPr>
      <w:r w:rsidRPr="003B6770">
        <w:rPr>
          <w:szCs w:val="24"/>
        </w:rPr>
        <w:t>Welcome &amp; Introductions</w:t>
      </w:r>
      <w:r w:rsidR="000F30EC">
        <w:rPr>
          <w:szCs w:val="24"/>
        </w:rPr>
        <w:br/>
      </w:r>
      <w:r w:rsidR="00DD0218">
        <w:rPr>
          <w:b/>
          <w:sz w:val="22"/>
          <w:szCs w:val="22"/>
        </w:rPr>
        <w:t>Leah Davie</w:t>
      </w:r>
      <w:r w:rsidRPr="003B6770">
        <w:rPr>
          <w:b/>
          <w:sz w:val="22"/>
          <w:szCs w:val="22"/>
        </w:rPr>
        <w:t>, Senior Youth Support Officer – Wyndham City Council Youth Services</w:t>
      </w:r>
    </w:p>
    <w:p w14:paraId="6D558BCA" w14:textId="2BF09399" w:rsidR="00B31238" w:rsidRPr="00B31238" w:rsidRDefault="00B31238" w:rsidP="009C2B18">
      <w:pPr>
        <w:pStyle w:val="Header03"/>
        <w:spacing w:after="0"/>
        <w:rPr>
          <w:b/>
          <w:sz w:val="22"/>
          <w:szCs w:val="22"/>
        </w:rPr>
      </w:pPr>
      <w:r w:rsidRPr="00B31238">
        <w:rPr>
          <w:b/>
          <w:color w:val="7030A0"/>
          <w:sz w:val="22"/>
        </w:rPr>
        <w:t>Danielle Diez</w:t>
      </w:r>
      <w:r w:rsidRPr="00B31238">
        <w:rPr>
          <w:b/>
          <w:color w:val="7030A0"/>
          <w:sz w:val="22"/>
          <w:szCs w:val="22"/>
        </w:rPr>
        <w:t>, Senior Youth Support Officer – Wyndham City Council Youth Services</w:t>
      </w:r>
      <w:r w:rsidRPr="00B31238">
        <w:rPr>
          <w:b/>
          <w:color w:val="7030A0"/>
        </w:rPr>
        <w:t xml:space="preserve"> </w:t>
      </w:r>
    </w:p>
    <w:p w14:paraId="23245CF5" w14:textId="77777777" w:rsidR="009C2B18" w:rsidRPr="009C2B18" w:rsidRDefault="009C2B18" w:rsidP="009C2B18">
      <w:pPr>
        <w:spacing w:after="0"/>
        <w:rPr>
          <w:rFonts w:asciiTheme="majorHAnsi" w:hAnsiTheme="majorHAnsi"/>
          <w:u w:val="single"/>
        </w:rPr>
      </w:pPr>
    </w:p>
    <w:p w14:paraId="3888443B" w14:textId="05D74AFB" w:rsidR="00470015" w:rsidRPr="003B6770" w:rsidRDefault="00470015" w:rsidP="002913FE">
      <w:pPr>
        <w:rPr>
          <w:rFonts w:asciiTheme="majorHAnsi" w:hAnsiTheme="majorHAnsi"/>
          <w:b/>
          <w:u w:val="single"/>
        </w:rPr>
      </w:pPr>
      <w:r w:rsidRPr="003B6770">
        <w:rPr>
          <w:rFonts w:asciiTheme="majorHAnsi" w:hAnsiTheme="majorHAnsi"/>
          <w:b/>
          <w:u w:val="single"/>
        </w:rPr>
        <w:t>Acknowledgement of the Kulin Nation</w:t>
      </w:r>
      <w:r w:rsidR="000F30EC">
        <w:rPr>
          <w:rFonts w:asciiTheme="majorHAnsi" w:hAnsiTheme="majorHAnsi"/>
          <w:b/>
          <w:u w:val="single"/>
        </w:rPr>
        <w:br/>
      </w:r>
      <w:r w:rsidRPr="003B6770">
        <w:rPr>
          <w:rFonts w:asciiTheme="majorHAnsi" w:hAnsiTheme="majorHAnsi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14:paraId="5EAE61AD" w14:textId="02E5993F" w:rsidR="008D3672" w:rsidRPr="003B6770" w:rsidRDefault="008D3672" w:rsidP="00470015">
      <w:pPr>
        <w:pStyle w:val="Header03"/>
        <w:spacing w:after="0"/>
        <w:rPr>
          <w:szCs w:val="24"/>
        </w:rPr>
      </w:pPr>
      <w:r w:rsidRPr="003B6770">
        <w:rPr>
          <w:szCs w:val="24"/>
        </w:rPr>
        <w:t>Presentation –</w:t>
      </w:r>
      <w:r w:rsidR="00616309">
        <w:rPr>
          <w:b/>
          <w:sz w:val="24"/>
          <w:szCs w:val="24"/>
        </w:rPr>
        <w:t xml:space="preserve"> </w:t>
      </w:r>
    </w:p>
    <w:p w14:paraId="2D8CE416" w14:textId="1A54F1A5" w:rsidR="008D3672" w:rsidRPr="009D3846" w:rsidRDefault="008D3672" w:rsidP="009D3846">
      <w:pPr>
        <w:pStyle w:val="TableBody01"/>
        <w:rPr>
          <w:sz w:val="22"/>
          <w:szCs w:val="23"/>
        </w:rPr>
      </w:pPr>
      <w:bookmarkStart w:id="2" w:name="_Hlk443092"/>
      <w:r w:rsidRPr="003B6770">
        <w:rPr>
          <w:sz w:val="22"/>
          <w:szCs w:val="23"/>
        </w:rPr>
        <w:t>Prese</w:t>
      </w:r>
      <w:bookmarkEnd w:id="0"/>
      <w:r w:rsidRPr="003B6770">
        <w:rPr>
          <w:sz w:val="22"/>
          <w:szCs w:val="23"/>
        </w:rPr>
        <w:t xml:space="preserve">nted by </w:t>
      </w:r>
      <w:r w:rsidR="009D3846">
        <w:rPr>
          <w:sz w:val="24"/>
          <w:szCs w:val="24"/>
        </w:rPr>
        <w:t>Catherine Young</w:t>
      </w:r>
      <w:r w:rsidR="00FE1C57">
        <w:rPr>
          <w:sz w:val="24"/>
          <w:szCs w:val="24"/>
        </w:rPr>
        <w:t xml:space="preserve">, </w:t>
      </w:r>
      <w:r w:rsidR="009D3846">
        <w:rPr>
          <w:sz w:val="24"/>
          <w:szCs w:val="24"/>
        </w:rPr>
        <w:t>Senior Service Planner – Wyndham City Council</w:t>
      </w:r>
      <w:r w:rsidRPr="003B6770">
        <w:rPr>
          <w:rFonts w:asciiTheme="majorHAnsi" w:hAnsiTheme="majorHAnsi" w:cs="Calibri"/>
          <w:color w:val="000000"/>
          <w:szCs w:val="23"/>
        </w:rPr>
        <w:tab/>
      </w:r>
    </w:p>
    <w:p w14:paraId="1116DC3D" w14:textId="48D4520F" w:rsidR="008D3672" w:rsidRPr="003B6770" w:rsidRDefault="008D3672" w:rsidP="009C2B18">
      <w:pPr>
        <w:pStyle w:val="ListParagraph"/>
        <w:ind w:left="0"/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Email:</w:t>
      </w:r>
      <w:r w:rsidR="003F6F72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 xml:space="preserve"> </w:t>
      </w:r>
      <w:hyperlink r:id="rId12" w:history="1">
        <w:r w:rsidR="00170658" w:rsidRPr="00680274">
          <w:rPr>
            <w:rStyle w:val="Hyperlink"/>
            <w:rFonts w:asciiTheme="majorHAnsi" w:eastAsia="MS Mincho" w:hAnsiTheme="majorHAnsi" w:cs="Calibri"/>
            <w:noProof w:val="0"/>
            <w:szCs w:val="23"/>
            <w:lang w:eastAsia="en-US"/>
          </w:rPr>
          <w:t>catherine</w:t>
        </w:r>
        <w:r w:rsidR="00170658" w:rsidRPr="00680274">
          <w:rPr>
            <w:rStyle w:val="Hyperlink"/>
            <w:rFonts w:asciiTheme="majorHAnsi" w:hAnsiTheme="majorHAnsi" w:cstheme="majorHAnsi"/>
          </w:rPr>
          <w:t>.young</w:t>
        </w:r>
        <w:r w:rsidR="00170658" w:rsidRPr="00680274">
          <w:rPr>
            <w:rStyle w:val="Hyperlink"/>
            <w:rFonts w:asciiTheme="majorHAnsi" w:eastAsia="MS Mincho" w:hAnsiTheme="majorHAnsi" w:cs="Calibri"/>
            <w:noProof w:val="0"/>
            <w:szCs w:val="23"/>
            <w:lang w:eastAsia="en-US"/>
          </w:rPr>
          <w:t>@wyndham.vic.gov.au</w:t>
        </w:r>
      </w:hyperlink>
      <w:r w:rsidR="00170658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 xml:space="preserve">  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r w:rsidRPr="003B6770"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  <w:t xml:space="preserve"> </w:t>
      </w:r>
    </w:p>
    <w:p w14:paraId="59680667" w14:textId="5DF6AF97" w:rsidR="008B5456" w:rsidRPr="00360FA1" w:rsidRDefault="00360FA1" w:rsidP="00360FA1">
      <w:pPr>
        <w:pStyle w:val="ListParagraph"/>
        <w:numPr>
          <w:ilvl w:val="0"/>
          <w:numId w:val="25"/>
        </w:numPr>
        <w:ind w:left="709"/>
        <w:rPr>
          <w:rFonts w:asciiTheme="minorHAnsi" w:hAnsiTheme="minorHAnsi" w:cstheme="majorHAnsi"/>
          <w:b w:val="0"/>
          <w:szCs w:val="23"/>
        </w:rPr>
      </w:pPr>
      <w:r>
        <w:rPr>
          <w:rFonts w:asciiTheme="minorHAnsi" w:hAnsiTheme="minorHAnsi" w:cstheme="majorHAnsi"/>
          <w:b w:val="0"/>
          <w:szCs w:val="23"/>
        </w:rPr>
        <w:t xml:space="preserve">The </w:t>
      </w:r>
      <w:r w:rsidR="008B5456">
        <w:rPr>
          <w:rFonts w:asciiTheme="minorHAnsi" w:hAnsiTheme="minorHAnsi" w:cstheme="majorHAnsi"/>
          <w:b w:val="0"/>
          <w:szCs w:val="23"/>
        </w:rPr>
        <w:t>Middle Years and Youth Services Service Stream Plan</w:t>
      </w:r>
      <w:r>
        <w:rPr>
          <w:rFonts w:asciiTheme="minorHAnsi" w:hAnsiTheme="minorHAnsi" w:cstheme="majorHAnsi"/>
          <w:b w:val="0"/>
          <w:szCs w:val="23"/>
        </w:rPr>
        <w:t xml:space="preserve"> is an </w:t>
      </w:r>
      <w:r w:rsidR="00F87DE2" w:rsidRPr="00360FA1">
        <w:rPr>
          <w:rFonts w:asciiTheme="minorHAnsi" w:hAnsiTheme="minorHAnsi" w:cstheme="minorHAnsi"/>
          <w:b w:val="0"/>
          <w:szCs w:val="23"/>
        </w:rPr>
        <w:t xml:space="preserve">Internal document </w:t>
      </w:r>
      <w:r w:rsidR="00BA28C1">
        <w:rPr>
          <w:rFonts w:asciiTheme="minorHAnsi" w:hAnsiTheme="minorHAnsi" w:cstheme="minorHAnsi"/>
          <w:b w:val="0"/>
          <w:szCs w:val="23"/>
        </w:rPr>
        <w:t xml:space="preserve">that </w:t>
      </w:r>
      <w:r w:rsidR="00F87DE2" w:rsidRPr="00360FA1">
        <w:rPr>
          <w:rFonts w:asciiTheme="minorHAnsi" w:hAnsiTheme="minorHAnsi" w:cstheme="minorHAnsi"/>
          <w:b w:val="0"/>
          <w:szCs w:val="23"/>
        </w:rPr>
        <w:t>Informs planning of Council services</w:t>
      </w:r>
      <w:r w:rsidR="00BA28C1">
        <w:rPr>
          <w:rFonts w:asciiTheme="minorHAnsi" w:hAnsiTheme="minorHAnsi" w:cstheme="minorHAnsi"/>
          <w:b w:val="0"/>
          <w:szCs w:val="23"/>
        </w:rPr>
        <w:t xml:space="preserve"> and</w:t>
      </w:r>
      <w:r w:rsidR="00F87DE2" w:rsidRPr="00360FA1">
        <w:rPr>
          <w:rFonts w:asciiTheme="minorHAnsi" w:hAnsiTheme="minorHAnsi" w:cstheme="minorHAnsi"/>
          <w:b w:val="0"/>
          <w:szCs w:val="23"/>
        </w:rPr>
        <w:t xml:space="preserve"> Lifecourse Framework approach</w:t>
      </w:r>
    </w:p>
    <w:p w14:paraId="1D04FE3D" w14:textId="3B470789" w:rsidR="00F87DE2" w:rsidRDefault="00BA28C1" w:rsidP="00DE6DDB">
      <w:pPr>
        <w:pStyle w:val="ListParagraph"/>
        <w:numPr>
          <w:ilvl w:val="0"/>
          <w:numId w:val="25"/>
        </w:numPr>
        <w:ind w:left="709"/>
        <w:rPr>
          <w:rFonts w:asciiTheme="minorHAnsi" w:hAnsiTheme="minorHAnsi" w:cstheme="minorHAnsi"/>
          <w:b w:val="0"/>
          <w:szCs w:val="23"/>
        </w:rPr>
      </w:pPr>
      <w:r>
        <w:rPr>
          <w:rFonts w:asciiTheme="minorHAnsi" w:hAnsiTheme="minorHAnsi" w:cstheme="majorHAnsi"/>
          <w:b w:val="0"/>
          <w:szCs w:val="23"/>
        </w:rPr>
        <w:t xml:space="preserve">This is to </w:t>
      </w:r>
      <w:r w:rsidR="00175718">
        <w:rPr>
          <w:rFonts w:asciiTheme="minorHAnsi" w:hAnsiTheme="minorHAnsi" w:cstheme="majorHAnsi"/>
          <w:b w:val="0"/>
          <w:szCs w:val="23"/>
        </w:rPr>
        <w:t>ensure that</w:t>
      </w:r>
      <w:r w:rsidR="00F87DE2">
        <w:rPr>
          <w:rFonts w:asciiTheme="minorHAnsi" w:hAnsiTheme="minorHAnsi" w:cstheme="majorHAnsi"/>
          <w:b w:val="0"/>
          <w:szCs w:val="23"/>
        </w:rPr>
        <w:t xml:space="preserve"> </w:t>
      </w:r>
      <w:r w:rsidR="00DE6DDB" w:rsidRPr="00DE6DDB">
        <w:rPr>
          <w:rFonts w:asciiTheme="minorHAnsi" w:hAnsiTheme="minorHAnsi" w:cstheme="minorHAnsi"/>
          <w:b w:val="0"/>
          <w:szCs w:val="23"/>
        </w:rPr>
        <w:t xml:space="preserve">Population growth, Interim Children, Youth and Family Action Plan </w:t>
      </w:r>
      <w:r w:rsidR="00175718">
        <w:rPr>
          <w:rFonts w:asciiTheme="minorHAnsi" w:hAnsiTheme="minorHAnsi" w:cstheme="minorHAnsi"/>
          <w:b w:val="0"/>
          <w:szCs w:val="23"/>
        </w:rPr>
        <w:t xml:space="preserve">is </w:t>
      </w:r>
      <w:r w:rsidR="00DE6DDB" w:rsidRPr="00DE6DDB">
        <w:rPr>
          <w:rFonts w:asciiTheme="minorHAnsi" w:hAnsiTheme="minorHAnsi" w:cstheme="minorHAnsi"/>
          <w:b w:val="0"/>
          <w:szCs w:val="23"/>
        </w:rPr>
        <w:t>in place to 2020, No clear service stream for middle years children</w:t>
      </w:r>
    </w:p>
    <w:p w14:paraId="10C45E5C" w14:textId="31724D02" w:rsidR="00DE6DDB" w:rsidRDefault="003676FE" w:rsidP="003676FE">
      <w:pPr>
        <w:pStyle w:val="ListParagraph"/>
        <w:numPr>
          <w:ilvl w:val="0"/>
          <w:numId w:val="25"/>
        </w:numPr>
        <w:ind w:left="709"/>
        <w:rPr>
          <w:rFonts w:asciiTheme="minorHAnsi" w:hAnsiTheme="minorHAnsi" w:cstheme="minorHAnsi"/>
          <w:b w:val="0"/>
          <w:szCs w:val="23"/>
        </w:rPr>
      </w:pPr>
      <w:r>
        <w:rPr>
          <w:rFonts w:asciiTheme="minorHAnsi" w:hAnsiTheme="minorHAnsi" w:cstheme="minorHAnsi"/>
          <w:b w:val="0"/>
          <w:szCs w:val="23"/>
        </w:rPr>
        <w:t>We</w:t>
      </w:r>
      <w:r w:rsidRPr="003676FE">
        <w:rPr>
          <w:rFonts w:asciiTheme="minorHAnsi" w:hAnsiTheme="minorHAnsi" w:cstheme="minorHAnsi"/>
          <w:b w:val="0"/>
          <w:szCs w:val="23"/>
        </w:rPr>
        <w:t xml:space="preserve"> hope to achieve</w:t>
      </w:r>
      <w:r>
        <w:rPr>
          <w:rFonts w:asciiTheme="minorHAnsi" w:hAnsiTheme="minorHAnsi" w:cstheme="minorHAnsi"/>
          <w:b w:val="0"/>
          <w:szCs w:val="23"/>
        </w:rPr>
        <w:t xml:space="preserve"> an u</w:t>
      </w:r>
      <w:r w:rsidRPr="003676FE">
        <w:rPr>
          <w:rFonts w:asciiTheme="minorHAnsi" w:hAnsiTheme="minorHAnsi" w:cstheme="minorHAnsi"/>
          <w:b w:val="0"/>
          <w:szCs w:val="23"/>
        </w:rPr>
        <w:t>nderstand</w:t>
      </w:r>
      <w:r>
        <w:rPr>
          <w:rFonts w:asciiTheme="minorHAnsi" w:hAnsiTheme="minorHAnsi" w:cstheme="minorHAnsi"/>
          <w:b w:val="0"/>
          <w:szCs w:val="23"/>
        </w:rPr>
        <w:t>ing of the</w:t>
      </w:r>
      <w:r w:rsidRPr="003676FE">
        <w:rPr>
          <w:rFonts w:asciiTheme="minorHAnsi" w:hAnsiTheme="minorHAnsi" w:cstheme="minorHAnsi"/>
          <w:b w:val="0"/>
          <w:szCs w:val="23"/>
        </w:rPr>
        <w:t xml:space="preserve"> community needs, Identify service gaps, Identify options across Council to ensure service supply meets demand, Facilitate integration of related services, Identify opportunities to strengthen the service system</w:t>
      </w:r>
    </w:p>
    <w:p w14:paraId="090121D1" w14:textId="4C13E8AB" w:rsidR="00134513" w:rsidRDefault="00134513" w:rsidP="00FA776F">
      <w:pPr>
        <w:pStyle w:val="ListParagraph"/>
        <w:numPr>
          <w:ilvl w:val="0"/>
          <w:numId w:val="25"/>
        </w:numPr>
        <w:ind w:left="709"/>
        <w:rPr>
          <w:rFonts w:asciiTheme="minorHAnsi" w:hAnsiTheme="minorHAnsi" w:cstheme="minorHAnsi"/>
          <w:b w:val="0"/>
          <w:szCs w:val="23"/>
        </w:rPr>
      </w:pPr>
      <w:r>
        <w:rPr>
          <w:rFonts w:asciiTheme="minorHAnsi" w:hAnsiTheme="minorHAnsi" w:cstheme="minorHAnsi"/>
          <w:b w:val="0"/>
          <w:szCs w:val="23"/>
        </w:rPr>
        <w:t>Currently work to date has shown</w:t>
      </w:r>
      <w:r w:rsidR="00FA776F">
        <w:rPr>
          <w:rFonts w:asciiTheme="minorHAnsi" w:hAnsiTheme="minorHAnsi" w:cstheme="minorHAnsi"/>
          <w:b w:val="0"/>
          <w:szCs w:val="23"/>
        </w:rPr>
        <w:t xml:space="preserve"> </w:t>
      </w:r>
      <w:r w:rsidR="00FA776F" w:rsidRPr="00FA776F">
        <w:rPr>
          <w:rFonts w:asciiTheme="minorHAnsi" w:hAnsiTheme="minorHAnsi" w:cstheme="minorHAnsi"/>
          <w:b w:val="0"/>
          <w:szCs w:val="23"/>
        </w:rPr>
        <w:t>Community consultation findings</w:t>
      </w:r>
      <w:r w:rsidR="00FA776F">
        <w:rPr>
          <w:rFonts w:asciiTheme="minorHAnsi" w:hAnsiTheme="minorHAnsi" w:cstheme="minorHAnsi"/>
          <w:b w:val="0"/>
          <w:szCs w:val="23"/>
        </w:rPr>
        <w:t xml:space="preserve">, </w:t>
      </w:r>
      <w:r w:rsidR="00FA776F" w:rsidRPr="00FA776F">
        <w:rPr>
          <w:rFonts w:asciiTheme="minorHAnsi" w:hAnsiTheme="minorHAnsi" w:cstheme="minorHAnsi"/>
          <w:b w:val="0"/>
          <w:szCs w:val="23"/>
        </w:rPr>
        <w:t>Internal services knowledge, Data - population forecasting, service usage, Existing bodies of work, Emerging innovation and good practice directions</w:t>
      </w:r>
      <w:r w:rsidR="00B00BFB">
        <w:rPr>
          <w:rFonts w:asciiTheme="minorHAnsi" w:hAnsiTheme="minorHAnsi" w:cstheme="minorHAnsi"/>
          <w:b w:val="0"/>
          <w:szCs w:val="23"/>
        </w:rPr>
        <w:t xml:space="preserve"> including the following points:</w:t>
      </w:r>
    </w:p>
    <w:p w14:paraId="70628D7C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B00BFB">
        <w:rPr>
          <w:rFonts w:asciiTheme="minorHAnsi" w:hAnsiTheme="minorHAnsi" w:cstheme="minorHAnsi"/>
          <w:b w:val="0"/>
          <w:szCs w:val="23"/>
        </w:rPr>
        <w:t>Liveability</w:t>
      </w:r>
      <w:r w:rsidR="0097768A">
        <w:rPr>
          <w:rFonts w:asciiTheme="minorHAnsi" w:hAnsiTheme="minorHAnsi" w:cstheme="minorHAnsi"/>
          <w:b w:val="0"/>
          <w:szCs w:val="23"/>
        </w:rPr>
        <w:t xml:space="preserve"> </w:t>
      </w:r>
    </w:p>
    <w:p w14:paraId="4BBEFECC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Mental health</w:t>
      </w:r>
    </w:p>
    <w:p w14:paraId="784A4AF2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Art, culture and creative industries</w:t>
      </w:r>
    </w:p>
    <w:p w14:paraId="5E84C3AC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Sport, recreation and leisure</w:t>
      </w:r>
    </w:p>
    <w:p w14:paraId="26BF7208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Primary care and community health</w:t>
      </w:r>
    </w:p>
    <w:p w14:paraId="4EACD7E4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Young people experiencing vulnerability</w:t>
      </w:r>
    </w:p>
    <w:p w14:paraId="12DB8094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Education and training, Employment</w:t>
      </w:r>
    </w:p>
    <w:p w14:paraId="4EECE7C0" w14:textId="29130B95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Places and spaces</w:t>
      </w:r>
    </w:p>
    <w:p w14:paraId="5AB00DB9" w14:textId="2F0B4DB2" w:rsidR="00381CCF" w:rsidRDefault="00381CCF" w:rsidP="00381CCF">
      <w:pPr>
        <w:pStyle w:val="ListParagraph"/>
        <w:ind w:left="1276"/>
        <w:rPr>
          <w:rFonts w:asciiTheme="minorHAnsi" w:hAnsiTheme="minorHAnsi" w:cstheme="minorHAnsi"/>
          <w:b w:val="0"/>
          <w:szCs w:val="23"/>
        </w:rPr>
      </w:pPr>
    </w:p>
    <w:p w14:paraId="5FB0772F" w14:textId="0FD937E5" w:rsidR="00381CCF" w:rsidRDefault="00381CCF" w:rsidP="00381CCF">
      <w:pPr>
        <w:pStyle w:val="ListParagraph"/>
        <w:ind w:left="1276"/>
        <w:rPr>
          <w:rFonts w:asciiTheme="minorHAnsi" w:hAnsiTheme="minorHAnsi" w:cstheme="minorHAnsi"/>
          <w:b w:val="0"/>
          <w:szCs w:val="23"/>
        </w:rPr>
      </w:pPr>
    </w:p>
    <w:p w14:paraId="1B41FC4C" w14:textId="4D78BA9D" w:rsidR="00381CCF" w:rsidRDefault="00381CCF" w:rsidP="00381CCF">
      <w:pPr>
        <w:pStyle w:val="ListParagraph"/>
        <w:ind w:left="1276"/>
        <w:rPr>
          <w:rFonts w:asciiTheme="minorHAnsi" w:hAnsiTheme="minorHAnsi" w:cstheme="minorHAnsi"/>
          <w:b w:val="0"/>
          <w:szCs w:val="23"/>
        </w:rPr>
      </w:pPr>
    </w:p>
    <w:p w14:paraId="2B9BEC0F" w14:textId="6865DA90" w:rsidR="00381CCF" w:rsidRPr="00381CCF" w:rsidRDefault="00381CCF" w:rsidP="00381CCF">
      <w:pPr>
        <w:pStyle w:val="Header03"/>
        <w:spacing w:after="0"/>
        <w:rPr>
          <w:szCs w:val="24"/>
        </w:rPr>
      </w:pPr>
      <w:r w:rsidRPr="003B6770">
        <w:rPr>
          <w:szCs w:val="24"/>
        </w:rPr>
        <w:t xml:space="preserve">Presentation </w:t>
      </w:r>
      <w:r>
        <w:rPr>
          <w:szCs w:val="24"/>
        </w:rPr>
        <w:t xml:space="preserve">Continued </w:t>
      </w:r>
      <w:r w:rsidRPr="003B6770">
        <w:rPr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14:paraId="672B0528" w14:textId="77777777" w:rsidR="00C93B7E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Community Voice</w:t>
      </w:r>
    </w:p>
    <w:p w14:paraId="2FE4DE2D" w14:textId="3FD45475" w:rsidR="00FA776F" w:rsidRDefault="00B00BFB" w:rsidP="00C93B7E">
      <w:pPr>
        <w:pStyle w:val="ListParagraph"/>
        <w:numPr>
          <w:ilvl w:val="0"/>
          <w:numId w:val="25"/>
        </w:numPr>
        <w:ind w:left="1276"/>
        <w:rPr>
          <w:rFonts w:asciiTheme="minorHAnsi" w:hAnsiTheme="minorHAnsi" w:cstheme="minorHAnsi"/>
          <w:b w:val="0"/>
          <w:szCs w:val="23"/>
        </w:rPr>
      </w:pPr>
      <w:r w:rsidRPr="0097768A">
        <w:rPr>
          <w:rFonts w:asciiTheme="minorHAnsi" w:hAnsiTheme="minorHAnsi" w:cstheme="minorHAnsi"/>
          <w:b w:val="0"/>
          <w:szCs w:val="23"/>
        </w:rPr>
        <w:t>Community Strengthening</w:t>
      </w:r>
    </w:p>
    <w:p w14:paraId="4FB8F3D4" w14:textId="39C83B7C" w:rsidR="00C93B7E" w:rsidRDefault="00634859" w:rsidP="007A657F">
      <w:pPr>
        <w:pStyle w:val="ListParagraph"/>
        <w:numPr>
          <w:ilvl w:val="0"/>
          <w:numId w:val="25"/>
        </w:numPr>
        <w:ind w:left="709"/>
        <w:rPr>
          <w:rFonts w:asciiTheme="minorHAnsi" w:hAnsiTheme="minorHAnsi" w:cstheme="minorHAnsi"/>
          <w:b w:val="0"/>
          <w:szCs w:val="23"/>
        </w:rPr>
      </w:pPr>
      <w:r w:rsidRPr="00634859">
        <w:rPr>
          <w:rFonts w:asciiTheme="minorHAnsi" w:hAnsiTheme="minorHAnsi" w:cstheme="minorHAnsi"/>
          <w:b w:val="0"/>
          <w:szCs w:val="23"/>
        </w:rPr>
        <w:t>Our role as a Council</w:t>
      </w:r>
      <w:r w:rsidR="00E72A9C">
        <w:rPr>
          <w:rFonts w:asciiTheme="minorHAnsi" w:hAnsiTheme="minorHAnsi" w:cstheme="minorHAnsi"/>
          <w:b w:val="0"/>
          <w:szCs w:val="23"/>
        </w:rPr>
        <w:t xml:space="preserve"> is </w:t>
      </w:r>
      <w:r w:rsidR="007A657F">
        <w:rPr>
          <w:rFonts w:asciiTheme="minorHAnsi" w:hAnsiTheme="minorHAnsi" w:cstheme="minorHAnsi"/>
          <w:b w:val="0"/>
          <w:szCs w:val="23"/>
        </w:rPr>
        <w:t xml:space="preserve">to be a </w:t>
      </w:r>
      <w:r w:rsidRPr="00E72A9C">
        <w:rPr>
          <w:rFonts w:asciiTheme="minorHAnsi" w:hAnsiTheme="minorHAnsi" w:cstheme="minorHAnsi"/>
          <w:b w:val="0"/>
          <w:szCs w:val="23"/>
        </w:rPr>
        <w:t>Leader, Service provider</w:t>
      </w:r>
      <w:r w:rsidR="00E72A9C" w:rsidRPr="00E72A9C">
        <w:rPr>
          <w:rFonts w:asciiTheme="minorHAnsi" w:hAnsiTheme="minorHAnsi" w:cstheme="minorHAnsi"/>
          <w:b w:val="0"/>
          <w:szCs w:val="23"/>
        </w:rPr>
        <w:t xml:space="preserve">, </w:t>
      </w:r>
      <w:r w:rsidRPr="00E72A9C">
        <w:rPr>
          <w:rFonts w:asciiTheme="minorHAnsi" w:hAnsiTheme="minorHAnsi" w:cstheme="minorHAnsi"/>
          <w:b w:val="0"/>
          <w:szCs w:val="23"/>
        </w:rPr>
        <w:t>Partner</w:t>
      </w:r>
      <w:r w:rsidR="00E72A9C" w:rsidRPr="00E72A9C">
        <w:rPr>
          <w:rFonts w:asciiTheme="minorHAnsi" w:hAnsiTheme="minorHAnsi" w:cstheme="minorHAnsi"/>
          <w:b w:val="0"/>
          <w:szCs w:val="23"/>
        </w:rPr>
        <w:t xml:space="preserve">, </w:t>
      </w:r>
      <w:r w:rsidRPr="00E72A9C">
        <w:rPr>
          <w:rFonts w:asciiTheme="minorHAnsi" w:hAnsiTheme="minorHAnsi" w:cstheme="minorHAnsi"/>
          <w:b w:val="0"/>
          <w:szCs w:val="23"/>
        </w:rPr>
        <w:t>Planner</w:t>
      </w:r>
      <w:r w:rsidR="00E72A9C" w:rsidRPr="00E72A9C">
        <w:rPr>
          <w:rFonts w:asciiTheme="minorHAnsi" w:hAnsiTheme="minorHAnsi" w:cstheme="minorHAnsi"/>
          <w:b w:val="0"/>
          <w:szCs w:val="23"/>
        </w:rPr>
        <w:t xml:space="preserve">, </w:t>
      </w:r>
      <w:r w:rsidRPr="00E72A9C">
        <w:rPr>
          <w:rFonts w:asciiTheme="minorHAnsi" w:hAnsiTheme="minorHAnsi" w:cstheme="minorHAnsi"/>
          <w:b w:val="0"/>
          <w:szCs w:val="23"/>
        </w:rPr>
        <w:t>Facilitator/Broker</w:t>
      </w:r>
      <w:r w:rsidR="007A657F">
        <w:rPr>
          <w:rFonts w:asciiTheme="minorHAnsi" w:hAnsiTheme="minorHAnsi" w:cstheme="minorHAnsi"/>
          <w:b w:val="0"/>
          <w:szCs w:val="23"/>
        </w:rPr>
        <w:t xml:space="preserve"> and </w:t>
      </w:r>
      <w:r w:rsidRPr="00E72A9C">
        <w:rPr>
          <w:rFonts w:asciiTheme="minorHAnsi" w:hAnsiTheme="minorHAnsi" w:cstheme="minorHAnsi"/>
          <w:b w:val="0"/>
          <w:szCs w:val="23"/>
        </w:rPr>
        <w:t>Advocate</w:t>
      </w:r>
      <w:r w:rsidR="007A657F">
        <w:rPr>
          <w:rFonts w:asciiTheme="minorHAnsi" w:hAnsiTheme="minorHAnsi" w:cstheme="minorHAnsi"/>
          <w:b w:val="0"/>
          <w:szCs w:val="23"/>
        </w:rPr>
        <w:t>.</w:t>
      </w:r>
    </w:p>
    <w:p w14:paraId="519ECF46" w14:textId="466F6483" w:rsidR="00442D8D" w:rsidRDefault="00442D8D" w:rsidP="00381CCF">
      <w:pPr>
        <w:pStyle w:val="ListParagraph"/>
        <w:numPr>
          <w:ilvl w:val="0"/>
          <w:numId w:val="25"/>
        </w:numPr>
        <w:ind w:left="709"/>
        <w:rPr>
          <w:rFonts w:asciiTheme="minorHAnsi" w:hAnsiTheme="minorHAnsi" w:cstheme="minorHAnsi"/>
          <w:b w:val="0"/>
          <w:szCs w:val="23"/>
        </w:rPr>
      </w:pPr>
      <w:r>
        <w:rPr>
          <w:rFonts w:asciiTheme="minorHAnsi" w:hAnsiTheme="minorHAnsi" w:cstheme="minorHAnsi"/>
          <w:b w:val="0"/>
          <w:szCs w:val="23"/>
        </w:rPr>
        <w:t>Next Steps for Council</w:t>
      </w:r>
      <w:r w:rsidR="00381CCF">
        <w:rPr>
          <w:rFonts w:asciiTheme="minorHAnsi" w:hAnsiTheme="minorHAnsi" w:cstheme="minorHAnsi"/>
          <w:b w:val="0"/>
          <w:szCs w:val="23"/>
        </w:rPr>
        <w:t xml:space="preserve"> - </w:t>
      </w:r>
      <w:r w:rsidRPr="00442D8D">
        <w:rPr>
          <w:rFonts w:asciiTheme="minorHAnsi" w:hAnsiTheme="minorHAnsi" w:cstheme="minorHAnsi"/>
          <w:b w:val="0"/>
          <w:szCs w:val="23"/>
        </w:rPr>
        <w:t>Dec/Jan – Aggregated consultation findings go online, Early 2020 - Service Statements adopted, Later- Council to operationalise vision and directions</w:t>
      </w:r>
    </w:p>
    <w:p w14:paraId="3EA6316E" w14:textId="77777777" w:rsidR="007C72B2" w:rsidRPr="00AC5268" w:rsidRDefault="007C72B2" w:rsidP="00170658">
      <w:pPr>
        <w:pStyle w:val="TableBody01"/>
        <w:rPr>
          <w:color w:val="auto"/>
          <w:szCs w:val="23"/>
        </w:rPr>
      </w:pPr>
    </w:p>
    <w:bookmarkEnd w:id="2"/>
    <w:p w14:paraId="7B510765" w14:textId="4C9E945F" w:rsidR="003B6770" w:rsidRPr="00404B60" w:rsidRDefault="003B6770" w:rsidP="00361108">
      <w:pPr>
        <w:pStyle w:val="TableBody01"/>
        <w:rPr>
          <w:b w:val="0"/>
          <w:sz w:val="36"/>
          <w:szCs w:val="36"/>
        </w:rPr>
      </w:pPr>
      <w:r w:rsidRPr="00404B60">
        <w:rPr>
          <w:b w:val="0"/>
          <w:sz w:val="36"/>
          <w:szCs w:val="36"/>
        </w:rPr>
        <w:t>Information Sharing:</w:t>
      </w:r>
    </w:p>
    <w:p w14:paraId="7D5FD167" w14:textId="4E1C8AC0" w:rsidR="003B6770" w:rsidRPr="00D94F16" w:rsidRDefault="000F30EC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>
        <w:rPr>
          <w:rFonts w:eastAsia="MS Mincho" w:cstheme="minorHAnsi"/>
          <w:b/>
          <w:bCs/>
          <w:color w:val="000000"/>
        </w:rPr>
        <w:br/>
      </w:r>
      <w:r w:rsidR="003B6770" w:rsidRPr="00D94F16">
        <w:rPr>
          <w:rFonts w:eastAsia="MS Mincho" w:cstheme="minorHAnsi"/>
          <w:b/>
          <w:bCs/>
          <w:color w:val="000000"/>
        </w:rPr>
        <w:t>Name:</w:t>
      </w:r>
      <w:r w:rsidR="00006E48">
        <w:rPr>
          <w:rFonts w:eastAsia="MS Mincho" w:cstheme="minorHAnsi"/>
          <w:b/>
          <w:bCs/>
          <w:color w:val="000000"/>
        </w:rPr>
        <w:t xml:space="preserve"> </w:t>
      </w:r>
      <w:r w:rsidR="00D272F0" w:rsidRPr="008D2294">
        <w:rPr>
          <w:rFonts w:eastAsia="MS Mincho" w:cstheme="minorHAnsi"/>
          <w:bCs/>
          <w:color w:val="000000"/>
        </w:rPr>
        <w:t>Neha</w:t>
      </w:r>
      <w:r w:rsidR="00DF0427" w:rsidRPr="008D2294">
        <w:rPr>
          <w:rFonts w:eastAsia="MS Mincho" w:cstheme="minorHAnsi"/>
          <w:bCs/>
          <w:color w:val="000000"/>
        </w:rPr>
        <w:t xml:space="preserve"> and Sandra</w:t>
      </w:r>
    </w:p>
    <w:p w14:paraId="5FF15CC5" w14:textId="73C4F4EB" w:rsidR="003B6770" w:rsidRPr="00D94F16" w:rsidRDefault="003B677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DF0427">
        <w:rPr>
          <w:rFonts w:eastAsia="MS Mincho" w:cstheme="minorHAnsi"/>
          <w:b/>
          <w:bCs/>
          <w:color w:val="000000"/>
        </w:rPr>
        <w:t xml:space="preserve"> </w:t>
      </w:r>
      <w:r w:rsidR="00DF0427" w:rsidRPr="008D2294">
        <w:rPr>
          <w:rFonts w:eastAsia="MS Mincho" w:cstheme="minorHAnsi"/>
          <w:bCs/>
          <w:color w:val="000000"/>
        </w:rPr>
        <w:t>The Salvation Army</w:t>
      </w:r>
      <w:r w:rsidR="00DF0427">
        <w:rPr>
          <w:rFonts w:eastAsia="MS Mincho" w:cstheme="minorHAnsi"/>
          <w:b/>
          <w:bCs/>
          <w:color w:val="000000"/>
        </w:rPr>
        <w:t xml:space="preserve"> </w:t>
      </w:r>
      <w:r w:rsidRPr="00D94F16">
        <w:rPr>
          <w:rFonts w:eastAsia="MS Mincho" w:cstheme="minorHAnsi"/>
          <w:bCs/>
          <w:color w:val="000000"/>
        </w:rPr>
        <w:tab/>
      </w:r>
    </w:p>
    <w:p w14:paraId="4980D140" w14:textId="4F3EB94E" w:rsidR="003B6770" w:rsidRPr="00D94F16" w:rsidRDefault="003B6770" w:rsidP="009C2B1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FC6CA9">
        <w:rPr>
          <w:rFonts w:eastAsia="MS Mincho" w:cstheme="minorHAnsi"/>
          <w:bCs/>
          <w:color w:val="000000"/>
        </w:rPr>
        <w:t xml:space="preserve"> </w:t>
      </w:r>
      <w:hyperlink r:id="rId13" w:history="1">
        <w:r w:rsidR="00BA2336" w:rsidRPr="003C6F58">
          <w:rPr>
            <w:rStyle w:val="Hyperlink"/>
            <w:rFonts w:eastAsia="MS Mincho" w:cstheme="minorHAnsi"/>
            <w:bCs/>
          </w:rPr>
          <w:t>sandra.milunovic@aus.salvationarmy.org</w:t>
        </w:r>
      </w:hyperlink>
      <w:r w:rsidR="00BA2336">
        <w:rPr>
          <w:rFonts w:eastAsia="MS Mincho" w:cstheme="minorHAnsi"/>
          <w:bCs/>
          <w:color w:val="000000"/>
        </w:rPr>
        <w:t xml:space="preserve"> </w:t>
      </w:r>
    </w:p>
    <w:p w14:paraId="00EC0542" w14:textId="25A0EB1D" w:rsidR="0085121E" w:rsidRPr="000826C0" w:rsidRDefault="005159B0" w:rsidP="009C2B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  <w:r w:rsidRPr="000826C0">
        <w:rPr>
          <w:rFonts w:asciiTheme="minorHAnsi" w:eastAsia="Cambria" w:hAnsiTheme="minorHAnsi" w:cstheme="minorHAnsi"/>
          <w:b w:val="0"/>
        </w:rPr>
        <w:t>Tuning into Kids planned for Term 1</w:t>
      </w:r>
      <w:r w:rsidR="00B15AB9" w:rsidRPr="000826C0">
        <w:rPr>
          <w:rFonts w:asciiTheme="minorHAnsi" w:eastAsia="Cambria" w:hAnsiTheme="minorHAnsi" w:cstheme="minorHAnsi"/>
          <w:b w:val="0"/>
        </w:rPr>
        <w:t xml:space="preserve">, starting </w:t>
      </w:r>
      <w:r w:rsidR="007015F2" w:rsidRPr="000826C0">
        <w:rPr>
          <w:rFonts w:asciiTheme="minorHAnsi" w:eastAsia="Cambria" w:hAnsiTheme="minorHAnsi" w:cstheme="minorHAnsi"/>
          <w:b w:val="0"/>
        </w:rPr>
        <w:t xml:space="preserve">20 Feb 2020 at Wyndham </w:t>
      </w:r>
      <w:r w:rsidR="0058283E" w:rsidRPr="000826C0">
        <w:rPr>
          <w:rFonts w:asciiTheme="minorHAnsi" w:eastAsia="Cambria" w:hAnsiTheme="minorHAnsi" w:cstheme="minorHAnsi"/>
          <w:b w:val="0"/>
        </w:rPr>
        <w:t xml:space="preserve">Park </w:t>
      </w:r>
      <w:r w:rsidR="00437F4E" w:rsidRPr="000826C0">
        <w:rPr>
          <w:rFonts w:asciiTheme="minorHAnsi" w:eastAsia="Cambria" w:hAnsiTheme="minorHAnsi" w:cstheme="minorHAnsi"/>
          <w:b w:val="0"/>
        </w:rPr>
        <w:t>Primary School</w:t>
      </w:r>
      <w:r w:rsidR="007015F2" w:rsidRPr="000826C0">
        <w:rPr>
          <w:rFonts w:asciiTheme="minorHAnsi" w:eastAsia="Cambria" w:hAnsiTheme="minorHAnsi" w:cstheme="minorHAnsi"/>
          <w:b w:val="0"/>
        </w:rPr>
        <w:t xml:space="preserve"> </w:t>
      </w:r>
    </w:p>
    <w:p w14:paraId="011CD78D" w14:textId="77777777" w:rsidR="0085121E" w:rsidRPr="000826C0" w:rsidRDefault="00437F4E" w:rsidP="000826C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 w:val="0"/>
        </w:rPr>
      </w:pPr>
      <w:r w:rsidRPr="000826C0">
        <w:rPr>
          <w:rFonts w:asciiTheme="minorHAnsi" w:hAnsiTheme="minorHAnsi" w:cstheme="minorHAnsi"/>
          <w:b w:val="0"/>
        </w:rPr>
        <w:t>Bringing up Great Kids after family Violence</w:t>
      </w:r>
      <w:r w:rsidR="0085121E" w:rsidRPr="000826C0">
        <w:rPr>
          <w:rFonts w:asciiTheme="minorHAnsi" w:hAnsiTheme="minorHAnsi" w:cstheme="minorHAnsi"/>
          <w:b w:val="0"/>
        </w:rPr>
        <w:t xml:space="preserve"> </w:t>
      </w:r>
    </w:p>
    <w:p w14:paraId="32720832" w14:textId="6430281F" w:rsidR="0085121E" w:rsidRPr="000826C0" w:rsidRDefault="0085121E" w:rsidP="000826C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 w:val="0"/>
        </w:rPr>
      </w:pPr>
      <w:r w:rsidRPr="000826C0">
        <w:rPr>
          <w:rFonts w:asciiTheme="minorHAnsi" w:hAnsiTheme="minorHAnsi" w:cstheme="minorHAnsi"/>
          <w:b w:val="0"/>
        </w:rPr>
        <w:t>123 Magic in planning for Term 1 2020</w:t>
      </w:r>
      <w:r w:rsidR="00495FF7" w:rsidRPr="000826C0">
        <w:rPr>
          <w:rFonts w:asciiTheme="minorHAnsi" w:hAnsiTheme="minorHAnsi" w:cstheme="minorHAnsi"/>
          <w:b w:val="0"/>
        </w:rPr>
        <w:t xml:space="preserve"> – Possibly held at Laverton Community Hub (TBA)</w:t>
      </w:r>
    </w:p>
    <w:p w14:paraId="26800DB2" w14:textId="539A3B55" w:rsidR="00495FF7" w:rsidRPr="000826C0" w:rsidRDefault="00DD243F" w:rsidP="000826C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 w:val="0"/>
        </w:rPr>
      </w:pPr>
      <w:r w:rsidRPr="000826C0">
        <w:rPr>
          <w:rFonts w:asciiTheme="minorHAnsi" w:hAnsiTheme="minorHAnsi" w:cstheme="minorHAnsi"/>
          <w:b w:val="0"/>
        </w:rPr>
        <w:t xml:space="preserve">Often in Collaboration with </w:t>
      </w:r>
      <w:r w:rsidR="00D24545" w:rsidRPr="000826C0">
        <w:rPr>
          <w:rFonts w:asciiTheme="minorHAnsi" w:hAnsiTheme="minorHAnsi" w:cstheme="minorHAnsi"/>
          <w:b w:val="0"/>
        </w:rPr>
        <w:t xml:space="preserve">other agencies in </w:t>
      </w:r>
      <w:r w:rsidR="00000DAE" w:rsidRPr="000826C0">
        <w:rPr>
          <w:rFonts w:asciiTheme="minorHAnsi" w:hAnsiTheme="minorHAnsi" w:cstheme="minorHAnsi"/>
          <w:b w:val="0"/>
        </w:rPr>
        <w:t>running parenting program</w:t>
      </w:r>
      <w:r w:rsidR="00754A6B" w:rsidRPr="000826C0">
        <w:rPr>
          <w:rFonts w:asciiTheme="minorHAnsi" w:hAnsiTheme="minorHAnsi" w:cstheme="minorHAnsi"/>
          <w:b w:val="0"/>
        </w:rPr>
        <w:t xml:space="preserve">s or single session workshops at schools or community </w:t>
      </w:r>
      <w:r w:rsidR="000826C0" w:rsidRPr="000826C0">
        <w:rPr>
          <w:rFonts w:asciiTheme="minorHAnsi" w:hAnsiTheme="minorHAnsi" w:cstheme="minorHAnsi"/>
          <w:b w:val="0"/>
        </w:rPr>
        <w:t>centres</w:t>
      </w:r>
      <w:r w:rsidR="00754A6B" w:rsidRPr="000826C0">
        <w:rPr>
          <w:rFonts w:asciiTheme="minorHAnsi" w:hAnsiTheme="minorHAnsi" w:cstheme="minorHAnsi"/>
          <w:b w:val="0"/>
        </w:rPr>
        <w:t>.</w:t>
      </w:r>
    </w:p>
    <w:p w14:paraId="01621A20" w14:textId="767E8089" w:rsidR="00BC24E6" w:rsidRPr="000826C0" w:rsidRDefault="00BC24E6" w:rsidP="000826C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 w:val="0"/>
        </w:rPr>
      </w:pPr>
      <w:r w:rsidRPr="000826C0">
        <w:rPr>
          <w:rFonts w:asciiTheme="minorHAnsi" w:hAnsiTheme="minorHAnsi" w:cstheme="minorHAnsi"/>
          <w:b w:val="0"/>
        </w:rPr>
        <w:t xml:space="preserve">Programs and Workshops include – </w:t>
      </w:r>
      <w:r w:rsidR="000826C0" w:rsidRPr="000826C0">
        <w:rPr>
          <w:rFonts w:asciiTheme="minorHAnsi" w:hAnsiTheme="minorHAnsi" w:cstheme="minorHAnsi"/>
          <w:b w:val="0"/>
        </w:rPr>
        <w:t>Self-care</w:t>
      </w:r>
      <w:r w:rsidRPr="000826C0">
        <w:rPr>
          <w:rFonts w:asciiTheme="minorHAnsi" w:hAnsiTheme="minorHAnsi" w:cstheme="minorHAnsi"/>
          <w:b w:val="0"/>
        </w:rPr>
        <w:t xml:space="preserve">, Emotion Coaching, Just for Dads, Kids Chat, </w:t>
      </w:r>
      <w:r w:rsidR="000826C0" w:rsidRPr="000826C0">
        <w:rPr>
          <w:rFonts w:asciiTheme="minorHAnsi" w:hAnsiTheme="minorHAnsi" w:cstheme="minorHAnsi"/>
          <w:b w:val="0"/>
        </w:rPr>
        <w:t>Routine Ready and Tech Savvy Kids)</w:t>
      </w:r>
    </w:p>
    <w:p w14:paraId="1117DAB3" w14:textId="4ADCDDBD" w:rsidR="00170658" w:rsidRPr="00170658" w:rsidRDefault="00170658" w:rsidP="00170658"/>
    <w:p w14:paraId="0F580166" w14:textId="161EB309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="00006E48">
        <w:rPr>
          <w:rFonts w:eastAsia="MS Mincho" w:cstheme="minorHAnsi"/>
          <w:b/>
          <w:bCs/>
          <w:color w:val="000000"/>
        </w:rPr>
        <w:t xml:space="preserve"> </w:t>
      </w:r>
      <w:r w:rsidR="00006E48" w:rsidRPr="008D2294">
        <w:rPr>
          <w:rFonts w:eastAsia="MS Mincho" w:cstheme="minorHAnsi"/>
          <w:bCs/>
          <w:color w:val="000000"/>
        </w:rPr>
        <w:t xml:space="preserve">Moses </w:t>
      </w:r>
    </w:p>
    <w:p w14:paraId="3E3A5017" w14:textId="62F4901B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006E48">
        <w:rPr>
          <w:rFonts w:eastAsia="MS Mincho" w:cstheme="minorHAnsi"/>
          <w:b/>
          <w:bCs/>
          <w:color w:val="000000"/>
        </w:rPr>
        <w:t xml:space="preserve"> </w:t>
      </w:r>
      <w:r w:rsidR="008D2294" w:rsidRPr="008D2294">
        <w:rPr>
          <w:rFonts w:eastAsia="MS Mincho" w:cstheme="minorHAnsi"/>
          <w:bCs/>
          <w:color w:val="000000"/>
        </w:rPr>
        <w:t>Wyndham Community and Education Centre</w:t>
      </w:r>
    </w:p>
    <w:p w14:paraId="365BEF88" w14:textId="108A329F" w:rsidR="00422ED1" w:rsidRDefault="00500B76" w:rsidP="00170658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8D2294">
        <w:rPr>
          <w:rFonts w:eastAsia="MS Mincho" w:cstheme="minorHAnsi"/>
          <w:bCs/>
          <w:color w:val="000000"/>
        </w:rPr>
        <w:t xml:space="preserve"> </w:t>
      </w:r>
      <w:r w:rsidR="007F1224">
        <w:rPr>
          <w:rFonts w:eastAsia="MS Mincho" w:cstheme="minorHAnsi"/>
          <w:bCs/>
          <w:color w:val="000000"/>
        </w:rPr>
        <w:t>0431 126 762</w:t>
      </w:r>
    </w:p>
    <w:p w14:paraId="236CB54C" w14:textId="3B9E25CD" w:rsidR="002A5109" w:rsidRPr="000129EA" w:rsidRDefault="00487F2E" w:rsidP="000129EA">
      <w:pPr>
        <w:pStyle w:val="ListParagraph"/>
        <w:numPr>
          <w:ilvl w:val="0"/>
          <w:numId w:val="2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Junubi Wyndham, Community Support Group funded to support Sudanese and South Sudanese </w:t>
      </w:r>
      <w:r w:rsidR="00422ED1" w:rsidRPr="000129EA">
        <w:rPr>
          <w:rFonts w:asciiTheme="minorHAnsi" w:eastAsia="MS Mincho" w:hAnsiTheme="minorHAnsi" w:cstheme="minorHAnsi"/>
          <w:b w:val="0"/>
          <w:bCs/>
          <w:color w:val="000000"/>
        </w:rPr>
        <w:t>youth and families</w:t>
      </w:r>
    </w:p>
    <w:p w14:paraId="3D1CF7A0" w14:textId="3B8BB2F1" w:rsidR="00422ED1" w:rsidRPr="000129EA" w:rsidRDefault="00422ED1" w:rsidP="000129EA">
      <w:pPr>
        <w:pStyle w:val="ListParagraph"/>
        <w:numPr>
          <w:ilvl w:val="0"/>
          <w:numId w:val="2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Provide and promote school holiday programs </w:t>
      </w:r>
    </w:p>
    <w:p w14:paraId="795CAD00" w14:textId="215ED64B" w:rsidR="00422ED1" w:rsidRPr="000129EA" w:rsidRDefault="00422ED1" w:rsidP="000129EA">
      <w:pPr>
        <w:pStyle w:val="ListParagraph"/>
        <w:numPr>
          <w:ilvl w:val="0"/>
          <w:numId w:val="2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Family wellbeing programs </w:t>
      </w:r>
    </w:p>
    <w:p w14:paraId="4E4FC6EC" w14:textId="51EF947D" w:rsidR="00422ED1" w:rsidRPr="000129EA" w:rsidRDefault="000359AD" w:rsidP="000129EA">
      <w:pPr>
        <w:pStyle w:val="ListParagraph"/>
        <w:numPr>
          <w:ilvl w:val="0"/>
          <w:numId w:val="2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>preferred service for South Sudanese and Sudanese people</w:t>
      </w:r>
    </w:p>
    <w:p w14:paraId="6F20690E" w14:textId="62B19668" w:rsidR="000359AD" w:rsidRPr="000129EA" w:rsidRDefault="000129EA" w:rsidP="000129EA">
      <w:pPr>
        <w:pStyle w:val="ListParagraph"/>
        <w:numPr>
          <w:ilvl w:val="0"/>
          <w:numId w:val="2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3 locations running home work groups </w:t>
      </w:r>
    </w:p>
    <w:p w14:paraId="51E409CB" w14:textId="435FAE50" w:rsidR="000129EA" w:rsidRPr="000129EA" w:rsidRDefault="000129EA" w:rsidP="000129EA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Support mother group and cultural dance groups within Wyndham </w:t>
      </w:r>
    </w:p>
    <w:p w14:paraId="11BD160E" w14:textId="7D7AB092" w:rsidR="005476DF" w:rsidRPr="00D94F16" w:rsidRDefault="005476DF" w:rsidP="009C2B18">
      <w:pPr>
        <w:rPr>
          <w:rFonts w:cstheme="minorHAnsi"/>
        </w:rPr>
      </w:pPr>
    </w:p>
    <w:p w14:paraId="2F616829" w14:textId="7D6D082B" w:rsidR="005476DF" w:rsidRPr="00D94F16" w:rsidRDefault="005476DF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="007F1224">
        <w:rPr>
          <w:rFonts w:eastAsia="MS Mincho" w:cstheme="minorHAnsi"/>
          <w:b/>
          <w:bCs/>
          <w:color w:val="000000"/>
        </w:rPr>
        <w:t xml:space="preserve"> </w:t>
      </w:r>
      <w:r w:rsidR="007F1224" w:rsidRPr="00BA2336">
        <w:rPr>
          <w:rFonts w:eastAsia="MS Mincho" w:cstheme="minorHAnsi"/>
          <w:bCs/>
          <w:color w:val="000000"/>
        </w:rPr>
        <w:t>Megan Nagy</w:t>
      </w:r>
      <w:r w:rsidR="00BA2336" w:rsidRPr="00BA2336">
        <w:rPr>
          <w:rFonts w:eastAsia="MS Mincho" w:cstheme="minorHAnsi"/>
          <w:bCs/>
          <w:color w:val="000000"/>
        </w:rPr>
        <w:t xml:space="preserve"> and Adrian Scerri</w:t>
      </w:r>
      <w:r w:rsidRPr="00BA2336">
        <w:rPr>
          <w:rFonts w:eastAsia="MS Mincho" w:cstheme="minorHAnsi"/>
          <w:bCs/>
          <w:color w:val="000000"/>
        </w:rPr>
        <w:tab/>
      </w:r>
    </w:p>
    <w:p w14:paraId="46E5CAA1" w14:textId="67D7DD21" w:rsidR="005476DF" w:rsidRPr="00D94F16" w:rsidRDefault="005476DF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7F1224">
        <w:rPr>
          <w:rFonts w:eastAsia="MS Mincho" w:cstheme="minorHAnsi"/>
          <w:bCs/>
          <w:color w:val="000000"/>
        </w:rPr>
        <w:t xml:space="preserve"> </w:t>
      </w:r>
      <w:r w:rsidR="00A84502">
        <w:rPr>
          <w:rFonts w:eastAsia="MS Mincho" w:cstheme="minorHAnsi"/>
          <w:bCs/>
          <w:color w:val="000000"/>
        </w:rPr>
        <w:t>School focused Youth Services at Hobsons Bay City Council</w:t>
      </w:r>
    </w:p>
    <w:p w14:paraId="4B1FC2AB" w14:textId="77777777" w:rsidR="00415226" w:rsidRDefault="005476DF" w:rsidP="009C2B18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BA2336">
        <w:rPr>
          <w:rFonts w:eastAsia="MS Mincho" w:cstheme="minorHAnsi"/>
          <w:bCs/>
          <w:color w:val="000000"/>
        </w:rPr>
        <w:t xml:space="preserve"> </w:t>
      </w:r>
      <w:hyperlink r:id="rId14" w:history="1">
        <w:r w:rsidR="00BA2336" w:rsidRPr="003C6F58">
          <w:rPr>
            <w:rStyle w:val="Hyperlink"/>
            <w:rFonts w:eastAsia="MS Mincho" w:cstheme="minorHAnsi"/>
            <w:bCs/>
          </w:rPr>
          <w:t>mnaggy@hobsonsbay.vic.gov.au</w:t>
        </w:r>
      </w:hyperlink>
      <w:r w:rsidR="00BA2336">
        <w:rPr>
          <w:rFonts w:eastAsia="MS Mincho" w:cstheme="minorHAnsi"/>
          <w:bCs/>
          <w:color w:val="000000"/>
        </w:rPr>
        <w:t xml:space="preserve"> </w:t>
      </w:r>
      <w:r w:rsidRPr="00D94F16">
        <w:rPr>
          <w:rFonts w:eastAsia="MS Mincho" w:cstheme="minorHAnsi"/>
          <w:bCs/>
          <w:color w:val="000000"/>
        </w:rPr>
        <w:tab/>
      </w:r>
      <w:r w:rsidR="00BA2336">
        <w:rPr>
          <w:rFonts w:eastAsia="MS Mincho" w:cstheme="minorHAnsi"/>
          <w:bCs/>
          <w:color w:val="000000"/>
        </w:rPr>
        <w:t xml:space="preserve">and </w:t>
      </w:r>
      <w:hyperlink r:id="rId15" w:history="1">
        <w:r w:rsidR="00415226" w:rsidRPr="003C6F58">
          <w:rPr>
            <w:rStyle w:val="Hyperlink"/>
            <w:rFonts w:eastAsia="MS Mincho" w:cstheme="minorHAnsi"/>
            <w:bCs/>
          </w:rPr>
          <w:t>ascerri@hobsonsbay.vic.gov.au</w:t>
        </w:r>
      </w:hyperlink>
      <w:r w:rsidR="00415226">
        <w:rPr>
          <w:rFonts w:eastAsia="MS Mincho" w:cstheme="minorHAnsi"/>
          <w:bCs/>
          <w:color w:val="000000"/>
        </w:rPr>
        <w:t xml:space="preserve"> </w:t>
      </w:r>
    </w:p>
    <w:p w14:paraId="3832B9A1" w14:textId="142C2E98" w:rsidR="00BC6F68" w:rsidRPr="009100D8" w:rsidRDefault="00415226" w:rsidP="009C2B18">
      <w:pPr>
        <w:pStyle w:val="ListParagraph"/>
        <w:numPr>
          <w:ilvl w:val="0"/>
          <w:numId w:val="23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9100D8">
        <w:rPr>
          <w:rFonts w:asciiTheme="minorHAnsi" w:eastAsia="MS Mincho" w:hAnsiTheme="minorHAnsi" w:cstheme="minorHAnsi"/>
          <w:b w:val="0"/>
          <w:bCs/>
          <w:color w:val="000000"/>
        </w:rPr>
        <w:t>School focu</w:t>
      </w:r>
      <w:r w:rsidR="006D3DCD"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sed youth services is a department of Education and training funded program that partners </w:t>
      </w:r>
      <w:r w:rsidR="00BC6F68" w:rsidRPr="009100D8">
        <w:rPr>
          <w:rFonts w:asciiTheme="minorHAnsi" w:eastAsia="MS Mincho" w:hAnsiTheme="minorHAnsi" w:cstheme="minorHAnsi"/>
          <w:b w:val="0"/>
          <w:bCs/>
          <w:color w:val="000000"/>
        </w:rPr>
        <w:t>with schools and services providers to implement interventions and capacity building to support students at disk of disengagement.</w:t>
      </w:r>
    </w:p>
    <w:p w14:paraId="63BAD60E" w14:textId="102B4876" w:rsidR="00497707" w:rsidRDefault="00BC6F68" w:rsidP="009100D8">
      <w:pPr>
        <w:pStyle w:val="ListParagraph"/>
        <w:numPr>
          <w:ilvl w:val="0"/>
          <w:numId w:val="23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Working with </w:t>
      </w:r>
      <w:r w:rsidR="00497707"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state, catholic and independent </w:t>
      </w:r>
      <w:r w:rsidR="00F34415" w:rsidRPr="009100D8">
        <w:rPr>
          <w:rFonts w:asciiTheme="minorHAnsi" w:eastAsia="MS Mincho" w:hAnsiTheme="minorHAnsi" w:cstheme="minorHAnsi"/>
          <w:b w:val="0"/>
          <w:bCs/>
          <w:color w:val="000000"/>
        </w:rPr>
        <w:t>schools</w:t>
      </w:r>
      <w:r w:rsidR="00497707"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 </w:t>
      </w:r>
      <w:r w:rsidR="00F34415" w:rsidRPr="009100D8">
        <w:rPr>
          <w:rFonts w:asciiTheme="minorHAnsi" w:eastAsia="MS Mincho" w:hAnsiTheme="minorHAnsi" w:cstheme="minorHAnsi"/>
          <w:b w:val="0"/>
          <w:bCs/>
          <w:color w:val="000000"/>
        </w:rPr>
        <w:t>across Hobson’s</w:t>
      </w:r>
      <w:r w:rsidR="00497707"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 </w:t>
      </w:r>
      <w:r w:rsidR="00F34415" w:rsidRPr="009100D8">
        <w:rPr>
          <w:rFonts w:asciiTheme="minorHAnsi" w:eastAsia="MS Mincho" w:hAnsiTheme="minorHAnsi" w:cstheme="minorHAnsi"/>
          <w:b w:val="0"/>
          <w:bCs/>
          <w:color w:val="000000"/>
        </w:rPr>
        <w:t>B</w:t>
      </w:r>
      <w:r w:rsidR="00497707"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ay and </w:t>
      </w:r>
      <w:r w:rsidR="00F34415" w:rsidRPr="009100D8">
        <w:rPr>
          <w:rFonts w:asciiTheme="minorHAnsi" w:eastAsia="MS Mincho" w:hAnsiTheme="minorHAnsi" w:cstheme="minorHAnsi"/>
          <w:b w:val="0"/>
          <w:bCs/>
          <w:color w:val="000000"/>
        </w:rPr>
        <w:t>Wyndham</w:t>
      </w:r>
      <w:r w:rsidR="00497707" w:rsidRPr="009100D8">
        <w:rPr>
          <w:rFonts w:asciiTheme="minorHAnsi" w:eastAsia="MS Mincho" w:hAnsiTheme="minorHAnsi" w:cstheme="minorHAnsi"/>
          <w:b w:val="0"/>
          <w:bCs/>
          <w:color w:val="000000"/>
        </w:rPr>
        <w:t>.</w:t>
      </w:r>
    </w:p>
    <w:p w14:paraId="5953FB4A" w14:textId="77777777" w:rsidR="000F30EC" w:rsidRPr="009100D8" w:rsidRDefault="000F30EC" w:rsidP="000F30EC">
      <w:pPr>
        <w:pStyle w:val="ListParagraph"/>
        <w:numPr>
          <w:ilvl w:val="0"/>
          <w:numId w:val="23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9100D8">
        <w:rPr>
          <w:rFonts w:asciiTheme="minorHAnsi" w:eastAsia="MS Mincho" w:hAnsiTheme="minorHAnsi" w:cstheme="minorHAnsi"/>
          <w:b w:val="0"/>
          <w:bCs/>
          <w:color w:val="000000"/>
        </w:rPr>
        <w:t>Our programs are for students in years 5 to 12 who are showing signs of disengagement – In attendance, behaviours and school attitudes.</w:t>
      </w:r>
    </w:p>
    <w:p w14:paraId="0617ADA6" w14:textId="5E2C8596" w:rsidR="000F30EC" w:rsidRPr="000F30EC" w:rsidRDefault="000F30EC" w:rsidP="007B5923">
      <w:pPr>
        <w:pStyle w:val="ListParagraph"/>
        <w:numPr>
          <w:ilvl w:val="0"/>
          <w:numId w:val="23"/>
        </w:numPr>
        <w:spacing w:after="0"/>
        <w:rPr>
          <w:rFonts w:ascii="Calibri" w:eastAsia="MS Mincho" w:hAnsi="Calibri" w:cs="Times New Roman"/>
          <w:color w:val="6D4190"/>
          <w:sz w:val="36"/>
          <w:szCs w:val="36"/>
          <w:lang w:val="en-US"/>
        </w:rPr>
      </w:pPr>
      <w:r w:rsidRPr="000F30EC">
        <w:rPr>
          <w:rFonts w:asciiTheme="minorHAnsi" w:eastAsia="MS Mincho" w:hAnsiTheme="minorHAnsi" w:cstheme="minorHAnsi"/>
          <w:b w:val="0"/>
          <w:bCs/>
          <w:color w:val="000000"/>
        </w:rPr>
        <w:lastRenderedPageBreak/>
        <w:t xml:space="preserve">If you work I schools and have identified barriers that young people are facing in their education we may be able to help </w:t>
      </w:r>
      <w:r w:rsidRPr="000F30EC">
        <w:rPr>
          <w:rFonts w:eastAsia="Cambria" w:cstheme="minorHAnsi"/>
        </w:rPr>
        <w:tab/>
      </w:r>
      <w:r w:rsidRPr="000F30EC">
        <w:rPr>
          <w:sz w:val="36"/>
          <w:szCs w:val="36"/>
        </w:rPr>
        <w:br w:type="page"/>
      </w:r>
    </w:p>
    <w:p w14:paraId="44B4E8A9" w14:textId="3803D539" w:rsidR="007C72B2" w:rsidRPr="00404B60" w:rsidRDefault="007C72B2" w:rsidP="007C72B2">
      <w:pPr>
        <w:pStyle w:val="TableBody01"/>
        <w:rPr>
          <w:b w:val="0"/>
          <w:sz w:val="36"/>
          <w:szCs w:val="36"/>
        </w:rPr>
      </w:pPr>
      <w:r w:rsidRPr="00404B60">
        <w:rPr>
          <w:b w:val="0"/>
          <w:sz w:val="36"/>
          <w:szCs w:val="36"/>
        </w:rPr>
        <w:lastRenderedPageBreak/>
        <w:t>Information Sharing</w:t>
      </w:r>
      <w:r>
        <w:rPr>
          <w:b w:val="0"/>
          <w:sz w:val="36"/>
          <w:szCs w:val="36"/>
        </w:rPr>
        <w:t xml:space="preserve"> Continued</w:t>
      </w:r>
      <w:r w:rsidRPr="00404B60">
        <w:rPr>
          <w:b w:val="0"/>
          <w:sz w:val="36"/>
          <w:szCs w:val="36"/>
        </w:rPr>
        <w:t>:</w:t>
      </w:r>
    </w:p>
    <w:p w14:paraId="57F3766C" w14:textId="77777777" w:rsidR="000767E0" w:rsidRDefault="000767E0" w:rsidP="009100D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</w:p>
    <w:p w14:paraId="46299E05" w14:textId="67AC4C2E" w:rsidR="009100D8" w:rsidRPr="00D94F16" w:rsidRDefault="009100D8" w:rsidP="009100D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6B4FD8">
        <w:rPr>
          <w:rFonts w:eastAsia="MS Mincho" w:cstheme="minorHAnsi"/>
          <w:bCs/>
          <w:color w:val="000000"/>
        </w:rPr>
        <w:t xml:space="preserve">Owen </w:t>
      </w:r>
      <w:r w:rsidR="006B4FD8" w:rsidRPr="006B4FD8">
        <w:rPr>
          <w:rFonts w:eastAsia="MS Mincho" w:cstheme="minorHAnsi"/>
          <w:bCs/>
          <w:color w:val="000000"/>
        </w:rPr>
        <w:t>Dziubek</w:t>
      </w:r>
      <w:r w:rsidRPr="006B4FD8">
        <w:rPr>
          <w:rFonts w:eastAsia="MS Mincho" w:cstheme="minorHAnsi"/>
          <w:bCs/>
          <w:color w:val="000000"/>
        </w:rPr>
        <w:tab/>
      </w:r>
    </w:p>
    <w:p w14:paraId="45A0031A" w14:textId="4654F954" w:rsidR="009100D8" w:rsidRPr="00D94F16" w:rsidRDefault="009100D8" w:rsidP="009100D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6B4FD8">
        <w:rPr>
          <w:rFonts w:eastAsia="MS Mincho" w:cstheme="minorHAnsi"/>
          <w:b/>
          <w:bCs/>
          <w:color w:val="000000"/>
        </w:rPr>
        <w:t xml:space="preserve"> </w:t>
      </w:r>
      <w:r w:rsidR="00DB55C8" w:rsidRPr="00DB55C8">
        <w:rPr>
          <w:rFonts w:eastAsia="MS Mincho" w:cstheme="minorHAnsi"/>
          <w:bCs/>
          <w:color w:val="000000"/>
        </w:rPr>
        <w:t>Reconnect West</w:t>
      </w:r>
    </w:p>
    <w:p w14:paraId="26A3DBC2" w14:textId="5937A22A" w:rsidR="009100D8" w:rsidRPr="00D94F16" w:rsidRDefault="009100D8" w:rsidP="009100D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6B4FD8">
        <w:rPr>
          <w:rFonts w:eastAsia="MS Mincho" w:cstheme="minorHAnsi"/>
          <w:bCs/>
          <w:color w:val="000000"/>
        </w:rPr>
        <w:t xml:space="preserve"> </w:t>
      </w:r>
      <w:hyperlink r:id="rId16" w:history="1">
        <w:r w:rsidR="006B4FD8" w:rsidRPr="003C6F58">
          <w:rPr>
            <w:rStyle w:val="Hyperlink"/>
            <w:rFonts w:eastAsia="MS Mincho" w:cstheme="minorHAnsi"/>
            <w:bCs/>
          </w:rPr>
          <w:t>Owen.Dziubek@vt.uniting.org</w:t>
        </w:r>
      </w:hyperlink>
      <w:r w:rsidR="006B4FD8">
        <w:rPr>
          <w:rFonts w:eastAsia="MS Mincho" w:cstheme="minorHAnsi"/>
          <w:bCs/>
          <w:color w:val="000000"/>
        </w:rPr>
        <w:t xml:space="preserve"> </w:t>
      </w:r>
    </w:p>
    <w:p w14:paraId="3CFE7A0D" w14:textId="77777777" w:rsidR="00DB55C8" w:rsidRDefault="009100D8" w:rsidP="009100D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="00DB55C8" w:rsidRPr="00DB55C8">
        <w:rPr>
          <w:rFonts w:eastAsia="Cambria" w:cstheme="minorHAnsi"/>
          <w:noProof/>
          <w:lang w:eastAsia="en-AU"/>
        </w:rPr>
        <w:t>9742 6452</w:t>
      </w:r>
    </w:p>
    <w:p w14:paraId="3298480F" w14:textId="5B5E098E" w:rsidR="00913BCD" w:rsidRPr="000767E0" w:rsidRDefault="00DB55C8" w:rsidP="000767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  <w:r w:rsidRPr="000767E0">
        <w:rPr>
          <w:rFonts w:asciiTheme="minorHAnsi" w:eastAsia="Cambria" w:hAnsiTheme="minorHAnsi" w:cstheme="minorHAnsi"/>
          <w:b w:val="0"/>
        </w:rPr>
        <w:t xml:space="preserve">Reconnect West Outreach is open for youth counselling and youth and </w:t>
      </w:r>
      <w:r w:rsidR="000767E0">
        <w:rPr>
          <w:rFonts w:asciiTheme="minorHAnsi" w:eastAsia="Cambria" w:hAnsiTheme="minorHAnsi" w:cstheme="minorHAnsi"/>
          <w:b w:val="0"/>
        </w:rPr>
        <w:t>f</w:t>
      </w:r>
      <w:r w:rsidRPr="000767E0">
        <w:rPr>
          <w:rFonts w:asciiTheme="minorHAnsi" w:eastAsia="Cambria" w:hAnsiTheme="minorHAnsi" w:cstheme="minorHAnsi"/>
          <w:b w:val="0"/>
        </w:rPr>
        <w:t xml:space="preserve">amily mediation refferals over </w:t>
      </w:r>
      <w:r w:rsidR="00913BCD" w:rsidRPr="000767E0">
        <w:rPr>
          <w:rFonts w:asciiTheme="minorHAnsi" w:eastAsia="Cambria" w:hAnsiTheme="minorHAnsi" w:cstheme="minorHAnsi"/>
          <w:b w:val="0"/>
        </w:rPr>
        <w:t xml:space="preserve">the </w:t>
      </w:r>
      <w:r w:rsidR="000767E0">
        <w:rPr>
          <w:rFonts w:asciiTheme="minorHAnsi" w:eastAsia="Cambria" w:hAnsiTheme="minorHAnsi" w:cstheme="minorHAnsi"/>
          <w:b w:val="0"/>
        </w:rPr>
        <w:t>C</w:t>
      </w:r>
      <w:r w:rsidR="00913BCD" w:rsidRPr="000767E0">
        <w:rPr>
          <w:rFonts w:asciiTheme="minorHAnsi" w:eastAsia="Cambria" w:hAnsiTheme="minorHAnsi" w:cstheme="minorHAnsi"/>
          <w:b w:val="0"/>
        </w:rPr>
        <w:t xml:space="preserve">hristams </w:t>
      </w:r>
      <w:r w:rsidR="000767E0">
        <w:rPr>
          <w:rFonts w:asciiTheme="minorHAnsi" w:eastAsia="Cambria" w:hAnsiTheme="minorHAnsi" w:cstheme="minorHAnsi"/>
          <w:b w:val="0"/>
        </w:rPr>
        <w:t>H</w:t>
      </w:r>
      <w:r w:rsidR="00913BCD" w:rsidRPr="000767E0">
        <w:rPr>
          <w:rFonts w:asciiTheme="minorHAnsi" w:eastAsia="Cambria" w:hAnsiTheme="minorHAnsi" w:cstheme="minorHAnsi"/>
          <w:b w:val="0"/>
        </w:rPr>
        <w:t xml:space="preserve">oliday period </w:t>
      </w:r>
    </w:p>
    <w:p w14:paraId="0BDC2B8C" w14:textId="77777777" w:rsidR="00913BCD" w:rsidRPr="000767E0" w:rsidRDefault="00913BCD" w:rsidP="000767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  <w:r w:rsidRPr="000767E0">
        <w:rPr>
          <w:rFonts w:asciiTheme="minorHAnsi" w:eastAsia="Cambria" w:hAnsiTheme="minorHAnsi" w:cstheme="minorHAnsi"/>
          <w:b w:val="0"/>
        </w:rPr>
        <w:t xml:space="preserve">For young people aged 10 years old to 20 years old </w:t>
      </w:r>
    </w:p>
    <w:p w14:paraId="0782DC33" w14:textId="44EDDDB6" w:rsidR="00A509D4" w:rsidRDefault="00913BCD" w:rsidP="005002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  <w:r w:rsidRPr="000767E0">
        <w:rPr>
          <w:rFonts w:asciiTheme="minorHAnsi" w:eastAsia="Cambria" w:hAnsiTheme="minorHAnsi" w:cstheme="minorHAnsi"/>
          <w:b w:val="0"/>
        </w:rPr>
        <w:t xml:space="preserve">Please feel welcome to contact 9742 6452 to discuss poteintial refferals </w:t>
      </w:r>
      <w:r w:rsidR="000767E0" w:rsidRPr="000767E0">
        <w:rPr>
          <w:rFonts w:asciiTheme="minorHAnsi" w:eastAsia="Cambria" w:hAnsiTheme="minorHAnsi" w:cstheme="minorHAnsi"/>
          <w:b w:val="0"/>
        </w:rPr>
        <w:t>or ask any questions</w:t>
      </w:r>
    </w:p>
    <w:p w14:paraId="67956B81" w14:textId="745F72EB" w:rsidR="00AA20BA" w:rsidRDefault="00AA20BA" w:rsidP="00AA20BA">
      <w:pPr>
        <w:pStyle w:val="ListParagraph"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</w:p>
    <w:p w14:paraId="0CC89F7B" w14:textId="77777777" w:rsidR="00D16BF2" w:rsidRPr="00AA20BA" w:rsidRDefault="00D16BF2" w:rsidP="00AA20BA">
      <w:pPr>
        <w:pStyle w:val="ListParagraph"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</w:p>
    <w:p w14:paraId="7418672A" w14:textId="39F6EA95" w:rsidR="00A509D4" w:rsidRDefault="005002E7" w:rsidP="005002E7">
      <w:pPr>
        <w:autoSpaceDE w:val="0"/>
        <w:autoSpaceDN w:val="0"/>
        <w:adjustRightInd w:val="0"/>
        <w:rPr>
          <w:rFonts w:ascii="Calibri" w:hAnsi="Calibri"/>
          <w:b/>
          <w:color w:val="538135" w:themeColor="accent6" w:themeShade="BF"/>
          <w:sz w:val="24"/>
          <w:szCs w:val="24"/>
        </w:rPr>
      </w:pP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The next Wyndham Workers with Young People Network meeting is scheduled for Thursday </w:t>
      </w:r>
      <w:r w:rsidR="00B54EC5">
        <w:rPr>
          <w:rFonts w:ascii="Calibri" w:hAnsi="Calibri"/>
          <w:b/>
          <w:color w:val="538135" w:themeColor="accent6" w:themeShade="BF"/>
          <w:sz w:val="24"/>
          <w:szCs w:val="24"/>
        </w:rPr>
        <w:t>6</w:t>
      </w: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 </w:t>
      </w:r>
      <w:r w:rsidR="00B54EC5">
        <w:rPr>
          <w:rFonts w:ascii="Calibri" w:hAnsi="Calibri"/>
          <w:b/>
          <w:color w:val="538135" w:themeColor="accent6" w:themeShade="BF"/>
          <w:sz w:val="24"/>
          <w:szCs w:val="24"/>
        </w:rPr>
        <w:t>Feb</w:t>
      </w:r>
      <w:r w:rsidR="003F6340">
        <w:rPr>
          <w:rFonts w:ascii="Calibri" w:hAnsi="Calibri"/>
          <w:b/>
          <w:color w:val="538135" w:themeColor="accent6" w:themeShade="BF"/>
          <w:sz w:val="24"/>
          <w:szCs w:val="24"/>
        </w:rPr>
        <w:t>ruary</w:t>
      </w: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 at the Youth Resource Centre – 9:30am – 11:30am.</w:t>
      </w:r>
    </w:p>
    <w:p w14:paraId="4C5154F2" w14:textId="77777777" w:rsidR="00170658" w:rsidRDefault="00170658" w:rsidP="00170658">
      <w:pPr>
        <w:rPr>
          <w:rFonts w:ascii="Calibri" w:hAnsi="Calibri"/>
          <w:b/>
          <w:color w:val="538135" w:themeColor="accent6" w:themeShade="BF"/>
          <w:sz w:val="24"/>
          <w:szCs w:val="24"/>
        </w:rPr>
      </w:pPr>
    </w:p>
    <w:p w14:paraId="16FBC32D" w14:textId="5BE359A7" w:rsidR="007F3079" w:rsidRPr="00600A52" w:rsidRDefault="005002E7" w:rsidP="00170658">
      <w:pPr>
        <w:rPr>
          <w:b/>
          <w:sz w:val="24"/>
          <w:szCs w:val="24"/>
        </w:rPr>
      </w:pPr>
      <w:r w:rsidRPr="005002E7">
        <w:rPr>
          <w:b/>
          <w:sz w:val="24"/>
          <w:szCs w:val="24"/>
        </w:rPr>
        <w:t xml:space="preserve">Please contact </w:t>
      </w:r>
      <w:r w:rsidR="002F41BB">
        <w:rPr>
          <w:b/>
          <w:sz w:val="24"/>
          <w:szCs w:val="24"/>
        </w:rPr>
        <w:t xml:space="preserve">the </w:t>
      </w:r>
      <w:r w:rsidRPr="005002E7">
        <w:rPr>
          <w:b/>
          <w:sz w:val="24"/>
          <w:szCs w:val="24"/>
        </w:rPr>
        <w:t>Wyndham</w:t>
      </w:r>
      <w:r w:rsidR="002F41BB">
        <w:rPr>
          <w:b/>
          <w:sz w:val="24"/>
          <w:szCs w:val="24"/>
        </w:rPr>
        <w:t xml:space="preserve"> Youth Network </w:t>
      </w:r>
      <w:r w:rsidRPr="007F3079">
        <w:rPr>
          <w:b/>
          <w:sz w:val="24"/>
          <w:szCs w:val="24"/>
        </w:rPr>
        <w:t>for</w:t>
      </w:r>
      <w:r w:rsidRPr="005002E7">
        <w:rPr>
          <w:b/>
          <w:sz w:val="24"/>
          <w:szCs w:val="24"/>
        </w:rPr>
        <w:t xml:space="preserve"> further information regarding this network or to present:</w:t>
      </w:r>
      <w:r w:rsidRPr="005002E7">
        <w:rPr>
          <w:sz w:val="24"/>
          <w:szCs w:val="24"/>
        </w:rPr>
        <w:t xml:space="preserve"> </w:t>
      </w:r>
      <w:hyperlink r:id="rId17" w:history="1">
        <w:r w:rsidR="00341E56" w:rsidRPr="00DC128F">
          <w:rPr>
            <w:rStyle w:val="Hyperlink"/>
            <w:sz w:val="24"/>
            <w:szCs w:val="24"/>
          </w:rPr>
          <w:t>wyndhamyouthnetwork@wyndham.vic.gov.au</w:t>
        </w:r>
      </w:hyperlink>
      <w:r w:rsidR="00341E56">
        <w:rPr>
          <w:rStyle w:val="Hyperlink"/>
          <w:sz w:val="24"/>
          <w:szCs w:val="24"/>
        </w:rPr>
        <w:t xml:space="preserve"> </w:t>
      </w:r>
      <w:r w:rsidRPr="005002E7">
        <w:rPr>
          <w:b/>
          <w:sz w:val="24"/>
          <w:szCs w:val="24"/>
        </w:rPr>
        <w:t>or 8734 1355</w:t>
      </w:r>
    </w:p>
    <w:p w14:paraId="5131CD4D" w14:textId="77777777" w:rsidR="005002E7" w:rsidRPr="00A07E90" w:rsidRDefault="005002E7" w:rsidP="005002E7">
      <w:pPr>
        <w:rPr>
          <w:b/>
          <w:sz w:val="24"/>
          <w:szCs w:val="24"/>
        </w:rPr>
      </w:pPr>
    </w:p>
    <w:p w14:paraId="7E9DEF9D" w14:textId="77777777" w:rsidR="005002E7" w:rsidRPr="00A07E90" w:rsidRDefault="005002E7" w:rsidP="005002E7">
      <w:pPr>
        <w:rPr>
          <w:rFonts w:ascii="Calibri" w:hAnsi="Calibri"/>
          <w:b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For information sharing please email:  </w:t>
      </w:r>
      <w:hyperlink r:id="rId18" w:history="1">
        <w:r w:rsidRPr="00DC128F">
          <w:rPr>
            <w:rStyle w:val="Hyperlink"/>
            <w:sz w:val="24"/>
            <w:szCs w:val="24"/>
          </w:rPr>
          <w:t>wyndhamyouthnetwork@wyndham.vic.gov.au</w:t>
        </w:r>
      </w:hyperlink>
    </w:p>
    <w:p w14:paraId="0BFE68C7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Website:  </w:t>
      </w:r>
      <w:hyperlink r:id="rId19" w:history="1">
        <w:r w:rsidRPr="00DC128F">
          <w:rPr>
            <w:rStyle w:val="Hyperlink"/>
            <w:rFonts w:eastAsiaTheme="minorEastAsia"/>
            <w:bCs/>
            <w:sz w:val="24"/>
            <w:szCs w:val="24"/>
          </w:rPr>
          <w:t>Wyndham Workers with Young People Network – click here</w:t>
        </w:r>
      </w:hyperlink>
    </w:p>
    <w:p w14:paraId="3A064ED2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</w:p>
    <w:p w14:paraId="1F0A8E6E" w14:textId="77777777" w:rsidR="005002E7" w:rsidRPr="00A07E90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 Facebook Page</w:t>
      </w:r>
    </w:p>
    <w:p w14:paraId="7306D804" w14:textId="77777777" w:rsidR="005002E7" w:rsidRPr="00DC128F" w:rsidRDefault="00430C05" w:rsidP="005002E7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hyperlink r:id="rId20" w:history="1">
        <w:r w:rsidR="005002E7"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https://www.facebook.com/youthinwyndham</w:t>
        </w:r>
      </w:hyperlink>
    </w:p>
    <w:p w14:paraId="689A0B49" w14:textId="77777777" w:rsidR="005002E7" w:rsidRPr="00A07E90" w:rsidRDefault="005002E7" w:rsidP="005002E7">
      <w:pPr>
        <w:jc w:val="center"/>
        <w:rPr>
          <w:rStyle w:val="Hyperlink"/>
          <w:rFonts w:ascii="Calibri" w:hAnsi="Calibri"/>
          <w:b/>
          <w:sz w:val="24"/>
          <w:szCs w:val="24"/>
        </w:rPr>
      </w:pPr>
    </w:p>
    <w:p w14:paraId="78AFD6D8" w14:textId="77777777" w:rsidR="005002E7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 xml:space="preserve">Youth in Wyndham </w:t>
      </w:r>
      <w:bookmarkStart w:id="3" w:name="_Hlk29304071"/>
      <w:r w:rsidRPr="00A07E90">
        <w:rPr>
          <w:sz w:val="24"/>
          <w:szCs w:val="24"/>
        </w:rPr>
        <w:t>has an Instagram Page</w:t>
      </w:r>
      <w:bookmarkEnd w:id="3"/>
    </w:p>
    <w:p w14:paraId="70A90693" w14:textId="20633733" w:rsidR="005002E7" w:rsidRDefault="00430C05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hyperlink r:id="rId21" w:history="1">
        <w:r w:rsidR="005002E7"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https://www.instagram.com/youthinwyndham/</w:t>
        </w:r>
      </w:hyperlink>
    </w:p>
    <w:p w14:paraId="19497001" w14:textId="315A8CFD" w:rsidR="008B5E7E" w:rsidRDefault="008B5E7E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</w:p>
    <w:p w14:paraId="79DF8958" w14:textId="2592A298" w:rsidR="008B5E7E" w:rsidRDefault="008B5E7E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t>2020 Meeting Dates</w:t>
      </w:r>
    </w:p>
    <w:p w14:paraId="33471D20" w14:textId="05747837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All meetings are 9.30am-11.30am unless otherwise stated on the Agenda</w:t>
      </w:r>
    </w:p>
    <w:p w14:paraId="4A35222D" w14:textId="60348509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@ Wyndham Youth Resource Centre - 86 Derrimut Road, Hoppers Crossing</w:t>
      </w:r>
    </w:p>
    <w:p w14:paraId="736CF21C" w14:textId="59E086CE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 February</w:t>
      </w:r>
    </w:p>
    <w:p w14:paraId="35910D3D" w14:textId="15A07331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12 March</w:t>
      </w:r>
    </w:p>
    <w:p w14:paraId="18B5BAC0" w14:textId="476FD6EC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April</w:t>
      </w:r>
    </w:p>
    <w:p w14:paraId="0ECA0635" w14:textId="2894F773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28 May</w:t>
      </w:r>
    </w:p>
    <w:p w14:paraId="775CEA67" w14:textId="75E5B6D7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25 June</w:t>
      </w:r>
    </w:p>
    <w:p w14:paraId="429978BD" w14:textId="08A43B90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July</w:t>
      </w:r>
    </w:p>
    <w:p w14:paraId="14B9C64D" w14:textId="1F8DB4B1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27 August</w:t>
      </w:r>
    </w:p>
    <w:p w14:paraId="35F93112" w14:textId="1A59B8AE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15 October</w:t>
      </w:r>
    </w:p>
    <w:p w14:paraId="2A490210" w14:textId="77777777" w:rsidR="008B5E7E" w:rsidRDefault="008B5E7E" w:rsidP="008B5E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19 November</w:t>
      </w:r>
    </w:p>
    <w:p w14:paraId="7B7099D5" w14:textId="42113C74" w:rsidR="008B5E7E" w:rsidRPr="0011413D" w:rsidRDefault="008B5E7E" w:rsidP="008B5E7E">
      <w:pPr>
        <w:pStyle w:val="Default"/>
        <w:jc w:val="center"/>
        <w:rPr>
          <w:rFonts w:asciiTheme="minorHAnsi" w:hAnsiTheme="minorHAnsi"/>
          <w:b/>
        </w:rPr>
      </w:pPr>
      <w:r>
        <w:rPr>
          <w:b/>
          <w:bCs/>
          <w:sz w:val="23"/>
          <w:szCs w:val="23"/>
        </w:rPr>
        <w:t>17 December</w:t>
      </w:r>
    </w:p>
    <w:sectPr w:rsidR="008B5E7E" w:rsidRPr="0011413D" w:rsidSect="006C6553">
      <w:headerReference w:type="even" r:id="rId22"/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B8A7" w14:textId="77777777" w:rsidR="00430C05" w:rsidRDefault="00430C05" w:rsidP="00470015">
      <w:pPr>
        <w:spacing w:after="0" w:line="240" w:lineRule="auto"/>
      </w:pPr>
      <w:r>
        <w:separator/>
      </w:r>
    </w:p>
  </w:endnote>
  <w:endnote w:type="continuationSeparator" w:id="0">
    <w:p w14:paraId="799FD3F8" w14:textId="77777777" w:rsidR="00430C05" w:rsidRDefault="00430C05" w:rsidP="004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5128" w14:textId="77777777" w:rsidR="00430C05" w:rsidRDefault="00430C05" w:rsidP="00470015">
      <w:pPr>
        <w:spacing w:after="0" w:line="240" w:lineRule="auto"/>
      </w:pPr>
      <w:r>
        <w:separator/>
      </w:r>
    </w:p>
  </w:footnote>
  <w:footnote w:type="continuationSeparator" w:id="0">
    <w:p w14:paraId="22031A12" w14:textId="77777777" w:rsidR="00430C05" w:rsidRDefault="00430C05" w:rsidP="004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F928" w14:textId="77777777" w:rsidR="003B6770" w:rsidRDefault="003B67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E8702" wp14:editId="63A1C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1386" cy="1496060"/>
          <wp:effectExtent l="0" t="0" r="2540" b="889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108E" w14:textId="57DEB4AE" w:rsidR="00470015" w:rsidRPr="00470015" w:rsidRDefault="00D80650" w:rsidP="0047001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C66CED" wp14:editId="64CC7D4F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1386" cy="1496060"/>
          <wp:effectExtent l="0" t="0" r="2540" b="889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51"/>
    <w:multiLevelType w:val="hybridMultilevel"/>
    <w:tmpl w:val="DC6CB240"/>
    <w:lvl w:ilvl="0" w:tplc="0C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12B26BFE"/>
    <w:multiLevelType w:val="hybridMultilevel"/>
    <w:tmpl w:val="6100A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778F0"/>
    <w:multiLevelType w:val="hybridMultilevel"/>
    <w:tmpl w:val="AD34471E"/>
    <w:lvl w:ilvl="0" w:tplc="B23A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6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B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60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C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B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40651C"/>
    <w:multiLevelType w:val="hybridMultilevel"/>
    <w:tmpl w:val="5A0633EE"/>
    <w:lvl w:ilvl="0" w:tplc="B2B0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2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4A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C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2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ED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E466D"/>
    <w:multiLevelType w:val="hybridMultilevel"/>
    <w:tmpl w:val="0ED8DB4A"/>
    <w:lvl w:ilvl="0" w:tplc="204A3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4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9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C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8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6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E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61C80"/>
    <w:multiLevelType w:val="hybridMultilevel"/>
    <w:tmpl w:val="286E64DC"/>
    <w:lvl w:ilvl="0" w:tplc="AF0A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9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63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C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6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E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0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171E37"/>
    <w:multiLevelType w:val="hybridMultilevel"/>
    <w:tmpl w:val="B91C1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1660B"/>
    <w:multiLevelType w:val="hybridMultilevel"/>
    <w:tmpl w:val="BF72F8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F7F80"/>
    <w:multiLevelType w:val="hybridMultilevel"/>
    <w:tmpl w:val="63FE7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37A37"/>
    <w:multiLevelType w:val="hybridMultilevel"/>
    <w:tmpl w:val="C1EC3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B429D"/>
    <w:multiLevelType w:val="hybridMultilevel"/>
    <w:tmpl w:val="9BFEDF96"/>
    <w:lvl w:ilvl="0" w:tplc="1580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E0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2D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8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8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A828B6"/>
    <w:multiLevelType w:val="hybridMultilevel"/>
    <w:tmpl w:val="1D20A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E0026"/>
    <w:multiLevelType w:val="hybridMultilevel"/>
    <w:tmpl w:val="E466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751"/>
    <w:multiLevelType w:val="hybridMultilevel"/>
    <w:tmpl w:val="98EC3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24E05"/>
    <w:multiLevelType w:val="hybridMultilevel"/>
    <w:tmpl w:val="B5D67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362"/>
    <w:multiLevelType w:val="hybridMultilevel"/>
    <w:tmpl w:val="8D8EE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745DC"/>
    <w:multiLevelType w:val="hybridMultilevel"/>
    <w:tmpl w:val="99E2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C2FAF"/>
    <w:multiLevelType w:val="hybridMultilevel"/>
    <w:tmpl w:val="F1A03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9574C"/>
    <w:multiLevelType w:val="hybridMultilevel"/>
    <w:tmpl w:val="7996D000"/>
    <w:lvl w:ilvl="0" w:tplc="090A38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E477D"/>
    <w:multiLevelType w:val="hybridMultilevel"/>
    <w:tmpl w:val="834EB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55E3E"/>
    <w:multiLevelType w:val="hybridMultilevel"/>
    <w:tmpl w:val="8E20E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52ACC"/>
    <w:multiLevelType w:val="hybridMultilevel"/>
    <w:tmpl w:val="134C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1459FA"/>
    <w:multiLevelType w:val="hybridMultilevel"/>
    <w:tmpl w:val="1AC43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87B65"/>
    <w:multiLevelType w:val="hybridMultilevel"/>
    <w:tmpl w:val="43767C86"/>
    <w:lvl w:ilvl="0" w:tplc="A622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E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2FC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9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4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9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04432"/>
    <w:multiLevelType w:val="hybridMultilevel"/>
    <w:tmpl w:val="511896B0"/>
    <w:lvl w:ilvl="0" w:tplc="6CD83C58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4"/>
  </w:num>
  <w:num w:numId="5">
    <w:abstractNumId w:val="2"/>
  </w:num>
  <w:num w:numId="6">
    <w:abstractNumId w:val="23"/>
  </w:num>
  <w:num w:numId="7">
    <w:abstractNumId w:val="10"/>
  </w:num>
  <w:num w:numId="8">
    <w:abstractNumId w:val="5"/>
  </w:num>
  <w:num w:numId="9">
    <w:abstractNumId w:val="18"/>
  </w:num>
  <w:num w:numId="10">
    <w:abstractNumId w:val="17"/>
  </w:num>
  <w:num w:numId="11">
    <w:abstractNumId w:val="22"/>
  </w:num>
  <w:num w:numId="12">
    <w:abstractNumId w:val="6"/>
  </w:num>
  <w:num w:numId="13">
    <w:abstractNumId w:val="19"/>
  </w:num>
  <w:num w:numId="14">
    <w:abstractNumId w:val="11"/>
  </w:num>
  <w:num w:numId="15">
    <w:abstractNumId w:val="21"/>
  </w:num>
  <w:num w:numId="16">
    <w:abstractNumId w:val="8"/>
  </w:num>
  <w:num w:numId="17">
    <w:abstractNumId w:val="1"/>
  </w:num>
  <w:num w:numId="18">
    <w:abstractNumId w:val="9"/>
  </w:num>
  <w:num w:numId="19">
    <w:abstractNumId w:val="15"/>
  </w:num>
  <w:num w:numId="20">
    <w:abstractNumId w:val="16"/>
  </w:num>
  <w:num w:numId="21">
    <w:abstractNumId w:val="20"/>
  </w:num>
  <w:num w:numId="22">
    <w:abstractNumId w:val="12"/>
  </w:num>
  <w:num w:numId="23">
    <w:abstractNumId w:val="1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00DAE"/>
    <w:rsid w:val="00003543"/>
    <w:rsid w:val="00006E48"/>
    <w:rsid w:val="000129EA"/>
    <w:rsid w:val="00034A15"/>
    <w:rsid w:val="000359AD"/>
    <w:rsid w:val="00072B94"/>
    <w:rsid w:val="00076587"/>
    <w:rsid w:val="000767E0"/>
    <w:rsid w:val="000770F6"/>
    <w:rsid w:val="000826C0"/>
    <w:rsid w:val="0009696D"/>
    <w:rsid w:val="000A42DF"/>
    <w:rsid w:val="000B265C"/>
    <w:rsid w:val="000C5060"/>
    <w:rsid w:val="000E333C"/>
    <w:rsid w:val="000F2C3F"/>
    <w:rsid w:val="000F30EC"/>
    <w:rsid w:val="001015AB"/>
    <w:rsid w:val="001071D4"/>
    <w:rsid w:val="0011413D"/>
    <w:rsid w:val="00122DAD"/>
    <w:rsid w:val="00134513"/>
    <w:rsid w:val="00136697"/>
    <w:rsid w:val="00170658"/>
    <w:rsid w:val="00175718"/>
    <w:rsid w:val="001D1485"/>
    <w:rsid w:val="001E15BE"/>
    <w:rsid w:val="001F1E64"/>
    <w:rsid w:val="00203574"/>
    <w:rsid w:val="002233E3"/>
    <w:rsid w:val="002435A2"/>
    <w:rsid w:val="00255492"/>
    <w:rsid w:val="00263648"/>
    <w:rsid w:val="0026507C"/>
    <w:rsid w:val="00276753"/>
    <w:rsid w:val="0029113A"/>
    <w:rsid w:val="002913FE"/>
    <w:rsid w:val="00296737"/>
    <w:rsid w:val="002A5109"/>
    <w:rsid w:val="002B55A4"/>
    <w:rsid w:val="002B79AF"/>
    <w:rsid w:val="002C59C9"/>
    <w:rsid w:val="002F41BB"/>
    <w:rsid w:val="00313635"/>
    <w:rsid w:val="00330AC7"/>
    <w:rsid w:val="00333250"/>
    <w:rsid w:val="00335684"/>
    <w:rsid w:val="0033691C"/>
    <w:rsid w:val="003377E3"/>
    <w:rsid w:val="00341E56"/>
    <w:rsid w:val="003557A7"/>
    <w:rsid w:val="00357916"/>
    <w:rsid w:val="00360FA1"/>
    <w:rsid w:val="00361108"/>
    <w:rsid w:val="003676FE"/>
    <w:rsid w:val="00381CCF"/>
    <w:rsid w:val="0039724C"/>
    <w:rsid w:val="003B6770"/>
    <w:rsid w:val="003C2707"/>
    <w:rsid w:val="003C344F"/>
    <w:rsid w:val="003F0EFC"/>
    <w:rsid w:val="003F602A"/>
    <w:rsid w:val="003F6340"/>
    <w:rsid w:val="003F67C7"/>
    <w:rsid w:val="003F6F72"/>
    <w:rsid w:val="004031D2"/>
    <w:rsid w:val="00404B60"/>
    <w:rsid w:val="0041050A"/>
    <w:rsid w:val="00415226"/>
    <w:rsid w:val="00421C53"/>
    <w:rsid w:val="00422ED1"/>
    <w:rsid w:val="00430C05"/>
    <w:rsid w:val="00437F4E"/>
    <w:rsid w:val="00442D8D"/>
    <w:rsid w:val="00447810"/>
    <w:rsid w:val="00470015"/>
    <w:rsid w:val="00481507"/>
    <w:rsid w:val="00486122"/>
    <w:rsid w:val="00487F2E"/>
    <w:rsid w:val="00491D2F"/>
    <w:rsid w:val="00495FF7"/>
    <w:rsid w:val="00497707"/>
    <w:rsid w:val="004A2412"/>
    <w:rsid w:val="004D436F"/>
    <w:rsid w:val="005002E7"/>
    <w:rsid w:val="00500B76"/>
    <w:rsid w:val="0050238B"/>
    <w:rsid w:val="005159B0"/>
    <w:rsid w:val="00516202"/>
    <w:rsid w:val="0053269D"/>
    <w:rsid w:val="005351FF"/>
    <w:rsid w:val="00543021"/>
    <w:rsid w:val="005476DF"/>
    <w:rsid w:val="0056262F"/>
    <w:rsid w:val="00563C58"/>
    <w:rsid w:val="005722BC"/>
    <w:rsid w:val="0058239F"/>
    <w:rsid w:val="0058283E"/>
    <w:rsid w:val="005B76BF"/>
    <w:rsid w:val="005E537D"/>
    <w:rsid w:val="005F0D0E"/>
    <w:rsid w:val="005F4DA3"/>
    <w:rsid w:val="00600A52"/>
    <w:rsid w:val="006068DD"/>
    <w:rsid w:val="006075E3"/>
    <w:rsid w:val="00616309"/>
    <w:rsid w:val="006271DC"/>
    <w:rsid w:val="00634859"/>
    <w:rsid w:val="00656802"/>
    <w:rsid w:val="0066411E"/>
    <w:rsid w:val="006676BC"/>
    <w:rsid w:val="00682503"/>
    <w:rsid w:val="00692E46"/>
    <w:rsid w:val="00693D41"/>
    <w:rsid w:val="00697E36"/>
    <w:rsid w:val="006B2C5C"/>
    <w:rsid w:val="006B4FD8"/>
    <w:rsid w:val="006C1F17"/>
    <w:rsid w:val="006C6553"/>
    <w:rsid w:val="006D3DCD"/>
    <w:rsid w:val="006D4E6F"/>
    <w:rsid w:val="007015F2"/>
    <w:rsid w:val="00717299"/>
    <w:rsid w:val="00720495"/>
    <w:rsid w:val="0074052B"/>
    <w:rsid w:val="00745F53"/>
    <w:rsid w:val="00754A6B"/>
    <w:rsid w:val="00763FCB"/>
    <w:rsid w:val="00765EA3"/>
    <w:rsid w:val="007A657F"/>
    <w:rsid w:val="007C72B2"/>
    <w:rsid w:val="007D34E7"/>
    <w:rsid w:val="007D7611"/>
    <w:rsid w:val="007E04BA"/>
    <w:rsid w:val="007E7EDA"/>
    <w:rsid w:val="007F1224"/>
    <w:rsid w:val="007F3079"/>
    <w:rsid w:val="00804A90"/>
    <w:rsid w:val="00806190"/>
    <w:rsid w:val="0084193E"/>
    <w:rsid w:val="00843EFE"/>
    <w:rsid w:val="0085121E"/>
    <w:rsid w:val="00862666"/>
    <w:rsid w:val="008A23BE"/>
    <w:rsid w:val="008A6E66"/>
    <w:rsid w:val="008B5456"/>
    <w:rsid w:val="008B5E7E"/>
    <w:rsid w:val="008D2294"/>
    <w:rsid w:val="008D3672"/>
    <w:rsid w:val="008E13CB"/>
    <w:rsid w:val="008E748A"/>
    <w:rsid w:val="00901F70"/>
    <w:rsid w:val="00904CFC"/>
    <w:rsid w:val="009100D8"/>
    <w:rsid w:val="009108BC"/>
    <w:rsid w:val="00913BCD"/>
    <w:rsid w:val="00925797"/>
    <w:rsid w:val="009556CC"/>
    <w:rsid w:val="00963D3D"/>
    <w:rsid w:val="0097768A"/>
    <w:rsid w:val="00981201"/>
    <w:rsid w:val="0099226E"/>
    <w:rsid w:val="009965E6"/>
    <w:rsid w:val="009A3C9A"/>
    <w:rsid w:val="009B01C3"/>
    <w:rsid w:val="009B4386"/>
    <w:rsid w:val="009C27C0"/>
    <w:rsid w:val="009C2B18"/>
    <w:rsid w:val="009D3846"/>
    <w:rsid w:val="009E59C6"/>
    <w:rsid w:val="00A02585"/>
    <w:rsid w:val="00A509D4"/>
    <w:rsid w:val="00A52E51"/>
    <w:rsid w:val="00A57A63"/>
    <w:rsid w:val="00A64A00"/>
    <w:rsid w:val="00A74FF3"/>
    <w:rsid w:val="00A84502"/>
    <w:rsid w:val="00A91739"/>
    <w:rsid w:val="00AA20BA"/>
    <w:rsid w:val="00AC5268"/>
    <w:rsid w:val="00B00BFB"/>
    <w:rsid w:val="00B14158"/>
    <w:rsid w:val="00B15065"/>
    <w:rsid w:val="00B15AB9"/>
    <w:rsid w:val="00B20862"/>
    <w:rsid w:val="00B31238"/>
    <w:rsid w:val="00B332F2"/>
    <w:rsid w:val="00B54EC5"/>
    <w:rsid w:val="00B9421A"/>
    <w:rsid w:val="00BA2336"/>
    <w:rsid w:val="00BA28C1"/>
    <w:rsid w:val="00BA3A23"/>
    <w:rsid w:val="00BA7D28"/>
    <w:rsid w:val="00BC24E6"/>
    <w:rsid w:val="00BC3054"/>
    <w:rsid w:val="00BC6F68"/>
    <w:rsid w:val="00BE3B6C"/>
    <w:rsid w:val="00BF4B00"/>
    <w:rsid w:val="00BF78C3"/>
    <w:rsid w:val="00C704E4"/>
    <w:rsid w:val="00C8274D"/>
    <w:rsid w:val="00C86929"/>
    <w:rsid w:val="00C87F77"/>
    <w:rsid w:val="00C93B7E"/>
    <w:rsid w:val="00CA599C"/>
    <w:rsid w:val="00CF2C74"/>
    <w:rsid w:val="00D01FF1"/>
    <w:rsid w:val="00D03856"/>
    <w:rsid w:val="00D03A5B"/>
    <w:rsid w:val="00D072AB"/>
    <w:rsid w:val="00D16BF2"/>
    <w:rsid w:val="00D24545"/>
    <w:rsid w:val="00D272F0"/>
    <w:rsid w:val="00D37B0E"/>
    <w:rsid w:val="00D42BC7"/>
    <w:rsid w:val="00D51928"/>
    <w:rsid w:val="00D54BFD"/>
    <w:rsid w:val="00D80650"/>
    <w:rsid w:val="00D94F16"/>
    <w:rsid w:val="00DA40A1"/>
    <w:rsid w:val="00DB55C8"/>
    <w:rsid w:val="00DD0155"/>
    <w:rsid w:val="00DD0218"/>
    <w:rsid w:val="00DD243F"/>
    <w:rsid w:val="00DE0DD9"/>
    <w:rsid w:val="00DE6DDB"/>
    <w:rsid w:val="00DF0427"/>
    <w:rsid w:val="00DF71DA"/>
    <w:rsid w:val="00E111D6"/>
    <w:rsid w:val="00E11F1E"/>
    <w:rsid w:val="00E3046A"/>
    <w:rsid w:val="00E310E3"/>
    <w:rsid w:val="00E31A70"/>
    <w:rsid w:val="00E57D0C"/>
    <w:rsid w:val="00E621BE"/>
    <w:rsid w:val="00E62A14"/>
    <w:rsid w:val="00E72044"/>
    <w:rsid w:val="00E72A9C"/>
    <w:rsid w:val="00E762A8"/>
    <w:rsid w:val="00E87022"/>
    <w:rsid w:val="00EA3D9C"/>
    <w:rsid w:val="00EA4C0D"/>
    <w:rsid w:val="00EA74E7"/>
    <w:rsid w:val="00EC68DF"/>
    <w:rsid w:val="00ED00BF"/>
    <w:rsid w:val="00F1246D"/>
    <w:rsid w:val="00F3232A"/>
    <w:rsid w:val="00F34415"/>
    <w:rsid w:val="00F36111"/>
    <w:rsid w:val="00F41945"/>
    <w:rsid w:val="00F87DE2"/>
    <w:rsid w:val="00F905E5"/>
    <w:rsid w:val="00FA776F"/>
    <w:rsid w:val="00FB00F1"/>
    <w:rsid w:val="00FC6CA9"/>
    <w:rsid w:val="00FD1DA1"/>
    <w:rsid w:val="00FE06B6"/>
    <w:rsid w:val="00FE1C57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E2BC"/>
  <w15:chartTrackingRefBased/>
  <w15:docId w15:val="{347BEEA5-AC0C-4CCE-AE2D-A7B53AF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3">
    <w:name w:val="_Header03"/>
    <w:next w:val="Normal"/>
    <w:qFormat/>
    <w:rsid w:val="008D3672"/>
    <w:pPr>
      <w:spacing w:after="170" w:line="240" w:lineRule="auto"/>
    </w:pPr>
    <w:rPr>
      <w:rFonts w:ascii="Calibri" w:eastAsia="MS Mincho" w:hAnsi="Calibri" w:cs="Times New Roman"/>
      <w:color w:val="6D4190"/>
      <w:sz w:val="36"/>
      <w:szCs w:val="36"/>
      <w:lang w:val="en-GB"/>
    </w:rPr>
  </w:style>
  <w:style w:type="paragraph" w:customStyle="1" w:styleId="TableBody01">
    <w:name w:val="_Table_Body01"/>
    <w:qFormat/>
    <w:rsid w:val="008D3672"/>
    <w:pPr>
      <w:spacing w:after="0" w:line="240" w:lineRule="auto"/>
    </w:pPr>
    <w:rPr>
      <w:rFonts w:ascii="Calibri" w:eastAsia="MS Mincho" w:hAnsi="Calibri" w:cs="Times New Roman"/>
      <w:b/>
      <w:color w:val="6D419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3672"/>
    <w:pPr>
      <w:spacing w:before="120" w:after="120" w:line="240" w:lineRule="auto"/>
      <w:ind w:left="720"/>
      <w:contextualSpacing/>
      <w:jc w:val="both"/>
    </w:pPr>
    <w:rPr>
      <w:rFonts w:ascii="Arial" w:hAnsi="Arial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8D3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15"/>
  </w:style>
  <w:style w:type="paragraph" w:styleId="Footer">
    <w:name w:val="footer"/>
    <w:basedOn w:val="Normal"/>
    <w:link w:val="Foot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15"/>
  </w:style>
  <w:style w:type="paragraph" w:styleId="BalloonText">
    <w:name w:val="Balloon Text"/>
    <w:basedOn w:val="Normal"/>
    <w:link w:val="BalloonTextChar"/>
    <w:uiPriority w:val="99"/>
    <w:semiHidden/>
    <w:unhideWhenUsed/>
    <w:rsid w:val="004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15"/>
    <w:rPr>
      <w:rFonts w:ascii="Segoe UI" w:hAnsi="Segoe UI" w:cs="Segoe UI"/>
      <w:sz w:val="18"/>
      <w:szCs w:val="18"/>
    </w:rPr>
  </w:style>
  <w:style w:type="paragraph" w:customStyle="1" w:styleId="Header01">
    <w:name w:val="_Header01"/>
    <w:next w:val="Normal"/>
    <w:qFormat/>
    <w:rsid w:val="0047001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styleId="NoSpacing">
    <w:name w:val="No Spacing"/>
    <w:uiPriority w:val="1"/>
    <w:qFormat/>
    <w:rsid w:val="00470015"/>
    <w:pPr>
      <w:spacing w:after="0" w:line="240" w:lineRule="auto"/>
    </w:pPr>
    <w:rPr>
      <w:rFonts w:eastAsiaTheme="minorEastAsia"/>
      <w:lang w:eastAsia="en-AU"/>
    </w:rPr>
  </w:style>
  <w:style w:type="paragraph" w:customStyle="1" w:styleId="Header02">
    <w:name w:val="_Header02"/>
    <w:next w:val="Normal"/>
    <w:qFormat/>
    <w:rsid w:val="00470015"/>
    <w:pPr>
      <w:spacing w:before="284" w:after="170" w:line="240" w:lineRule="auto"/>
    </w:pPr>
    <w:rPr>
      <w:rFonts w:ascii="Calibri" w:eastAsia="MS Mincho" w:hAnsi="Calibri" w:cs="Times New Roman"/>
      <w:noProof/>
      <w:color w:val="6D4190"/>
      <w:sz w:val="72"/>
      <w:szCs w:val="9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0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57A63"/>
    <w:rPr>
      <w:b/>
      <w:bCs/>
    </w:rPr>
  </w:style>
  <w:style w:type="paragraph" w:customStyle="1" w:styleId="Default">
    <w:name w:val="Default"/>
    <w:rsid w:val="008B5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31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7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2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7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02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22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38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1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2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28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5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5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7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90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1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35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8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andra.milunovic@aus.salvationarmy.org" TargetMode="External" Id="rId13" /><Relationship Type="http://schemas.openxmlformats.org/officeDocument/2006/relationships/hyperlink" Target="mailto:wyndhamyouthnetwork@wyndham.vic.gov.au" TargetMode="External" Id="rId18" /><Relationship Type="http://schemas.openxmlformats.org/officeDocument/2006/relationships/hyperlink" Target="https://www.instagram.com/youthinwyndham/" TargetMode="External" Id="rId21" /><Relationship Type="http://schemas.openxmlformats.org/officeDocument/2006/relationships/styles" Target="styles.xml" Id="rId7" /><Relationship Type="http://schemas.openxmlformats.org/officeDocument/2006/relationships/hyperlink" Target="mailto:catherine.young@wyndham.vic.gov.au" TargetMode="External" Id="rId12" /><Relationship Type="http://schemas.openxmlformats.org/officeDocument/2006/relationships/hyperlink" Target="mailto:wyndhamyouthnetwork@wyndham.vic.gov.au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Owen.Dziubek@vt.uniting.org" TargetMode="External" Id="rId16" /><Relationship Type="http://schemas.openxmlformats.org/officeDocument/2006/relationships/hyperlink" Target="https://www.facebook.com/youthinwyndham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hyperlink" Target="mailto:ascerri@hobsonsbay.vic.gov.au" TargetMode="External" Id="rId15" /><Relationship Type="http://schemas.openxmlformats.org/officeDocument/2006/relationships/header" Target="header2.xml" Id="rId23" /><Relationship Type="http://schemas.openxmlformats.org/officeDocument/2006/relationships/footnotes" Target="footnotes.xml" Id="rId10" /><Relationship Type="http://schemas.openxmlformats.org/officeDocument/2006/relationships/hyperlink" Target="http://youth.wyndham.vic.gov.au/info_for_workers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mnaggy@hobsonsbay.vic.gov.au" TargetMode="External" Id="rId14" /><Relationship Type="http://schemas.openxmlformats.org/officeDocument/2006/relationships/header" Target="header1.xml" Id="rId22" /><Relationship Type="http://schemas.openxmlformats.org/officeDocument/2006/relationships/customXml" Target="/customXML/item6.xml" Id="Rf4e3bad0da2a488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6C3B3BA24AD547B4BC615AD688A81A41" version="1.0.0">
  <systemFields>
    <field name="Objective-Id">
      <value order="0">A2733151</value>
    </field>
    <field name="Objective-Title">
      <value order="0">Youth Services Wyndham Workers With Young People Network - Minutes - 2019-12-12</value>
    </field>
    <field name="Objective-Description">
      <value order="0"/>
    </field>
    <field name="Objective-CreationStamp">
      <value order="0">2019-12-22T22:31:33Z</value>
    </field>
    <field name="Objective-IsApproved">
      <value order="0">false</value>
    </field>
    <field name="Objective-IsPublished">
      <value order="0">true</value>
    </field>
    <field name="Objective-DatePublished">
      <value order="0">2020-01-07T04:43:30Z</value>
    </field>
    <field name="Objective-ModificationStamp">
      <value order="0">2020-01-07T04:43:30Z</value>
    </field>
    <field name="Objective-Owner">
      <value order="0">Gemma French</value>
    </field>
    <field name="Objective-Path">
      <value order="0">Objective Global Folder:External Relationships:Committees &amp; Associations:Wyndham Workers With Young People Network - 2019</value>
    </field>
    <field name="Objective-Parent">
      <value order="0">Wyndham Workers With Young People Network - 2019</value>
    </field>
    <field name="Objective-State">
      <value order="0">Published</value>
    </field>
    <field name="Objective-VersionId">
      <value order="0">vA4930642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qA309741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2DFA5DE934442BD7AD4153BECFEE3" ma:contentTypeVersion="10" ma:contentTypeDescription="Create a new document." ma:contentTypeScope="" ma:versionID="e4b47ce7d72aebe7a8daa9d9b0b2c3f6">
  <xsd:schema xmlns:xsd="http://www.w3.org/2001/XMLSchema" xmlns:xs="http://www.w3.org/2001/XMLSchema" xmlns:p="http://schemas.microsoft.com/office/2006/metadata/properties" xmlns:ns3="974599a5-29b7-4ab8-b7e6-c6c47fb7f66e" xmlns:ns4="0a0d5db6-7d50-41b2-b704-324e9b827174" targetNamespace="http://schemas.microsoft.com/office/2006/metadata/properties" ma:root="true" ma:fieldsID="ac97633c4f49db29eb127c5c39a24e52" ns3:_="" ns4:_="">
    <xsd:import namespace="974599a5-29b7-4ab8-b7e6-c6c47fb7f66e"/>
    <xsd:import namespace="0a0d5db6-7d50-41b2-b704-324e9b827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99a5-29b7-4ab8-b7e6-c6c47fb7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d5db6-7d50-41b2-b704-324e9b827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9B7A-2262-4C3A-9150-072B7D474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F61A3-FDB3-4356-8128-CE98D7A61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8C1FC1-E6F6-4ED2-A54A-DEE2FFC3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599a5-29b7-4ab8-b7e6-c6c47fb7f66e"/>
    <ds:schemaRef ds:uri="0a0d5db6-7d50-41b2-b704-324e9b827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63919C-0754-4FAE-B6F0-8F3A2CF0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French</dc:creator>
  <cp:keywords/>
  <dc:description/>
  <cp:lastModifiedBy>Patricia Taylor</cp:lastModifiedBy>
  <cp:revision>6</cp:revision>
  <dcterms:created xsi:type="dcterms:W3CDTF">2019-12-22T22:31:00Z</dcterms:created>
  <dcterms:modified xsi:type="dcterms:W3CDTF">2020-01-07T04:42:00Z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A2733151</vt:lpwstr>
  </property>
  <property fmtid="{D5CDD505-2E9C-101B-9397-08002B2CF9AE}" pid="4" name="Objective-Title">
    <vt:lpwstr>Youth Services Wyndham Workers With Young People Network - Minutes - 2019-12-12</vt:lpwstr>
  </property>
  <property fmtid="{D5CDD505-2E9C-101B-9397-08002B2CF9AE}" pid="5" name="Objective-Description">
    <vt:lpwstr/>
  </property>
  <property fmtid="{D5CDD505-2E9C-101B-9397-08002B2CF9AE}" pid="6" name="Objective-CreationStamp">
    <vt:filetime>2019-12-22T22:31:54Z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2020-01-07T04:43:30Z</vt:filetime>
  </property>
  <property fmtid="{D5CDD505-2E9C-101B-9397-08002B2CF9AE}" pid="10" name="Objective-ModificationStamp">
    <vt:filetime>2020-01-07T04:43:30Z</vt:filetime>
  </property>
  <property fmtid="{D5CDD505-2E9C-101B-9397-08002B2CF9AE}" pid="11" name="Objective-Owner">
    <vt:lpwstr>Gemma French</vt:lpwstr>
  </property>
  <property fmtid="{D5CDD505-2E9C-101B-9397-08002B2CF9AE}" pid="12" name="Objective-Path">
    <vt:lpwstr>Objective Global Folder:External Relationships:Committees &amp; Associations:Wyndham Workers With Young People Network - 2019:</vt:lpwstr>
  </property>
  <property fmtid="{D5CDD505-2E9C-101B-9397-08002B2CF9AE}" pid="13" name="Objective-Parent">
    <vt:lpwstr>Wyndham Workers With Young People Network - 2019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vA4930642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qA309741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0x0101006CD2DFA5DE934442BD7AD4153BECFEE3</vt:lpwstr>
  </property>
</Properties>
</file>