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7104"/>
      </w:tblGrid>
      <w:tr w:rsidR="00492D25" w14:paraId="16166F5D" w14:textId="77777777" w:rsidTr="00AD7C0A">
        <w:trPr>
          <w:trHeight w:val="459"/>
        </w:trPr>
        <w:tc>
          <w:tcPr>
            <w:tcW w:w="10456" w:type="dxa"/>
            <w:gridSpan w:val="2"/>
          </w:tcPr>
          <w:p w14:paraId="653E0DBD" w14:textId="77777777" w:rsidR="00492D25" w:rsidRDefault="00492D25" w:rsidP="00492D25">
            <w:pPr>
              <w:pStyle w:val="BodyText"/>
              <w:jc w:val="center"/>
              <w:rPr>
                <w:rFonts w:asciiTheme="minorHAnsi" w:hAnsiTheme="minorHAnsi" w:cstheme="minorHAnsi"/>
                <w:b/>
                <w:sz w:val="10"/>
                <w:szCs w:val="10"/>
              </w:rPr>
            </w:pPr>
            <w:r w:rsidRPr="00765F82">
              <w:rPr>
                <w:rFonts w:asciiTheme="minorHAnsi" w:hAnsiTheme="minorHAnsi" w:cstheme="minorHAnsi"/>
                <w:b/>
                <w:sz w:val="48"/>
              </w:rPr>
              <w:t>A</w:t>
            </w:r>
            <w:r w:rsidR="00ED391C" w:rsidRPr="00765F82">
              <w:rPr>
                <w:rFonts w:asciiTheme="minorHAnsi" w:hAnsiTheme="minorHAnsi" w:cstheme="minorHAnsi"/>
                <w:b/>
                <w:sz w:val="48"/>
              </w:rPr>
              <w:t xml:space="preserve">pplication for Consent </w:t>
            </w:r>
            <w:r w:rsidR="00B54D69">
              <w:rPr>
                <w:rFonts w:asciiTheme="minorHAnsi" w:hAnsiTheme="minorHAnsi" w:cstheme="minorHAnsi"/>
                <w:b/>
                <w:sz w:val="48"/>
              </w:rPr>
              <w:t xml:space="preserve">and or </w:t>
            </w:r>
            <w:r w:rsidR="00ED391C" w:rsidRPr="00765F82">
              <w:rPr>
                <w:rFonts w:asciiTheme="minorHAnsi" w:hAnsiTheme="minorHAnsi" w:cstheme="minorHAnsi"/>
                <w:b/>
                <w:sz w:val="48"/>
              </w:rPr>
              <w:t xml:space="preserve">Permit to </w:t>
            </w:r>
            <w:r w:rsidR="00765F82">
              <w:rPr>
                <w:rFonts w:asciiTheme="minorHAnsi" w:hAnsiTheme="minorHAnsi" w:cstheme="minorHAnsi"/>
                <w:b/>
                <w:sz w:val="48"/>
              </w:rPr>
              <w:t>W</w:t>
            </w:r>
            <w:r w:rsidR="00ED391C" w:rsidRPr="00765F82">
              <w:rPr>
                <w:rFonts w:asciiTheme="minorHAnsi" w:hAnsiTheme="minorHAnsi" w:cstheme="minorHAnsi"/>
                <w:b/>
                <w:sz w:val="48"/>
              </w:rPr>
              <w:t>ork</w:t>
            </w:r>
          </w:p>
          <w:p w14:paraId="18A1E68D" w14:textId="77777777" w:rsidR="00AD7C0A" w:rsidRPr="00AD7C0A" w:rsidRDefault="00AD7C0A" w:rsidP="00492D25">
            <w:pPr>
              <w:pStyle w:val="BodyText"/>
              <w:jc w:val="center"/>
              <w:rPr>
                <w:rFonts w:asciiTheme="minorHAnsi" w:hAnsiTheme="minorHAnsi" w:cstheme="minorHAnsi"/>
                <w:b/>
                <w:sz w:val="10"/>
                <w:szCs w:val="10"/>
              </w:rPr>
            </w:pPr>
          </w:p>
        </w:tc>
      </w:tr>
      <w:tr w:rsidR="00492D25" w14:paraId="299F4998" w14:textId="77777777" w:rsidTr="00AD7C0A">
        <w:trPr>
          <w:trHeight w:val="2218"/>
        </w:trPr>
        <w:tc>
          <w:tcPr>
            <w:tcW w:w="3352" w:type="dxa"/>
          </w:tcPr>
          <w:p w14:paraId="75BB08D7" w14:textId="77777777" w:rsidR="00492D25" w:rsidRDefault="00492D25" w:rsidP="00927E96">
            <w:pPr>
              <w:pStyle w:val="BodyText"/>
              <w:jc w:val="left"/>
              <w:rPr>
                <w:rFonts w:ascii="Arial" w:hAnsi="Arial" w:cs="Arial"/>
                <w:b/>
                <w:noProof/>
                <w:sz w:val="18"/>
                <w:szCs w:val="18"/>
              </w:rPr>
            </w:pPr>
            <w:r>
              <w:rPr>
                <w:rFonts w:ascii="Arial" w:hAnsi="Arial" w:cs="Arial"/>
                <w:b/>
                <w:noProof/>
                <w:sz w:val="18"/>
                <w:szCs w:val="18"/>
              </w:rPr>
              <w:drawing>
                <wp:anchor distT="0" distB="0" distL="114300" distR="114300" simplePos="0" relativeHeight="251661312" behindDoc="0" locked="0" layoutInCell="1" allowOverlap="1" wp14:anchorId="78933E92" wp14:editId="43D45F00">
                  <wp:simplePos x="0" y="0"/>
                  <wp:positionH relativeFrom="margin">
                    <wp:posOffset>173990</wp:posOffset>
                  </wp:positionH>
                  <wp:positionV relativeFrom="margin">
                    <wp:posOffset>176530</wp:posOffset>
                  </wp:positionV>
                  <wp:extent cx="1884045" cy="867410"/>
                  <wp:effectExtent l="0" t="0" r="1905" b="8890"/>
                  <wp:wrapSquare wrapText="bothSides"/>
                  <wp:docPr id="2" name="Picture 2"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867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04" w:type="dxa"/>
          </w:tcPr>
          <w:p w14:paraId="234F19F1" w14:textId="77777777" w:rsidR="00492D25" w:rsidRPr="00EA544B" w:rsidRDefault="000564C5" w:rsidP="00EA544B">
            <w:pPr>
              <w:pStyle w:val="BodyText"/>
              <w:numPr>
                <w:ilvl w:val="0"/>
                <w:numId w:val="31"/>
              </w:numPr>
              <w:tabs>
                <w:tab w:val="clear" w:pos="720"/>
                <w:tab w:val="left" w:pos="502"/>
              </w:tabs>
              <w:ind w:left="786" w:hanging="501"/>
              <w:jc w:val="left"/>
              <w:rPr>
                <w:rFonts w:asciiTheme="minorHAnsi" w:hAnsiTheme="minorHAnsi" w:cstheme="minorHAnsi"/>
                <w:b/>
                <w:sz w:val="22"/>
              </w:rPr>
            </w:pPr>
            <w:r w:rsidRPr="00EA544B">
              <w:rPr>
                <w:rFonts w:asciiTheme="minorHAnsi" w:hAnsiTheme="minorHAnsi" w:cstheme="minorHAnsi"/>
                <w:b/>
                <w:sz w:val="22"/>
              </w:rPr>
              <w:t xml:space="preserve">In a </w:t>
            </w:r>
            <w:r w:rsidR="00492D25" w:rsidRPr="00EA544B">
              <w:rPr>
                <w:rFonts w:asciiTheme="minorHAnsi" w:hAnsiTheme="minorHAnsi" w:cstheme="minorHAnsi"/>
                <w:b/>
                <w:sz w:val="22"/>
              </w:rPr>
              <w:t>Council Road Reserve</w:t>
            </w:r>
          </w:p>
          <w:p w14:paraId="2CA2F384" w14:textId="77777777" w:rsidR="00492D25" w:rsidRPr="00EA544B" w:rsidRDefault="000564C5" w:rsidP="00EA544B">
            <w:pPr>
              <w:pStyle w:val="BodyText"/>
              <w:numPr>
                <w:ilvl w:val="0"/>
                <w:numId w:val="31"/>
              </w:numPr>
              <w:tabs>
                <w:tab w:val="clear" w:pos="720"/>
                <w:tab w:val="left" w:pos="502"/>
              </w:tabs>
              <w:ind w:left="786" w:hanging="501"/>
              <w:jc w:val="left"/>
              <w:rPr>
                <w:rFonts w:asciiTheme="minorHAnsi" w:hAnsiTheme="minorHAnsi" w:cstheme="minorHAnsi"/>
                <w:b/>
                <w:sz w:val="22"/>
              </w:rPr>
            </w:pPr>
            <w:r w:rsidRPr="00EA544B">
              <w:rPr>
                <w:rFonts w:asciiTheme="minorHAnsi" w:hAnsiTheme="minorHAnsi" w:cstheme="minorHAnsi"/>
                <w:b/>
                <w:sz w:val="22"/>
              </w:rPr>
              <w:t xml:space="preserve">In a </w:t>
            </w:r>
            <w:r w:rsidR="00492D25" w:rsidRPr="00EA544B">
              <w:rPr>
                <w:rFonts w:asciiTheme="minorHAnsi" w:hAnsiTheme="minorHAnsi" w:cstheme="minorHAnsi"/>
                <w:b/>
                <w:sz w:val="22"/>
              </w:rPr>
              <w:t>Council Drainage Easement</w:t>
            </w:r>
          </w:p>
          <w:p w14:paraId="0264D4F1" w14:textId="77777777" w:rsidR="00492D25" w:rsidRPr="00EA544B" w:rsidRDefault="000564C5" w:rsidP="00EA544B">
            <w:pPr>
              <w:pStyle w:val="BodyText"/>
              <w:numPr>
                <w:ilvl w:val="0"/>
                <w:numId w:val="31"/>
              </w:numPr>
              <w:tabs>
                <w:tab w:val="clear" w:pos="720"/>
                <w:tab w:val="left" w:pos="502"/>
              </w:tabs>
              <w:ind w:left="786" w:hanging="501"/>
              <w:jc w:val="left"/>
              <w:rPr>
                <w:rFonts w:asciiTheme="minorHAnsi" w:hAnsiTheme="minorHAnsi" w:cstheme="minorHAnsi"/>
                <w:b/>
                <w:sz w:val="22"/>
              </w:rPr>
            </w:pPr>
            <w:r w:rsidRPr="00EA544B">
              <w:rPr>
                <w:rFonts w:asciiTheme="minorHAnsi" w:hAnsiTheme="minorHAnsi" w:cstheme="minorHAnsi"/>
                <w:b/>
                <w:sz w:val="22"/>
              </w:rPr>
              <w:t xml:space="preserve">In a </w:t>
            </w:r>
            <w:r w:rsidR="00492D25" w:rsidRPr="00EA544B">
              <w:rPr>
                <w:rFonts w:asciiTheme="minorHAnsi" w:hAnsiTheme="minorHAnsi" w:cstheme="minorHAnsi"/>
                <w:b/>
                <w:sz w:val="22"/>
              </w:rPr>
              <w:t>Council Park, Recreational or Tree Reserve</w:t>
            </w:r>
          </w:p>
          <w:p w14:paraId="7149C7B0" w14:textId="77777777" w:rsidR="00B17F05" w:rsidRPr="00EA544B" w:rsidRDefault="00B17F05" w:rsidP="00EA544B">
            <w:pPr>
              <w:pStyle w:val="BodyText"/>
              <w:tabs>
                <w:tab w:val="clear" w:pos="720"/>
                <w:tab w:val="left" w:pos="502"/>
              </w:tabs>
              <w:ind w:left="786" w:hanging="501"/>
              <w:jc w:val="left"/>
              <w:rPr>
                <w:rFonts w:asciiTheme="minorHAnsi" w:hAnsiTheme="minorHAnsi" w:cstheme="minorHAnsi"/>
                <w:b/>
                <w:sz w:val="22"/>
              </w:rPr>
            </w:pPr>
          </w:p>
          <w:p w14:paraId="367E963D" w14:textId="77777777" w:rsidR="00492D25" w:rsidRPr="00EA544B" w:rsidRDefault="00492D25" w:rsidP="00EA544B">
            <w:pPr>
              <w:pStyle w:val="BodyText"/>
              <w:tabs>
                <w:tab w:val="clear" w:pos="720"/>
                <w:tab w:val="left" w:pos="502"/>
              </w:tabs>
              <w:ind w:left="786" w:hanging="501"/>
              <w:jc w:val="left"/>
              <w:rPr>
                <w:rFonts w:asciiTheme="minorHAnsi" w:hAnsiTheme="minorHAnsi" w:cstheme="minorHAnsi"/>
                <w:b/>
                <w:sz w:val="22"/>
              </w:rPr>
            </w:pPr>
            <w:r w:rsidRPr="00EA544B">
              <w:rPr>
                <w:rFonts w:asciiTheme="minorHAnsi" w:hAnsiTheme="minorHAnsi" w:cstheme="minorHAnsi"/>
                <w:b/>
                <w:sz w:val="22"/>
              </w:rPr>
              <w:t>In accordance with</w:t>
            </w:r>
            <w:r w:rsidR="00A80979" w:rsidRPr="00EA544B">
              <w:rPr>
                <w:rFonts w:asciiTheme="minorHAnsi" w:hAnsiTheme="minorHAnsi" w:cstheme="minorHAnsi"/>
                <w:b/>
                <w:sz w:val="22"/>
              </w:rPr>
              <w:t>:</w:t>
            </w:r>
          </w:p>
          <w:p w14:paraId="315670E9" w14:textId="77777777" w:rsidR="00492D25" w:rsidRPr="00EA544B" w:rsidRDefault="00A80979" w:rsidP="00EA544B">
            <w:pPr>
              <w:pStyle w:val="BodyText"/>
              <w:numPr>
                <w:ilvl w:val="0"/>
                <w:numId w:val="31"/>
              </w:numPr>
              <w:tabs>
                <w:tab w:val="clear" w:pos="720"/>
                <w:tab w:val="left" w:pos="502"/>
              </w:tabs>
              <w:ind w:left="786" w:hanging="501"/>
              <w:jc w:val="left"/>
              <w:rPr>
                <w:rFonts w:asciiTheme="minorHAnsi" w:hAnsiTheme="minorHAnsi" w:cstheme="minorHAnsi"/>
                <w:b/>
                <w:sz w:val="22"/>
              </w:rPr>
            </w:pPr>
            <w:r w:rsidRPr="00EA544B">
              <w:rPr>
                <w:rFonts w:asciiTheme="minorHAnsi" w:hAnsiTheme="minorHAnsi" w:cstheme="minorHAnsi"/>
                <w:b/>
                <w:sz w:val="22"/>
              </w:rPr>
              <w:t xml:space="preserve">The </w:t>
            </w:r>
            <w:r w:rsidR="00492D25" w:rsidRPr="00EA544B">
              <w:rPr>
                <w:rFonts w:asciiTheme="minorHAnsi" w:hAnsiTheme="minorHAnsi" w:cstheme="minorHAnsi"/>
                <w:b/>
                <w:sz w:val="22"/>
              </w:rPr>
              <w:t>Road Management Act 2004, Schedule 7</w:t>
            </w:r>
          </w:p>
          <w:p w14:paraId="5C3670D0" w14:textId="77777777" w:rsidR="00492D25" w:rsidRPr="00EA544B" w:rsidRDefault="00A80979" w:rsidP="00EA544B">
            <w:pPr>
              <w:pStyle w:val="BodyText"/>
              <w:numPr>
                <w:ilvl w:val="0"/>
                <w:numId w:val="31"/>
              </w:numPr>
              <w:tabs>
                <w:tab w:val="clear" w:pos="720"/>
                <w:tab w:val="left" w:pos="502"/>
              </w:tabs>
              <w:ind w:left="786" w:hanging="501"/>
              <w:jc w:val="left"/>
              <w:rPr>
                <w:rFonts w:asciiTheme="minorHAnsi" w:hAnsiTheme="minorHAnsi" w:cstheme="minorHAnsi"/>
                <w:b/>
                <w:sz w:val="22"/>
              </w:rPr>
            </w:pPr>
            <w:r w:rsidRPr="00EA544B">
              <w:rPr>
                <w:rFonts w:asciiTheme="minorHAnsi" w:hAnsiTheme="minorHAnsi" w:cstheme="minorHAnsi"/>
                <w:b/>
                <w:sz w:val="22"/>
              </w:rPr>
              <w:t xml:space="preserve">The </w:t>
            </w:r>
            <w:r w:rsidR="00492D25" w:rsidRPr="00EA544B">
              <w:rPr>
                <w:rFonts w:asciiTheme="minorHAnsi" w:hAnsiTheme="minorHAnsi" w:cstheme="minorHAnsi"/>
                <w:b/>
                <w:sz w:val="22"/>
              </w:rPr>
              <w:t>Road Management (Works and Infrastructure) Regulations 2005</w:t>
            </w:r>
          </w:p>
          <w:p w14:paraId="2F92B10F" w14:textId="77777777" w:rsidR="00492D25" w:rsidRPr="00BD5729" w:rsidRDefault="00A80979" w:rsidP="00BD5729">
            <w:pPr>
              <w:pStyle w:val="BodyText"/>
              <w:numPr>
                <w:ilvl w:val="0"/>
                <w:numId w:val="31"/>
              </w:numPr>
              <w:tabs>
                <w:tab w:val="clear" w:pos="720"/>
                <w:tab w:val="left" w:pos="502"/>
              </w:tabs>
              <w:ind w:left="786" w:hanging="501"/>
              <w:jc w:val="left"/>
              <w:rPr>
                <w:rFonts w:asciiTheme="minorHAnsi" w:hAnsiTheme="minorHAnsi" w:cstheme="minorHAnsi"/>
                <w:b/>
                <w:sz w:val="22"/>
              </w:rPr>
            </w:pPr>
            <w:r w:rsidRPr="00EA544B">
              <w:rPr>
                <w:rFonts w:asciiTheme="minorHAnsi" w:hAnsiTheme="minorHAnsi" w:cstheme="minorHAnsi"/>
                <w:b/>
                <w:sz w:val="22"/>
              </w:rPr>
              <w:t xml:space="preserve">The </w:t>
            </w:r>
            <w:r w:rsidR="00492D25" w:rsidRPr="00EA544B">
              <w:rPr>
                <w:rFonts w:asciiTheme="minorHAnsi" w:hAnsiTheme="minorHAnsi" w:cstheme="minorHAnsi"/>
                <w:b/>
                <w:sz w:val="22"/>
              </w:rPr>
              <w:t>Community Amenity Local Law 2015</w:t>
            </w:r>
          </w:p>
        </w:tc>
      </w:tr>
    </w:tbl>
    <w:p w14:paraId="5ED70816" w14:textId="77777777" w:rsidR="00A11E2F" w:rsidRDefault="00A11E2F"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29"/>
        <w:gridCol w:w="5227"/>
      </w:tblGrid>
      <w:tr w:rsidR="00A11E2F" w14:paraId="313C60DD" w14:textId="77777777" w:rsidTr="004F73F7">
        <w:tc>
          <w:tcPr>
            <w:tcW w:w="5229" w:type="dxa"/>
            <w:tcBorders>
              <w:right w:val="nil"/>
            </w:tcBorders>
            <w:shd w:val="pct10" w:color="auto" w:fill="E7E6E6" w:themeFill="background2"/>
          </w:tcPr>
          <w:p w14:paraId="7A5E12D9" w14:textId="77777777" w:rsidR="00A11E2F" w:rsidRPr="00D30B0B" w:rsidRDefault="00A11E2F" w:rsidP="00927E96">
            <w:pPr>
              <w:pStyle w:val="BodyText"/>
              <w:rPr>
                <w:rFonts w:asciiTheme="minorHAnsi" w:hAnsiTheme="minorHAnsi" w:cstheme="minorHAnsi"/>
                <w:b/>
                <w:sz w:val="20"/>
              </w:rPr>
            </w:pPr>
            <w:r w:rsidRPr="002E4E6E">
              <w:rPr>
                <w:rFonts w:asciiTheme="minorHAnsi" w:hAnsiTheme="minorHAnsi" w:cstheme="minorHAnsi"/>
                <w:b/>
                <w:sz w:val="24"/>
              </w:rPr>
              <w:t xml:space="preserve">APPLICANT DETAILS   </w:t>
            </w:r>
          </w:p>
        </w:tc>
        <w:tc>
          <w:tcPr>
            <w:tcW w:w="5227" w:type="dxa"/>
            <w:tcBorders>
              <w:left w:val="nil"/>
            </w:tcBorders>
            <w:shd w:val="pct10" w:color="auto" w:fill="E7E6E6" w:themeFill="background2"/>
          </w:tcPr>
          <w:p w14:paraId="06060D64" w14:textId="77777777" w:rsidR="00A11E2F" w:rsidRPr="00D30B0B" w:rsidRDefault="00A11E2F" w:rsidP="00927E96">
            <w:pPr>
              <w:pStyle w:val="BodyText"/>
              <w:jc w:val="right"/>
              <w:rPr>
                <w:rFonts w:asciiTheme="minorHAnsi" w:hAnsiTheme="minorHAnsi" w:cstheme="minorHAnsi"/>
                <w:b/>
                <w:sz w:val="20"/>
              </w:rPr>
            </w:pPr>
            <w:r>
              <w:rPr>
                <w:rFonts w:ascii="Calibri" w:hAnsi="Calibri" w:cs="Calibri"/>
                <w:b/>
                <w:sz w:val="20"/>
              </w:rPr>
              <w:t>A</w:t>
            </w:r>
            <w:r w:rsidRPr="00FD4754">
              <w:rPr>
                <w:rFonts w:ascii="Calibri" w:hAnsi="Calibri" w:cs="Calibri"/>
                <w:b/>
                <w:sz w:val="20"/>
              </w:rPr>
              <w:t>ll sections must be completed</w:t>
            </w:r>
          </w:p>
        </w:tc>
      </w:tr>
      <w:tr w:rsidR="004F73F7" w14:paraId="2A6D0235" w14:textId="77777777" w:rsidTr="003113CA">
        <w:tc>
          <w:tcPr>
            <w:tcW w:w="10456" w:type="dxa"/>
            <w:gridSpan w:val="2"/>
          </w:tcPr>
          <w:p w14:paraId="745CC637"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262D1435" w14:textId="77777777" w:rsidR="004F73F7" w:rsidRPr="00D30B0B" w:rsidRDefault="004F73F7" w:rsidP="00927E96">
            <w:pPr>
              <w:pStyle w:val="BodyText"/>
              <w:rPr>
                <w:rFonts w:asciiTheme="minorHAnsi" w:hAnsiTheme="minorHAnsi" w:cstheme="minorHAnsi"/>
                <w:b/>
                <w:sz w:val="20"/>
              </w:rPr>
            </w:pPr>
          </w:p>
        </w:tc>
      </w:tr>
      <w:tr w:rsidR="004F73F7" w14:paraId="379B6432" w14:textId="77777777" w:rsidTr="00DE6530">
        <w:tc>
          <w:tcPr>
            <w:tcW w:w="10456" w:type="dxa"/>
            <w:gridSpan w:val="2"/>
          </w:tcPr>
          <w:p w14:paraId="32FA73A3" w14:textId="77777777" w:rsidR="004F73F7" w:rsidRPr="00FD6EA7" w:rsidRDefault="004F73F7" w:rsidP="00927E96">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4D32F986" w14:textId="77777777" w:rsidR="004F73F7" w:rsidRPr="00D30B0B" w:rsidRDefault="004F73F7" w:rsidP="00927E96">
            <w:pPr>
              <w:pStyle w:val="BodyText"/>
              <w:rPr>
                <w:rFonts w:asciiTheme="minorHAnsi" w:hAnsiTheme="minorHAnsi" w:cstheme="minorHAnsi"/>
                <w:b/>
                <w:sz w:val="20"/>
              </w:rPr>
            </w:pPr>
          </w:p>
        </w:tc>
      </w:tr>
      <w:tr w:rsidR="004F73F7" w14:paraId="3243E706" w14:textId="77777777" w:rsidTr="00892B5B">
        <w:tc>
          <w:tcPr>
            <w:tcW w:w="10456" w:type="dxa"/>
            <w:gridSpan w:val="2"/>
          </w:tcPr>
          <w:p w14:paraId="5F5F95D3"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71039A50" w14:textId="77777777" w:rsidR="004F73F7" w:rsidRPr="00D30B0B" w:rsidRDefault="004F73F7" w:rsidP="00927E96">
            <w:pPr>
              <w:pStyle w:val="BodyText"/>
              <w:rPr>
                <w:rFonts w:asciiTheme="minorHAnsi" w:hAnsiTheme="minorHAnsi" w:cstheme="minorHAnsi"/>
                <w:b/>
                <w:sz w:val="20"/>
              </w:rPr>
            </w:pPr>
          </w:p>
        </w:tc>
      </w:tr>
      <w:tr w:rsidR="00A11E2F" w14:paraId="13BEC6D4" w14:textId="77777777" w:rsidTr="004F73F7">
        <w:tc>
          <w:tcPr>
            <w:tcW w:w="5229" w:type="dxa"/>
          </w:tcPr>
          <w:p w14:paraId="7202A3AC"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6A4DFD29" w14:textId="77777777" w:rsidR="00A11E2F" w:rsidRPr="00D30B0B" w:rsidRDefault="00A11E2F" w:rsidP="00927E96">
            <w:pPr>
              <w:pStyle w:val="BodyText"/>
              <w:rPr>
                <w:rFonts w:asciiTheme="minorHAnsi" w:hAnsiTheme="minorHAnsi" w:cstheme="minorHAnsi"/>
                <w:sz w:val="20"/>
              </w:rPr>
            </w:pPr>
          </w:p>
        </w:tc>
        <w:tc>
          <w:tcPr>
            <w:tcW w:w="5227" w:type="dxa"/>
          </w:tcPr>
          <w:p w14:paraId="4CF5FB84" w14:textId="77777777" w:rsidR="00A11E2F" w:rsidRPr="00D30B0B"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A11E2F" w14:paraId="1A6E8D5B" w14:textId="77777777" w:rsidTr="004F73F7">
        <w:tc>
          <w:tcPr>
            <w:tcW w:w="5229" w:type="dxa"/>
          </w:tcPr>
          <w:p w14:paraId="18DE7E9F"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2AAC57CE" w14:textId="77777777" w:rsidR="00A11E2F" w:rsidRPr="00D30B0B" w:rsidRDefault="00A11E2F" w:rsidP="00927E96">
            <w:pPr>
              <w:pStyle w:val="BodyText"/>
              <w:rPr>
                <w:rFonts w:asciiTheme="minorHAnsi" w:hAnsiTheme="minorHAnsi" w:cstheme="minorHAnsi"/>
                <w:sz w:val="20"/>
              </w:rPr>
            </w:pPr>
          </w:p>
        </w:tc>
        <w:tc>
          <w:tcPr>
            <w:tcW w:w="5227" w:type="dxa"/>
          </w:tcPr>
          <w:p w14:paraId="30B13C99" w14:textId="77777777" w:rsidR="00A11E2F" w:rsidRPr="00D30B0B"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bl>
    <w:p w14:paraId="1E319262" w14:textId="77777777" w:rsidR="00A11E2F" w:rsidRDefault="00A11E2F"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29"/>
        <w:gridCol w:w="1429"/>
        <w:gridCol w:w="3798"/>
      </w:tblGrid>
      <w:tr w:rsidR="00913FD9" w14:paraId="3C38CB2C" w14:textId="77777777" w:rsidTr="00913FD9">
        <w:tc>
          <w:tcPr>
            <w:tcW w:w="6658" w:type="dxa"/>
            <w:gridSpan w:val="2"/>
            <w:tcBorders>
              <w:right w:val="nil"/>
            </w:tcBorders>
            <w:shd w:val="pct10" w:color="auto" w:fill="E7E6E6" w:themeFill="background2"/>
          </w:tcPr>
          <w:p w14:paraId="6EC98786" w14:textId="77777777" w:rsidR="00913FD9" w:rsidRDefault="00913FD9" w:rsidP="00EF306E">
            <w:pPr>
              <w:pStyle w:val="BodyText"/>
              <w:ind w:right="304"/>
              <w:jc w:val="left"/>
              <w:rPr>
                <w:rFonts w:asciiTheme="minorHAnsi" w:hAnsiTheme="minorHAnsi" w:cstheme="minorHAnsi"/>
                <w:b/>
                <w:sz w:val="24"/>
              </w:rPr>
            </w:pPr>
            <w:r>
              <w:rPr>
                <w:rFonts w:asciiTheme="minorHAnsi" w:hAnsiTheme="minorHAnsi" w:cstheme="minorHAnsi"/>
                <w:b/>
                <w:sz w:val="24"/>
              </w:rPr>
              <w:t>WORKS MANAGER</w:t>
            </w:r>
            <w:r w:rsidRPr="002E4E6E">
              <w:rPr>
                <w:rFonts w:asciiTheme="minorHAnsi" w:hAnsiTheme="minorHAnsi" w:cstheme="minorHAnsi"/>
                <w:b/>
                <w:sz w:val="24"/>
              </w:rPr>
              <w:t xml:space="preserve"> DETAILS</w:t>
            </w:r>
            <w:r>
              <w:rPr>
                <w:rFonts w:asciiTheme="minorHAnsi" w:hAnsiTheme="minorHAnsi" w:cstheme="minorHAnsi"/>
                <w:b/>
                <w:sz w:val="24"/>
              </w:rPr>
              <w:t xml:space="preserve"> </w:t>
            </w:r>
          </w:p>
          <w:p w14:paraId="44611C49" w14:textId="77777777" w:rsidR="00913FD9" w:rsidRPr="00D30B0B" w:rsidRDefault="00913FD9" w:rsidP="00913FD9">
            <w:pPr>
              <w:pStyle w:val="BodyText"/>
              <w:ind w:right="304"/>
              <w:jc w:val="left"/>
              <w:rPr>
                <w:rFonts w:asciiTheme="minorHAnsi" w:hAnsiTheme="minorHAnsi" w:cstheme="minorHAnsi"/>
                <w:b/>
                <w:sz w:val="20"/>
              </w:rPr>
            </w:pPr>
            <w:r w:rsidRPr="00913FD9">
              <w:rPr>
                <w:rFonts w:asciiTheme="minorHAnsi" w:hAnsiTheme="minorHAnsi" w:cstheme="minorHAnsi"/>
                <w:b/>
                <w:sz w:val="20"/>
                <w:szCs w:val="16"/>
              </w:rPr>
              <w:t>(the person or body who will be responsible for conducting these works)</w:t>
            </w:r>
            <w:r w:rsidRPr="00913FD9">
              <w:rPr>
                <w:rFonts w:asciiTheme="minorHAnsi" w:hAnsiTheme="minorHAnsi" w:cstheme="minorHAnsi"/>
                <w:b/>
                <w:sz w:val="20"/>
              </w:rPr>
              <w:t xml:space="preserve"> </w:t>
            </w:r>
          </w:p>
        </w:tc>
        <w:tc>
          <w:tcPr>
            <w:tcW w:w="3798" w:type="dxa"/>
            <w:tcBorders>
              <w:left w:val="nil"/>
            </w:tcBorders>
            <w:shd w:val="pct10" w:color="auto" w:fill="E7E6E6" w:themeFill="background2"/>
          </w:tcPr>
          <w:p w14:paraId="5C86F90E" w14:textId="77777777" w:rsidR="00913FD9" w:rsidRDefault="00913FD9" w:rsidP="00913FD9">
            <w:pPr>
              <w:spacing w:after="0" w:line="259" w:lineRule="auto"/>
              <w:jc w:val="right"/>
              <w:rPr>
                <w:rFonts w:cs="Calibri"/>
                <w:b/>
              </w:rPr>
            </w:pPr>
          </w:p>
          <w:p w14:paraId="410D7470" w14:textId="77777777" w:rsidR="00913FD9" w:rsidRPr="00D30B0B" w:rsidRDefault="00913FD9" w:rsidP="00913FD9">
            <w:pPr>
              <w:spacing w:after="0" w:line="259" w:lineRule="auto"/>
              <w:jc w:val="right"/>
              <w:rPr>
                <w:rFonts w:asciiTheme="minorHAnsi" w:hAnsiTheme="minorHAnsi" w:cstheme="minorHAnsi"/>
                <w:b/>
              </w:rPr>
            </w:pPr>
            <w:r>
              <w:rPr>
                <w:rFonts w:cs="Calibri"/>
                <w:b/>
              </w:rPr>
              <w:t>A</w:t>
            </w:r>
            <w:r w:rsidRPr="00FD4754">
              <w:rPr>
                <w:rFonts w:cs="Calibri"/>
                <w:b/>
              </w:rPr>
              <w:t>ll sections must be completed</w:t>
            </w:r>
          </w:p>
        </w:tc>
      </w:tr>
      <w:tr w:rsidR="004E3131" w14:paraId="202300D0" w14:textId="77777777" w:rsidTr="00AA7B30">
        <w:tc>
          <w:tcPr>
            <w:tcW w:w="10456" w:type="dxa"/>
            <w:gridSpan w:val="3"/>
          </w:tcPr>
          <w:p w14:paraId="69D732B2" w14:textId="77777777" w:rsidR="004667AA" w:rsidRPr="00FD6EA7" w:rsidRDefault="004667AA" w:rsidP="004667AA">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7FC0BD16" w14:textId="77777777" w:rsidR="004E3131" w:rsidRPr="00D30B0B" w:rsidRDefault="004E3131" w:rsidP="004667AA">
            <w:pPr>
              <w:pStyle w:val="BodyText"/>
              <w:rPr>
                <w:rFonts w:asciiTheme="minorHAnsi" w:hAnsiTheme="minorHAnsi" w:cstheme="minorHAnsi"/>
                <w:b/>
                <w:sz w:val="20"/>
              </w:rPr>
            </w:pPr>
          </w:p>
        </w:tc>
      </w:tr>
      <w:tr w:rsidR="004E3131" w14:paraId="126278F1" w14:textId="77777777" w:rsidTr="00AA7B30">
        <w:tc>
          <w:tcPr>
            <w:tcW w:w="10456" w:type="dxa"/>
            <w:gridSpan w:val="3"/>
          </w:tcPr>
          <w:p w14:paraId="79E2DCF0" w14:textId="77777777" w:rsidR="004667AA" w:rsidRDefault="004667AA" w:rsidP="004667AA">
            <w:pPr>
              <w:pStyle w:val="BodyText"/>
              <w:rPr>
                <w:rFonts w:ascii="Calibri" w:hAnsi="Calibri" w:cs="Calibri"/>
                <w:sz w:val="20"/>
              </w:rPr>
            </w:pPr>
            <w:r>
              <w:rPr>
                <w:rFonts w:ascii="Calibri" w:hAnsi="Calibri" w:cs="Calibri"/>
                <w:sz w:val="20"/>
              </w:rPr>
              <w:t xml:space="preserve">ABN / ACN: </w:t>
            </w:r>
          </w:p>
          <w:p w14:paraId="0F42D7EE" w14:textId="77777777" w:rsidR="004E3131" w:rsidRPr="00D30B0B" w:rsidRDefault="004E3131" w:rsidP="00AA7B30">
            <w:pPr>
              <w:pStyle w:val="BodyText"/>
              <w:rPr>
                <w:rFonts w:asciiTheme="minorHAnsi" w:hAnsiTheme="minorHAnsi" w:cstheme="minorHAnsi"/>
                <w:b/>
                <w:sz w:val="20"/>
              </w:rPr>
            </w:pPr>
          </w:p>
        </w:tc>
      </w:tr>
      <w:tr w:rsidR="004E3131" w14:paraId="0E65184A" w14:textId="77777777" w:rsidTr="00AA7B30">
        <w:tc>
          <w:tcPr>
            <w:tcW w:w="10456" w:type="dxa"/>
            <w:gridSpan w:val="3"/>
          </w:tcPr>
          <w:p w14:paraId="66C660DB" w14:textId="77777777" w:rsidR="004E3131"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637EB14F" w14:textId="77777777" w:rsidR="004E3131" w:rsidRPr="00D30B0B" w:rsidRDefault="004E3131" w:rsidP="00AA7B30">
            <w:pPr>
              <w:pStyle w:val="BodyText"/>
              <w:rPr>
                <w:rFonts w:asciiTheme="minorHAnsi" w:hAnsiTheme="minorHAnsi" w:cstheme="minorHAnsi"/>
                <w:b/>
                <w:sz w:val="20"/>
              </w:rPr>
            </w:pPr>
          </w:p>
        </w:tc>
      </w:tr>
      <w:tr w:rsidR="004E3131" w14:paraId="27562918" w14:textId="77777777" w:rsidTr="00AA7B30">
        <w:tc>
          <w:tcPr>
            <w:tcW w:w="5229" w:type="dxa"/>
          </w:tcPr>
          <w:p w14:paraId="57619AA2" w14:textId="77777777" w:rsidR="004E3131" w:rsidRDefault="004E3131" w:rsidP="00AA7B30">
            <w:pPr>
              <w:pStyle w:val="BodyText"/>
              <w:rPr>
                <w:rFonts w:asciiTheme="minorHAnsi" w:hAnsiTheme="minorHAnsi" w:cstheme="minorHAnsi"/>
                <w:sz w:val="20"/>
              </w:rPr>
            </w:pPr>
            <w:bookmarkStart w:id="0" w:name="_Hlk21947282"/>
            <w:r w:rsidRPr="00D30B0B">
              <w:rPr>
                <w:rFonts w:asciiTheme="minorHAnsi" w:hAnsiTheme="minorHAnsi" w:cstheme="minorHAnsi"/>
                <w:sz w:val="20"/>
              </w:rPr>
              <w:t xml:space="preserve">Suburb: </w:t>
            </w:r>
          </w:p>
          <w:p w14:paraId="56762B31" w14:textId="77777777" w:rsidR="004E3131" w:rsidRPr="00D30B0B" w:rsidRDefault="004E3131" w:rsidP="00AA7B30">
            <w:pPr>
              <w:pStyle w:val="BodyText"/>
              <w:rPr>
                <w:rFonts w:asciiTheme="minorHAnsi" w:hAnsiTheme="minorHAnsi" w:cstheme="minorHAnsi"/>
                <w:sz w:val="20"/>
              </w:rPr>
            </w:pPr>
          </w:p>
        </w:tc>
        <w:tc>
          <w:tcPr>
            <w:tcW w:w="5227" w:type="dxa"/>
            <w:gridSpan w:val="2"/>
          </w:tcPr>
          <w:p w14:paraId="0E63D7B0" w14:textId="77777777" w:rsidR="004E3131" w:rsidRPr="00D30B0B"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bookmarkEnd w:id="0"/>
      <w:tr w:rsidR="004E3131" w14:paraId="06011E1E" w14:textId="77777777" w:rsidTr="00AA7B30">
        <w:tc>
          <w:tcPr>
            <w:tcW w:w="5229" w:type="dxa"/>
          </w:tcPr>
          <w:p w14:paraId="2F73535D" w14:textId="77777777" w:rsidR="004E3131"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7651E1DC" w14:textId="77777777" w:rsidR="004E3131" w:rsidRPr="00D30B0B" w:rsidRDefault="004E3131" w:rsidP="00AA7B30">
            <w:pPr>
              <w:pStyle w:val="BodyText"/>
              <w:rPr>
                <w:rFonts w:asciiTheme="minorHAnsi" w:hAnsiTheme="minorHAnsi" w:cstheme="minorHAnsi"/>
                <w:sz w:val="20"/>
              </w:rPr>
            </w:pPr>
          </w:p>
        </w:tc>
        <w:tc>
          <w:tcPr>
            <w:tcW w:w="5227" w:type="dxa"/>
            <w:gridSpan w:val="2"/>
          </w:tcPr>
          <w:p w14:paraId="3E52B546" w14:textId="77777777" w:rsidR="004E3131" w:rsidRPr="00D30B0B"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r w:rsidR="003848B8" w14:paraId="0D480CD8" w14:textId="77777777" w:rsidTr="00FD6D2D">
        <w:tc>
          <w:tcPr>
            <w:tcW w:w="10456" w:type="dxa"/>
            <w:gridSpan w:val="3"/>
          </w:tcPr>
          <w:p w14:paraId="73ED16A6" w14:textId="77777777" w:rsidR="003848B8" w:rsidRDefault="003848B8" w:rsidP="003848B8">
            <w:pPr>
              <w:pStyle w:val="BodyText"/>
              <w:rPr>
                <w:rFonts w:asciiTheme="minorHAnsi" w:hAnsiTheme="minorHAnsi" w:cstheme="minorHAnsi"/>
                <w:sz w:val="20"/>
              </w:rPr>
            </w:pPr>
            <w:r>
              <w:rPr>
                <w:rFonts w:asciiTheme="minorHAnsi" w:hAnsiTheme="minorHAnsi" w:cstheme="minorHAnsi"/>
                <w:sz w:val="20"/>
              </w:rPr>
              <w:t>Name of Works Manager:</w:t>
            </w:r>
          </w:p>
          <w:p w14:paraId="698ACF85" w14:textId="77777777" w:rsidR="003848B8" w:rsidRPr="003848B8" w:rsidRDefault="003848B8" w:rsidP="003848B8">
            <w:pPr>
              <w:pStyle w:val="BodyText"/>
              <w:rPr>
                <w:rFonts w:asciiTheme="minorHAnsi" w:hAnsiTheme="minorHAnsi" w:cstheme="minorHAnsi"/>
                <w:sz w:val="20"/>
              </w:rPr>
            </w:pPr>
          </w:p>
        </w:tc>
      </w:tr>
      <w:tr w:rsidR="003848B8" w14:paraId="411E533C" w14:textId="77777777" w:rsidTr="006716CC">
        <w:tc>
          <w:tcPr>
            <w:tcW w:w="10456" w:type="dxa"/>
            <w:gridSpan w:val="3"/>
          </w:tcPr>
          <w:p w14:paraId="202160AF" w14:textId="77777777" w:rsidR="003848B8" w:rsidRDefault="003848B8" w:rsidP="003848B8">
            <w:pPr>
              <w:pStyle w:val="BodyText"/>
              <w:rPr>
                <w:rFonts w:asciiTheme="minorHAnsi" w:hAnsiTheme="minorHAnsi" w:cstheme="minorHAnsi"/>
                <w:sz w:val="20"/>
              </w:rPr>
            </w:pPr>
            <w:r>
              <w:rPr>
                <w:rFonts w:asciiTheme="minorHAnsi" w:hAnsiTheme="minorHAnsi" w:cstheme="minorHAnsi"/>
                <w:sz w:val="20"/>
              </w:rPr>
              <w:t xml:space="preserve">Telephone: </w:t>
            </w:r>
          </w:p>
          <w:p w14:paraId="3B86E57A" w14:textId="77777777" w:rsidR="003848B8" w:rsidRDefault="003848B8" w:rsidP="003848B8">
            <w:pPr>
              <w:pStyle w:val="BodyText"/>
              <w:rPr>
                <w:rFonts w:asciiTheme="minorHAnsi" w:hAnsiTheme="minorHAnsi" w:cstheme="minorHAnsi"/>
                <w:sz w:val="20"/>
              </w:rPr>
            </w:pPr>
          </w:p>
        </w:tc>
      </w:tr>
      <w:tr w:rsidR="00966FA6" w14:paraId="46D4339B" w14:textId="77777777" w:rsidTr="006716CC">
        <w:tc>
          <w:tcPr>
            <w:tcW w:w="10456" w:type="dxa"/>
            <w:gridSpan w:val="3"/>
          </w:tcPr>
          <w:p w14:paraId="436BFD70" w14:textId="77777777" w:rsidR="00966FA6" w:rsidRDefault="00882A23" w:rsidP="008E44AD">
            <w:pPr>
              <w:pStyle w:val="BodyText"/>
              <w:jc w:val="left"/>
              <w:rPr>
                <w:rFonts w:ascii="Calibri" w:hAnsi="Calibri" w:cs="Calibri"/>
                <w:sz w:val="20"/>
              </w:rPr>
            </w:pPr>
            <w:sdt>
              <w:sdtPr>
                <w:rPr>
                  <w:rFonts w:ascii="Calibri" w:hAnsi="Calibri" w:cs="Calibri"/>
                  <w:sz w:val="28"/>
                </w:rPr>
                <w:id w:val="804889728"/>
                <w14:checkbox>
                  <w14:checked w14:val="0"/>
                  <w14:checkedState w14:val="2612" w14:font="MS Gothic"/>
                  <w14:uncheckedState w14:val="2610" w14:font="MS Gothic"/>
                </w14:checkbox>
              </w:sdtPr>
              <w:sdtEndPr/>
              <w:sdtContent>
                <w:r w:rsidR="008E44AD">
                  <w:rPr>
                    <w:rFonts w:ascii="MS Gothic" w:eastAsia="MS Gothic" w:hAnsi="MS Gothic" w:cs="Calibri" w:hint="eastAsia"/>
                    <w:sz w:val="28"/>
                  </w:rPr>
                  <w:t>☐</w:t>
                </w:r>
              </w:sdtContent>
            </w:sdt>
            <w:r w:rsidR="00966FA6" w:rsidRPr="00600449">
              <w:rPr>
                <w:rFonts w:ascii="Calibri" w:hAnsi="Calibri" w:cs="Calibri"/>
                <w:sz w:val="28"/>
              </w:rPr>
              <w:t xml:space="preserve"> </w:t>
            </w:r>
            <w:r w:rsidR="00966FA6">
              <w:rPr>
                <w:rFonts w:ascii="Calibri" w:hAnsi="Calibri" w:cs="Calibri"/>
                <w:sz w:val="20"/>
              </w:rPr>
              <w:t xml:space="preserve">Provide a copy of the </w:t>
            </w:r>
            <w:r w:rsidR="008E44AD">
              <w:rPr>
                <w:rFonts w:ascii="Calibri" w:hAnsi="Calibri" w:cs="Calibri"/>
                <w:sz w:val="20"/>
              </w:rPr>
              <w:t xml:space="preserve">contractors </w:t>
            </w:r>
            <w:r w:rsidR="00966FA6">
              <w:rPr>
                <w:rFonts w:ascii="Calibri" w:hAnsi="Calibri" w:cs="Calibri"/>
                <w:sz w:val="20"/>
              </w:rPr>
              <w:t>current Public Liability Insurance</w:t>
            </w:r>
            <w:r w:rsidR="00AF5268">
              <w:rPr>
                <w:rFonts w:ascii="Calibri" w:hAnsi="Calibri" w:cs="Calibri"/>
                <w:sz w:val="20"/>
              </w:rPr>
              <w:t xml:space="preserve"> document</w:t>
            </w:r>
            <w:r w:rsidR="00966FA6">
              <w:rPr>
                <w:rFonts w:ascii="Calibri" w:hAnsi="Calibri" w:cs="Calibri"/>
                <w:sz w:val="20"/>
              </w:rPr>
              <w:t xml:space="preserve"> (minimum $10,000,000 cover </w:t>
            </w:r>
            <w:r w:rsidR="00AF5268">
              <w:rPr>
                <w:rFonts w:ascii="Calibri" w:hAnsi="Calibri" w:cs="Calibri"/>
                <w:sz w:val="20"/>
              </w:rPr>
              <w:t xml:space="preserve">is </w:t>
            </w:r>
            <w:r w:rsidR="00966FA6">
              <w:rPr>
                <w:rFonts w:ascii="Calibri" w:hAnsi="Calibri" w:cs="Calibri"/>
                <w:sz w:val="20"/>
              </w:rPr>
              <w:t>required)</w:t>
            </w:r>
            <w:r w:rsidR="00AF5268">
              <w:rPr>
                <w:rFonts w:ascii="Calibri" w:hAnsi="Calibri" w:cs="Calibri"/>
                <w:sz w:val="20"/>
              </w:rPr>
              <w:t xml:space="preserve">. </w:t>
            </w:r>
          </w:p>
          <w:p w14:paraId="20E686F5" w14:textId="77777777" w:rsidR="008E44AD" w:rsidRPr="003B02C8" w:rsidRDefault="008E44AD" w:rsidP="008E44AD">
            <w:pPr>
              <w:pStyle w:val="BodyText"/>
              <w:jc w:val="left"/>
              <w:rPr>
                <w:rFonts w:ascii="Calibri" w:hAnsi="Calibri" w:cs="Calibri"/>
                <w:sz w:val="20"/>
              </w:rPr>
            </w:pPr>
          </w:p>
        </w:tc>
      </w:tr>
    </w:tbl>
    <w:p w14:paraId="55CC898A" w14:textId="77777777" w:rsidR="00E81506" w:rsidRDefault="00E81506"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28"/>
        <w:gridCol w:w="2685"/>
        <w:gridCol w:w="1271"/>
        <w:gridCol w:w="1272"/>
      </w:tblGrid>
      <w:tr w:rsidR="002E4E6E" w:rsidRPr="00D30B0B" w14:paraId="7DA653B0" w14:textId="77777777" w:rsidTr="007B5B22">
        <w:tc>
          <w:tcPr>
            <w:tcW w:w="5228" w:type="dxa"/>
            <w:tcBorders>
              <w:right w:val="nil"/>
            </w:tcBorders>
            <w:shd w:val="pct10" w:color="auto" w:fill="E7E6E6" w:themeFill="background2"/>
          </w:tcPr>
          <w:p w14:paraId="22C550DF" w14:textId="77777777" w:rsidR="002E4E6E" w:rsidRPr="00D30B0B" w:rsidRDefault="002E4E6E" w:rsidP="00AA7B30">
            <w:pPr>
              <w:pStyle w:val="BodyText"/>
              <w:rPr>
                <w:rFonts w:asciiTheme="minorHAnsi" w:hAnsiTheme="minorHAnsi" w:cstheme="minorHAnsi"/>
                <w:b/>
                <w:sz w:val="20"/>
              </w:rPr>
            </w:pPr>
            <w:r w:rsidRPr="002E4E6E">
              <w:rPr>
                <w:rFonts w:asciiTheme="minorHAnsi" w:hAnsiTheme="minorHAnsi" w:cstheme="minorHAnsi"/>
                <w:b/>
                <w:sz w:val="24"/>
              </w:rPr>
              <w:t xml:space="preserve">LOCATION OF </w:t>
            </w:r>
            <w:r w:rsidR="00A93DBD">
              <w:rPr>
                <w:rFonts w:asciiTheme="minorHAnsi" w:hAnsiTheme="minorHAnsi" w:cstheme="minorHAnsi"/>
                <w:b/>
                <w:sz w:val="24"/>
              </w:rPr>
              <w:t xml:space="preserve">THE </w:t>
            </w:r>
            <w:r>
              <w:rPr>
                <w:rFonts w:asciiTheme="minorHAnsi" w:hAnsiTheme="minorHAnsi" w:cstheme="minorHAnsi"/>
                <w:b/>
                <w:sz w:val="24"/>
              </w:rPr>
              <w:t xml:space="preserve">PROPOSED </w:t>
            </w:r>
            <w:r w:rsidRPr="002E4E6E">
              <w:rPr>
                <w:rFonts w:asciiTheme="minorHAnsi" w:hAnsiTheme="minorHAnsi" w:cstheme="minorHAnsi"/>
                <w:b/>
                <w:sz w:val="24"/>
              </w:rPr>
              <w:t xml:space="preserve">WORKS   </w:t>
            </w:r>
          </w:p>
        </w:tc>
        <w:tc>
          <w:tcPr>
            <w:tcW w:w="5228" w:type="dxa"/>
            <w:gridSpan w:val="3"/>
            <w:tcBorders>
              <w:left w:val="nil"/>
            </w:tcBorders>
            <w:shd w:val="pct10" w:color="auto" w:fill="E7E6E6" w:themeFill="background2"/>
          </w:tcPr>
          <w:p w14:paraId="06BC3768" w14:textId="77777777" w:rsidR="002E4E6E" w:rsidRPr="004E50AA" w:rsidRDefault="004E50AA" w:rsidP="004E50AA">
            <w:pPr>
              <w:spacing w:after="0" w:line="259" w:lineRule="auto"/>
              <w:jc w:val="right"/>
              <w:rPr>
                <w:rFonts w:cs="Calibri"/>
                <w:b/>
              </w:rPr>
            </w:pPr>
            <w:r>
              <w:rPr>
                <w:rFonts w:cs="Calibri"/>
                <w:b/>
              </w:rPr>
              <w:t>A</w:t>
            </w:r>
            <w:r w:rsidRPr="00FD4754">
              <w:rPr>
                <w:rFonts w:cs="Calibri"/>
                <w:b/>
              </w:rPr>
              <w:t>ll sections must be completed</w:t>
            </w:r>
          </w:p>
        </w:tc>
      </w:tr>
      <w:tr w:rsidR="002E4E6E" w:rsidRPr="00D30B0B" w14:paraId="318EAABC" w14:textId="77777777" w:rsidTr="00847208">
        <w:tc>
          <w:tcPr>
            <w:tcW w:w="10456" w:type="dxa"/>
            <w:gridSpan w:val="4"/>
          </w:tcPr>
          <w:p w14:paraId="70E58F01" w14:textId="77777777" w:rsidR="002E4E6E" w:rsidRDefault="002E4E6E" w:rsidP="00AA7B30">
            <w:pPr>
              <w:pStyle w:val="BodyText"/>
              <w:rPr>
                <w:rFonts w:asciiTheme="minorHAnsi" w:hAnsiTheme="minorHAnsi" w:cstheme="minorHAnsi"/>
                <w:sz w:val="20"/>
              </w:rPr>
            </w:pPr>
            <w:r>
              <w:rPr>
                <w:rFonts w:asciiTheme="minorHAnsi" w:hAnsiTheme="minorHAnsi" w:cstheme="minorHAnsi"/>
                <w:sz w:val="20"/>
              </w:rPr>
              <w:t xml:space="preserve">Address: </w:t>
            </w:r>
          </w:p>
          <w:p w14:paraId="31AC142C" w14:textId="77777777" w:rsidR="002E4E6E" w:rsidRPr="00D30B0B" w:rsidRDefault="002E4E6E" w:rsidP="00AA7B30">
            <w:pPr>
              <w:pStyle w:val="BodyText"/>
              <w:rPr>
                <w:rFonts w:asciiTheme="minorHAnsi" w:hAnsiTheme="minorHAnsi" w:cstheme="minorHAnsi"/>
                <w:b/>
                <w:sz w:val="20"/>
              </w:rPr>
            </w:pPr>
          </w:p>
        </w:tc>
      </w:tr>
      <w:tr w:rsidR="008E44AD" w14:paraId="17E2225A" w14:textId="77777777" w:rsidTr="007B5B22">
        <w:tc>
          <w:tcPr>
            <w:tcW w:w="5228" w:type="dxa"/>
          </w:tcPr>
          <w:p w14:paraId="4938C477" w14:textId="77777777" w:rsidR="008E44AD"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1D5DEBA" w14:textId="77777777" w:rsidR="008E44AD" w:rsidRPr="00D30B0B" w:rsidRDefault="008E44AD" w:rsidP="00AA7B30">
            <w:pPr>
              <w:pStyle w:val="BodyText"/>
              <w:rPr>
                <w:rFonts w:asciiTheme="minorHAnsi" w:hAnsiTheme="minorHAnsi" w:cstheme="minorHAnsi"/>
                <w:sz w:val="20"/>
              </w:rPr>
            </w:pPr>
          </w:p>
        </w:tc>
        <w:tc>
          <w:tcPr>
            <w:tcW w:w="5228" w:type="dxa"/>
            <w:gridSpan w:val="3"/>
          </w:tcPr>
          <w:p w14:paraId="24CE42B7" w14:textId="77777777" w:rsidR="008E44AD" w:rsidRPr="00D30B0B"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7B5B22" w:rsidRPr="00D30B0B" w14:paraId="44313C18" w14:textId="77777777" w:rsidTr="00043A87">
        <w:tc>
          <w:tcPr>
            <w:tcW w:w="10456" w:type="dxa"/>
            <w:gridSpan w:val="4"/>
          </w:tcPr>
          <w:p w14:paraId="594C8F31" w14:textId="77777777" w:rsidR="007B5B22" w:rsidRDefault="007B5B22" w:rsidP="007B5B22">
            <w:pPr>
              <w:pStyle w:val="BodyText"/>
              <w:rPr>
                <w:rFonts w:asciiTheme="minorHAnsi" w:hAnsiTheme="minorHAnsi" w:cstheme="minorHAnsi"/>
              </w:rPr>
            </w:pPr>
            <w:r>
              <w:rPr>
                <w:rFonts w:asciiTheme="minorHAnsi" w:hAnsiTheme="minorHAnsi" w:cstheme="minorHAnsi"/>
                <w:sz w:val="20"/>
              </w:rPr>
              <w:t xml:space="preserve">Affected surface:     </w:t>
            </w:r>
            <w:r w:rsidR="00E66697">
              <w:rPr>
                <w:rFonts w:asciiTheme="minorHAnsi" w:hAnsiTheme="minorHAnsi" w:cstheme="minorHAnsi"/>
                <w:sz w:val="20"/>
              </w:rPr>
              <w:t xml:space="preserve">           </w:t>
            </w:r>
            <w:r>
              <w:rPr>
                <w:rFonts w:asciiTheme="minorHAnsi" w:hAnsiTheme="minorHAnsi" w:cstheme="minorHAnsi"/>
                <w:sz w:val="20"/>
              </w:rPr>
              <w:t xml:space="preserve">     </w:t>
            </w:r>
            <w:sdt>
              <w:sdtPr>
                <w:rPr>
                  <w:rFonts w:cs="Calibri"/>
                  <w:sz w:val="28"/>
                </w:rPr>
                <w:id w:val="1722560866"/>
                <w14:checkbox>
                  <w14:checked w14:val="0"/>
                  <w14:checkedState w14:val="2612" w14:font="MS Gothic"/>
                  <w14:uncheckedState w14:val="2610" w14:font="MS Gothic"/>
                </w14:checkbox>
              </w:sdtPr>
              <w:sdtEndPr/>
              <w:sdtContent>
                <w:r>
                  <w:rPr>
                    <w:rFonts w:ascii="MS Gothic" w:eastAsia="MS Gothic" w:hAnsi="MS Gothic" w:cs="Calibri" w:hint="eastAsia"/>
                    <w:sz w:val="28"/>
                  </w:rPr>
                  <w:t>☐</w:t>
                </w:r>
              </w:sdtContent>
            </w:sdt>
            <w:r>
              <w:rPr>
                <w:rFonts w:asciiTheme="minorHAnsi" w:hAnsiTheme="minorHAnsi" w:cstheme="minorHAnsi"/>
              </w:rPr>
              <w:t xml:space="preserve"> </w:t>
            </w:r>
            <w:r>
              <w:rPr>
                <w:rFonts w:asciiTheme="minorHAnsi" w:hAnsiTheme="minorHAnsi" w:cstheme="minorHAnsi"/>
                <w:sz w:val="20"/>
              </w:rPr>
              <w:t xml:space="preserve">Roadway          </w:t>
            </w:r>
            <w:sdt>
              <w:sdtPr>
                <w:rPr>
                  <w:rFonts w:cs="Calibri"/>
                  <w:sz w:val="28"/>
                </w:rPr>
                <w:id w:val="-1034501922"/>
                <w14:checkbox>
                  <w14:checked w14:val="0"/>
                  <w14:checkedState w14:val="2612" w14:font="MS Gothic"/>
                  <w14:uncheckedState w14:val="2610" w14:font="MS Gothic"/>
                </w14:checkbox>
              </w:sdtPr>
              <w:sdtEndPr/>
              <w:sdtContent>
                <w:r>
                  <w:rPr>
                    <w:rFonts w:ascii="MS Gothic" w:eastAsia="MS Gothic" w:hAnsi="MS Gothic" w:cs="Calibri" w:hint="eastAsia"/>
                    <w:sz w:val="28"/>
                  </w:rPr>
                  <w:t>☐</w:t>
                </w:r>
              </w:sdtContent>
            </w:sdt>
            <w:r>
              <w:rPr>
                <w:rFonts w:asciiTheme="minorHAnsi" w:hAnsiTheme="minorHAnsi" w:cstheme="minorHAnsi"/>
              </w:rPr>
              <w:t xml:space="preserve"> </w:t>
            </w:r>
            <w:r>
              <w:rPr>
                <w:rFonts w:asciiTheme="minorHAnsi" w:hAnsiTheme="minorHAnsi" w:cstheme="minorHAnsi"/>
                <w:sz w:val="20"/>
              </w:rPr>
              <w:t xml:space="preserve">Nature strip          </w:t>
            </w:r>
            <w:sdt>
              <w:sdtPr>
                <w:rPr>
                  <w:rFonts w:cs="Calibri"/>
                  <w:sz w:val="28"/>
                </w:rPr>
                <w:id w:val="1786390991"/>
                <w14:checkbox>
                  <w14:checked w14:val="0"/>
                  <w14:checkedState w14:val="2612" w14:font="MS Gothic"/>
                  <w14:uncheckedState w14:val="2610" w14:font="MS Gothic"/>
                </w14:checkbox>
              </w:sdtPr>
              <w:sdtEndPr/>
              <w:sdtContent>
                <w:r>
                  <w:rPr>
                    <w:rFonts w:ascii="MS Gothic" w:eastAsia="MS Gothic" w:hAnsi="MS Gothic" w:cs="Calibri" w:hint="eastAsia"/>
                    <w:sz w:val="28"/>
                  </w:rPr>
                  <w:t>☐</w:t>
                </w:r>
              </w:sdtContent>
            </w:sdt>
            <w:r>
              <w:rPr>
                <w:rFonts w:asciiTheme="minorHAnsi" w:hAnsiTheme="minorHAnsi" w:cstheme="minorHAnsi"/>
              </w:rPr>
              <w:t xml:space="preserve"> </w:t>
            </w:r>
            <w:r>
              <w:rPr>
                <w:rFonts w:asciiTheme="minorHAnsi" w:hAnsiTheme="minorHAnsi" w:cstheme="minorHAnsi"/>
                <w:sz w:val="20"/>
              </w:rPr>
              <w:t>Footpath</w:t>
            </w:r>
            <w:r w:rsidR="00E66697">
              <w:rPr>
                <w:rFonts w:asciiTheme="minorHAnsi" w:hAnsiTheme="minorHAnsi" w:cstheme="minorHAnsi"/>
                <w:sz w:val="20"/>
              </w:rPr>
              <w:t xml:space="preserve">          </w:t>
            </w:r>
            <w:sdt>
              <w:sdtPr>
                <w:rPr>
                  <w:rFonts w:cs="Calibri"/>
                  <w:sz w:val="28"/>
                </w:rPr>
                <w:id w:val="801501647"/>
                <w14:checkbox>
                  <w14:checked w14:val="0"/>
                  <w14:checkedState w14:val="2612" w14:font="MS Gothic"/>
                  <w14:uncheckedState w14:val="2610" w14:font="MS Gothic"/>
                </w14:checkbox>
              </w:sdtPr>
              <w:sdtEndPr/>
              <w:sdtContent>
                <w:r w:rsidR="00E66697">
                  <w:rPr>
                    <w:rFonts w:ascii="MS Gothic" w:eastAsia="MS Gothic" w:hAnsi="MS Gothic" w:cs="Calibri" w:hint="eastAsia"/>
                    <w:sz w:val="28"/>
                  </w:rPr>
                  <w:t>☐</w:t>
                </w:r>
              </w:sdtContent>
            </w:sdt>
            <w:r w:rsidR="00E66697" w:rsidRPr="00E66697">
              <w:rPr>
                <w:rFonts w:asciiTheme="minorHAnsi" w:hAnsiTheme="minorHAnsi" w:cstheme="minorHAnsi"/>
                <w:sz w:val="20"/>
              </w:rPr>
              <w:t xml:space="preserve"> </w:t>
            </w:r>
            <w:r w:rsidR="00E66697">
              <w:rPr>
                <w:rFonts w:asciiTheme="minorHAnsi" w:hAnsiTheme="minorHAnsi" w:cstheme="minorHAnsi"/>
                <w:sz w:val="20"/>
              </w:rPr>
              <w:t>Parkland</w:t>
            </w:r>
          </w:p>
          <w:p w14:paraId="691E22FD" w14:textId="77777777" w:rsidR="007B5B22" w:rsidRDefault="007B5B22" w:rsidP="007B5B22">
            <w:pPr>
              <w:pStyle w:val="BodyText"/>
              <w:rPr>
                <w:rFonts w:asciiTheme="minorHAnsi" w:hAnsiTheme="minorHAnsi" w:cstheme="minorHAnsi"/>
                <w:sz w:val="20"/>
              </w:rPr>
            </w:pPr>
          </w:p>
        </w:tc>
      </w:tr>
      <w:tr w:rsidR="006062D3" w:rsidRPr="00D30B0B" w14:paraId="12F558DE" w14:textId="77777777" w:rsidTr="007B5B22">
        <w:trPr>
          <w:trHeight w:val="338"/>
        </w:trPr>
        <w:tc>
          <w:tcPr>
            <w:tcW w:w="7913" w:type="dxa"/>
            <w:gridSpan w:val="2"/>
          </w:tcPr>
          <w:p w14:paraId="2FDB4C0C" w14:textId="77777777" w:rsidR="006062D3" w:rsidRDefault="006062D3" w:rsidP="006062D3">
            <w:pPr>
              <w:pStyle w:val="BodyText"/>
              <w:tabs>
                <w:tab w:val="clear" w:pos="10080"/>
                <w:tab w:val="left" w:pos="7951"/>
              </w:tabs>
              <w:rPr>
                <w:rFonts w:asciiTheme="minorHAnsi" w:hAnsiTheme="minorHAnsi" w:cstheme="minorHAnsi"/>
                <w:sz w:val="20"/>
              </w:rPr>
            </w:pPr>
            <w:r>
              <w:rPr>
                <w:rFonts w:asciiTheme="minorHAnsi" w:hAnsiTheme="minorHAnsi" w:cstheme="minorHAnsi"/>
                <w:sz w:val="20"/>
              </w:rPr>
              <w:t xml:space="preserve">Are there any services / pits / </w:t>
            </w:r>
            <w:r w:rsidR="00A85DF7">
              <w:rPr>
                <w:rFonts w:asciiTheme="minorHAnsi" w:hAnsiTheme="minorHAnsi" w:cstheme="minorHAnsi"/>
                <w:sz w:val="20"/>
              </w:rPr>
              <w:t xml:space="preserve">signs / </w:t>
            </w:r>
            <w:r>
              <w:rPr>
                <w:rFonts w:asciiTheme="minorHAnsi" w:hAnsiTheme="minorHAnsi" w:cstheme="minorHAnsi"/>
                <w:sz w:val="20"/>
              </w:rPr>
              <w:t>infrastructure located within 1.0m of the proposed works?</w:t>
            </w:r>
          </w:p>
          <w:p w14:paraId="0B012E59" w14:textId="77777777" w:rsidR="00454100" w:rsidRDefault="00454100" w:rsidP="006062D3">
            <w:pPr>
              <w:pStyle w:val="BodyText"/>
              <w:tabs>
                <w:tab w:val="clear" w:pos="10080"/>
                <w:tab w:val="left" w:pos="7951"/>
              </w:tabs>
              <w:rPr>
                <w:rFonts w:asciiTheme="minorHAnsi" w:hAnsiTheme="minorHAnsi" w:cstheme="minorHAnsi"/>
                <w:sz w:val="20"/>
              </w:rPr>
            </w:pPr>
          </w:p>
        </w:tc>
        <w:tc>
          <w:tcPr>
            <w:tcW w:w="1271" w:type="dxa"/>
          </w:tcPr>
          <w:p w14:paraId="475BB278" w14:textId="77777777" w:rsidR="006062D3" w:rsidRPr="00B02848" w:rsidRDefault="00882A23" w:rsidP="006062D3">
            <w:pPr>
              <w:spacing w:after="120" w:line="240" w:lineRule="auto"/>
              <w:contextualSpacing/>
            </w:pPr>
            <w:sdt>
              <w:sdtPr>
                <w:rPr>
                  <w:rFonts w:cs="Calibri"/>
                  <w:sz w:val="28"/>
                </w:rPr>
                <w:id w:val="-770701075"/>
                <w14:checkbox>
                  <w14:checked w14:val="0"/>
                  <w14:checkedState w14:val="2612" w14:font="MS Gothic"/>
                  <w14:uncheckedState w14:val="2610" w14:font="MS Gothic"/>
                </w14:checkbox>
              </w:sdtPr>
              <w:sdtEndPr/>
              <w:sdtContent>
                <w:r w:rsidR="007B5B22">
                  <w:rPr>
                    <w:rFonts w:ascii="MS Gothic" w:eastAsia="MS Gothic" w:hAnsi="MS Gothic" w:cs="Calibri" w:hint="eastAsia"/>
                    <w:sz w:val="28"/>
                  </w:rPr>
                  <w:t>☐</w:t>
                </w:r>
              </w:sdtContent>
            </w:sdt>
            <w:r w:rsidR="006062D3" w:rsidRPr="00B02848">
              <w:t xml:space="preserve"> Yes</w:t>
            </w:r>
          </w:p>
        </w:tc>
        <w:tc>
          <w:tcPr>
            <w:tcW w:w="1272" w:type="dxa"/>
          </w:tcPr>
          <w:p w14:paraId="23DA90E5" w14:textId="77777777" w:rsidR="006062D3" w:rsidRDefault="00882A23" w:rsidP="006062D3">
            <w:pPr>
              <w:spacing w:after="120" w:line="240" w:lineRule="auto"/>
              <w:contextualSpacing/>
            </w:pPr>
            <w:sdt>
              <w:sdtPr>
                <w:rPr>
                  <w:rFonts w:cs="Calibri"/>
                  <w:sz w:val="28"/>
                </w:rPr>
                <w:id w:val="2025821475"/>
                <w14:checkbox>
                  <w14:checked w14:val="0"/>
                  <w14:checkedState w14:val="2612" w14:font="MS Gothic"/>
                  <w14:uncheckedState w14:val="2610" w14:font="MS Gothic"/>
                </w14:checkbox>
              </w:sdtPr>
              <w:sdtEndPr/>
              <w:sdtContent>
                <w:r w:rsidR="00454100">
                  <w:rPr>
                    <w:rFonts w:ascii="MS Gothic" w:eastAsia="MS Gothic" w:hAnsi="MS Gothic" w:cs="Calibri" w:hint="eastAsia"/>
                    <w:sz w:val="28"/>
                  </w:rPr>
                  <w:t>☐</w:t>
                </w:r>
              </w:sdtContent>
            </w:sdt>
            <w:r w:rsidR="006062D3" w:rsidRPr="00B02848">
              <w:t xml:space="preserve"> No</w:t>
            </w:r>
          </w:p>
        </w:tc>
      </w:tr>
      <w:tr w:rsidR="006062D3" w:rsidRPr="00D30B0B" w14:paraId="62418E12" w14:textId="77777777" w:rsidTr="00500A0E">
        <w:trPr>
          <w:trHeight w:val="388"/>
        </w:trPr>
        <w:tc>
          <w:tcPr>
            <w:tcW w:w="7913" w:type="dxa"/>
            <w:gridSpan w:val="2"/>
            <w:tcBorders>
              <w:bottom w:val="single" w:sz="4" w:space="0" w:color="auto"/>
            </w:tcBorders>
          </w:tcPr>
          <w:p w14:paraId="695EEE8C" w14:textId="77777777" w:rsidR="006062D3" w:rsidRDefault="006062D3" w:rsidP="006062D3">
            <w:pPr>
              <w:pStyle w:val="BodyText"/>
              <w:rPr>
                <w:rFonts w:asciiTheme="minorHAnsi" w:hAnsiTheme="minorHAnsi" w:cstheme="minorHAnsi"/>
                <w:sz w:val="20"/>
              </w:rPr>
            </w:pPr>
            <w:r>
              <w:rPr>
                <w:rFonts w:asciiTheme="minorHAnsi" w:hAnsiTheme="minorHAnsi" w:cstheme="minorHAnsi"/>
                <w:sz w:val="20"/>
              </w:rPr>
              <w:t>Are there any street</w:t>
            </w:r>
            <w:r w:rsidR="00454100">
              <w:rPr>
                <w:rFonts w:asciiTheme="minorHAnsi" w:hAnsiTheme="minorHAnsi" w:cstheme="minorHAnsi"/>
                <w:sz w:val="20"/>
              </w:rPr>
              <w:t xml:space="preserve"> trees located within 3.0m of the proposed works?</w:t>
            </w:r>
          </w:p>
          <w:p w14:paraId="79F27002" w14:textId="77777777" w:rsidR="00454100" w:rsidRDefault="00454100" w:rsidP="006062D3">
            <w:pPr>
              <w:pStyle w:val="BodyText"/>
              <w:rPr>
                <w:rFonts w:asciiTheme="minorHAnsi" w:hAnsiTheme="minorHAnsi" w:cstheme="minorHAnsi"/>
                <w:sz w:val="20"/>
              </w:rPr>
            </w:pPr>
          </w:p>
        </w:tc>
        <w:tc>
          <w:tcPr>
            <w:tcW w:w="1271" w:type="dxa"/>
            <w:tcBorders>
              <w:bottom w:val="single" w:sz="4" w:space="0" w:color="auto"/>
            </w:tcBorders>
          </w:tcPr>
          <w:p w14:paraId="64C0064B" w14:textId="77777777" w:rsidR="006062D3" w:rsidRPr="00600449" w:rsidRDefault="00882A23" w:rsidP="006062D3">
            <w:pPr>
              <w:spacing w:after="120" w:line="240" w:lineRule="auto"/>
              <w:contextualSpacing/>
              <w:rPr>
                <w:rFonts w:cs="Calibri"/>
                <w:sz w:val="28"/>
              </w:rPr>
            </w:pPr>
            <w:sdt>
              <w:sdtPr>
                <w:rPr>
                  <w:rFonts w:cs="Calibri"/>
                  <w:sz w:val="28"/>
                </w:rPr>
                <w:id w:val="320464104"/>
                <w14:checkbox>
                  <w14:checked w14:val="0"/>
                  <w14:checkedState w14:val="2612" w14:font="MS Gothic"/>
                  <w14:uncheckedState w14:val="2610" w14:font="MS Gothic"/>
                </w14:checkbox>
              </w:sdtPr>
              <w:sdtEndPr/>
              <w:sdtContent>
                <w:r w:rsidR="00454100">
                  <w:rPr>
                    <w:rFonts w:ascii="MS Gothic" w:eastAsia="MS Gothic" w:hAnsi="MS Gothic" w:cs="Calibri" w:hint="eastAsia"/>
                    <w:sz w:val="28"/>
                  </w:rPr>
                  <w:t>☐</w:t>
                </w:r>
              </w:sdtContent>
            </w:sdt>
            <w:r w:rsidR="006062D3" w:rsidRPr="00B02848">
              <w:t xml:space="preserve"> Yes</w:t>
            </w:r>
          </w:p>
        </w:tc>
        <w:tc>
          <w:tcPr>
            <w:tcW w:w="1272" w:type="dxa"/>
            <w:tcBorders>
              <w:bottom w:val="single" w:sz="4" w:space="0" w:color="auto"/>
            </w:tcBorders>
          </w:tcPr>
          <w:p w14:paraId="35BE57F8" w14:textId="77777777" w:rsidR="006062D3" w:rsidRPr="00600449" w:rsidRDefault="00882A23" w:rsidP="006062D3">
            <w:pPr>
              <w:spacing w:after="120" w:line="240" w:lineRule="auto"/>
              <w:contextualSpacing/>
              <w:rPr>
                <w:rFonts w:cs="Calibri"/>
                <w:sz w:val="28"/>
              </w:rPr>
            </w:pPr>
            <w:sdt>
              <w:sdtPr>
                <w:rPr>
                  <w:rFonts w:cs="Calibri"/>
                  <w:sz w:val="28"/>
                </w:rPr>
                <w:id w:val="-15474504"/>
                <w14:checkbox>
                  <w14:checked w14:val="0"/>
                  <w14:checkedState w14:val="2612" w14:font="MS Gothic"/>
                  <w14:uncheckedState w14:val="2610" w14:font="MS Gothic"/>
                </w14:checkbox>
              </w:sdtPr>
              <w:sdtEndPr/>
              <w:sdtContent>
                <w:r w:rsidR="00454100">
                  <w:rPr>
                    <w:rFonts w:ascii="MS Gothic" w:eastAsia="MS Gothic" w:hAnsi="MS Gothic" w:cs="Calibri" w:hint="eastAsia"/>
                    <w:sz w:val="28"/>
                  </w:rPr>
                  <w:t>☐</w:t>
                </w:r>
              </w:sdtContent>
            </w:sdt>
            <w:r w:rsidR="006062D3" w:rsidRPr="00B02848">
              <w:t xml:space="preserve"> No</w:t>
            </w:r>
          </w:p>
        </w:tc>
      </w:tr>
      <w:tr w:rsidR="00500A0E" w:rsidRPr="00D30B0B" w14:paraId="411EB821" w14:textId="77777777" w:rsidTr="00500A0E">
        <w:trPr>
          <w:trHeight w:val="388"/>
        </w:trPr>
        <w:tc>
          <w:tcPr>
            <w:tcW w:w="10456" w:type="dxa"/>
            <w:gridSpan w:val="4"/>
            <w:tcBorders>
              <w:left w:val="nil"/>
              <w:right w:val="nil"/>
            </w:tcBorders>
          </w:tcPr>
          <w:p w14:paraId="07F44599" w14:textId="77777777" w:rsidR="00500A0E" w:rsidRPr="00192894" w:rsidRDefault="00500A0E" w:rsidP="00DA7CA1">
            <w:pPr>
              <w:pStyle w:val="BodyText"/>
              <w:widowControl/>
              <w:rPr>
                <w:rFonts w:ascii="Arial" w:hAnsi="Arial" w:cs="Arial"/>
                <w:sz w:val="18"/>
                <w:szCs w:val="18"/>
              </w:rPr>
            </w:pPr>
          </w:p>
        </w:tc>
      </w:tr>
      <w:tr w:rsidR="00500A0E" w:rsidRPr="00D30B0B" w14:paraId="28DBEECC" w14:textId="77777777" w:rsidTr="00A7571E">
        <w:trPr>
          <w:trHeight w:val="388"/>
        </w:trPr>
        <w:tc>
          <w:tcPr>
            <w:tcW w:w="10456" w:type="dxa"/>
            <w:gridSpan w:val="4"/>
          </w:tcPr>
          <w:p w14:paraId="528A90A5" w14:textId="77777777" w:rsidR="00500A0E" w:rsidRPr="00500A0E" w:rsidRDefault="00500A0E" w:rsidP="00500A0E">
            <w:pPr>
              <w:pStyle w:val="BodyText"/>
              <w:rPr>
                <w:rFonts w:ascii="Arial" w:hAnsi="Arial" w:cs="Arial"/>
                <w:b/>
                <w:sz w:val="18"/>
                <w:szCs w:val="18"/>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9"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tc>
      </w:tr>
    </w:tbl>
    <w:p w14:paraId="1864CE52" w14:textId="77777777" w:rsidR="00500A0E" w:rsidRDefault="00500A0E" w:rsidP="00A11E2F">
      <w:pPr>
        <w:pStyle w:val="BodyText"/>
        <w:rPr>
          <w:rFonts w:ascii="Arial" w:hAnsi="Arial" w:cs="Arial"/>
          <w:b/>
          <w:sz w:val="18"/>
          <w:szCs w:val="18"/>
        </w:rPr>
      </w:pPr>
    </w:p>
    <w:tbl>
      <w:tblPr>
        <w:tblStyle w:val="TableGrid"/>
        <w:tblW w:w="10485" w:type="dxa"/>
        <w:tblLook w:val="04A0" w:firstRow="1" w:lastRow="0" w:firstColumn="1" w:lastColumn="0" w:noHBand="0" w:noVBand="1"/>
      </w:tblPr>
      <w:tblGrid>
        <w:gridCol w:w="2621"/>
        <w:gridCol w:w="2621"/>
        <w:gridCol w:w="2550"/>
        <w:gridCol w:w="71"/>
        <w:gridCol w:w="2622"/>
      </w:tblGrid>
      <w:tr w:rsidR="007B4C78" w14:paraId="5FDA684B" w14:textId="77777777" w:rsidTr="004B38C3">
        <w:tc>
          <w:tcPr>
            <w:tcW w:w="7792" w:type="dxa"/>
            <w:gridSpan w:val="3"/>
            <w:tcBorders>
              <w:right w:val="nil"/>
            </w:tcBorders>
            <w:shd w:val="pct5" w:color="auto" w:fill="E7E6E6" w:themeFill="background2"/>
          </w:tcPr>
          <w:p w14:paraId="6E4BDAD4" w14:textId="77777777" w:rsidR="007B4C78" w:rsidRPr="002C134F" w:rsidRDefault="007B4C78" w:rsidP="00AA7B30">
            <w:pPr>
              <w:pStyle w:val="BodyText"/>
              <w:rPr>
                <w:rFonts w:asciiTheme="minorHAnsi" w:hAnsiTheme="minorHAnsi" w:cstheme="minorHAnsi"/>
                <w:b/>
                <w:sz w:val="18"/>
                <w:szCs w:val="18"/>
              </w:rPr>
            </w:pPr>
            <w:r w:rsidRPr="002E4E6E">
              <w:rPr>
                <w:rFonts w:asciiTheme="minorHAnsi" w:hAnsiTheme="minorHAnsi" w:cstheme="minorHAnsi"/>
                <w:b/>
                <w:sz w:val="24"/>
              </w:rPr>
              <w:t xml:space="preserve">DETAILS OF </w:t>
            </w:r>
            <w:r>
              <w:rPr>
                <w:rFonts w:asciiTheme="minorHAnsi" w:hAnsiTheme="minorHAnsi" w:cstheme="minorHAnsi"/>
                <w:b/>
                <w:sz w:val="24"/>
              </w:rPr>
              <w:t xml:space="preserve">THE </w:t>
            </w:r>
            <w:r w:rsidRPr="002E4E6E">
              <w:rPr>
                <w:rFonts w:asciiTheme="minorHAnsi" w:hAnsiTheme="minorHAnsi" w:cstheme="minorHAnsi"/>
                <w:b/>
                <w:sz w:val="24"/>
              </w:rPr>
              <w:t xml:space="preserve">PROPOSED WORKS   </w:t>
            </w:r>
          </w:p>
        </w:tc>
        <w:tc>
          <w:tcPr>
            <w:tcW w:w="2693" w:type="dxa"/>
            <w:gridSpan w:val="2"/>
            <w:tcBorders>
              <w:left w:val="nil"/>
            </w:tcBorders>
            <w:shd w:val="pct5" w:color="auto" w:fill="E7E6E6" w:themeFill="background2"/>
          </w:tcPr>
          <w:p w14:paraId="6F16FC4F" w14:textId="77777777" w:rsidR="007B4C78" w:rsidRPr="002C134F" w:rsidRDefault="007B4C78" w:rsidP="00AA7B30">
            <w:pPr>
              <w:pStyle w:val="BodyText"/>
              <w:ind w:left="720"/>
              <w:jc w:val="center"/>
              <w:rPr>
                <w:rFonts w:asciiTheme="minorHAnsi" w:hAnsiTheme="minorHAnsi" w:cstheme="minorHAnsi"/>
                <w:b/>
                <w:sz w:val="18"/>
                <w:szCs w:val="18"/>
              </w:rPr>
            </w:pPr>
            <w:r w:rsidRPr="002C134F">
              <w:rPr>
                <w:rFonts w:asciiTheme="minorHAnsi" w:hAnsiTheme="minorHAnsi" w:cstheme="minorHAnsi"/>
                <w:b/>
                <w:sz w:val="20"/>
              </w:rPr>
              <w:t>Select all applicable</w:t>
            </w:r>
          </w:p>
        </w:tc>
      </w:tr>
      <w:tr w:rsidR="002E4E6E" w14:paraId="3E90D17E" w14:textId="77777777" w:rsidTr="004B38C3">
        <w:trPr>
          <w:trHeight w:val="288"/>
        </w:trPr>
        <w:tc>
          <w:tcPr>
            <w:tcW w:w="2621" w:type="dxa"/>
            <w:vAlign w:val="center"/>
          </w:tcPr>
          <w:p w14:paraId="58E0005A" w14:textId="77777777" w:rsidR="002E4E6E" w:rsidRPr="00600449" w:rsidRDefault="00882A23" w:rsidP="00AA7B30">
            <w:pPr>
              <w:pStyle w:val="BodyText"/>
              <w:jc w:val="left"/>
              <w:rPr>
                <w:rFonts w:ascii="Calibri" w:hAnsi="Calibri" w:cs="Calibri"/>
                <w:sz w:val="28"/>
              </w:rPr>
            </w:pPr>
            <w:sdt>
              <w:sdtPr>
                <w:rPr>
                  <w:rFonts w:ascii="Calibri" w:hAnsi="Calibri" w:cs="Calibri"/>
                  <w:sz w:val="28"/>
                </w:rPr>
                <w:id w:val="-48768642"/>
                <w14:checkbox>
                  <w14:checked w14:val="0"/>
                  <w14:checkedState w14:val="2612" w14:font="MS Gothic"/>
                  <w14:uncheckedState w14:val="2610" w14:font="MS Gothic"/>
                </w14:checkbox>
              </w:sdtPr>
              <w:sdtEndPr/>
              <w:sdtContent>
                <w:r w:rsidR="00D96839">
                  <w:rPr>
                    <w:rFonts w:ascii="MS Gothic" w:eastAsia="MS Gothic" w:hAnsi="MS Gothic" w:cs="Calibri" w:hint="eastAsia"/>
                    <w:sz w:val="28"/>
                  </w:rPr>
                  <w:t>☐</w:t>
                </w:r>
              </w:sdtContent>
            </w:sdt>
            <w:r w:rsidR="00D96839" w:rsidRPr="00600449">
              <w:rPr>
                <w:rFonts w:ascii="Calibri" w:hAnsi="Calibri" w:cs="Calibri"/>
                <w:sz w:val="28"/>
              </w:rPr>
              <w:t xml:space="preserve"> </w:t>
            </w:r>
            <w:r w:rsidR="00D96839">
              <w:rPr>
                <w:rFonts w:ascii="Calibri" w:hAnsi="Calibri" w:cs="Calibri"/>
                <w:sz w:val="20"/>
              </w:rPr>
              <w:t xml:space="preserve">Asset </w:t>
            </w:r>
            <w:r w:rsidR="00392950">
              <w:rPr>
                <w:rFonts w:ascii="Calibri" w:hAnsi="Calibri" w:cs="Calibri"/>
                <w:sz w:val="20"/>
              </w:rPr>
              <w:t>p</w:t>
            </w:r>
            <w:r w:rsidR="00D96839">
              <w:rPr>
                <w:rFonts w:ascii="Calibri" w:hAnsi="Calibri" w:cs="Calibri"/>
                <w:sz w:val="20"/>
              </w:rPr>
              <w:t>rotection repair</w:t>
            </w:r>
          </w:p>
        </w:tc>
        <w:tc>
          <w:tcPr>
            <w:tcW w:w="2621" w:type="dxa"/>
          </w:tcPr>
          <w:p w14:paraId="247A673F" w14:textId="77777777" w:rsidR="002E4E6E" w:rsidRPr="00600449" w:rsidRDefault="00882A23" w:rsidP="00AA7B30">
            <w:pPr>
              <w:pStyle w:val="BodyText"/>
              <w:jc w:val="left"/>
              <w:rPr>
                <w:rFonts w:ascii="Calibri" w:hAnsi="Calibri" w:cs="Calibri"/>
                <w:sz w:val="28"/>
              </w:rPr>
            </w:pPr>
            <w:sdt>
              <w:sdtPr>
                <w:rPr>
                  <w:rFonts w:ascii="Calibri" w:hAnsi="Calibri" w:cs="Calibri"/>
                  <w:sz w:val="28"/>
                </w:rPr>
                <w:id w:val="1402488896"/>
                <w14:checkbox>
                  <w14:checked w14:val="0"/>
                  <w14:checkedState w14:val="2612" w14:font="MS Gothic"/>
                  <w14:uncheckedState w14:val="2610" w14:font="MS Gothic"/>
                </w14:checkbox>
              </w:sdtPr>
              <w:sdtEndPr/>
              <w:sdtContent>
                <w:r w:rsidR="00D96839" w:rsidRPr="00600449">
                  <w:rPr>
                    <w:rFonts w:ascii="MS Gothic" w:eastAsia="MS Gothic" w:hAnsi="MS Gothic" w:cs="Calibri" w:hint="eastAsia"/>
                    <w:sz w:val="28"/>
                  </w:rPr>
                  <w:t>☐</w:t>
                </w:r>
              </w:sdtContent>
            </w:sdt>
            <w:r w:rsidR="00D96839" w:rsidRPr="00600449">
              <w:rPr>
                <w:rFonts w:ascii="Calibri" w:hAnsi="Calibri" w:cs="Calibri"/>
                <w:sz w:val="28"/>
              </w:rPr>
              <w:t xml:space="preserve"> </w:t>
            </w:r>
            <w:r w:rsidR="00D96839" w:rsidRPr="00600449">
              <w:rPr>
                <w:rFonts w:ascii="Calibri" w:hAnsi="Calibri" w:cs="Calibri"/>
                <w:sz w:val="20"/>
              </w:rPr>
              <w:t>Crossover construction</w:t>
            </w:r>
          </w:p>
        </w:tc>
        <w:tc>
          <w:tcPr>
            <w:tcW w:w="2621" w:type="dxa"/>
            <w:gridSpan w:val="2"/>
          </w:tcPr>
          <w:p w14:paraId="06D79A9B" w14:textId="77777777" w:rsidR="002E4E6E" w:rsidRPr="00600449" w:rsidRDefault="00882A23" w:rsidP="00AA7B30">
            <w:pPr>
              <w:pStyle w:val="BodyText"/>
              <w:jc w:val="left"/>
              <w:rPr>
                <w:rFonts w:ascii="Calibri" w:hAnsi="Calibri" w:cs="Calibri"/>
                <w:sz w:val="28"/>
              </w:rPr>
            </w:pPr>
            <w:sdt>
              <w:sdtPr>
                <w:rPr>
                  <w:rFonts w:ascii="Calibri" w:hAnsi="Calibri" w:cs="Calibri"/>
                  <w:sz w:val="28"/>
                </w:rPr>
                <w:id w:val="-1119982590"/>
                <w14:checkbox>
                  <w14:checked w14:val="0"/>
                  <w14:checkedState w14:val="2612" w14:font="MS Gothic"/>
                  <w14:uncheckedState w14:val="2610" w14:font="MS Gothic"/>
                </w14:checkbox>
              </w:sdtPr>
              <w:sdtEndPr/>
              <w:sdtContent>
                <w:r w:rsidR="00D96839" w:rsidRPr="00600449">
                  <w:rPr>
                    <w:rFonts w:ascii="MS Gothic" w:eastAsia="MS Gothic" w:hAnsi="MS Gothic" w:cs="Calibri" w:hint="eastAsia"/>
                    <w:sz w:val="28"/>
                  </w:rPr>
                  <w:t>☐</w:t>
                </w:r>
              </w:sdtContent>
            </w:sdt>
            <w:r w:rsidR="00D96839" w:rsidRPr="00600449">
              <w:rPr>
                <w:rFonts w:ascii="Calibri" w:hAnsi="Calibri" w:cs="Calibri"/>
                <w:sz w:val="28"/>
              </w:rPr>
              <w:t xml:space="preserve"> </w:t>
            </w:r>
            <w:r w:rsidR="00D96839" w:rsidRPr="00600449">
              <w:rPr>
                <w:rFonts w:ascii="Calibri" w:hAnsi="Calibri" w:cs="Calibri"/>
                <w:sz w:val="20"/>
              </w:rPr>
              <w:t>Crossover widening</w:t>
            </w:r>
          </w:p>
        </w:tc>
        <w:tc>
          <w:tcPr>
            <w:tcW w:w="2622" w:type="dxa"/>
          </w:tcPr>
          <w:p w14:paraId="1852E110" w14:textId="77777777" w:rsidR="002E4E6E" w:rsidRPr="00600449" w:rsidRDefault="00882A23" w:rsidP="00AA7B30">
            <w:pPr>
              <w:pStyle w:val="BodyText"/>
              <w:jc w:val="left"/>
              <w:rPr>
                <w:rFonts w:ascii="Calibri" w:hAnsi="Calibri" w:cs="Calibri"/>
                <w:sz w:val="28"/>
              </w:rPr>
            </w:pPr>
            <w:sdt>
              <w:sdtPr>
                <w:rPr>
                  <w:rFonts w:ascii="Calibri" w:hAnsi="Calibri" w:cs="Calibri"/>
                  <w:sz w:val="28"/>
                </w:rPr>
                <w:id w:val="145867427"/>
                <w14:checkbox>
                  <w14:checked w14:val="0"/>
                  <w14:checkedState w14:val="2612" w14:font="MS Gothic"/>
                  <w14:uncheckedState w14:val="2610" w14:font="MS Gothic"/>
                </w14:checkbox>
              </w:sdtPr>
              <w:sdtEndPr/>
              <w:sdtContent>
                <w:r w:rsidR="00D96839" w:rsidRPr="00600449">
                  <w:rPr>
                    <w:rFonts w:ascii="MS Gothic" w:eastAsia="MS Gothic" w:hAnsi="MS Gothic" w:cs="Calibri" w:hint="eastAsia"/>
                    <w:sz w:val="28"/>
                  </w:rPr>
                  <w:t>☐</w:t>
                </w:r>
              </w:sdtContent>
            </w:sdt>
            <w:r w:rsidR="00D96839" w:rsidRPr="00600449">
              <w:rPr>
                <w:rFonts w:ascii="Calibri" w:hAnsi="Calibri" w:cs="Calibri"/>
                <w:sz w:val="28"/>
              </w:rPr>
              <w:t xml:space="preserve"> </w:t>
            </w:r>
            <w:r w:rsidR="00D96839" w:rsidRPr="00600449">
              <w:rPr>
                <w:rFonts w:ascii="Calibri" w:hAnsi="Calibri" w:cs="Calibri"/>
                <w:sz w:val="20"/>
              </w:rPr>
              <w:t>Crossover relocation</w:t>
            </w:r>
          </w:p>
        </w:tc>
      </w:tr>
      <w:tr w:rsidR="00D96839" w14:paraId="7D8BF592" w14:textId="77777777" w:rsidTr="004B38C3">
        <w:trPr>
          <w:trHeight w:val="288"/>
        </w:trPr>
        <w:tc>
          <w:tcPr>
            <w:tcW w:w="2621" w:type="dxa"/>
          </w:tcPr>
          <w:p w14:paraId="54C1AED5" w14:textId="77777777" w:rsidR="00D96839" w:rsidRPr="00600449" w:rsidRDefault="00882A23" w:rsidP="00AA7B30">
            <w:pPr>
              <w:pStyle w:val="BodyText"/>
              <w:jc w:val="left"/>
              <w:rPr>
                <w:rFonts w:ascii="Calibri" w:hAnsi="Calibri" w:cs="Calibri"/>
                <w:sz w:val="28"/>
              </w:rPr>
            </w:pPr>
            <w:sdt>
              <w:sdtPr>
                <w:rPr>
                  <w:rFonts w:ascii="Calibri" w:hAnsi="Calibri" w:cs="Calibri"/>
                  <w:sz w:val="28"/>
                </w:rPr>
                <w:id w:val="1748699902"/>
                <w14:checkbox>
                  <w14:checked w14:val="0"/>
                  <w14:checkedState w14:val="2612" w14:font="MS Gothic"/>
                  <w14:uncheckedState w14:val="2610" w14:font="MS Gothic"/>
                </w14:checkbox>
              </w:sdtPr>
              <w:sdtEndPr/>
              <w:sdtContent>
                <w:r w:rsidR="00D96839" w:rsidRPr="00600449">
                  <w:rPr>
                    <w:rFonts w:ascii="MS Gothic" w:eastAsia="MS Gothic" w:hAnsi="MS Gothic" w:cs="Calibri" w:hint="eastAsia"/>
                    <w:sz w:val="28"/>
                  </w:rPr>
                  <w:t>☐</w:t>
                </w:r>
              </w:sdtContent>
            </w:sdt>
            <w:r w:rsidR="00D96839" w:rsidRPr="00600449">
              <w:rPr>
                <w:rFonts w:ascii="Calibri" w:hAnsi="Calibri" w:cs="Calibri"/>
                <w:sz w:val="28"/>
              </w:rPr>
              <w:t xml:space="preserve"> </w:t>
            </w:r>
            <w:r w:rsidR="00D96839" w:rsidRPr="00600449">
              <w:rPr>
                <w:rFonts w:ascii="Calibri" w:hAnsi="Calibri" w:cs="Calibri"/>
                <w:sz w:val="20"/>
              </w:rPr>
              <w:t xml:space="preserve">Electrical </w:t>
            </w:r>
            <w:r w:rsidR="00386024">
              <w:rPr>
                <w:rFonts w:ascii="Calibri" w:hAnsi="Calibri" w:cs="Calibri"/>
                <w:sz w:val="20"/>
              </w:rPr>
              <w:t>main</w:t>
            </w:r>
          </w:p>
        </w:tc>
        <w:tc>
          <w:tcPr>
            <w:tcW w:w="2621" w:type="dxa"/>
          </w:tcPr>
          <w:p w14:paraId="255CF5FA" w14:textId="77777777" w:rsidR="00D96839" w:rsidRPr="00600449" w:rsidRDefault="00882A23" w:rsidP="00AA7B30">
            <w:pPr>
              <w:pStyle w:val="BodyText"/>
              <w:jc w:val="left"/>
              <w:rPr>
                <w:rFonts w:ascii="Calibri" w:hAnsi="Calibri" w:cs="Calibri"/>
                <w:sz w:val="28"/>
              </w:rPr>
            </w:pPr>
            <w:sdt>
              <w:sdtPr>
                <w:rPr>
                  <w:rFonts w:ascii="Calibri" w:hAnsi="Calibri" w:cs="Calibri"/>
                  <w:sz w:val="28"/>
                </w:rPr>
                <w:id w:val="1974095498"/>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sidRPr="00600449">
              <w:rPr>
                <w:rFonts w:ascii="Calibri" w:hAnsi="Calibri" w:cs="Calibri"/>
                <w:sz w:val="20"/>
              </w:rPr>
              <w:t xml:space="preserve">Electrical </w:t>
            </w:r>
            <w:r w:rsidR="007504B0">
              <w:rPr>
                <w:rFonts w:ascii="Calibri" w:hAnsi="Calibri" w:cs="Calibri"/>
                <w:sz w:val="20"/>
              </w:rPr>
              <w:t>service tie in</w:t>
            </w:r>
          </w:p>
        </w:tc>
        <w:tc>
          <w:tcPr>
            <w:tcW w:w="2621" w:type="dxa"/>
            <w:gridSpan w:val="2"/>
          </w:tcPr>
          <w:p w14:paraId="7A552E11" w14:textId="77777777" w:rsidR="00D96839" w:rsidRPr="00600449" w:rsidRDefault="00882A23" w:rsidP="00AA7B30">
            <w:pPr>
              <w:pStyle w:val="BodyText"/>
              <w:jc w:val="left"/>
              <w:rPr>
                <w:rFonts w:ascii="Calibri" w:hAnsi="Calibri" w:cs="Calibri"/>
                <w:sz w:val="28"/>
              </w:rPr>
            </w:pPr>
            <w:sdt>
              <w:sdtPr>
                <w:rPr>
                  <w:rFonts w:ascii="Calibri" w:hAnsi="Calibri" w:cs="Calibri"/>
                  <w:sz w:val="28"/>
                </w:rPr>
                <w:id w:val="1236749403"/>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sidRPr="00600449">
              <w:rPr>
                <w:rFonts w:ascii="Calibri" w:hAnsi="Calibri" w:cs="Calibri"/>
                <w:sz w:val="20"/>
              </w:rPr>
              <w:t xml:space="preserve">Gas </w:t>
            </w:r>
            <w:r w:rsidR="007504B0">
              <w:rPr>
                <w:rFonts w:ascii="Calibri" w:hAnsi="Calibri" w:cs="Calibri"/>
                <w:sz w:val="20"/>
              </w:rPr>
              <w:t>main</w:t>
            </w:r>
          </w:p>
        </w:tc>
        <w:tc>
          <w:tcPr>
            <w:tcW w:w="2622" w:type="dxa"/>
          </w:tcPr>
          <w:p w14:paraId="30D52F7F" w14:textId="77777777" w:rsidR="00D96839" w:rsidRPr="00600449" w:rsidRDefault="00882A23" w:rsidP="00AA7B30">
            <w:pPr>
              <w:pStyle w:val="BodyText"/>
              <w:jc w:val="left"/>
              <w:rPr>
                <w:rFonts w:ascii="Calibri" w:hAnsi="Calibri" w:cs="Calibri"/>
                <w:sz w:val="28"/>
              </w:rPr>
            </w:pPr>
            <w:sdt>
              <w:sdtPr>
                <w:rPr>
                  <w:rFonts w:ascii="Calibri" w:hAnsi="Calibri" w:cs="Calibri"/>
                  <w:sz w:val="28"/>
                </w:rPr>
                <w:id w:val="996380055"/>
                <w14:checkbox>
                  <w14:checked w14:val="0"/>
                  <w14:checkedState w14:val="2612" w14:font="MS Gothic"/>
                  <w14:uncheckedState w14:val="2610" w14:font="MS Gothic"/>
                </w14:checkbox>
              </w:sdtPr>
              <w:sdtEndPr/>
              <w:sdtContent>
                <w:r w:rsidR="007504B0">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sidRPr="00600449">
              <w:rPr>
                <w:rFonts w:ascii="Calibri" w:hAnsi="Calibri" w:cs="Calibri"/>
                <w:sz w:val="20"/>
              </w:rPr>
              <w:t xml:space="preserve">Gas </w:t>
            </w:r>
            <w:r w:rsidR="00382365">
              <w:rPr>
                <w:rFonts w:ascii="Calibri" w:hAnsi="Calibri" w:cs="Calibri"/>
                <w:sz w:val="20"/>
              </w:rPr>
              <w:t xml:space="preserve">service </w:t>
            </w:r>
            <w:r w:rsidR="007504B0">
              <w:rPr>
                <w:rFonts w:ascii="Calibri" w:hAnsi="Calibri" w:cs="Calibri"/>
                <w:sz w:val="20"/>
              </w:rPr>
              <w:t>tapping</w:t>
            </w:r>
          </w:p>
        </w:tc>
      </w:tr>
      <w:tr w:rsidR="00D96839" w14:paraId="13D27A00" w14:textId="77777777" w:rsidTr="004B38C3">
        <w:trPr>
          <w:trHeight w:val="288"/>
        </w:trPr>
        <w:tc>
          <w:tcPr>
            <w:tcW w:w="2621" w:type="dxa"/>
          </w:tcPr>
          <w:p w14:paraId="7D58EB74" w14:textId="77777777" w:rsidR="00D96839" w:rsidRPr="00600449" w:rsidRDefault="00882A23" w:rsidP="00D96839">
            <w:pPr>
              <w:pStyle w:val="BodyText"/>
              <w:jc w:val="left"/>
              <w:rPr>
                <w:rFonts w:ascii="Calibri" w:hAnsi="Calibri" w:cs="Calibri"/>
                <w:sz w:val="28"/>
              </w:rPr>
            </w:pPr>
            <w:sdt>
              <w:sdtPr>
                <w:rPr>
                  <w:rFonts w:ascii="Calibri" w:hAnsi="Calibri" w:cs="Calibri"/>
                  <w:sz w:val="28"/>
                </w:rPr>
                <w:id w:val="449361946"/>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Pr>
                <w:rFonts w:ascii="Calibri" w:hAnsi="Calibri" w:cs="Calibri"/>
                <w:sz w:val="20"/>
              </w:rPr>
              <w:t>Geotechnical activities</w:t>
            </w:r>
          </w:p>
        </w:tc>
        <w:tc>
          <w:tcPr>
            <w:tcW w:w="2621" w:type="dxa"/>
          </w:tcPr>
          <w:p w14:paraId="574DC670" w14:textId="77777777" w:rsidR="00D96839" w:rsidRPr="00600449" w:rsidRDefault="00882A23" w:rsidP="00D96839">
            <w:pPr>
              <w:pStyle w:val="BodyText"/>
              <w:jc w:val="left"/>
              <w:rPr>
                <w:rFonts w:ascii="Calibri" w:hAnsi="Calibri" w:cs="Calibri"/>
                <w:sz w:val="28"/>
              </w:rPr>
            </w:pPr>
            <w:sdt>
              <w:sdtPr>
                <w:rPr>
                  <w:rFonts w:ascii="Calibri" w:hAnsi="Calibri" w:cs="Calibri"/>
                  <w:sz w:val="28"/>
                </w:rPr>
                <w:id w:val="846833433"/>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Pr>
                <w:rFonts w:ascii="Calibri" w:hAnsi="Calibri" w:cs="Calibri"/>
                <w:sz w:val="20"/>
              </w:rPr>
              <w:t>Road construction</w:t>
            </w:r>
          </w:p>
        </w:tc>
        <w:tc>
          <w:tcPr>
            <w:tcW w:w="2621" w:type="dxa"/>
            <w:gridSpan w:val="2"/>
          </w:tcPr>
          <w:p w14:paraId="5DC295EB" w14:textId="77777777" w:rsidR="00D96839" w:rsidRPr="00600449" w:rsidRDefault="00882A23" w:rsidP="00D96839">
            <w:pPr>
              <w:pStyle w:val="BodyText"/>
              <w:jc w:val="left"/>
              <w:rPr>
                <w:rFonts w:ascii="Calibri" w:hAnsi="Calibri" w:cs="Calibri"/>
                <w:sz w:val="28"/>
              </w:rPr>
            </w:pPr>
            <w:sdt>
              <w:sdtPr>
                <w:rPr>
                  <w:rFonts w:ascii="Calibri" w:hAnsi="Calibri" w:cs="Calibri"/>
                  <w:sz w:val="28"/>
                </w:rPr>
                <w:id w:val="1567988170"/>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sidRPr="00600449">
              <w:rPr>
                <w:rFonts w:ascii="Calibri" w:hAnsi="Calibri" w:cs="Calibri"/>
                <w:sz w:val="20"/>
              </w:rPr>
              <w:t xml:space="preserve">Sewer </w:t>
            </w:r>
            <w:r w:rsidR="002A5B52" w:rsidRPr="00600449">
              <w:rPr>
                <w:rFonts w:ascii="Calibri" w:hAnsi="Calibri" w:cs="Calibri"/>
                <w:sz w:val="20"/>
              </w:rPr>
              <w:t>main</w:t>
            </w:r>
          </w:p>
        </w:tc>
        <w:tc>
          <w:tcPr>
            <w:tcW w:w="2622" w:type="dxa"/>
          </w:tcPr>
          <w:p w14:paraId="0CFE5368" w14:textId="77777777" w:rsidR="00D96839" w:rsidRPr="00600449" w:rsidRDefault="00882A23" w:rsidP="00D96839">
            <w:pPr>
              <w:pStyle w:val="BodyText"/>
              <w:jc w:val="left"/>
              <w:rPr>
                <w:rFonts w:ascii="Calibri" w:hAnsi="Calibri" w:cs="Calibri"/>
                <w:sz w:val="28"/>
              </w:rPr>
            </w:pPr>
            <w:sdt>
              <w:sdtPr>
                <w:rPr>
                  <w:rFonts w:ascii="Calibri" w:hAnsi="Calibri" w:cs="Calibri"/>
                  <w:sz w:val="28"/>
                </w:rPr>
                <w:id w:val="-433359770"/>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sidRPr="00600449">
              <w:rPr>
                <w:rFonts w:ascii="Calibri" w:hAnsi="Calibri" w:cs="Calibri"/>
                <w:sz w:val="20"/>
              </w:rPr>
              <w:t xml:space="preserve">Sewer </w:t>
            </w:r>
            <w:r w:rsidR="000F2C4B">
              <w:rPr>
                <w:rFonts w:ascii="Calibri" w:hAnsi="Calibri" w:cs="Calibri"/>
                <w:sz w:val="20"/>
              </w:rPr>
              <w:t xml:space="preserve">service </w:t>
            </w:r>
            <w:r w:rsidR="002A5B52">
              <w:rPr>
                <w:rFonts w:ascii="Calibri" w:hAnsi="Calibri" w:cs="Calibri"/>
                <w:sz w:val="20"/>
              </w:rPr>
              <w:t>tapping</w:t>
            </w:r>
          </w:p>
        </w:tc>
      </w:tr>
      <w:tr w:rsidR="00D96839" w14:paraId="14685405" w14:textId="77777777" w:rsidTr="004B38C3">
        <w:trPr>
          <w:trHeight w:val="288"/>
        </w:trPr>
        <w:tc>
          <w:tcPr>
            <w:tcW w:w="2621" w:type="dxa"/>
          </w:tcPr>
          <w:p w14:paraId="0C9F14D7" w14:textId="77777777" w:rsidR="00D96839" w:rsidRPr="00600449" w:rsidRDefault="00882A23" w:rsidP="00D96839">
            <w:pPr>
              <w:pStyle w:val="BodyText"/>
              <w:jc w:val="left"/>
              <w:rPr>
                <w:rFonts w:ascii="Calibri" w:hAnsi="Calibri" w:cs="Calibri"/>
                <w:sz w:val="28"/>
              </w:rPr>
            </w:pPr>
            <w:sdt>
              <w:sdtPr>
                <w:rPr>
                  <w:rFonts w:ascii="Calibri" w:hAnsi="Calibri" w:cs="Calibri"/>
                  <w:sz w:val="28"/>
                </w:rPr>
                <w:id w:val="18283229"/>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sidRPr="00600449">
              <w:rPr>
                <w:rFonts w:ascii="Calibri" w:hAnsi="Calibri" w:cs="Calibri"/>
                <w:sz w:val="20"/>
              </w:rPr>
              <w:t xml:space="preserve">Sewer </w:t>
            </w:r>
            <w:r w:rsidR="007504B0">
              <w:rPr>
                <w:rFonts w:ascii="Calibri" w:hAnsi="Calibri" w:cs="Calibri"/>
                <w:sz w:val="20"/>
              </w:rPr>
              <w:t>decommissioning</w:t>
            </w:r>
          </w:p>
        </w:tc>
        <w:tc>
          <w:tcPr>
            <w:tcW w:w="2621" w:type="dxa"/>
          </w:tcPr>
          <w:p w14:paraId="4DEF307B" w14:textId="77777777" w:rsidR="00D96839" w:rsidRPr="00600449" w:rsidRDefault="00882A23" w:rsidP="00D96839">
            <w:pPr>
              <w:pStyle w:val="BodyText"/>
              <w:jc w:val="left"/>
              <w:rPr>
                <w:rFonts w:ascii="Calibri" w:hAnsi="Calibri" w:cs="Calibri"/>
                <w:sz w:val="28"/>
              </w:rPr>
            </w:pPr>
            <w:sdt>
              <w:sdtPr>
                <w:rPr>
                  <w:rFonts w:ascii="Calibri" w:hAnsi="Calibri" w:cs="Calibri"/>
                  <w:sz w:val="28"/>
                </w:rPr>
                <w:id w:val="-1366129493"/>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Pr>
                <w:rFonts w:ascii="Calibri" w:hAnsi="Calibri" w:cs="Calibri"/>
                <w:sz w:val="20"/>
              </w:rPr>
              <w:t xml:space="preserve">Stormwater </w:t>
            </w:r>
            <w:r w:rsidR="002A5B52">
              <w:rPr>
                <w:rFonts w:ascii="Calibri" w:hAnsi="Calibri" w:cs="Calibri"/>
                <w:sz w:val="20"/>
              </w:rPr>
              <w:t>main</w:t>
            </w:r>
          </w:p>
        </w:tc>
        <w:tc>
          <w:tcPr>
            <w:tcW w:w="2621" w:type="dxa"/>
            <w:gridSpan w:val="2"/>
          </w:tcPr>
          <w:p w14:paraId="6C23B73F" w14:textId="77777777" w:rsidR="00D96839" w:rsidRPr="00600449" w:rsidRDefault="00882A23" w:rsidP="00D96839">
            <w:pPr>
              <w:pStyle w:val="BodyText"/>
              <w:jc w:val="left"/>
              <w:rPr>
                <w:rFonts w:ascii="Calibri" w:hAnsi="Calibri" w:cs="Calibri"/>
                <w:sz w:val="28"/>
              </w:rPr>
            </w:pPr>
            <w:sdt>
              <w:sdtPr>
                <w:rPr>
                  <w:rFonts w:ascii="Calibri" w:hAnsi="Calibri" w:cs="Calibri"/>
                  <w:sz w:val="28"/>
                </w:rPr>
                <w:id w:val="2106915506"/>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Pr>
                <w:rFonts w:ascii="Calibri" w:hAnsi="Calibri" w:cs="Calibri"/>
                <w:sz w:val="20"/>
              </w:rPr>
              <w:t>Stormwater</w:t>
            </w:r>
            <w:r w:rsidR="00936423">
              <w:rPr>
                <w:rFonts w:ascii="Calibri" w:hAnsi="Calibri" w:cs="Calibri"/>
                <w:sz w:val="20"/>
              </w:rPr>
              <w:t xml:space="preserve"> connection</w:t>
            </w:r>
          </w:p>
        </w:tc>
        <w:tc>
          <w:tcPr>
            <w:tcW w:w="2622" w:type="dxa"/>
          </w:tcPr>
          <w:p w14:paraId="3139E08D" w14:textId="77777777" w:rsidR="00D96839" w:rsidRPr="00600449" w:rsidRDefault="00882A23" w:rsidP="00D96839">
            <w:pPr>
              <w:pStyle w:val="BodyText"/>
              <w:jc w:val="left"/>
              <w:rPr>
                <w:rFonts w:ascii="Calibri" w:hAnsi="Calibri" w:cs="Calibri"/>
                <w:sz w:val="28"/>
              </w:rPr>
            </w:pPr>
            <w:sdt>
              <w:sdtPr>
                <w:rPr>
                  <w:rFonts w:ascii="Calibri" w:hAnsi="Calibri" w:cs="Calibri"/>
                  <w:sz w:val="28"/>
                </w:rPr>
                <w:id w:val="-295459188"/>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sidRPr="00600449">
              <w:rPr>
                <w:rFonts w:ascii="Calibri" w:hAnsi="Calibri" w:cs="Calibri"/>
                <w:sz w:val="20"/>
              </w:rPr>
              <w:t xml:space="preserve">Water </w:t>
            </w:r>
            <w:r w:rsidR="00936423">
              <w:rPr>
                <w:rFonts w:ascii="Calibri" w:hAnsi="Calibri" w:cs="Calibri"/>
                <w:sz w:val="20"/>
              </w:rPr>
              <w:t>main</w:t>
            </w:r>
          </w:p>
        </w:tc>
      </w:tr>
      <w:tr w:rsidR="00D96839" w14:paraId="45E4ADCC" w14:textId="77777777" w:rsidTr="004B38C3">
        <w:trPr>
          <w:trHeight w:val="288"/>
        </w:trPr>
        <w:tc>
          <w:tcPr>
            <w:tcW w:w="2621" w:type="dxa"/>
            <w:tcBorders>
              <w:bottom w:val="single" w:sz="4" w:space="0" w:color="auto"/>
            </w:tcBorders>
          </w:tcPr>
          <w:p w14:paraId="016C12A5" w14:textId="77777777" w:rsidR="00D96839" w:rsidRPr="00600449" w:rsidRDefault="00882A23" w:rsidP="00D96839">
            <w:pPr>
              <w:pStyle w:val="BodyText"/>
              <w:jc w:val="left"/>
              <w:rPr>
                <w:rFonts w:ascii="Calibri" w:hAnsi="Calibri" w:cs="Calibri"/>
                <w:sz w:val="28"/>
              </w:rPr>
            </w:pPr>
            <w:sdt>
              <w:sdtPr>
                <w:rPr>
                  <w:rFonts w:ascii="Calibri" w:hAnsi="Calibri" w:cs="Calibri"/>
                  <w:sz w:val="28"/>
                </w:rPr>
                <w:id w:val="-2101025301"/>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sidRPr="00600449">
              <w:rPr>
                <w:rFonts w:ascii="Calibri" w:hAnsi="Calibri" w:cs="Calibri"/>
                <w:sz w:val="20"/>
              </w:rPr>
              <w:t xml:space="preserve">Water </w:t>
            </w:r>
            <w:r w:rsidR="000F2C4B">
              <w:rPr>
                <w:rFonts w:ascii="Calibri" w:hAnsi="Calibri" w:cs="Calibri"/>
                <w:sz w:val="20"/>
              </w:rPr>
              <w:t xml:space="preserve">service </w:t>
            </w:r>
            <w:r w:rsidR="00936423">
              <w:rPr>
                <w:rFonts w:ascii="Calibri" w:hAnsi="Calibri" w:cs="Calibri"/>
                <w:sz w:val="20"/>
              </w:rPr>
              <w:t>tapping</w:t>
            </w:r>
          </w:p>
        </w:tc>
        <w:tc>
          <w:tcPr>
            <w:tcW w:w="2621" w:type="dxa"/>
            <w:tcBorders>
              <w:bottom w:val="single" w:sz="4" w:space="0" w:color="auto"/>
            </w:tcBorders>
          </w:tcPr>
          <w:p w14:paraId="2A13FAB7" w14:textId="77777777" w:rsidR="00D96839" w:rsidRPr="00600449" w:rsidRDefault="00882A23" w:rsidP="00D96839">
            <w:pPr>
              <w:pStyle w:val="BodyText"/>
              <w:jc w:val="left"/>
              <w:rPr>
                <w:rFonts w:ascii="Calibri" w:hAnsi="Calibri" w:cs="Calibri"/>
                <w:sz w:val="28"/>
              </w:rPr>
            </w:pPr>
            <w:sdt>
              <w:sdtPr>
                <w:rPr>
                  <w:rFonts w:ascii="Calibri" w:hAnsi="Calibri" w:cs="Calibri"/>
                  <w:sz w:val="28"/>
                </w:rPr>
                <w:id w:val="-1640487780"/>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sidRPr="00600449">
              <w:rPr>
                <w:rFonts w:ascii="Calibri" w:hAnsi="Calibri" w:cs="Calibri"/>
                <w:sz w:val="20"/>
              </w:rPr>
              <w:t xml:space="preserve">Water </w:t>
            </w:r>
            <w:r w:rsidR="007504B0">
              <w:rPr>
                <w:rFonts w:ascii="Calibri" w:hAnsi="Calibri" w:cs="Calibri"/>
                <w:sz w:val="20"/>
              </w:rPr>
              <w:t>decommissioning</w:t>
            </w:r>
          </w:p>
        </w:tc>
        <w:tc>
          <w:tcPr>
            <w:tcW w:w="2621" w:type="dxa"/>
            <w:gridSpan w:val="2"/>
            <w:tcBorders>
              <w:bottom w:val="single" w:sz="4" w:space="0" w:color="auto"/>
            </w:tcBorders>
          </w:tcPr>
          <w:p w14:paraId="5B860FDA" w14:textId="77777777" w:rsidR="00D96839" w:rsidRPr="00600449" w:rsidRDefault="00D96839" w:rsidP="00D96839">
            <w:pPr>
              <w:pStyle w:val="BodyText"/>
              <w:jc w:val="left"/>
              <w:rPr>
                <w:rFonts w:ascii="Calibri" w:hAnsi="Calibri" w:cs="Calibri"/>
                <w:sz w:val="28"/>
              </w:rPr>
            </w:pPr>
          </w:p>
        </w:tc>
        <w:tc>
          <w:tcPr>
            <w:tcW w:w="2622" w:type="dxa"/>
            <w:tcBorders>
              <w:bottom w:val="single" w:sz="4" w:space="0" w:color="auto"/>
            </w:tcBorders>
          </w:tcPr>
          <w:p w14:paraId="411B0D94" w14:textId="77777777" w:rsidR="00D96839" w:rsidRPr="00600449" w:rsidRDefault="00D96839" w:rsidP="00D96839">
            <w:pPr>
              <w:pStyle w:val="BodyText"/>
              <w:jc w:val="left"/>
              <w:rPr>
                <w:rFonts w:ascii="Calibri" w:hAnsi="Calibri" w:cs="Calibri"/>
                <w:sz w:val="28"/>
              </w:rPr>
            </w:pPr>
          </w:p>
        </w:tc>
      </w:tr>
      <w:tr w:rsidR="00D96839" w14:paraId="320C73E2" w14:textId="77777777" w:rsidTr="004B38C3">
        <w:trPr>
          <w:trHeight w:val="288"/>
        </w:trPr>
        <w:tc>
          <w:tcPr>
            <w:tcW w:w="10485" w:type="dxa"/>
            <w:gridSpan w:val="5"/>
          </w:tcPr>
          <w:p w14:paraId="70EC4C70" w14:textId="77777777" w:rsidR="00D96839" w:rsidRPr="00600449" w:rsidRDefault="00882A23" w:rsidP="00D96839">
            <w:pPr>
              <w:pStyle w:val="BodyText"/>
              <w:jc w:val="left"/>
              <w:rPr>
                <w:rFonts w:ascii="Calibri" w:hAnsi="Calibri" w:cs="Calibri"/>
                <w:sz w:val="28"/>
              </w:rPr>
            </w:pPr>
            <w:sdt>
              <w:sdtPr>
                <w:rPr>
                  <w:rFonts w:ascii="Calibri" w:hAnsi="Calibri" w:cs="Calibri"/>
                  <w:sz w:val="28"/>
                </w:rPr>
                <w:id w:val="1606533091"/>
                <w14:checkbox>
                  <w14:checked w14:val="0"/>
                  <w14:checkedState w14:val="2612" w14:font="MS Gothic"/>
                  <w14:uncheckedState w14:val="2610" w14:font="MS Gothic"/>
                </w14:checkbox>
              </w:sdtPr>
              <w:sdtEndPr/>
              <w:sdtContent>
                <w:r w:rsidR="00D96839" w:rsidRPr="00600449">
                  <w:rPr>
                    <w:rFonts w:ascii="MS Gothic" w:eastAsia="MS Gothic" w:hAnsi="MS Gothic" w:cs="Calibri" w:hint="eastAsia"/>
                    <w:sz w:val="28"/>
                  </w:rPr>
                  <w:t>☐</w:t>
                </w:r>
              </w:sdtContent>
            </w:sdt>
            <w:r w:rsidR="00D96839" w:rsidRPr="00600449">
              <w:rPr>
                <w:rFonts w:ascii="Calibri" w:hAnsi="Calibri" w:cs="Calibri"/>
                <w:sz w:val="28"/>
              </w:rPr>
              <w:t xml:space="preserve"> </w:t>
            </w:r>
            <w:r w:rsidR="00D96839" w:rsidRPr="00600449">
              <w:rPr>
                <w:rFonts w:ascii="Calibri" w:hAnsi="Calibri" w:cs="Calibri"/>
                <w:sz w:val="20"/>
              </w:rPr>
              <w:t xml:space="preserve">Other: (specify) </w:t>
            </w:r>
          </w:p>
          <w:p w14:paraId="343D6305" w14:textId="77777777" w:rsidR="00D96839" w:rsidRPr="00600449" w:rsidRDefault="00D96839" w:rsidP="00D96839">
            <w:pPr>
              <w:pStyle w:val="BodyText"/>
              <w:jc w:val="left"/>
              <w:rPr>
                <w:rFonts w:ascii="Calibri" w:hAnsi="Calibri" w:cs="Calibri"/>
                <w:sz w:val="28"/>
              </w:rPr>
            </w:pPr>
          </w:p>
        </w:tc>
      </w:tr>
    </w:tbl>
    <w:p w14:paraId="22C6805E" w14:textId="77777777" w:rsidR="008E362B" w:rsidRDefault="008E362B" w:rsidP="00A11E2F">
      <w:pPr>
        <w:pStyle w:val="BodyText"/>
        <w:rPr>
          <w:rFonts w:ascii="Arial" w:hAnsi="Arial" w:cs="Arial"/>
          <w:b/>
          <w:sz w:val="18"/>
          <w:szCs w:val="18"/>
        </w:rPr>
      </w:pPr>
    </w:p>
    <w:tbl>
      <w:tblPr>
        <w:tblStyle w:val="TableGrid"/>
        <w:tblW w:w="10485" w:type="dxa"/>
        <w:tblLook w:val="04A0" w:firstRow="1" w:lastRow="0" w:firstColumn="1" w:lastColumn="0" w:noHBand="0" w:noVBand="1"/>
      </w:tblPr>
      <w:tblGrid>
        <w:gridCol w:w="4106"/>
        <w:gridCol w:w="997"/>
        <w:gridCol w:w="5382"/>
      </w:tblGrid>
      <w:tr w:rsidR="006062D3" w:rsidRPr="00D30B0B" w14:paraId="4286F229" w14:textId="77777777" w:rsidTr="005B6974">
        <w:tc>
          <w:tcPr>
            <w:tcW w:w="5103" w:type="dxa"/>
            <w:gridSpan w:val="2"/>
            <w:tcBorders>
              <w:right w:val="nil"/>
            </w:tcBorders>
            <w:shd w:val="pct10" w:color="auto" w:fill="E7E6E6" w:themeFill="background2"/>
          </w:tcPr>
          <w:p w14:paraId="343752C4" w14:textId="77777777" w:rsidR="006062D3" w:rsidRPr="00D30B0B" w:rsidRDefault="008A3330" w:rsidP="00AA7B30">
            <w:pPr>
              <w:pStyle w:val="BodyText"/>
              <w:rPr>
                <w:rFonts w:asciiTheme="minorHAnsi" w:hAnsiTheme="minorHAnsi" w:cstheme="minorHAnsi"/>
                <w:b/>
                <w:sz w:val="20"/>
              </w:rPr>
            </w:pPr>
            <w:r>
              <w:rPr>
                <w:rFonts w:asciiTheme="minorHAnsi" w:hAnsiTheme="minorHAnsi" w:cstheme="minorHAnsi"/>
                <w:b/>
                <w:sz w:val="24"/>
              </w:rPr>
              <w:t>DOCUMENT REQUIREMENTS</w:t>
            </w:r>
          </w:p>
        </w:tc>
        <w:tc>
          <w:tcPr>
            <w:tcW w:w="5382" w:type="dxa"/>
            <w:tcBorders>
              <w:left w:val="nil"/>
            </w:tcBorders>
            <w:shd w:val="pct10" w:color="auto" w:fill="E7E6E6" w:themeFill="background2"/>
          </w:tcPr>
          <w:p w14:paraId="496F0105" w14:textId="77777777" w:rsidR="006062D3" w:rsidRPr="00D30B0B" w:rsidRDefault="008A3330" w:rsidP="00AA7B30">
            <w:pPr>
              <w:pStyle w:val="BodyText"/>
              <w:jc w:val="right"/>
              <w:rPr>
                <w:rFonts w:asciiTheme="minorHAnsi" w:hAnsiTheme="minorHAnsi" w:cstheme="minorHAnsi"/>
                <w:b/>
                <w:sz w:val="20"/>
              </w:rPr>
            </w:pPr>
            <w:r>
              <w:rPr>
                <w:rFonts w:asciiTheme="minorHAnsi" w:hAnsiTheme="minorHAnsi" w:cstheme="minorHAnsi"/>
                <w:b/>
                <w:sz w:val="20"/>
              </w:rPr>
              <w:t>Must be provided to support your application</w:t>
            </w:r>
          </w:p>
        </w:tc>
      </w:tr>
      <w:tr w:rsidR="004C1F2B" w:rsidRPr="00D30B0B" w14:paraId="7A1880B6" w14:textId="77777777" w:rsidTr="005B6974">
        <w:tc>
          <w:tcPr>
            <w:tcW w:w="4106" w:type="dxa"/>
          </w:tcPr>
          <w:p w14:paraId="4E04E476" w14:textId="77777777" w:rsidR="004C1F2B" w:rsidRDefault="00D96839" w:rsidP="008A3330">
            <w:pPr>
              <w:pStyle w:val="BodyText"/>
              <w:rPr>
                <w:rFonts w:asciiTheme="minorHAnsi" w:hAnsiTheme="minorHAnsi" w:cstheme="minorHAnsi"/>
                <w:sz w:val="20"/>
              </w:rPr>
            </w:pPr>
            <w:r>
              <w:rPr>
                <w:rFonts w:ascii="Calibri" w:hAnsi="Calibri" w:cs="Calibri"/>
                <w:sz w:val="20"/>
              </w:rPr>
              <w:t xml:space="preserve">Asset </w:t>
            </w:r>
            <w:r w:rsidR="00392950">
              <w:rPr>
                <w:rFonts w:ascii="Calibri" w:hAnsi="Calibri" w:cs="Calibri"/>
                <w:sz w:val="20"/>
              </w:rPr>
              <w:t>p</w:t>
            </w:r>
            <w:r>
              <w:rPr>
                <w:rFonts w:ascii="Calibri" w:hAnsi="Calibri" w:cs="Calibri"/>
                <w:sz w:val="20"/>
              </w:rPr>
              <w:t>rotection</w:t>
            </w:r>
            <w:r w:rsidR="00675593">
              <w:rPr>
                <w:rFonts w:ascii="Calibri" w:hAnsi="Calibri" w:cs="Calibri"/>
                <w:sz w:val="20"/>
              </w:rPr>
              <w:t xml:space="preserve"> repair</w:t>
            </w:r>
          </w:p>
        </w:tc>
        <w:tc>
          <w:tcPr>
            <w:tcW w:w="6379" w:type="dxa"/>
            <w:gridSpan w:val="2"/>
          </w:tcPr>
          <w:p w14:paraId="2CBD6D57" w14:textId="77777777" w:rsidR="004C1F2B" w:rsidRPr="004D3A60" w:rsidRDefault="004C1F2B" w:rsidP="00072F66">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 xml:space="preserve">Provide a copy of Council’s Asset </w:t>
            </w:r>
            <w:r w:rsidR="0038109D">
              <w:rPr>
                <w:rFonts w:asciiTheme="minorHAnsi" w:hAnsiTheme="minorHAnsi" w:cstheme="minorHAnsi"/>
                <w:sz w:val="20"/>
              </w:rPr>
              <w:t>p</w:t>
            </w:r>
            <w:r>
              <w:rPr>
                <w:rFonts w:asciiTheme="minorHAnsi" w:hAnsiTheme="minorHAnsi" w:cstheme="minorHAnsi"/>
                <w:sz w:val="20"/>
              </w:rPr>
              <w:t xml:space="preserve">rotection </w:t>
            </w:r>
            <w:r w:rsidR="001B3412">
              <w:rPr>
                <w:rFonts w:asciiTheme="minorHAnsi" w:hAnsiTheme="minorHAnsi" w:cstheme="minorHAnsi"/>
                <w:sz w:val="20"/>
              </w:rPr>
              <w:t>i</w:t>
            </w:r>
            <w:r>
              <w:rPr>
                <w:rFonts w:asciiTheme="minorHAnsi" w:hAnsiTheme="minorHAnsi" w:cstheme="minorHAnsi"/>
                <w:sz w:val="20"/>
              </w:rPr>
              <w:t>nspection defect notice.</w:t>
            </w:r>
          </w:p>
        </w:tc>
      </w:tr>
      <w:tr w:rsidR="008A3330" w:rsidRPr="00D30B0B" w14:paraId="6AD04F6B" w14:textId="77777777" w:rsidTr="005B6974">
        <w:tc>
          <w:tcPr>
            <w:tcW w:w="4106" w:type="dxa"/>
          </w:tcPr>
          <w:p w14:paraId="190ECBB8" w14:textId="77777777" w:rsidR="008A3330" w:rsidRPr="008A3330" w:rsidRDefault="008A3330" w:rsidP="008A3330">
            <w:pPr>
              <w:pStyle w:val="BodyText"/>
              <w:rPr>
                <w:rFonts w:asciiTheme="minorHAnsi" w:hAnsiTheme="minorHAnsi" w:cstheme="minorHAnsi"/>
                <w:sz w:val="20"/>
              </w:rPr>
            </w:pPr>
            <w:r>
              <w:rPr>
                <w:rFonts w:asciiTheme="minorHAnsi" w:hAnsiTheme="minorHAnsi" w:cstheme="minorHAnsi"/>
                <w:sz w:val="20"/>
              </w:rPr>
              <w:t>Crossover</w:t>
            </w:r>
            <w:r w:rsidR="00382365">
              <w:rPr>
                <w:rFonts w:asciiTheme="minorHAnsi" w:hAnsiTheme="minorHAnsi" w:cstheme="minorHAnsi"/>
                <w:sz w:val="20"/>
              </w:rPr>
              <w:t xml:space="preserve"> (Vehicle crossing)</w:t>
            </w:r>
          </w:p>
        </w:tc>
        <w:tc>
          <w:tcPr>
            <w:tcW w:w="6379" w:type="dxa"/>
            <w:gridSpan w:val="2"/>
          </w:tcPr>
          <w:p w14:paraId="67AA0039" w14:textId="77777777" w:rsidR="00567000" w:rsidRDefault="004D3A60" w:rsidP="00072F66">
            <w:pPr>
              <w:pStyle w:val="BodyText"/>
              <w:numPr>
                <w:ilvl w:val="0"/>
                <w:numId w:val="31"/>
              </w:numPr>
              <w:tabs>
                <w:tab w:val="clear" w:pos="720"/>
              </w:tabs>
              <w:ind w:left="178" w:hanging="219"/>
              <w:rPr>
                <w:rFonts w:asciiTheme="minorHAnsi" w:hAnsiTheme="minorHAnsi" w:cstheme="minorHAnsi"/>
                <w:sz w:val="20"/>
              </w:rPr>
            </w:pPr>
            <w:r w:rsidRPr="004D3A60">
              <w:rPr>
                <w:rFonts w:asciiTheme="minorHAnsi" w:hAnsiTheme="minorHAnsi" w:cstheme="minorHAnsi"/>
                <w:sz w:val="20"/>
              </w:rPr>
              <w:t xml:space="preserve">Provide a diagram </w:t>
            </w:r>
            <w:r w:rsidR="008A3330" w:rsidRPr="004D3A60">
              <w:rPr>
                <w:rFonts w:asciiTheme="minorHAnsi" w:hAnsiTheme="minorHAnsi" w:cstheme="minorHAnsi"/>
                <w:sz w:val="20"/>
              </w:rPr>
              <w:t>showing the</w:t>
            </w:r>
            <w:r>
              <w:rPr>
                <w:rFonts w:asciiTheme="minorHAnsi" w:hAnsiTheme="minorHAnsi" w:cstheme="minorHAnsi"/>
                <w:sz w:val="20"/>
              </w:rPr>
              <w:t xml:space="preserve"> frontage of the property</w:t>
            </w:r>
            <w:r w:rsidR="00432E1A">
              <w:rPr>
                <w:rFonts w:asciiTheme="minorHAnsi" w:hAnsiTheme="minorHAnsi" w:cstheme="minorHAnsi"/>
                <w:sz w:val="20"/>
              </w:rPr>
              <w:t xml:space="preserve">, or an aerial image, detailing </w:t>
            </w:r>
            <w:r>
              <w:rPr>
                <w:rFonts w:asciiTheme="minorHAnsi" w:hAnsiTheme="minorHAnsi" w:cstheme="minorHAnsi"/>
                <w:sz w:val="20"/>
              </w:rPr>
              <w:t xml:space="preserve">the location of the </w:t>
            </w:r>
            <w:r w:rsidR="008A3330" w:rsidRPr="004D3A60">
              <w:rPr>
                <w:rFonts w:asciiTheme="minorHAnsi" w:hAnsiTheme="minorHAnsi" w:cstheme="minorHAnsi"/>
                <w:sz w:val="20"/>
              </w:rPr>
              <w:t xml:space="preserve">proposed </w:t>
            </w:r>
            <w:r w:rsidR="00737849">
              <w:rPr>
                <w:rFonts w:asciiTheme="minorHAnsi" w:hAnsiTheme="minorHAnsi" w:cstheme="minorHAnsi"/>
                <w:sz w:val="20"/>
              </w:rPr>
              <w:t>crossover</w:t>
            </w:r>
            <w:r w:rsidR="00432E1A">
              <w:rPr>
                <w:rFonts w:asciiTheme="minorHAnsi" w:hAnsiTheme="minorHAnsi" w:cstheme="minorHAnsi"/>
                <w:sz w:val="20"/>
              </w:rPr>
              <w:t xml:space="preserve">. </w:t>
            </w:r>
          </w:p>
          <w:p w14:paraId="7FD77540" w14:textId="77777777" w:rsidR="00567000" w:rsidRDefault="004D3A60" w:rsidP="00072F66">
            <w:pPr>
              <w:pStyle w:val="BodyText"/>
              <w:numPr>
                <w:ilvl w:val="0"/>
                <w:numId w:val="31"/>
              </w:numPr>
              <w:tabs>
                <w:tab w:val="clear" w:pos="720"/>
              </w:tabs>
              <w:ind w:left="178" w:hanging="219"/>
              <w:rPr>
                <w:rFonts w:asciiTheme="minorHAnsi" w:hAnsiTheme="minorHAnsi" w:cstheme="minorHAnsi"/>
                <w:sz w:val="20"/>
              </w:rPr>
            </w:pPr>
            <w:r w:rsidRPr="00567000">
              <w:rPr>
                <w:rFonts w:asciiTheme="minorHAnsi" w:hAnsiTheme="minorHAnsi" w:cstheme="minorHAnsi"/>
                <w:sz w:val="20"/>
              </w:rPr>
              <w:t>The diagram is to</w:t>
            </w:r>
            <w:r w:rsidR="00432E1A" w:rsidRPr="00567000">
              <w:rPr>
                <w:rFonts w:asciiTheme="minorHAnsi" w:hAnsiTheme="minorHAnsi" w:cstheme="minorHAnsi"/>
                <w:sz w:val="20"/>
              </w:rPr>
              <w:t xml:space="preserve"> also</w:t>
            </w:r>
            <w:r w:rsidRPr="00567000">
              <w:rPr>
                <w:rFonts w:asciiTheme="minorHAnsi" w:hAnsiTheme="minorHAnsi" w:cstheme="minorHAnsi"/>
                <w:sz w:val="20"/>
              </w:rPr>
              <w:t xml:space="preserve"> include details of </w:t>
            </w:r>
            <w:r w:rsidR="008A3330" w:rsidRPr="00567000">
              <w:rPr>
                <w:rFonts w:asciiTheme="minorHAnsi" w:hAnsiTheme="minorHAnsi" w:cstheme="minorHAnsi"/>
                <w:sz w:val="20"/>
              </w:rPr>
              <w:t xml:space="preserve">all </w:t>
            </w:r>
            <w:r w:rsidR="00737849" w:rsidRPr="00567000">
              <w:rPr>
                <w:rFonts w:asciiTheme="minorHAnsi" w:hAnsiTheme="minorHAnsi" w:cstheme="minorHAnsi"/>
                <w:sz w:val="20"/>
              </w:rPr>
              <w:t xml:space="preserve">existing </w:t>
            </w:r>
            <w:r w:rsidRPr="00567000">
              <w:rPr>
                <w:rFonts w:asciiTheme="minorHAnsi" w:hAnsiTheme="minorHAnsi" w:cstheme="minorHAnsi"/>
                <w:sz w:val="20"/>
              </w:rPr>
              <w:t xml:space="preserve">infrastructure located </w:t>
            </w:r>
            <w:r w:rsidR="00737849" w:rsidRPr="00567000">
              <w:rPr>
                <w:rFonts w:asciiTheme="minorHAnsi" w:hAnsiTheme="minorHAnsi" w:cstheme="minorHAnsi"/>
                <w:sz w:val="20"/>
              </w:rPr>
              <w:t xml:space="preserve">along </w:t>
            </w:r>
            <w:r w:rsidR="008A3330" w:rsidRPr="00567000">
              <w:rPr>
                <w:rFonts w:asciiTheme="minorHAnsi" w:hAnsiTheme="minorHAnsi" w:cstheme="minorHAnsi"/>
                <w:sz w:val="20"/>
              </w:rPr>
              <w:t xml:space="preserve">the </w:t>
            </w:r>
            <w:r w:rsidRPr="00567000">
              <w:rPr>
                <w:rFonts w:asciiTheme="minorHAnsi" w:hAnsiTheme="minorHAnsi" w:cstheme="minorHAnsi"/>
                <w:sz w:val="20"/>
              </w:rPr>
              <w:t>property frontage</w:t>
            </w:r>
            <w:r w:rsidR="00737849" w:rsidRPr="00567000">
              <w:rPr>
                <w:rFonts w:asciiTheme="minorHAnsi" w:hAnsiTheme="minorHAnsi" w:cstheme="minorHAnsi"/>
                <w:sz w:val="20"/>
              </w:rPr>
              <w:t xml:space="preserve"> (eg. </w:t>
            </w:r>
            <w:r w:rsidR="00432E1A" w:rsidRPr="00567000">
              <w:rPr>
                <w:rFonts w:asciiTheme="minorHAnsi" w:hAnsiTheme="minorHAnsi" w:cstheme="minorHAnsi"/>
                <w:sz w:val="20"/>
              </w:rPr>
              <w:t>street trees,</w:t>
            </w:r>
            <w:r w:rsidR="00EC05D9" w:rsidRPr="00567000">
              <w:rPr>
                <w:rFonts w:asciiTheme="minorHAnsi" w:hAnsiTheme="minorHAnsi" w:cstheme="minorHAnsi"/>
                <w:sz w:val="20"/>
              </w:rPr>
              <w:t xml:space="preserve"> </w:t>
            </w:r>
            <w:r w:rsidR="008A3330" w:rsidRPr="00567000">
              <w:rPr>
                <w:rFonts w:asciiTheme="minorHAnsi" w:hAnsiTheme="minorHAnsi" w:cstheme="minorHAnsi"/>
                <w:sz w:val="20"/>
              </w:rPr>
              <w:t>drain</w:t>
            </w:r>
            <w:r w:rsidR="00432E1A" w:rsidRPr="00567000">
              <w:rPr>
                <w:rFonts w:asciiTheme="minorHAnsi" w:hAnsiTheme="minorHAnsi" w:cstheme="minorHAnsi"/>
                <w:sz w:val="20"/>
              </w:rPr>
              <w:t>age</w:t>
            </w:r>
            <w:r w:rsidRPr="00567000">
              <w:rPr>
                <w:rFonts w:asciiTheme="minorHAnsi" w:hAnsiTheme="minorHAnsi" w:cstheme="minorHAnsi"/>
                <w:sz w:val="20"/>
              </w:rPr>
              <w:t xml:space="preserve"> pits</w:t>
            </w:r>
            <w:r w:rsidR="00737849" w:rsidRPr="00567000">
              <w:rPr>
                <w:rFonts w:asciiTheme="minorHAnsi" w:hAnsiTheme="minorHAnsi" w:cstheme="minorHAnsi"/>
                <w:sz w:val="20"/>
              </w:rPr>
              <w:t xml:space="preserve"> and </w:t>
            </w:r>
            <w:r w:rsidR="008A3330" w:rsidRPr="00567000">
              <w:rPr>
                <w:rFonts w:asciiTheme="minorHAnsi" w:hAnsiTheme="minorHAnsi" w:cstheme="minorHAnsi"/>
                <w:sz w:val="20"/>
              </w:rPr>
              <w:t>service authority assets</w:t>
            </w:r>
            <w:r w:rsidR="00737849" w:rsidRPr="00567000">
              <w:rPr>
                <w:rFonts w:asciiTheme="minorHAnsi" w:hAnsiTheme="minorHAnsi" w:cstheme="minorHAnsi"/>
                <w:sz w:val="20"/>
              </w:rPr>
              <w:t>)</w:t>
            </w:r>
            <w:r w:rsidR="00EC05D9" w:rsidRPr="00567000">
              <w:rPr>
                <w:rFonts w:asciiTheme="minorHAnsi" w:hAnsiTheme="minorHAnsi" w:cstheme="minorHAnsi"/>
                <w:sz w:val="20"/>
              </w:rPr>
              <w:t xml:space="preserve"> and</w:t>
            </w:r>
            <w:r w:rsidR="002518C2" w:rsidRPr="00567000">
              <w:rPr>
                <w:rFonts w:asciiTheme="minorHAnsi" w:hAnsiTheme="minorHAnsi" w:cstheme="minorHAnsi"/>
                <w:sz w:val="20"/>
              </w:rPr>
              <w:t xml:space="preserve"> is to show</w:t>
            </w:r>
            <w:r w:rsidR="00EC05D9" w:rsidRPr="00567000">
              <w:rPr>
                <w:rFonts w:asciiTheme="minorHAnsi" w:hAnsiTheme="minorHAnsi" w:cstheme="minorHAnsi"/>
                <w:sz w:val="20"/>
              </w:rPr>
              <w:t xml:space="preserve"> clearance measure</w:t>
            </w:r>
            <w:r w:rsidR="00432E1A" w:rsidRPr="00567000">
              <w:rPr>
                <w:rFonts w:asciiTheme="minorHAnsi" w:hAnsiTheme="minorHAnsi" w:cstheme="minorHAnsi"/>
                <w:sz w:val="20"/>
              </w:rPr>
              <w:t xml:space="preserve">ments for those </w:t>
            </w:r>
            <w:r w:rsidR="00EC05D9" w:rsidRPr="00567000">
              <w:rPr>
                <w:rFonts w:asciiTheme="minorHAnsi" w:hAnsiTheme="minorHAnsi" w:cstheme="minorHAnsi"/>
                <w:sz w:val="20"/>
              </w:rPr>
              <w:t>items</w:t>
            </w:r>
            <w:r w:rsidR="002518C2" w:rsidRPr="00567000">
              <w:rPr>
                <w:rFonts w:asciiTheme="minorHAnsi" w:hAnsiTheme="minorHAnsi" w:cstheme="minorHAnsi"/>
                <w:sz w:val="20"/>
              </w:rPr>
              <w:t xml:space="preserve"> from the </w:t>
            </w:r>
            <w:r w:rsidR="00EE4255" w:rsidRPr="00567000">
              <w:rPr>
                <w:rFonts w:asciiTheme="minorHAnsi" w:hAnsiTheme="minorHAnsi" w:cstheme="minorHAnsi"/>
                <w:sz w:val="20"/>
              </w:rPr>
              <w:t xml:space="preserve">proposed </w:t>
            </w:r>
            <w:r w:rsidR="002518C2" w:rsidRPr="00567000">
              <w:rPr>
                <w:rFonts w:asciiTheme="minorHAnsi" w:hAnsiTheme="minorHAnsi" w:cstheme="minorHAnsi"/>
                <w:sz w:val="20"/>
              </w:rPr>
              <w:t>crossover</w:t>
            </w:r>
            <w:r w:rsidR="00737849" w:rsidRPr="00567000">
              <w:rPr>
                <w:rFonts w:asciiTheme="minorHAnsi" w:hAnsiTheme="minorHAnsi" w:cstheme="minorHAnsi"/>
                <w:sz w:val="20"/>
              </w:rPr>
              <w:t xml:space="preserve">. </w:t>
            </w:r>
          </w:p>
          <w:p w14:paraId="07BA23B2" w14:textId="77777777" w:rsidR="00567000" w:rsidRDefault="007F4D8F" w:rsidP="00072F66">
            <w:pPr>
              <w:pStyle w:val="BodyText"/>
              <w:numPr>
                <w:ilvl w:val="0"/>
                <w:numId w:val="31"/>
              </w:numPr>
              <w:tabs>
                <w:tab w:val="clear" w:pos="720"/>
              </w:tabs>
              <w:ind w:left="178" w:hanging="219"/>
              <w:rPr>
                <w:rFonts w:asciiTheme="minorHAnsi" w:hAnsiTheme="minorHAnsi" w:cstheme="minorHAnsi"/>
                <w:sz w:val="20"/>
              </w:rPr>
            </w:pPr>
            <w:r w:rsidRPr="00567000">
              <w:rPr>
                <w:rFonts w:asciiTheme="minorHAnsi" w:hAnsiTheme="minorHAnsi" w:cstheme="minorHAnsi"/>
                <w:sz w:val="20"/>
              </w:rPr>
              <w:t>If th</w:t>
            </w:r>
            <w:r w:rsidR="00A6291F" w:rsidRPr="00567000">
              <w:rPr>
                <w:rFonts w:asciiTheme="minorHAnsi" w:hAnsiTheme="minorHAnsi" w:cstheme="minorHAnsi"/>
                <w:sz w:val="20"/>
              </w:rPr>
              <w:t>e</w:t>
            </w:r>
            <w:r w:rsidR="008D757C" w:rsidRPr="00567000">
              <w:rPr>
                <w:rFonts w:asciiTheme="minorHAnsi" w:hAnsiTheme="minorHAnsi" w:cstheme="minorHAnsi"/>
                <w:sz w:val="20"/>
              </w:rPr>
              <w:t xml:space="preserve"> proposed crossover </w:t>
            </w:r>
            <w:r w:rsidRPr="00567000">
              <w:rPr>
                <w:rFonts w:asciiTheme="minorHAnsi" w:hAnsiTheme="minorHAnsi" w:cstheme="minorHAnsi"/>
                <w:sz w:val="20"/>
              </w:rPr>
              <w:t>relate</w:t>
            </w:r>
            <w:r w:rsidR="008D757C" w:rsidRPr="00567000">
              <w:rPr>
                <w:rFonts w:asciiTheme="minorHAnsi" w:hAnsiTheme="minorHAnsi" w:cstheme="minorHAnsi"/>
                <w:sz w:val="20"/>
              </w:rPr>
              <w:t xml:space="preserve">s </w:t>
            </w:r>
            <w:r w:rsidRPr="00567000">
              <w:rPr>
                <w:rFonts w:asciiTheme="minorHAnsi" w:hAnsiTheme="minorHAnsi" w:cstheme="minorHAnsi"/>
                <w:sz w:val="20"/>
              </w:rPr>
              <w:t xml:space="preserve">to a </w:t>
            </w:r>
            <w:r w:rsidR="008D757C" w:rsidRPr="00567000">
              <w:rPr>
                <w:rFonts w:asciiTheme="minorHAnsi" w:hAnsiTheme="minorHAnsi" w:cstheme="minorHAnsi"/>
                <w:sz w:val="20"/>
              </w:rPr>
              <w:t xml:space="preserve">Town </w:t>
            </w:r>
            <w:r w:rsidRPr="00567000">
              <w:rPr>
                <w:rFonts w:asciiTheme="minorHAnsi" w:hAnsiTheme="minorHAnsi" w:cstheme="minorHAnsi"/>
                <w:sz w:val="20"/>
              </w:rPr>
              <w:t xml:space="preserve">Planning </w:t>
            </w:r>
            <w:r w:rsidR="008D757C" w:rsidRPr="00567000">
              <w:rPr>
                <w:rFonts w:asciiTheme="minorHAnsi" w:hAnsiTheme="minorHAnsi" w:cstheme="minorHAnsi"/>
                <w:sz w:val="20"/>
              </w:rPr>
              <w:t xml:space="preserve">Permit, provide a copy of the Town Planning </w:t>
            </w:r>
            <w:r w:rsidRPr="00567000">
              <w:rPr>
                <w:rFonts w:asciiTheme="minorHAnsi" w:hAnsiTheme="minorHAnsi" w:cstheme="minorHAnsi"/>
                <w:sz w:val="20"/>
              </w:rPr>
              <w:t>endorsed plan</w:t>
            </w:r>
            <w:r w:rsidR="008D757C" w:rsidRPr="00567000">
              <w:rPr>
                <w:rFonts w:asciiTheme="minorHAnsi" w:hAnsiTheme="minorHAnsi" w:cstheme="minorHAnsi"/>
                <w:sz w:val="20"/>
              </w:rPr>
              <w:t>.</w:t>
            </w:r>
          </w:p>
          <w:p w14:paraId="0AF8187E" w14:textId="77777777" w:rsidR="008D757C" w:rsidRPr="00567000" w:rsidRDefault="008D757C" w:rsidP="00072F66">
            <w:pPr>
              <w:pStyle w:val="BodyText"/>
              <w:numPr>
                <w:ilvl w:val="0"/>
                <w:numId w:val="31"/>
              </w:numPr>
              <w:tabs>
                <w:tab w:val="clear" w:pos="720"/>
              </w:tabs>
              <w:ind w:left="178" w:hanging="219"/>
              <w:rPr>
                <w:rFonts w:asciiTheme="minorHAnsi" w:hAnsiTheme="minorHAnsi" w:cstheme="minorHAnsi"/>
                <w:sz w:val="20"/>
              </w:rPr>
            </w:pPr>
            <w:r w:rsidRPr="00567000">
              <w:rPr>
                <w:rFonts w:asciiTheme="minorHAnsi" w:hAnsiTheme="minorHAnsi" w:cstheme="minorHAnsi"/>
                <w:sz w:val="20"/>
              </w:rPr>
              <w:t>Note that all Crossover dimensions and layouts must adhere to Council’s standard drawings.</w:t>
            </w:r>
          </w:p>
        </w:tc>
      </w:tr>
      <w:tr w:rsidR="00392950" w:rsidRPr="00D30B0B" w14:paraId="3400B39A" w14:textId="77777777" w:rsidTr="005B6974">
        <w:tc>
          <w:tcPr>
            <w:tcW w:w="4106" w:type="dxa"/>
          </w:tcPr>
          <w:p w14:paraId="5483BE2C" w14:textId="77777777" w:rsidR="00392950" w:rsidRPr="00B25218" w:rsidRDefault="00392950" w:rsidP="00AA7B30">
            <w:pPr>
              <w:pStyle w:val="BodyText"/>
              <w:rPr>
                <w:rFonts w:asciiTheme="minorHAnsi" w:hAnsiTheme="minorHAnsi" w:cstheme="minorHAnsi"/>
                <w:b/>
                <w:sz w:val="20"/>
              </w:rPr>
            </w:pPr>
            <w:r>
              <w:rPr>
                <w:rFonts w:asciiTheme="minorHAnsi" w:hAnsiTheme="minorHAnsi" w:cstheme="minorHAnsi"/>
                <w:sz w:val="20"/>
              </w:rPr>
              <w:t>Crossover preliminary enquiry</w:t>
            </w:r>
            <w:r w:rsidR="0038109D">
              <w:rPr>
                <w:rFonts w:asciiTheme="minorHAnsi" w:hAnsiTheme="minorHAnsi" w:cstheme="minorHAnsi"/>
                <w:sz w:val="20"/>
              </w:rPr>
              <w:t xml:space="preserve">                            </w:t>
            </w:r>
            <w:r w:rsidR="00B25218" w:rsidRPr="00B25218">
              <w:rPr>
                <w:rFonts w:asciiTheme="minorHAnsi" w:hAnsiTheme="minorHAnsi" w:cstheme="minorHAnsi"/>
                <w:b/>
                <w:sz w:val="20"/>
              </w:rPr>
              <w:t>@</w:t>
            </w:r>
          </w:p>
        </w:tc>
        <w:tc>
          <w:tcPr>
            <w:tcW w:w="6379" w:type="dxa"/>
            <w:gridSpan w:val="2"/>
          </w:tcPr>
          <w:p w14:paraId="5D237307" w14:textId="77777777" w:rsidR="00392950" w:rsidRDefault="00C909A9" w:rsidP="00072F66">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the documents required in the ‘Crossover’ section and l</w:t>
            </w:r>
            <w:r w:rsidR="00392950">
              <w:rPr>
                <w:rFonts w:asciiTheme="minorHAnsi" w:hAnsiTheme="minorHAnsi" w:cstheme="minorHAnsi"/>
                <w:sz w:val="20"/>
              </w:rPr>
              <w:t>eave the ‘Works Manager Detail’ section blank</w:t>
            </w:r>
            <w:r>
              <w:rPr>
                <w:rFonts w:asciiTheme="minorHAnsi" w:hAnsiTheme="minorHAnsi" w:cstheme="minorHAnsi"/>
                <w:sz w:val="20"/>
              </w:rPr>
              <w:t xml:space="preserve"> on this application.</w:t>
            </w:r>
          </w:p>
        </w:tc>
      </w:tr>
      <w:tr w:rsidR="00386024" w:rsidRPr="00D30B0B" w14:paraId="73292F57" w14:textId="77777777" w:rsidTr="005B6974">
        <w:tc>
          <w:tcPr>
            <w:tcW w:w="4106" w:type="dxa"/>
          </w:tcPr>
          <w:p w14:paraId="19F6EF8B" w14:textId="77777777" w:rsidR="00386024" w:rsidRDefault="00386024" w:rsidP="00AA7B30">
            <w:pPr>
              <w:pStyle w:val="BodyText"/>
              <w:rPr>
                <w:rFonts w:asciiTheme="minorHAnsi" w:hAnsiTheme="minorHAnsi" w:cstheme="minorHAnsi"/>
                <w:sz w:val="20"/>
              </w:rPr>
            </w:pPr>
            <w:r>
              <w:rPr>
                <w:rFonts w:asciiTheme="minorHAnsi" w:hAnsiTheme="minorHAnsi" w:cstheme="minorHAnsi"/>
                <w:sz w:val="20"/>
              </w:rPr>
              <w:t>Electrical</w:t>
            </w:r>
            <w:r w:rsidR="007F4D8F">
              <w:rPr>
                <w:rFonts w:asciiTheme="minorHAnsi" w:hAnsiTheme="minorHAnsi" w:cstheme="minorHAnsi"/>
                <w:sz w:val="20"/>
              </w:rPr>
              <w:t xml:space="preserve"> </w:t>
            </w:r>
            <w:r w:rsidR="007504B0">
              <w:rPr>
                <w:rFonts w:asciiTheme="minorHAnsi" w:hAnsiTheme="minorHAnsi" w:cstheme="minorHAnsi"/>
                <w:sz w:val="20"/>
              </w:rPr>
              <w:t>main</w:t>
            </w:r>
            <w:r w:rsidR="005B6974">
              <w:rPr>
                <w:rFonts w:asciiTheme="minorHAnsi" w:hAnsiTheme="minorHAnsi" w:cstheme="minorHAnsi"/>
                <w:sz w:val="20"/>
              </w:rPr>
              <w:t xml:space="preserve">                                                  </w:t>
            </w:r>
            <w:r w:rsidR="007504B0">
              <w:rPr>
                <w:rFonts w:asciiTheme="minorHAnsi" w:hAnsiTheme="minorHAnsi" w:cstheme="minorHAnsi"/>
                <w:sz w:val="20"/>
              </w:rPr>
              <w:t xml:space="preserve">    </w:t>
            </w:r>
            <w:r w:rsidR="005B6974" w:rsidRPr="0036409D">
              <w:rPr>
                <w:rFonts w:asciiTheme="minorHAnsi" w:hAnsiTheme="minorHAnsi" w:cstheme="minorHAnsi"/>
                <w:b/>
                <w:sz w:val="18"/>
              </w:rPr>
              <w:t>% #</w:t>
            </w:r>
          </w:p>
        </w:tc>
        <w:tc>
          <w:tcPr>
            <w:tcW w:w="6379" w:type="dxa"/>
            <w:gridSpan w:val="2"/>
          </w:tcPr>
          <w:p w14:paraId="31505DBF" w14:textId="77777777" w:rsidR="00386024" w:rsidRPr="00804801" w:rsidRDefault="00386024" w:rsidP="00072F66">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copy of</w:t>
            </w:r>
            <w:r w:rsidR="00890ED7">
              <w:rPr>
                <w:rFonts w:asciiTheme="minorHAnsi" w:hAnsiTheme="minorHAnsi" w:cstheme="minorHAnsi"/>
                <w:sz w:val="20"/>
              </w:rPr>
              <w:t xml:space="preserve"> Powercor’s </w:t>
            </w:r>
            <w:r w:rsidR="008D3D14">
              <w:rPr>
                <w:rFonts w:asciiTheme="minorHAnsi" w:hAnsiTheme="minorHAnsi" w:cstheme="minorHAnsi"/>
                <w:sz w:val="20"/>
              </w:rPr>
              <w:t xml:space="preserve">endorsed </w:t>
            </w:r>
            <w:r w:rsidR="001B3412">
              <w:rPr>
                <w:rFonts w:asciiTheme="minorHAnsi" w:hAnsiTheme="minorHAnsi" w:cstheme="minorHAnsi"/>
                <w:sz w:val="20"/>
              </w:rPr>
              <w:t>plan</w:t>
            </w:r>
            <w:r w:rsidR="00407868">
              <w:rPr>
                <w:rFonts w:asciiTheme="minorHAnsi" w:hAnsiTheme="minorHAnsi" w:cstheme="minorHAnsi"/>
                <w:sz w:val="20"/>
              </w:rPr>
              <w:t>.</w:t>
            </w:r>
          </w:p>
        </w:tc>
      </w:tr>
      <w:tr w:rsidR="007504B0" w:rsidRPr="00D30B0B" w14:paraId="606DA360" w14:textId="77777777" w:rsidTr="005B6974">
        <w:tc>
          <w:tcPr>
            <w:tcW w:w="4106" w:type="dxa"/>
          </w:tcPr>
          <w:p w14:paraId="0E0A1D56" w14:textId="77777777" w:rsidR="007504B0" w:rsidRDefault="007504B0" w:rsidP="007504B0">
            <w:pPr>
              <w:pStyle w:val="BodyText"/>
              <w:rPr>
                <w:rFonts w:asciiTheme="minorHAnsi" w:hAnsiTheme="minorHAnsi" w:cstheme="minorHAnsi"/>
                <w:sz w:val="20"/>
              </w:rPr>
            </w:pPr>
            <w:r>
              <w:rPr>
                <w:rFonts w:asciiTheme="minorHAnsi" w:hAnsiTheme="minorHAnsi" w:cstheme="minorHAnsi"/>
                <w:sz w:val="20"/>
              </w:rPr>
              <w:t xml:space="preserve">Electrical service tie in                                         </w:t>
            </w:r>
            <w:r w:rsidRPr="0036409D">
              <w:rPr>
                <w:rFonts w:asciiTheme="minorHAnsi" w:hAnsiTheme="minorHAnsi" w:cstheme="minorHAnsi"/>
                <w:b/>
                <w:sz w:val="18"/>
              </w:rPr>
              <w:t>% #</w:t>
            </w:r>
          </w:p>
        </w:tc>
        <w:tc>
          <w:tcPr>
            <w:tcW w:w="6379" w:type="dxa"/>
            <w:gridSpan w:val="2"/>
          </w:tcPr>
          <w:p w14:paraId="3514221E" w14:textId="77777777" w:rsidR="007504B0" w:rsidRPr="00804801"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copy of Powercor’s endorsed plan.</w:t>
            </w:r>
          </w:p>
        </w:tc>
      </w:tr>
      <w:tr w:rsidR="007504B0" w:rsidRPr="00D30B0B" w14:paraId="75A027B9" w14:textId="77777777" w:rsidTr="005B6974">
        <w:tc>
          <w:tcPr>
            <w:tcW w:w="4106" w:type="dxa"/>
          </w:tcPr>
          <w:p w14:paraId="692188D7" w14:textId="77777777" w:rsidR="007504B0" w:rsidRDefault="007504B0" w:rsidP="007504B0">
            <w:pPr>
              <w:pStyle w:val="BodyText"/>
              <w:rPr>
                <w:rFonts w:asciiTheme="minorHAnsi" w:hAnsiTheme="minorHAnsi" w:cstheme="minorHAnsi"/>
                <w:sz w:val="20"/>
              </w:rPr>
            </w:pPr>
            <w:r>
              <w:rPr>
                <w:rFonts w:asciiTheme="minorHAnsi" w:hAnsiTheme="minorHAnsi" w:cstheme="minorHAnsi"/>
                <w:sz w:val="20"/>
              </w:rPr>
              <w:t xml:space="preserve">Gas </w:t>
            </w:r>
            <w:r w:rsidR="00382365">
              <w:rPr>
                <w:rFonts w:asciiTheme="minorHAnsi" w:hAnsiTheme="minorHAnsi" w:cstheme="minorHAnsi"/>
                <w:sz w:val="20"/>
              </w:rPr>
              <w:t xml:space="preserve">main          </w:t>
            </w:r>
            <w:r>
              <w:rPr>
                <w:rFonts w:asciiTheme="minorHAnsi" w:hAnsiTheme="minorHAnsi" w:cstheme="minorHAnsi"/>
                <w:sz w:val="20"/>
              </w:rPr>
              <w:t xml:space="preserve">                                                      </w:t>
            </w:r>
            <w:r w:rsidRPr="0036409D">
              <w:rPr>
                <w:rFonts w:asciiTheme="minorHAnsi" w:hAnsiTheme="minorHAnsi" w:cstheme="minorHAnsi"/>
                <w:b/>
                <w:sz w:val="18"/>
              </w:rPr>
              <w:t>% #</w:t>
            </w:r>
          </w:p>
        </w:tc>
        <w:tc>
          <w:tcPr>
            <w:tcW w:w="6379" w:type="dxa"/>
            <w:gridSpan w:val="2"/>
          </w:tcPr>
          <w:p w14:paraId="468BA0AF" w14:textId="77777777" w:rsidR="007504B0" w:rsidRPr="00804801"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copy of AusNet’s endorsed plan.</w:t>
            </w:r>
          </w:p>
        </w:tc>
      </w:tr>
      <w:tr w:rsidR="007504B0" w:rsidRPr="00D30B0B" w14:paraId="205BECC8" w14:textId="77777777" w:rsidTr="005B6974">
        <w:tc>
          <w:tcPr>
            <w:tcW w:w="4106" w:type="dxa"/>
          </w:tcPr>
          <w:p w14:paraId="1C20CF5B" w14:textId="77777777" w:rsidR="007504B0" w:rsidRDefault="00382365" w:rsidP="007504B0">
            <w:pPr>
              <w:pStyle w:val="BodyText"/>
              <w:rPr>
                <w:rFonts w:asciiTheme="minorHAnsi" w:hAnsiTheme="minorHAnsi" w:cstheme="minorHAnsi"/>
                <w:sz w:val="20"/>
              </w:rPr>
            </w:pPr>
            <w:r w:rsidRPr="00600449">
              <w:rPr>
                <w:rFonts w:ascii="Calibri" w:hAnsi="Calibri" w:cs="Calibri"/>
                <w:sz w:val="20"/>
              </w:rPr>
              <w:t xml:space="preserve">Gas </w:t>
            </w:r>
            <w:r>
              <w:rPr>
                <w:rFonts w:ascii="Calibri" w:hAnsi="Calibri" w:cs="Calibri"/>
                <w:sz w:val="20"/>
              </w:rPr>
              <w:t>service tapping</w:t>
            </w:r>
            <w:r w:rsidRPr="0036409D">
              <w:rPr>
                <w:rFonts w:asciiTheme="minorHAnsi" w:hAnsiTheme="minorHAnsi" w:cstheme="minorHAnsi"/>
                <w:b/>
                <w:sz w:val="18"/>
              </w:rPr>
              <w:t xml:space="preserve"> </w:t>
            </w:r>
            <w:r>
              <w:rPr>
                <w:rFonts w:asciiTheme="minorHAnsi" w:hAnsiTheme="minorHAnsi" w:cstheme="minorHAnsi"/>
                <w:b/>
                <w:sz w:val="18"/>
              </w:rPr>
              <w:t xml:space="preserve">                                                  </w:t>
            </w:r>
            <w:r w:rsidR="007504B0" w:rsidRPr="0036409D">
              <w:rPr>
                <w:rFonts w:asciiTheme="minorHAnsi" w:hAnsiTheme="minorHAnsi" w:cstheme="minorHAnsi"/>
                <w:b/>
                <w:sz w:val="18"/>
              </w:rPr>
              <w:t>% #</w:t>
            </w:r>
          </w:p>
        </w:tc>
        <w:tc>
          <w:tcPr>
            <w:tcW w:w="6379" w:type="dxa"/>
            <w:gridSpan w:val="2"/>
          </w:tcPr>
          <w:p w14:paraId="31BFA64F" w14:textId="77777777" w:rsidR="007504B0" w:rsidRPr="00804801"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copy of AusNet’s endorsed plan.</w:t>
            </w:r>
          </w:p>
        </w:tc>
      </w:tr>
      <w:tr w:rsidR="007504B0" w:rsidRPr="00D30B0B" w14:paraId="72314C69" w14:textId="77777777" w:rsidTr="005B6974">
        <w:tc>
          <w:tcPr>
            <w:tcW w:w="4106" w:type="dxa"/>
          </w:tcPr>
          <w:p w14:paraId="01978476" w14:textId="77777777" w:rsidR="007504B0" w:rsidRDefault="007504B0" w:rsidP="007504B0">
            <w:pPr>
              <w:pStyle w:val="BodyText"/>
              <w:rPr>
                <w:rFonts w:asciiTheme="minorHAnsi" w:hAnsiTheme="minorHAnsi" w:cstheme="minorHAnsi"/>
                <w:sz w:val="20"/>
              </w:rPr>
            </w:pPr>
            <w:r>
              <w:rPr>
                <w:rFonts w:asciiTheme="minorHAnsi" w:hAnsiTheme="minorHAnsi" w:cstheme="minorHAnsi"/>
                <w:sz w:val="20"/>
              </w:rPr>
              <w:t>Geotechnical</w:t>
            </w:r>
            <w:r w:rsidR="00382365">
              <w:rPr>
                <w:rFonts w:asciiTheme="minorHAnsi" w:hAnsiTheme="minorHAnsi" w:cstheme="minorHAnsi"/>
                <w:sz w:val="20"/>
              </w:rPr>
              <w:t xml:space="preserve"> activities</w:t>
            </w:r>
            <w:r>
              <w:rPr>
                <w:rFonts w:asciiTheme="minorHAnsi" w:hAnsiTheme="minorHAnsi" w:cstheme="minorHAnsi"/>
                <w:sz w:val="20"/>
              </w:rPr>
              <w:t xml:space="preserve">        </w:t>
            </w:r>
            <w:r w:rsidR="00382365">
              <w:rPr>
                <w:rFonts w:asciiTheme="minorHAnsi" w:hAnsiTheme="minorHAnsi" w:cstheme="minorHAnsi"/>
                <w:sz w:val="20"/>
              </w:rPr>
              <w:t xml:space="preserve">    </w:t>
            </w:r>
            <w:r>
              <w:rPr>
                <w:rFonts w:asciiTheme="minorHAnsi" w:hAnsiTheme="minorHAnsi" w:cstheme="minorHAnsi"/>
                <w:sz w:val="20"/>
              </w:rPr>
              <w:t xml:space="preserve">                                            </w:t>
            </w:r>
            <w:r w:rsidRPr="0036409D">
              <w:rPr>
                <w:rFonts w:asciiTheme="minorHAnsi" w:hAnsiTheme="minorHAnsi" w:cstheme="minorHAnsi"/>
                <w:b/>
                <w:sz w:val="18"/>
              </w:rPr>
              <w:t>%</w:t>
            </w:r>
          </w:p>
        </w:tc>
        <w:tc>
          <w:tcPr>
            <w:tcW w:w="6379" w:type="dxa"/>
            <w:gridSpan w:val="2"/>
          </w:tcPr>
          <w:p w14:paraId="2CC14124" w14:textId="77777777" w:rsidR="007504B0"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diagram showing the location of the affected area/s.</w:t>
            </w:r>
          </w:p>
          <w:p w14:paraId="0CECC43F" w14:textId="77777777" w:rsidR="007504B0" w:rsidRPr="00567000" w:rsidRDefault="007504B0" w:rsidP="007504B0">
            <w:pPr>
              <w:pStyle w:val="BodyText"/>
              <w:numPr>
                <w:ilvl w:val="0"/>
                <w:numId w:val="31"/>
              </w:numPr>
              <w:tabs>
                <w:tab w:val="clear" w:pos="720"/>
              </w:tabs>
              <w:ind w:left="178" w:hanging="219"/>
              <w:rPr>
                <w:rFonts w:asciiTheme="minorHAnsi" w:hAnsiTheme="minorHAnsi" w:cstheme="minorHAnsi"/>
                <w:sz w:val="20"/>
              </w:rPr>
            </w:pPr>
            <w:r w:rsidRPr="00567000">
              <w:rPr>
                <w:rFonts w:asciiTheme="minorHAnsi" w:hAnsiTheme="minorHAnsi" w:cstheme="minorHAnsi"/>
                <w:sz w:val="20"/>
              </w:rPr>
              <w:t>Provide a copy of Council’s concept approval</w:t>
            </w:r>
            <w:r>
              <w:rPr>
                <w:rFonts w:asciiTheme="minorHAnsi" w:hAnsiTheme="minorHAnsi" w:cstheme="minorHAnsi"/>
                <w:sz w:val="20"/>
              </w:rPr>
              <w:t>,</w:t>
            </w:r>
            <w:r w:rsidRPr="00567000">
              <w:rPr>
                <w:rFonts w:asciiTheme="minorHAnsi" w:hAnsiTheme="minorHAnsi" w:cstheme="minorHAnsi"/>
                <w:sz w:val="20"/>
              </w:rPr>
              <w:t xml:space="preserve"> or details of Council’s authorising project officer.</w:t>
            </w:r>
          </w:p>
        </w:tc>
      </w:tr>
      <w:tr w:rsidR="007504B0" w:rsidRPr="00D30B0B" w14:paraId="00CBF4E3" w14:textId="77777777" w:rsidTr="005B6974">
        <w:tc>
          <w:tcPr>
            <w:tcW w:w="4106" w:type="dxa"/>
          </w:tcPr>
          <w:p w14:paraId="684D3E15" w14:textId="77777777" w:rsidR="007504B0" w:rsidRDefault="007504B0" w:rsidP="007504B0">
            <w:pPr>
              <w:pStyle w:val="BodyText"/>
              <w:rPr>
                <w:rFonts w:asciiTheme="minorHAnsi" w:hAnsiTheme="minorHAnsi" w:cstheme="minorHAnsi"/>
                <w:sz w:val="20"/>
              </w:rPr>
            </w:pPr>
            <w:r>
              <w:rPr>
                <w:rFonts w:asciiTheme="minorHAnsi" w:hAnsiTheme="minorHAnsi" w:cstheme="minorHAnsi"/>
                <w:sz w:val="20"/>
              </w:rPr>
              <w:t xml:space="preserve">Road construction                                               </w:t>
            </w:r>
            <w:r w:rsidRPr="0036409D">
              <w:rPr>
                <w:rFonts w:asciiTheme="minorHAnsi" w:hAnsiTheme="minorHAnsi" w:cstheme="minorHAnsi"/>
                <w:b/>
                <w:sz w:val="18"/>
              </w:rPr>
              <w:t>% #</w:t>
            </w:r>
          </w:p>
        </w:tc>
        <w:tc>
          <w:tcPr>
            <w:tcW w:w="6379" w:type="dxa"/>
            <w:gridSpan w:val="2"/>
          </w:tcPr>
          <w:p w14:paraId="76539D71" w14:textId="77777777" w:rsidR="007504B0" w:rsidRPr="00804801"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copy of Council’s endorsed subdivisional or functional layout plan.</w:t>
            </w:r>
          </w:p>
        </w:tc>
      </w:tr>
      <w:tr w:rsidR="007504B0" w:rsidRPr="00D30B0B" w14:paraId="25D1A308" w14:textId="77777777" w:rsidTr="005B6974">
        <w:tc>
          <w:tcPr>
            <w:tcW w:w="4106" w:type="dxa"/>
          </w:tcPr>
          <w:p w14:paraId="2B7E4D42" w14:textId="77777777" w:rsidR="007504B0" w:rsidRDefault="007504B0" w:rsidP="007504B0">
            <w:pPr>
              <w:pStyle w:val="BodyText"/>
              <w:rPr>
                <w:rFonts w:asciiTheme="minorHAnsi" w:hAnsiTheme="minorHAnsi" w:cstheme="minorHAnsi"/>
                <w:sz w:val="20"/>
              </w:rPr>
            </w:pPr>
            <w:r>
              <w:rPr>
                <w:rFonts w:asciiTheme="minorHAnsi" w:hAnsiTheme="minorHAnsi" w:cstheme="minorHAnsi"/>
                <w:sz w:val="20"/>
              </w:rPr>
              <w:t xml:space="preserve">Sewer main                                                           </w:t>
            </w:r>
            <w:r w:rsidRPr="0036409D">
              <w:rPr>
                <w:rFonts w:asciiTheme="minorHAnsi" w:hAnsiTheme="minorHAnsi" w:cstheme="minorHAnsi"/>
                <w:b/>
                <w:sz w:val="18"/>
              </w:rPr>
              <w:t>% #</w:t>
            </w:r>
          </w:p>
        </w:tc>
        <w:tc>
          <w:tcPr>
            <w:tcW w:w="6379" w:type="dxa"/>
            <w:gridSpan w:val="2"/>
          </w:tcPr>
          <w:p w14:paraId="27669793" w14:textId="77777777" w:rsidR="007504B0" w:rsidRPr="00804801"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copy of City West Water’s endorsed plan.</w:t>
            </w:r>
          </w:p>
        </w:tc>
      </w:tr>
      <w:tr w:rsidR="007504B0" w:rsidRPr="00D30B0B" w14:paraId="67A0ECB1" w14:textId="77777777" w:rsidTr="005B6974">
        <w:tc>
          <w:tcPr>
            <w:tcW w:w="4106" w:type="dxa"/>
          </w:tcPr>
          <w:p w14:paraId="766823B6" w14:textId="77777777" w:rsidR="007504B0" w:rsidRDefault="007504B0" w:rsidP="007504B0">
            <w:pPr>
              <w:pStyle w:val="BodyText"/>
              <w:rPr>
                <w:rFonts w:asciiTheme="minorHAnsi" w:hAnsiTheme="minorHAnsi" w:cstheme="minorHAnsi"/>
                <w:sz w:val="20"/>
              </w:rPr>
            </w:pPr>
            <w:r>
              <w:rPr>
                <w:rFonts w:asciiTheme="minorHAnsi" w:hAnsiTheme="minorHAnsi" w:cstheme="minorHAnsi"/>
                <w:sz w:val="20"/>
              </w:rPr>
              <w:t xml:space="preserve">Sewer </w:t>
            </w:r>
            <w:r w:rsidR="000F2C4B">
              <w:rPr>
                <w:rFonts w:asciiTheme="minorHAnsi" w:hAnsiTheme="minorHAnsi" w:cstheme="minorHAnsi"/>
                <w:sz w:val="20"/>
              </w:rPr>
              <w:t xml:space="preserve">service </w:t>
            </w:r>
            <w:r>
              <w:rPr>
                <w:rFonts w:asciiTheme="minorHAnsi" w:hAnsiTheme="minorHAnsi" w:cstheme="minorHAnsi"/>
                <w:sz w:val="20"/>
              </w:rPr>
              <w:t>tapping</w:t>
            </w:r>
          </w:p>
        </w:tc>
        <w:tc>
          <w:tcPr>
            <w:tcW w:w="6379" w:type="dxa"/>
            <w:gridSpan w:val="2"/>
          </w:tcPr>
          <w:p w14:paraId="142EEF59" w14:textId="77777777" w:rsidR="007504B0" w:rsidRDefault="007504B0" w:rsidP="007504B0">
            <w:pPr>
              <w:pStyle w:val="BodyText"/>
              <w:numPr>
                <w:ilvl w:val="0"/>
                <w:numId w:val="31"/>
              </w:numPr>
              <w:tabs>
                <w:tab w:val="clear" w:pos="720"/>
              </w:tabs>
              <w:ind w:left="178" w:hanging="219"/>
              <w:rPr>
                <w:rFonts w:asciiTheme="minorHAnsi" w:hAnsiTheme="minorHAnsi" w:cstheme="minorHAnsi"/>
                <w:sz w:val="20"/>
              </w:rPr>
            </w:pPr>
            <w:r w:rsidRPr="00804801">
              <w:rPr>
                <w:rFonts w:asciiTheme="minorHAnsi" w:hAnsiTheme="minorHAnsi" w:cstheme="minorHAnsi"/>
                <w:sz w:val="20"/>
              </w:rPr>
              <w:t>Provide a copy of City West Water</w:t>
            </w:r>
            <w:r>
              <w:rPr>
                <w:rFonts w:asciiTheme="minorHAnsi" w:hAnsiTheme="minorHAnsi" w:cstheme="minorHAnsi"/>
                <w:sz w:val="20"/>
              </w:rPr>
              <w:t>’</w:t>
            </w:r>
            <w:r w:rsidRPr="00804801">
              <w:rPr>
                <w:rFonts w:asciiTheme="minorHAnsi" w:hAnsiTheme="minorHAnsi" w:cstheme="minorHAnsi"/>
                <w:sz w:val="20"/>
              </w:rPr>
              <w:t>s asset plot diagram</w:t>
            </w:r>
            <w:r>
              <w:rPr>
                <w:rFonts w:asciiTheme="minorHAnsi" w:hAnsiTheme="minorHAnsi" w:cstheme="minorHAnsi"/>
                <w:sz w:val="20"/>
              </w:rPr>
              <w:t xml:space="preserve"> (</w:t>
            </w:r>
            <w:r w:rsidRPr="00804801">
              <w:rPr>
                <w:rFonts w:asciiTheme="minorHAnsi" w:hAnsiTheme="minorHAnsi" w:cstheme="minorHAnsi"/>
                <w:sz w:val="20"/>
              </w:rPr>
              <w:t>available via DBYD</w:t>
            </w:r>
            <w:r>
              <w:rPr>
                <w:rFonts w:asciiTheme="minorHAnsi" w:hAnsiTheme="minorHAnsi" w:cstheme="minorHAnsi"/>
                <w:sz w:val="20"/>
              </w:rPr>
              <w:t>) and sketch the location of the new tapping from the main to where it will enter the property.</w:t>
            </w:r>
          </w:p>
        </w:tc>
      </w:tr>
      <w:tr w:rsidR="007504B0" w:rsidRPr="00D30B0B" w14:paraId="76A2AEA0" w14:textId="77777777" w:rsidTr="005B6974">
        <w:tc>
          <w:tcPr>
            <w:tcW w:w="4106" w:type="dxa"/>
          </w:tcPr>
          <w:p w14:paraId="23A52775" w14:textId="77777777" w:rsidR="007504B0" w:rsidRDefault="007504B0" w:rsidP="007504B0">
            <w:pPr>
              <w:pStyle w:val="BodyText"/>
              <w:rPr>
                <w:rFonts w:asciiTheme="minorHAnsi" w:hAnsiTheme="minorHAnsi" w:cstheme="minorHAnsi"/>
                <w:sz w:val="20"/>
              </w:rPr>
            </w:pPr>
            <w:r>
              <w:rPr>
                <w:rFonts w:asciiTheme="minorHAnsi" w:hAnsiTheme="minorHAnsi" w:cstheme="minorHAnsi"/>
                <w:sz w:val="20"/>
              </w:rPr>
              <w:t xml:space="preserve">Stormwater main                                                 </w:t>
            </w:r>
            <w:r w:rsidRPr="0036409D">
              <w:rPr>
                <w:rFonts w:asciiTheme="minorHAnsi" w:hAnsiTheme="minorHAnsi" w:cstheme="minorHAnsi"/>
                <w:b/>
                <w:sz w:val="18"/>
              </w:rPr>
              <w:t>% #</w:t>
            </w:r>
          </w:p>
        </w:tc>
        <w:tc>
          <w:tcPr>
            <w:tcW w:w="6379" w:type="dxa"/>
            <w:gridSpan w:val="2"/>
          </w:tcPr>
          <w:p w14:paraId="11E76F3A" w14:textId="77777777" w:rsidR="007504B0" w:rsidRPr="00B1129B"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copy of Council’s endorsed subdivisional or drainage plan.</w:t>
            </w:r>
          </w:p>
        </w:tc>
      </w:tr>
      <w:tr w:rsidR="007504B0" w:rsidRPr="00D30B0B" w14:paraId="16ADC914" w14:textId="77777777" w:rsidTr="005B6974">
        <w:tc>
          <w:tcPr>
            <w:tcW w:w="4106" w:type="dxa"/>
          </w:tcPr>
          <w:p w14:paraId="5A1236EB" w14:textId="77777777" w:rsidR="007504B0" w:rsidRDefault="007504B0" w:rsidP="007504B0">
            <w:pPr>
              <w:pStyle w:val="BodyText"/>
              <w:rPr>
                <w:rFonts w:asciiTheme="minorHAnsi" w:hAnsiTheme="minorHAnsi" w:cstheme="minorHAnsi"/>
                <w:sz w:val="20"/>
              </w:rPr>
            </w:pPr>
            <w:r>
              <w:rPr>
                <w:rFonts w:asciiTheme="minorHAnsi" w:hAnsiTheme="minorHAnsi" w:cstheme="minorHAnsi"/>
                <w:sz w:val="20"/>
              </w:rPr>
              <w:t>Stormwater connection</w:t>
            </w:r>
          </w:p>
        </w:tc>
        <w:tc>
          <w:tcPr>
            <w:tcW w:w="6379" w:type="dxa"/>
            <w:gridSpan w:val="2"/>
          </w:tcPr>
          <w:p w14:paraId="07D1CCE3" w14:textId="77777777" w:rsidR="007504B0" w:rsidRPr="00B1129B" w:rsidRDefault="007504B0" w:rsidP="007504B0">
            <w:pPr>
              <w:pStyle w:val="BodyText"/>
              <w:numPr>
                <w:ilvl w:val="0"/>
                <w:numId w:val="31"/>
              </w:numPr>
              <w:tabs>
                <w:tab w:val="clear" w:pos="720"/>
              </w:tabs>
              <w:ind w:left="178" w:hanging="219"/>
              <w:rPr>
                <w:rFonts w:asciiTheme="minorHAnsi" w:hAnsiTheme="minorHAnsi" w:cstheme="minorHAnsi"/>
                <w:sz w:val="20"/>
              </w:rPr>
            </w:pPr>
            <w:r w:rsidRPr="00B1129B">
              <w:rPr>
                <w:rFonts w:asciiTheme="minorHAnsi" w:hAnsiTheme="minorHAnsi" w:cstheme="minorHAnsi"/>
                <w:sz w:val="20"/>
              </w:rPr>
              <w:t>Provide</w:t>
            </w:r>
            <w:r>
              <w:rPr>
                <w:rFonts w:asciiTheme="minorHAnsi" w:hAnsiTheme="minorHAnsi" w:cstheme="minorHAnsi"/>
                <w:sz w:val="20"/>
              </w:rPr>
              <w:t xml:space="preserve"> a copy of Council’s endorsed drainage plan.</w:t>
            </w:r>
          </w:p>
        </w:tc>
      </w:tr>
      <w:tr w:rsidR="007504B0" w:rsidRPr="00D30B0B" w14:paraId="329039E8" w14:textId="77777777" w:rsidTr="000F2C4B">
        <w:tc>
          <w:tcPr>
            <w:tcW w:w="4106" w:type="dxa"/>
          </w:tcPr>
          <w:p w14:paraId="2407C8FA" w14:textId="77777777" w:rsidR="007504B0" w:rsidRPr="00B96DCC" w:rsidRDefault="007504B0" w:rsidP="007504B0">
            <w:pPr>
              <w:pStyle w:val="BodyText"/>
              <w:rPr>
                <w:rFonts w:asciiTheme="minorHAnsi" w:hAnsiTheme="minorHAnsi" w:cstheme="minorHAnsi"/>
                <w:sz w:val="20"/>
              </w:rPr>
            </w:pPr>
            <w:r w:rsidRPr="00B96DCC">
              <w:rPr>
                <w:rFonts w:asciiTheme="minorHAnsi" w:hAnsiTheme="minorHAnsi" w:cstheme="minorHAnsi"/>
                <w:sz w:val="20"/>
              </w:rPr>
              <w:t xml:space="preserve">Water </w:t>
            </w:r>
            <w:r>
              <w:rPr>
                <w:rFonts w:asciiTheme="minorHAnsi" w:hAnsiTheme="minorHAnsi" w:cstheme="minorHAnsi"/>
                <w:sz w:val="20"/>
              </w:rPr>
              <w:t>m</w:t>
            </w:r>
            <w:r w:rsidRPr="00B96DCC">
              <w:rPr>
                <w:rFonts w:asciiTheme="minorHAnsi" w:hAnsiTheme="minorHAnsi" w:cstheme="minorHAnsi"/>
                <w:sz w:val="20"/>
              </w:rPr>
              <w:t>ain</w:t>
            </w:r>
            <w:r>
              <w:rPr>
                <w:rFonts w:asciiTheme="minorHAnsi" w:hAnsiTheme="minorHAnsi" w:cstheme="minorHAnsi"/>
                <w:sz w:val="20"/>
              </w:rPr>
              <w:t xml:space="preserve">                                                           </w:t>
            </w:r>
            <w:r w:rsidRPr="0036409D">
              <w:rPr>
                <w:rFonts w:asciiTheme="minorHAnsi" w:hAnsiTheme="minorHAnsi" w:cstheme="minorHAnsi"/>
                <w:b/>
                <w:sz w:val="18"/>
              </w:rPr>
              <w:t>% #</w:t>
            </w:r>
          </w:p>
        </w:tc>
        <w:tc>
          <w:tcPr>
            <w:tcW w:w="6379" w:type="dxa"/>
            <w:gridSpan w:val="2"/>
          </w:tcPr>
          <w:p w14:paraId="59B5E7F3" w14:textId="77777777" w:rsidR="007504B0" w:rsidRPr="00B96DCC" w:rsidRDefault="007504B0" w:rsidP="007504B0">
            <w:pPr>
              <w:pStyle w:val="BodyText"/>
              <w:numPr>
                <w:ilvl w:val="0"/>
                <w:numId w:val="31"/>
              </w:numPr>
              <w:tabs>
                <w:tab w:val="clear" w:pos="720"/>
              </w:tabs>
              <w:ind w:left="178" w:hanging="219"/>
              <w:rPr>
                <w:b/>
                <w:sz w:val="18"/>
                <w:szCs w:val="18"/>
              </w:rPr>
            </w:pPr>
            <w:r w:rsidRPr="00B96DCC">
              <w:rPr>
                <w:rFonts w:asciiTheme="minorHAnsi" w:hAnsiTheme="minorHAnsi" w:cstheme="minorHAnsi"/>
                <w:sz w:val="20"/>
              </w:rPr>
              <w:t>Provide a copy of City West Water’s endorsed plan.</w:t>
            </w:r>
          </w:p>
        </w:tc>
      </w:tr>
      <w:tr w:rsidR="000F2C4B" w:rsidRPr="00D30B0B" w14:paraId="1074B463" w14:textId="77777777" w:rsidTr="0036409D">
        <w:tc>
          <w:tcPr>
            <w:tcW w:w="4106" w:type="dxa"/>
            <w:tcBorders>
              <w:bottom w:val="single" w:sz="4" w:space="0" w:color="auto"/>
            </w:tcBorders>
          </w:tcPr>
          <w:p w14:paraId="620A50F2" w14:textId="77777777" w:rsidR="000F2C4B" w:rsidRDefault="000F2C4B" w:rsidP="000F2C4B">
            <w:pPr>
              <w:pStyle w:val="BodyText"/>
              <w:rPr>
                <w:rFonts w:asciiTheme="minorHAnsi" w:hAnsiTheme="minorHAnsi" w:cstheme="minorHAnsi"/>
                <w:sz w:val="20"/>
              </w:rPr>
            </w:pPr>
            <w:r>
              <w:rPr>
                <w:rFonts w:asciiTheme="minorHAnsi" w:hAnsiTheme="minorHAnsi" w:cstheme="minorHAnsi"/>
                <w:sz w:val="20"/>
              </w:rPr>
              <w:t>Water service tapping</w:t>
            </w:r>
          </w:p>
        </w:tc>
        <w:tc>
          <w:tcPr>
            <w:tcW w:w="6379" w:type="dxa"/>
            <w:gridSpan w:val="2"/>
            <w:tcBorders>
              <w:bottom w:val="single" w:sz="4" w:space="0" w:color="auto"/>
            </w:tcBorders>
          </w:tcPr>
          <w:p w14:paraId="40D041AF" w14:textId="77777777" w:rsidR="000F2C4B" w:rsidRDefault="000F2C4B" w:rsidP="000F2C4B">
            <w:pPr>
              <w:pStyle w:val="BodyText"/>
              <w:numPr>
                <w:ilvl w:val="0"/>
                <w:numId w:val="31"/>
              </w:numPr>
              <w:tabs>
                <w:tab w:val="clear" w:pos="720"/>
              </w:tabs>
              <w:ind w:left="178" w:hanging="219"/>
              <w:rPr>
                <w:rFonts w:asciiTheme="minorHAnsi" w:hAnsiTheme="minorHAnsi" w:cstheme="minorHAnsi"/>
                <w:sz w:val="20"/>
              </w:rPr>
            </w:pPr>
            <w:r w:rsidRPr="00804801">
              <w:rPr>
                <w:rFonts w:asciiTheme="minorHAnsi" w:hAnsiTheme="minorHAnsi" w:cstheme="minorHAnsi"/>
                <w:sz w:val="20"/>
              </w:rPr>
              <w:t>Provide a copy of City West Water</w:t>
            </w:r>
            <w:r>
              <w:rPr>
                <w:rFonts w:asciiTheme="minorHAnsi" w:hAnsiTheme="minorHAnsi" w:cstheme="minorHAnsi"/>
                <w:sz w:val="20"/>
              </w:rPr>
              <w:t>’</w:t>
            </w:r>
            <w:r w:rsidRPr="00804801">
              <w:rPr>
                <w:rFonts w:asciiTheme="minorHAnsi" w:hAnsiTheme="minorHAnsi" w:cstheme="minorHAnsi"/>
                <w:sz w:val="20"/>
              </w:rPr>
              <w:t>s asset plot diagram</w:t>
            </w:r>
            <w:r>
              <w:rPr>
                <w:rFonts w:asciiTheme="minorHAnsi" w:hAnsiTheme="minorHAnsi" w:cstheme="minorHAnsi"/>
                <w:sz w:val="20"/>
              </w:rPr>
              <w:t xml:space="preserve"> (</w:t>
            </w:r>
            <w:r w:rsidRPr="00804801">
              <w:rPr>
                <w:rFonts w:asciiTheme="minorHAnsi" w:hAnsiTheme="minorHAnsi" w:cstheme="minorHAnsi"/>
                <w:sz w:val="20"/>
              </w:rPr>
              <w:t>available via DBYD</w:t>
            </w:r>
            <w:r>
              <w:rPr>
                <w:rFonts w:asciiTheme="minorHAnsi" w:hAnsiTheme="minorHAnsi" w:cstheme="minorHAnsi"/>
                <w:sz w:val="20"/>
              </w:rPr>
              <w:t>) and sketch the location of the new tapping from the main to where it will enter the property.</w:t>
            </w:r>
          </w:p>
        </w:tc>
      </w:tr>
    </w:tbl>
    <w:p w14:paraId="6838FD53" w14:textId="77777777" w:rsidR="00A6609E" w:rsidRPr="00582100" w:rsidRDefault="00A6609E" w:rsidP="00582100">
      <w:pPr>
        <w:pStyle w:val="BodyText"/>
        <w:widowControl w:val="0"/>
        <w:rPr>
          <w:rFonts w:ascii="Arial" w:hAnsi="Arial" w:cs="Arial"/>
          <w:sz w:val="18"/>
          <w:szCs w:val="18"/>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064"/>
      </w:tblGrid>
      <w:tr w:rsidR="00A6609E" w:rsidRPr="00B1129B" w14:paraId="141F91DF" w14:textId="77777777" w:rsidTr="00C909A9">
        <w:tc>
          <w:tcPr>
            <w:tcW w:w="421" w:type="dxa"/>
          </w:tcPr>
          <w:p w14:paraId="6D5B3E4E" w14:textId="77777777" w:rsidR="00A6609E" w:rsidRPr="00582100" w:rsidRDefault="00A6609E" w:rsidP="00582100">
            <w:pPr>
              <w:pStyle w:val="BodyText"/>
              <w:rPr>
                <w:rFonts w:asciiTheme="minorHAnsi" w:hAnsiTheme="minorHAnsi" w:cstheme="minorHAnsi"/>
                <w:b/>
                <w:sz w:val="20"/>
              </w:rPr>
            </w:pPr>
            <w:r w:rsidRPr="00582100">
              <w:rPr>
                <w:rFonts w:asciiTheme="minorHAnsi" w:hAnsiTheme="minorHAnsi" w:cstheme="minorHAnsi"/>
                <w:b/>
                <w:sz w:val="20"/>
              </w:rPr>
              <w:t>%</w:t>
            </w:r>
          </w:p>
        </w:tc>
        <w:tc>
          <w:tcPr>
            <w:tcW w:w="10064" w:type="dxa"/>
          </w:tcPr>
          <w:p w14:paraId="6072186A" w14:textId="77777777" w:rsidR="00A6609E" w:rsidRPr="00B1129B" w:rsidRDefault="00A6609E" w:rsidP="00582100">
            <w:pPr>
              <w:pStyle w:val="BodyText"/>
              <w:rPr>
                <w:rFonts w:asciiTheme="minorHAnsi" w:hAnsiTheme="minorHAnsi" w:cstheme="minorHAnsi"/>
                <w:sz w:val="20"/>
              </w:rPr>
            </w:pPr>
            <w:r w:rsidRPr="00A6609E">
              <w:rPr>
                <w:rFonts w:asciiTheme="minorHAnsi" w:hAnsiTheme="minorHAnsi" w:cstheme="minorHAnsi"/>
                <w:sz w:val="20"/>
              </w:rPr>
              <w:t>A Traffic Management Plan (TMP) is also required to be submitted to Council’s City Transport team for approval.</w:t>
            </w:r>
          </w:p>
        </w:tc>
      </w:tr>
      <w:tr w:rsidR="00A6609E" w:rsidRPr="00B1129B" w14:paraId="727E793A" w14:textId="77777777" w:rsidTr="00C909A9">
        <w:tc>
          <w:tcPr>
            <w:tcW w:w="421" w:type="dxa"/>
          </w:tcPr>
          <w:p w14:paraId="1A2BD90D" w14:textId="77777777" w:rsidR="00A6609E" w:rsidRPr="00582100" w:rsidRDefault="00A6609E" w:rsidP="00582100">
            <w:pPr>
              <w:pStyle w:val="BodyText"/>
              <w:rPr>
                <w:rFonts w:asciiTheme="minorHAnsi" w:hAnsiTheme="minorHAnsi" w:cstheme="minorHAnsi"/>
                <w:b/>
                <w:sz w:val="20"/>
              </w:rPr>
            </w:pPr>
            <w:r w:rsidRPr="00582100">
              <w:rPr>
                <w:rFonts w:asciiTheme="minorHAnsi" w:hAnsiTheme="minorHAnsi" w:cstheme="minorHAnsi"/>
                <w:b/>
                <w:sz w:val="20"/>
              </w:rPr>
              <w:t>#</w:t>
            </w:r>
          </w:p>
        </w:tc>
        <w:tc>
          <w:tcPr>
            <w:tcW w:w="10064" w:type="dxa"/>
          </w:tcPr>
          <w:p w14:paraId="1F3294AD" w14:textId="77777777" w:rsidR="00A6609E" w:rsidRPr="00B1129B" w:rsidRDefault="00A6609E" w:rsidP="00582100">
            <w:pPr>
              <w:pStyle w:val="BodyText"/>
              <w:rPr>
                <w:rFonts w:asciiTheme="minorHAnsi" w:hAnsiTheme="minorHAnsi" w:cstheme="minorHAnsi"/>
                <w:sz w:val="20"/>
              </w:rPr>
            </w:pPr>
            <w:r w:rsidRPr="00A6609E">
              <w:rPr>
                <w:rFonts w:asciiTheme="minorHAnsi" w:hAnsiTheme="minorHAnsi" w:cstheme="minorHAnsi"/>
                <w:sz w:val="20"/>
              </w:rPr>
              <w:t>A Site Environmental Management Plan (SEMP) is also required to be submitted to Council’s Coast &amp; Water team for approval.</w:t>
            </w:r>
          </w:p>
        </w:tc>
      </w:tr>
      <w:tr w:rsidR="00A6609E" w:rsidRPr="00582100" w14:paraId="7D9D51BC" w14:textId="77777777" w:rsidTr="00C909A9">
        <w:tc>
          <w:tcPr>
            <w:tcW w:w="421" w:type="dxa"/>
          </w:tcPr>
          <w:p w14:paraId="78FD91BD" w14:textId="77777777" w:rsidR="00A6609E" w:rsidRPr="00582100" w:rsidRDefault="00A6609E" w:rsidP="00582100">
            <w:pPr>
              <w:pStyle w:val="BodyText"/>
              <w:rPr>
                <w:rFonts w:asciiTheme="minorHAnsi" w:hAnsiTheme="minorHAnsi" w:cstheme="minorHAnsi"/>
                <w:b/>
                <w:sz w:val="20"/>
              </w:rPr>
            </w:pPr>
            <w:r w:rsidRPr="00582100">
              <w:rPr>
                <w:rFonts w:asciiTheme="minorHAnsi" w:hAnsiTheme="minorHAnsi" w:cstheme="minorHAnsi"/>
                <w:b/>
                <w:sz w:val="20"/>
              </w:rPr>
              <w:t>@</w:t>
            </w:r>
          </w:p>
        </w:tc>
        <w:tc>
          <w:tcPr>
            <w:tcW w:w="10064" w:type="dxa"/>
          </w:tcPr>
          <w:p w14:paraId="32CD009D" w14:textId="77777777" w:rsidR="00A6609E" w:rsidRPr="00A6609E" w:rsidRDefault="00A6609E" w:rsidP="00582100">
            <w:pPr>
              <w:pStyle w:val="BodyText"/>
              <w:rPr>
                <w:rFonts w:asciiTheme="minorHAnsi" w:hAnsiTheme="minorHAnsi" w:cstheme="minorHAnsi"/>
                <w:sz w:val="20"/>
              </w:rPr>
            </w:pPr>
            <w:r w:rsidRPr="00A6609E">
              <w:rPr>
                <w:rFonts w:asciiTheme="minorHAnsi" w:hAnsiTheme="minorHAnsi" w:cstheme="minorHAnsi"/>
                <w:sz w:val="20"/>
              </w:rPr>
              <w:t>If you are building a dwelling or structure requiring an access from the roadway</w:t>
            </w:r>
            <w:r w:rsidR="00F579E4">
              <w:rPr>
                <w:rFonts w:asciiTheme="minorHAnsi" w:hAnsiTheme="minorHAnsi" w:cstheme="minorHAnsi"/>
                <w:sz w:val="20"/>
              </w:rPr>
              <w:t>,</w:t>
            </w:r>
            <w:r w:rsidRPr="00A6609E">
              <w:rPr>
                <w:rFonts w:asciiTheme="minorHAnsi" w:hAnsiTheme="minorHAnsi" w:cstheme="minorHAnsi"/>
                <w:sz w:val="20"/>
              </w:rPr>
              <w:t xml:space="preserve"> and the building design does not incorporate the usage of the existing crossover, or there is no existing crossover, you will require preliminary crossover approval from Council before commencing onsite construction.</w:t>
            </w:r>
          </w:p>
        </w:tc>
      </w:tr>
    </w:tbl>
    <w:p w14:paraId="65DD8C54" w14:textId="77777777" w:rsidR="00DE7899" w:rsidRDefault="00582100" w:rsidP="00DE7899">
      <w:pPr>
        <w:pStyle w:val="BodyText"/>
        <w:jc w:val="center"/>
        <w:rPr>
          <w:rFonts w:asciiTheme="minorHAnsi" w:hAnsiTheme="minorHAnsi" w:cstheme="minorHAnsi"/>
          <w:b/>
          <w:sz w:val="20"/>
        </w:rPr>
      </w:pPr>
      <w:r w:rsidRPr="00582100">
        <w:rPr>
          <w:rFonts w:asciiTheme="minorHAnsi" w:hAnsiTheme="minorHAnsi" w:cstheme="minorHAnsi"/>
          <w:sz w:val="20"/>
        </w:rPr>
        <w:br/>
      </w:r>
      <w:r w:rsidRPr="00DE7899">
        <w:rPr>
          <w:rFonts w:asciiTheme="minorHAnsi" w:hAnsiTheme="minorHAnsi" w:cstheme="minorHAnsi"/>
          <w:b/>
          <w:sz w:val="20"/>
          <w:u w:val="single"/>
        </w:rPr>
        <w:t>Note:</w:t>
      </w:r>
      <w:r w:rsidRPr="00021252">
        <w:rPr>
          <w:rFonts w:asciiTheme="minorHAnsi" w:hAnsiTheme="minorHAnsi" w:cstheme="minorHAnsi"/>
          <w:b/>
          <w:sz w:val="20"/>
        </w:rPr>
        <w:t xml:space="preserve"> Council reserves the right to request TMP and</w:t>
      </w:r>
      <w:r w:rsidR="00021252" w:rsidRPr="00021252">
        <w:rPr>
          <w:rFonts w:asciiTheme="minorHAnsi" w:hAnsiTheme="minorHAnsi" w:cstheme="minorHAnsi"/>
          <w:b/>
          <w:sz w:val="20"/>
        </w:rPr>
        <w:t>/or</w:t>
      </w:r>
      <w:r w:rsidRPr="00021252">
        <w:rPr>
          <w:rFonts w:asciiTheme="minorHAnsi" w:hAnsiTheme="minorHAnsi" w:cstheme="minorHAnsi"/>
          <w:b/>
          <w:sz w:val="20"/>
        </w:rPr>
        <w:t xml:space="preserve"> SEMP submissions</w:t>
      </w:r>
      <w:r w:rsidR="00D12CA7" w:rsidRPr="00021252">
        <w:rPr>
          <w:rFonts w:asciiTheme="minorHAnsi" w:hAnsiTheme="minorHAnsi" w:cstheme="minorHAnsi"/>
          <w:b/>
          <w:sz w:val="20"/>
        </w:rPr>
        <w:t xml:space="preserve"> for </w:t>
      </w:r>
      <w:r w:rsidR="00021252" w:rsidRPr="00021252">
        <w:rPr>
          <w:rFonts w:asciiTheme="minorHAnsi" w:hAnsiTheme="minorHAnsi" w:cstheme="minorHAnsi"/>
          <w:b/>
          <w:sz w:val="20"/>
        </w:rPr>
        <w:t xml:space="preserve">any proposal </w:t>
      </w:r>
      <w:r w:rsidR="00D12CA7" w:rsidRPr="00021252">
        <w:rPr>
          <w:rFonts w:asciiTheme="minorHAnsi" w:hAnsiTheme="minorHAnsi" w:cstheme="minorHAnsi"/>
          <w:b/>
          <w:sz w:val="20"/>
        </w:rPr>
        <w:t>where the scope of work</w:t>
      </w:r>
      <w:r w:rsidR="00F579E4">
        <w:rPr>
          <w:rFonts w:asciiTheme="minorHAnsi" w:hAnsiTheme="minorHAnsi" w:cstheme="minorHAnsi"/>
          <w:b/>
          <w:sz w:val="20"/>
        </w:rPr>
        <w:t>,</w:t>
      </w:r>
      <w:r w:rsidR="00D12CA7" w:rsidRPr="00021252">
        <w:rPr>
          <w:rFonts w:asciiTheme="minorHAnsi" w:hAnsiTheme="minorHAnsi" w:cstheme="minorHAnsi"/>
          <w:b/>
          <w:sz w:val="20"/>
        </w:rPr>
        <w:t xml:space="preserve"> or</w:t>
      </w:r>
    </w:p>
    <w:p w14:paraId="17559D2C" w14:textId="3C92C6B3" w:rsidR="00A6609E" w:rsidRPr="00021252" w:rsidRDefault="00D12CA7" w:rsidP="00DE7899">
      <w:pPr>
        <w:pStyle w:val="BodyText"/>
        <w:widowControl w:val="0"/>
        <w:jc w:val="center"/>
        <w:rPr>
          <w:rFonts w:asciiTheme="minorHAnsi" w:hAnsiTheme="minorHAnsi" w:cstheme="minorHAnsi"/>
          <w:b/>
          <w:sz w:val="20"/>
        </w:rPr>
      </w:pPr>
      <w:r w:rsidRPr="00021252">
        <w:rPr>
          <w:rFonts w:asciiTheme="minorHAnsi" w:hAnsiTheme="minorHAnsi" w:cstheme="minorHAnsi"/>
          <w:b/>
          <w:sz w:val="20"/>
        </w:rPr>
        <w:t>the</w:t>
      </w:r>
      <w:r w:rsidR="00F579E4">
        <w:rPr>
          <w:rFonts w:asciiTheme="minorHAnsi" w:hAnsiTheme="minorHAnsi" w:cstheme="minorHAnsi"/>
          <w:b/>
          <w:sz w:val="20"/>
        </w:rPr>
        <w:t xml:space="preserve"> </w:t>
      </w:r>
      <w:r w:rsidRPr="00021252">
        <w:rPr>
          <w:rFonts w:asciiTheme="minorHAnsi" w:hAnsiTheme="minorHAnsi" w:cstheme="minorHAnsi"/>
          <w:b/>
          <w:sz w:val="20"/>
        </w:rPr>
        <w:t>location</w:t>
      </w:r>
      <w:r w:rsidR="00F579E4">
        <w:rPr>
          <w:rFonts w:asciiTheme="minorHAnsi" w:hAnsiTheme="minorHAnsi" w:cstheme="minorHAnsi"/>
          <w:b/>
          <w:sz w:val="20"/>
        </w:rPr>
        <w:t>, affects the mov</w:t>
      </w:r>
      <w:bookmarkStart w:id="1" w:name="_GoBack"/>
      <w:bookmarkEnd w:id="1"/>
      <w:r w:rsidR="00F579E4">
        <w:rPr>
          <w:rFonts w:asciiTheme="minorHAnsi" w:hAnsiTheme="minorHAnsi" w:cstheme="minorHAnsi"/>
          <w:b/>
          <w:sz w:val="20"/>
        </w:rPr>
        <w:t>ement of pedestrians or vehicles, or impacts the environment or</w:t>
      </w:r>
      <w:r w:rsidR="00DE7899">
        <w:rPr>
          <w:rFonts w:asciiTheme="minorHAnsi" w:hAnsiTheme="minorHAnsi" w:cstheme="minorHAnsi"/>
          <w:b/>
          <w:sz w:val="20"/>
        </w:rPr>
        <w:t xml:space="preserve"> existing</w:t>
      </w:r>
      <w:r w:rsidR="00F579E4">
        <w:rPr>
          <w:rFonts w:asciiTheme="minorHAnsi" w:hAnsiTheme="minorHAnsi" w:cstheme="minorHAnsi"/>
          <w:b/>
          <w:sz w:val="20"/>
        </w:rPr>
        <w:t xml:space="preserve"> infrastructure.</w:t>
      </w:r>
    </w:p>
    <w:p w14:paraId="4A7B6ED6" w14:textId="3C93CCE3" w:rsidR="00CB3804" w:rsidRDefault="00CB3804" w:rsidP="006B570D">
      <w:pPr>
        <w:pStyle w:val="BodyText"/>
        <w:jc w:val="center"/>
        <w:rPr>
          <w:rFonts w:asciiTheme="minorHAnsi" w:hAnsiTheme="minorHAnsi" w:cstheme="minorHAnsi"/>
          <w:b/>
          <w:sz w:val="20"/>
        </w:rPr>
      </w:pPr>
    </w:p>
    <w:p w14:paraId="0D28059F" w14:textId="77777777" w:rsidR="00DA7CA1" w:rsidRDefault="00DA7CA1" w:rsidP="006B570D">
      <w:pPr>
        <w:pStyle w:val="BodyText"/>
        <w:jc w:val="center"/>
        <w:rPr>
          <w:rFonts w:asciiTheme="minorHAnsi" w:hAnsiTheme="minorHAnsi" w:cstheme="minorHAnsi"/>
          <w:b/>
          <w:sz w:val="20"/>
        </w:rPr>
      </w:pPr>
    </w:p>
    <w:p w14:paraId="7C57D703" w14:textId="77777777" w:rsidR="006B570D" w:rsidRDefault="006B570D" w:rsidP="006B570D">
      <w:pPr>
        <w:pStyle w:val="BodyText"/>
        <w:jc w:val="center"/>
        <w:rPr>
          <w:rFonts w:asciiTheme="minorHAnsi" w:hAnsiTheme="minorHAnsi" w:cstheme="minorHAnsi"/>
          <w:b/>
          <w:sz w:val="20"/>
        </w:rPr>
      </w:pPr>
    </w:p>
    <w:p w14:paraId="50E09509" w14:textId="1B3665D2" w:rsidR="006B570D" w:rsidRDefault="006B570D" w:rsidP="006B570D">
      <w:pPr>
        <w:pStyle w:val="BodyText"/>
        <w:jc w:val="center"/>
        <w:rPr>
          <w:rFonts w:asciiTheme="minorHAnsi" w:hAnsiTheme="minorHAnsi" w:cstheme="minorHAnsi"/>
          <w:b/>
          <w:sz w:val="24"/>
        </w:rPr>
      </w:pPr>
      <w:r>
        <w:rPr>
          <w:rFonts w:asciiTheme="minorHAnsi" w:hAnsiTheme="minorHAnsi" w:cstheme="minorHAnsi"/>
          <w:b/>
          <w:sz w:val="24"/>
        </w:rPr>
        <w:t>The c</w:t>
      </w:r>
      <w:r w:rsidRPr="006B570D">
        <w:rPr>
          <w:rFonts w:asciiTheme="minorHAnsi" w:hAnsiTheme="minorHAnsi" w:cstheme="minorHAnsi"/>
          <w:b/>
          <w:sz w:val="24"/>
        </w:rPr>
        <w:t>ompleted application form and accompanying</w:t>
      </w:r>
      <w:r>
        <w:rPr>
          <w:rFonts w:asciiTheme="minorHAnsi" w:hAnsiTheme="minorHAnsi" w:cstheme="minorHAnsi"/>
          <w:b/>
          <w:sz w:val="24"/>
        </w:rPr>
        <w:t xml:space="preserve"> d</w:t>
      </w:r>
      <w:r w:rsidRPr="006B570D">
        <w:rPr>
          <w:rFonts w:asciiTheme="minorHAnsi" w:hAnsiTheme="minorHAnsi" w:cstheme="minorHAnsi"/>
          <w:b/>
          <w:sz w:val="24"/>
        </w:rPr>
        <w:t>ocumentation</w:t>
      </w:r>
      <w:r w:rsidR="00DA7CA1">
        <w:rPr>
          <w:rFonts w:asciiTheme="minorHAnsi" w:hAnsiTheme="minorHAnsi" w:cstheme="minorHAnsi"/>
          <w:b/>
          <w:sz w:val="24"/>
        </w:rPr>
        <w:t xml:space="preserve"> can be </w:t>
      </w:r>
      <w:r w:rsidRPr="006B570D">
        <w:rPr>
          <w:rFonts w:asciiTheme="minorHAnsi" w:hAnsiTheme="minorHAnsi" w:cstheme="minorHAnsi"/>
          <w:b/>
          <w:sz w:val="24"/>
        </w:rPr>
        <w:t>submitted to</w:t>
      </w:r>
    </w:p>
    <w:p w14:paraId="52C2595A" w14:textId="693CC742" w:rsidR="006B570D" w:rsidRPr="006B570D" w:rsidRDefault="00882A23" w:rsidP="006B570D">
      <w:pPr>
        <w:pStyle w:val="BodyText"/>
        <w:jc w:val="center"/>
        <w:rPr>
          <w:rFonts w:asciiTheme="minorHAnsi" w:hAnsiTheme="minorHAnsi" w:cstheme="minorHAnsi"/>
          <w:b/>
          <w:sz w:val="16"/>
        </w:rPr>
      </w:pPr>
      <w:hyperlink r:id="rId10" w:history="1">
        <w:r w:rsidR="006B570D" w:rsidRPr="006B570D">
          <w:rPr>
            <w:rStyle w:val="Hyperlink"/>
            <w:rFonts w:asciiTheme="minorHAnsi" w:hAnsiTheme="minorHAnsi" w:cstheme="minorHAnsi"/>
            <w:b/>
            <w:sz w:val="24"/>
          </w:rPr>
          <w:t>mail@wyndham.vic.gov.au</w:t>
        </w:r>
      </w:hyperlink>
      <w:r w:rsidR="00DA7CA1" w:rsidRPr="00DA7CA1">
        <w:rPr>
          <w:rStyle w:val="Hyperlink"/>
          <w:rFonts w:asciiTheme="minorHAnsi" w:hAnsiTheme="minorHAnsi" w:cstheme="minorHAnsi"/>
          <w:b/>
          <w:color w:val="auto"/>
          <w:sz w:val="24"/>
          <w:u w:val="none"/>
        </w:rPr>
        <w:t xml:space="preserve"> or posted to 45 Princes Hwy, Werribee VIC 3030</w:t>
      </w:r>
    </w:p>
    <w:sectPr w:rsidR="006B570D" w:rsidRPr="006B570D" w:rsidSect="00572E0F">
      <w:pgSz w:w="11906" w:h="16838"/>
      <w:pgMar w:top="398" w:right="720" w:bottom="993" w:left="72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290F" w14:textId="77777777" w:rsidR="00572E0F" w:rsidRDefault="00572E0F" w:rsidP="00572E0F">
      <w:pPr>
        <w:spacing w:after="0" w:line="240" w:lineRule="auto"/>
      </w:pPr>
      <w:r>
        <w:separator/>
      </w:r>
    </w:p>
  </w:endnote>
  <w:endnote w:type="continuationSeparator" w:id="0">
    <w:p w14:paraId="3D941A0D" w14:textId="77777777" w:rsidR="00572E0F" w:rsidRDefault="00572E0F" w:rsidP="0057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557F" w14:textId="77777777" w:rsidR="00572E0F" w:rsidRDefault="00572E0F" w:rsidP="00572E0F">
      <w:pPr>
        <w:spacing w:after="0" w:line="240" w:lineRule="auto"/>
      </w:pPr>
      <w:r>
        <w:separator/>
      </w:r>
    </w:p>
  </w:footnote>
  <w:footnote w:type="continuationSeparator" w:id="0">
    <w:p w14:paraId="1D91A366" w14:textId="77777777" w:rsidR="00572E0F" w:rsidRDefault="00572E0F" w:rsidP="00572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23F"/>
    <w:multiLevelType w:val="hybridMultilevel"/>
    <w:tmpl w:val="3C4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04B93"/>
    <w:multiLevelType w:val="hybridMultilevel"/>
    <w:tmpl w:val="3A7A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873F1"/>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0C2223"/>
    <w:multiLevelType w:val="hybridMultilevel"/>
    <w:tmpl w:val="C4ACB66A"/>
    <w:lvl w:ilvl="0" w:tplc="3746F2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1E3914"/>
    <w:multiLevelType w:val="hybridMultilevel"/>
    <w:tmpl w:val="F4727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065B3E"/>
    <w:multiLevelType w:val="hybridMultilevel"/>
    <w:tmpl w:val="FF949468"/>
    <w:lvl w:ilvl="0" w:tplc="F64A35C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B34DF"/>
    <w:multiLevelType w:val="hybridMultilevel"/>
    <w:tmpl w:val="89FCE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BA44C9"/>
    <w:multiLevelType w:val="hybridMultilevel"/>
    <w:tmpl w:val="02FAA352"/>
    <w:lvl w:ilvl="0" w:tplc="209E97E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032ACD"/>
    <w:multiLevelType w:val="hybridMultilevel"/>
    <w:tmpl w:val="0C0EFB7A"/>
    <w:lvl w:ilvl="0" w:tplc="518A740A">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D3881"/>
    <w:multiLevelType w:val="hybridMultilevel"/>
    <w:tmpl w:val="DB862D34"/>
    <w:lvl w:ilvl="0" w:tplc="0A2456A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AB12A2"/>
    <w:multiLevelType w:val="hybridMultilevel"/>
    <w:tmpl w:val="2E4A31E0"/>
    <w:lvl w:ilvl="0" w:tplc="E17E2282">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1FE02AC"/>
    <w:multiLevelType w:val="hybridMultilevel"/>
    <w:tmpl w:val="ED4AD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4A07C0"/>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A95F37"/>
    <w:multiLevelType w:val="hybridMultilevel"/>
    <w:tmpl w:val="2F42735A"/>
    <w:lvl w:ilvl="0" w:tplc="1AC8D30C">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434ED"/>
    <w:multiLevelType w:val="hybridMultilevel"/>
    <w:tmpl w:val="29C6D8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4E4094"/>
    <w:multiLevelType w:val="hybridMultilevel"/>
    <w:tmpl w:val="C92077E2"/>
    <w:lvl w:ilvl="0" w:tplc="7032A8C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452D3A"/>
    <w:multiLevelType w:val="hybridMultilevel"/>
    <w:tmpl w:val="BB206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19" w15:restartNumberingAfterBreak="0">
    <w:nsid w:val="335A41C0"/>
    <w:multiLevelType w:val="hybridMultilevel"/>
    <w:tmpl w:val="897E45D6"/>
    <w:lvl w:ilvl="0" w:tplc="E136655A">
      <w:start w:val="1"/>
      <w:numFmt w:val="decimal"/>
      <w:lvlText w:val="%1."/>
      <w:lvlJc w:val="left"/>
      <w:pPr>
        <w:ind w:left="720" w:hanging="360"/>
      </w:pPr>
      <w:rPr>
        <w:rFonts w:asciiTheme="minorHAnsi" w:hAnsiTheme="minorHAnsi" w:cstheme="minorHAnsi" w:hint="default"/>
        <w:b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E169E9"/>
    <w:multiLevelType w:val="hybridMultilevel"/>
    <w:tmpl w:val="A096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0E403B"/>
    <w:multiLevelType w:val="hybridMultilevel"/>
    <w:tmpl w:val="6FC2C5E0"/>
    <w:lvl w:ilvl="0" w:tplc="6F88268E">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2F7CC7"/>
    <w:multiLevelType w:val="hybridMultilevel"/>
    <w:tmpl w:val="C0EEF410"/>
    <w:lvl w:ilvl="0" w:tplc="62C0002A">
      <w:start w:val="1"/>
      <w:numFmt w:val="lowerLetter"/>
      <w:lvlText w:val="%1)"/>
      <w:lvlJc w:val="left"/>
      <w:pPr>
        <w:ind w:left="644" w:hanging="360"/>
      </w:pPr>
      <w:rPr>
        <w:rFonts w:hint="default"/>
        <w:w w:val="99"/>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39B6307E"/>
    <w:multiLevelType w:val="hybridMultilevel"/>
    <w:tmpl w:val="AA9E21F6"/>
    <w:lvl w:ilvl="0" w:tplc="7B921DF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325E0B"/>
    <w:multiLevelType w:val="hybridMultilevel"/>
    <w:tmpl w:val="4532E2B6"/>
    <w:lvl w:ilvl="0" w:tplc="CBBA5D7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27" w15:restartNumberingAfterBreak="0">
    <w:nsid w:val="4CB7447E"/>
    <w:multiLevelType w:val="hybridMultilevel"/>
    <w:tmpl w:val="B2EA56DA"/>
    <w:lvl w:ilvl="0" w:tplc="0EA671D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416F8A"/>
    <w:multiLevelType w:val="hybridMultilevel"/>
    <w:tmpl w:val="B57C08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64707B"/>
    <w:multiLevelType w:val="hybridMultilevel"/>
    <w:tmpl w:val="8F2C1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D63E2D"/>
    <w:multiLevelType w:val="hybridMultilevel"/>
    <w:tmpl w:val="6FB60CD8"/>
    <w:lvl w:ilvl="0" w:tplc="A1FE325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9873FF"/>
    <w:multiLevelType w:val="hybridMultilevel"/>
    <w:tmpl w:val="95927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4D63C08"/>
    <w:multiLevelType w:val="hybridMultilevel"/>
    <w:tmpl w:val="E1EA8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FA7457"/>
    <w:multiLevelType w:val="hybridMultilevel"/>
    <w:tmpl w:val="1EDAD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BD1E1A"/>
    <w:multiLevelType w:val="hybridMultilevel"/>
    <w:tmpl w:val="281A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9806FF"/>
    <w:multiLevelType w:val="hybridMultilevel"/>
    <w:tmpl w:val="B734E6C0"/>
    <w:lvl w:ilvl="0" w:tplc="E0F46DE4">
      <w:start w:val="1"/>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8214D8"/>
    <w:multiLevelType w:val="hybridMultilevel"/>
    <w:tmpl w:val="B00C70A6"/>
    <w:lvl w:ilvl="0" w:tplc="3746F2A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6794434"/>
    <w:multiLevelType w:val="hybridMultilevel"/>
    <w:tmpl w:val="6A5824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94A603C"/>
    <w:multiLevelType w:val="hybridMultilevel"/>
    <w:tmpl w:val="0A18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8000C6"/>
    <w:multiLevelType w:val="hybridMultilevel"/>
    <w:tmpl w:val="DEB6958C"/>
    <w:lvl w:ilvl="0" w:tplc="26643D4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D10714"/>
    <w:multiLevelType w:val="hybridMultilevel"/>
    <w:tmpl w:val="91CE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A46789"/>
    <w:multiLevelType w:val="hybridMultilevel"/>
    <w:tmpl w:val="19D0C766"/>
    <w:lvl w:ilvl="0" w:tplc="8DC67048">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18"/>
  </w:num>
  <w:num w:numId="3">
    <w:abstractNumId w:val="27"/>
  </w:num>
  <w:num w:numId="4">
    <w:abstractNumId w:val="9"/>
  </w:num>
  <w:num w:numId="5">
    <w:abstractNumId w:val="26"/>
  </w:num>
  <w:num w:numId="6">
    <w:abstractNumId w:val="43"/>
  </w:num>
  <w:num w:numId="7">
    <w:abstractNumId w:val="16"/>
  </w:num>
  <w:num w:numId="8">
    <w:abstractNumId w:val="25"/>
  </w:num>
  <w:num w:numId="9">
    <w:abstractNumId w:val="40"/>
  </w:num>
  <w:num w:numId="10">
    <w:abstractNumId w:val="30"/>
  </w:num>
  <w:num w:numId="11">
    <w:abstractNumId w:val="5"/>
  </w:num>
  <w:num w:numId="12">
    <w:abstractNumId w:val="0"/>
  </w:num>
  <w:num w:numId="13">
    <w:abstractNumId w:val="41"/>
  </w:num>
  <w:num w:numId="14">
    <w:abstractNumId w:val="34"/>
  </w:num>
  <w:num w:numId="15">
    <w:abstractNumId w:val="1"/>
  </w:num>
  <w:num w:numId="16">
    <w:abstractNumId w:val="31"/>
  </w:num>
  <w:num w:numId="17">
    <w:abstractNumId w:val="20"/>
  </w:num>
  <w:num w:numId="18">
    <w:abstractNumId w:val="6"/>
  </w:num>
  <w:num w:numId="19">
    <w:abstractNumId w:val="14"/>
  </w:num>
  <w:num w:numId="20">
    <w:abstractNumId w:val="23"/>
  </w:num>
  <w:num w:numId="21">
    <w:abstractNumId w:val="10"/>
  </w:num>
  <w:num w:numId="22">
    <w:abstractNumId w:val="35"/>
  </w:num>
  <w:num w:numId="23">
    <w:abstractNumId w:val="8"/>
  </w:num>
  <w:num w:numId="24">
    <w:abstractNumId w:val="3"/>
  </w:num>
  <w:num w:numId="25">
    <w:abstractNumId w:val="37"/>
  </w:num>
  <w:num w:numId="26">
    <w:abstractNumId w:val="38"/>
  </w:num>
  <w:num w:numId="27">
    <w:abstractNumId w:val="22"/>
  </w:num>
  <w:num w:numId="28">
    <w:abstractNumId w:val="2"/>
  </w:num>
  <w:num w:numId="29">
    <w:abstractNumId w:val="15"/>
  </w:num>
  <w:num w:numId="30">
    <w:abstractNumId w:val="12"/>
  </w:num>
  <w:num w:numId="31">
    <w:abstractNumId w:val="24"/>
  </w:num>
  <w:num w:numId="32">
    <w:abstractNumId w:val="13"/>
  </w:num>
  <w:num w:numId="33">
    <w:abstractNumId w:val="21"/>
  </w:num>
  <w:num w:numId="34">
    <w:abstractNumId w:val="42"/>
  </w:num>
  <w:num w:numId="35">
    <w:abstractNumId w:val="28"/>
  </w:num>
  <w:num w:numId="36">
    <w:abstractNumId w:val="29"/>
  </w:num>
  <w:num w:numId="37">
    <w:abstractNumId w:val="17"/>
  </w:num>
  <w:num w:numId="38">
    <w:abstractNumId w:val="39"/>
  </w:num>
  <w:num w:numId="39">
    <w:abstractNumId w:val="11"/>
  </w:num>
  <w:num w:numId="40">
    <w:abstractNumId w:val="33"/>
  </w:num>
  <w:num w:numId="41">
    <w:abstractNumId w:val="4"/>
  </w:num>
  <w:num w:numId="42">
    <w:abstractNumId w:val="32"/>
  </w:num>
  <w:num w:numId="43">
    <w:abstractNumId w:val="1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2F"/>
    <w:rsid w:val="00020554"/>
    <w:rsid w:val="00021252"/>
    <w:rsid w:val="00022725"/>
    <w:rsid w:val="000564C5"/>
    <w:rsid w:val="0006474E"/>
    <w:rsid w:val="00072F66"/>
    <w:rsid w:val="000B5A2F"/>
    <w:rsid w:val="000D0669"/>
    <w:rsid w:val="000F2C4B"/>
    <w:rsid w:val="000F7725"/>
    <w:rsid w:val="00162DC0"/>
    <w:rsid w:val="00192894"/>
    <w:rsid w:val="001B3412"/>
    <w:rsid w:val="001D26CF"/>
    <w:rsid w:val="001D44FE"/>
    <w:rsid w:val="001D5684"/>
    <w:rsid w:val="00216C16"/>
    <w:rsid w:val="002363E8"/>
    <w:rsid w:val="002518C2"/>
    <w:rsid w:val="0026212B"/>
    <w:rsid w:val="002A5B52"/>
    <w:rsid w:val="002C4110"/>
    <w:rsid w:val="002E4E6E"/>
    <w:rsid w:val="00324E53"/>
    <w:rsid w:val="00345A4F"/>
    <w:rsid w:val="003462ED"/>
    <w:rsid w:val="0036409D"/>
    <w:rsid w:val="0038109D"/>
    <w:rsid w:val="00382365"/>
    <w:rsid w:val="003848B8"/>
    <w:rsid w:val="00386024"/>
    <w:rsid w:val="00392950"/>
    <w:rsid w:val="00392C8C"/>
    <w:rsid w:val="003B02C8"/>
    <w:rsid w:val="003C3369"/>
    <w:rsid w:val="003E659A"/>
    <w:rsid w:val="00402B8C"/>
    <w:rsid w:val="004039CD"/>
    <w:rsid w:val="00407868"/>
    <w:rsid w:val="00432E1A"/>
    <w:rsid w:val="004436FC"/>
    <w:rsid w:val="00454100"/>
    <w:rsid w:val="004667AA"/>
    <w:rsid w:val="00492D25"/>
    <w:rsid w:val="004B38C3"/>
    <w:rsid w:val="004C1F2B"/>
    <w:rsid w:val="004D3A60"/>
    <w:rsid w:val="004E3131"/>
    <w:rsid w:val="004E50AA"/>
    <w:rsid w:val="004F73F7"/>
    <w:rsid w:val="00500A0E"/>
    <w:rsid w:val="00503F1D"/>
    <w:rsid w:val="00554BA1"/>
    <w:rsid w:val="00567000"/>
    <w:rsid w:val="00572E0F"/>
    <w:rsid w:val="00582100"/>
    <w:rsid w:val="005A2675"/>
    <w:rsid w:val="005B6974"/>
    <w:rsid w:val="005F1B9B"/>
    <w:rsid w:val="005F3751"/>
    <w:rsid w:val="00600449"/>
    <w:rsid w:val="006062D3"/>
    <w:rsid w:val="00675593"/>
    <w:rsid w:val="006762BC"/>
    <w:rsid w:val="006B570D"/>
    <w:rsid w:val="006C6AEE"/>
    <w:rsid w:val="006D5CFE"/>
    <w:rsid w:val="00737849"/>
    <w:rsid w:val="007504B0"/>
    <w:rsid w:val="00765F82"/>
    <w:rsid w:val="00771FFD"/>
    <w:rsid w:val="007B4C78"/>
    <w:rsid w:val="007B5B22"/>
    <w:rsid w:val="007F4D8F"/>
    <w:rsid w:val="00804801"/>
    <w:rsid w:val="00810EDF"/>
    <w:rsid w:val="008165E1"/>
    <w:rsid w:val="00837CBC"/>
    <w:rsid w:val="00847208"/>
    <w:rsid w:val="0087172E"/>
    <w:rsid w:val="00890ED7"/>
    <w:rsid w:val="008A3330"/>
    <w:rsid w:val="008D07B9"/>
    <w:rsid w:val="008D3D14"/>
    <w:rsid w:val="008D5251"/>
    <w:rsid w:val="008D757C"/>
    <w:rsid w:val="008E362B"/>
    <w:rsid w:val="008E44AD"/>
    <w:rsid w:val="008F5777"/>
    <w:rsid w:val="00913FD9"/>
    <w:rsid w:val="00936423"/>
    <w:rsid w:val="00945272"/>
    <w:rsid w:val="00966FA6"/>
    <w:rsid w:val="00972484"/>
    <w:rsid w:val="00981D6E"/>
    <w:rsid w:val="00A11E2F"/>
    <w:rsid w:val="00A37539"/>
    <w:rsid w:val="00A6291F"/>
    <w:rsid w:val="00A6609E"/>
    <w:rsid w:val="00A80979"/>
    <w:rsid w:val="00A85DF7"/>
    <w:rsid w:val="00A93DBD"/>
    <w:rsid w:val="00AD7C0A"/>
    <w:rsid w:val="00AF5268"/>
    <w:rsid w:val="00B1129B"/>
    <w:rsid w:val="00B17F05"/>
    <w:rsid w:val="00B2279F"/>
    <w:rsid w:val="00B25218"/>
    <w:rsid w:val="00B54D69"/>
    <w:rsid w:val="00B77575"/>
    <w:rsid w:val="00B806EB"/>
    <w:rsid w:val="00B96DCC"/>
    <w:rsid w:val="00BA05B2"/>
    <w:rsid w:val="00BC3A81"/>
    <w:rsid w:val="00BD2B72"/>
    <w:rsid w:val="00BD5729"/>
    <w:rsid w:val="00BF70A0"/>
    <w:rsid w:val="00C0641C"/>
    <w:rsid w:val="00C12A92"/>
    <w:rsid w:val="00C51AB5"/>
    <w:rsid w:val="00C909A9"/>
    <w:rsid w:val="00CA365C"/>
    <w:rsid w:val="00CB3804"/>
    <w:rsid w:val="00CF56BC"/>
    <w:rsid w:val="00D12CA7"/>
    <w:rsid w:val="00D30F30"/>
    <w:rsid w:val="00D41730"/>
    <w:rsid w:val="00D96839"/>
    <w:rsid w:val="00DA7CA1"/>
    <w:rsid w:val="00DB1BF6"/>
    <w:rsid w:val="00DC3C0C"/>
    <w:rsid w:val="00DE7899"/>
    <w:rsid w:val="00E04120"/>
    <w:rsid w:val="00E10538"/>
    <w:rsid w:val="00E42EED"/>
    <w:rsid w:val="00E5322B"/>
    <w:rsid w:val="00E6349B"/>
    <w:rsid w:val="00E66697"/>
    <w:rsid w:val="00E724C7"/>
    <w:rsid w:val="00E81506"/>
    <w:rsid w:val="00EA38C4"/>
    <w:rsid w:val="00EA544B"/>
    <w:rsid w:val="00EB5790"/>
    <w:rsid w:val="00EC05D9"/>
    <w:rsid w:val="00ED391C"/>
    <w:rsid w:val="00EE261F"/>
    <w:rsid w:val="00EE4255"/>
    <w:rsid w:val="00EF306E"/>
    <w:rsid w:val="00F4753E"/>
    <w:rsid w:val="00F579E4"/>
    <w:rsid w:val="00F67AE8"/>
    <w:rsid w:val="00FB6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8F49"/>
  <w15:chartTrackingRefBased/>
  <w15:docId w15:val="{6921B9F4-0F1C-43F6-A93C-87FBAE0D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E2F"/>
    <w:pPr>
      <w:spacing w:after="200" w:line="276" w:lineRule="auto"/>
    </w:pPr>
    <w:rPr>
      <w:rFonts w:ascii="Calibri" w:eastAsia="Times New Roman" w:hAnsi="Calibri" w:cs="Times New Roman"/>
      <w:lang w:eastAsia="en-AU"/>
    </w:rPr>
  </w:style>
  <w:style w:type="paragraph" w:styleId="Heading1">
    <w:name w:val="heading 1"/>
    <w:basedOn w:val="Normal"/>
    <w:next w:val="Normal"/>
    <w:link w:val="Heading1Char"/>
    <w:uiPriority w:val="9"/>
    <w:qFormat/>
    <w:rsid w:val="00A11E2F"/>
    <w:pPr>
      <w:keepNext/>
      <w:keepLines/>
      <w:spacing w:before="480" w:after="0"/>
      <w:outlineLvl w:val="0"/>
    </w:pPr>
    <w:rPr>
      <w:rFonts w:ascii="Cambria" w:hAnsi="Cambria"/>
      <w:b/>
      <w:bCs/>
      <w:color w:val="365F91"/>
      <w:sz w:val="28"/>
      <w:szCs w:val="28"/>
      <w:lang w:eastAsia="en-US"/>
    </w:rPr>
  </w:style>
  <w:style w:type="paragraph" w:styleId="Heading4">
    <w:name w:val="heading 4"/>
    <w:basedOn w:val="Normal"/>
    <w:next w:val="Normal"/>
    <w:link w:val="Heading4Char"/>
    <w:qFormat/>
    <w:rsid w:val="00A11E2F"/>
    <w:pPr>
      <w:keepNext/>
      <w:widowControl w:val="0"/>
      <w:tabs>
        <w:tab w:val="left" w:pos="720"/>
        <w:tab w:val="left" w:pos="1440"/>
        <w:tab w:val="left" w:pos="2160"/>
        <w:tab w:val="right" w:pos="10080"/>
      </w:tabs>
      <w:spacing w:after="120" w:line="240" w:lineRule="auto"/>
      <w:jc w:val="center"/>
      <w:outlineLvl w:val="3"/>
    </w:pPr>
    <w:rPr>
      <w:rFonts w:ascii="Times New Roman" w:hAnsi="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E2F"/>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rsid w:val="00A11E2F"/>
    <w:rPr>
      <w:rFonts w:ascii="Times New Roman" w:eastAsia="Times New Roman" w:hAnsi="Times New Roman" w:cs="Times New Roman"/>
      <w:sz w:val="32"/>
      <w:szCs w:val="20"/>
      <w:lang w:val="en-US" w:eastAsia="en-AU"/>
    </w:rPr>
  </w:style>
  <w:style w:type="paragraph" w:styleId="Header">
    <w:name w:val="header"/>
    <w:basedOn w:val="Normal"/>
    <w:link w:val="HeaderChar"/>
    <w:unhideWhenUsed/>
    <w:rsid w:val="00A11E2F"/>
    <w:pPr>
      <w:tabs>
        <w:tab w:val="center" w:pos="4513"/>
        <w:tab w:val="right" w:pos="9026"/>
      </w:tabs>
      <w:spacing w:after="0" w:line="240" w:lineRule="auto"/>
    </w:pPr>
  </w:style>
  <w:style w:type="character" w:customStyle="1" w:styleId="HeaderChar">
    <w:name w:val="Header Char"/>
    <w:basedOn w:val="DefaultParagraphFont"/>
    <w:link w:val="Header"/>
    <w:rsid w:val="00A11E2F"/>
    <w:rPr>
      <w:rFonts w:ascii="Calibri" w:eastAsia="Times New Roman" w:hAnsi="Calibri" w:cs="Times New Roman"/>
      <w:lang w:eastAsia="en-AU"/>
    </w:rPr>
  </w:style>
  <w:style w:type="paragraph" w:styleId="Footer">
    <w:name w:val="footer"/>
    <w:basedOn w:val="Normal"/>
    <w:link w:val="FooterChar"/>
    <w:uiPriority w:val="99"/>
    <w:unhideWhenUsed/>
    <w:rsid w:val="00A11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2F"/>
    <w:rPr>
      <w:rFonts w:ascii="Calibri" w:eastAsia="Times New Roman" w:hAnsi="Calibri" w:cs="Times New Roman"/>
      <w:lang w:eastAsia="en-AU"/>
    </w:rPr>
  </w:style>
  <w:style w:type="paragraph" w:styleId="BodyText">
    <w:name w:val="Body Text"/>
    <w:basedOn w:val="Normal"/>
    <w:link w:val="BodyTextChar"/>
    <w:rsid w:val="00A11E2F"/>
    <w:pPr>
      <w:tabs>
        <w:tab w:val="left" w:pos="720"/>
        <w:tab w:val="left" w:pos="1440"/>
        <w:tab w:val="left" w:pos="2160"/>
        <w:tab w:val="right" w:pos="10080"/>
      </w:tabs>
      <w:spacing w:after="0" w:line="240" w:lineRule="auto"/>
      <w:jc w:val="both"/>
    </w:pPr>
    <w:rPr>
      <w:rFonts w:ascii="Times New Roman" w:hAnsi="Times New Roman"/>
      <w:sz w:val="12"/>
      <w:szCs w:val="20"/>
    </w:rPr>
  </w:style>
  <w:style w:type="character" w:customStyle="1" w:styleId="BodyTextChar">
    <w:name w:val="Body Text Char"/>
    <w:basedOn w:val="DefaultParagraphFont"/>
    <w:link w:val="BodyText"/>
    <w:rsid w:val="00A11E2F"/>
    <w:rPr>
      <w:rFonts w:ascii="Times New Roman" w:eastAsia="Times New Roman" w:hAnsi="Times New Roman" w:cs="Times New Roman"/>
      <w:sz w:val="12"/>
      <w:szCs w:val="20"/>
      <w:lang w:eastAsia="en-AU"/>
    </w:rPr>
  </w:style>
  <w:style w:type="table" w:styleId="TableGrid">
    <w:name w:val="Table Grid"/>
    <w:basedOn w:val="TableNormal"/>
    <w:rsid w:val="00A11E2F"/>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E2F"/>
    <w:pPr>
      <w:ind w:left="720"/>
      <w:contextualSpacing/>
    </w:pPr>
  </w:style>
  <w:style w:type="paragraph" w:styleId="BalloonText">
    <w:name w:val="Balloon Text"/>
    <w:basedOn w:val="Normal"/>
    <w:link w:val="BalloonTextChar"/>
    <w:semiHidden/>
    <w:unhideWhenUsed/>
    <w:rsid w:val="00A1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1E2F"/>
    <w:rPr>
      <w:rFonts w:ascii="Tahoma" w:eastAsia="Times New Roman" w:hAnsi="Tahoma" w:cs="Tahoma"/>
      <w:sz w:val="16"/>
      <w:szCs w:val="16"/>
      <w:lang w:eastAsia="en-AU"/>
    </w:rPr>
  </w:style>
  <w:style w:type="paragraph" w:customStyle="1" w:styleId="Default">
    <w:name w:val="Default"/>
    <w:rsid w:val="00A11E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nhideWhenUsed/>
    <w:rsid w:val="00A11E2F"/>
    <w:rPr>
      <w:rFonts w:cs="Times New Roman"/>
      <w:color w:val="0000FF"/>
      <w:u w:val="single"/>
    </w:rPr>
  </w:style>
  <w:style w:type="character" w:customStyle="1" w:styleId="A1">
    <w:name w:val="A1"/>
    <w:uiPriority w:val="99"/>
    <w:rsid w:val="00A11E2F"/>
    <w:rPr>
      <w:rFonts w:cs="DaxOT-Regular"/>
      <w:color w:val="000000"/>
      <w:sz w:val="20"/>
      <w:szCs w:val="20"/>
    </w:rPr>
  </w:style>
  <w:style w:type="paragraph" w:styleId="NoSpacing">
    <w:name w:val="No Spacing"/>
    <w:uiPriority w:val="1"/>
    <w:qFormat/>
    <w:rsid w:val="00A11E2F"/>
    <w:pPr>
      <w:spacing w:after="0" w:line="240" w:lineRule="auto"/>
    </w:pPr>
    <w:rPr>
      <w:rFonts w:ascii="Times New Roman" w:eastAsia="Times New Roman" w:hAnsi="Times New Roman" w:cs="Calibri"/>
      <w:color w:val="000000"/>
      <w:sz w:val="24"/>
      <w:szCs w:val="20"/>
    </w:rPr>
  </w:style>
  <w:style w:type="character" w:styleId="UnresolvedMention">
    <w:name w:val="Unresolved Mention"/>
    <w:uiPriority w:val="99"/>
    <w:semiHidden/>
    <w:unhideWhenUsed/>
    <w:rsid w:val="00A1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wyndham.vic.gov.au" TargetMode="External"/><Relationship Id="rId4" Type="http://schemas.openxmlformats.org/officeDocument/2006/relationships/settings" Target="settings.xml"/><Relationship Id="rId9" Type="http://schemas.openxmlformats.org/officeDocument/2006/relationships/hyperlink" Target="https://www.wyndham.vic.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32CF1-3ECC-446E-BC22-48C43A58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Humphries</dc:creator>
  <cp:keywords/>
  <dc:description/>
  <cp:lastModifiedBy>Darren Humphries</cp:lastModifiedBy>
  <cp:revision>102</cp:revision>
  <cp:lastPrinted>2019-10-23T02:14:00Z</cp:lastPrinted>
  <dcterms:created xsi:type="dcterms:W3CDTF">2019-10-10T02:38:00Z</dcterms:created>
  <dcterms:modified xsi:type="dcterms:W3CDTF">2019-10-24T02:11:00Z</dcterms:modified>
</cp:coreProperties>
</file>