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24C1F" w14:textId="77777777" w:rsidR="000E56F4" w:rsidRDefault="00460D60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Примери </w:t>
      </w:r>
      <w:r w:rsidR="00815077">
        <w:rPr>
          <w:b/>
          <w:sz w:val="28"/>
        </w:rPr>
        <w:t>з</w:t>
      </w:r>
      <w:r>
        <w:rPr>
          <w:b/>
          <w:sz w:val="28"/>
        </w:rPr>
        <w:t xml:space="preserve">а вежби со користење на опремата во паркот за вежбање за </w:t>
      </w:r>
      <w:r w:rsidR="00815077">
        <w:rPr>
          <w:b/>
          <w:sz w:val="28"/>
        </w:rPr>
        <w:t>постари лица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6"/>
        <w:gridCol w:w="3525"/>
        <w:gridCol w:w="1512"/>
        <w:gridCol w:w="4262"/>
        <w:gridCol w:w="1506"/>
        <w:gridCol w:w="3899"/>
      </w:tblGrid>
      <w:tr w:rsidR="0005213C" w14:paraId="69693257" w14:textId="77777777">
        <w:trPr>
          <w:cantSplit/>
          <w:jc w:val="center"/>
        </w:trPr>
        <w:tc>
          <w:tcPr>
            <w:tcW w:w="0" w:type="auto"/>
          </w:tcPr>
          <w:p w14:paraId="236F3CD2" w14:textId="77777777" w:rsidR="000E56F4" w:rsidRDefault="00460D6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noProof/>
                <w:sz w:val="20"/>
                <w:lang w:val="en-AU"/>
              </w:rPr>
              <w:drawing>
                <wp:inline distT="0" distB="0" distL="0" distR="0" wp14:anchorId="3A1A8D3E" wp14:editId="27A95712">
                  <wp:extent cx="852805" cy="739775"/>
                  <wp:effectExtent l="0" t="0" r="4445" b="3175"/>
                  <wp:docPr id="39" name="Picture 39" descr="Image showing Sit to Stand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PLevinger documents\Pazit small USB - Backup copy\NARI\ENJOY trial 2018\Pictures\Exe images\7 Sit to Stan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24" t="22924" r="17312" b="20028"/>
                          <a:stretch/>
                        </pic:blipFill>
                        <pic:spPr bwMode="auto">
                          <a:xfrm>
                            <a:off x="0" y="0"/>
                            <a:ext cx="852805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7D7D0BFE" w14:textId="77777777" w:rsidR="000E56F4" w:rsidRDefault="00460D60">
            <w:pPr>
              <w:spacing w:after="120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ОД СЕДЕЊЕ ВО СТОЕЊЕ</w:t>
            </w:r>
          </w:p>
          <w:p w14:paraId="414208F5" w14:textId="77777777" w:rsidR="000E56F4" w:rsidRDefault="00460D60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Седнете </w:t>
            </w:r>
            <w:r w:rsidR="00815077">
              <w:rPr>
                <w:rFonts w:cstheme="minorHAnsi"/>
                <w:sz w:val="20"/>
              </w:rPr>
              <w:t xml:space="preserve">на </w:t>
            </w:r>
            <w:r>
              <w:rPr>
                <w:rFonts w:cstheme="minorHAnsi"/>
                <w:sz w:val="20"/>
              </w:rPr>
              <w:t xml:space="preserve">и станете од седиштето или застанете па клекнете и допрете ја клупата. </w:t>
            </w:r>
          </w:p>
          <w:p w14:paraId="1D5E783F" w14:textId="77777777" w:rsidR="000E56F4" w:rsidRDefault="00460D60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Ги зајакнува мускулите на нозете и грбот</w:t>
            </w:r>
            <w:r w:rsidR="00815077">
              <w:rPr>
                <w:rFonts w:cstheme="minorHAnsi"/>
                <w:sz w:val="20"/>
              </w:rPr>
              <w:t>.</w:t>
            </w:r>
          </w:p>
        </w:tc>
        <w:tc>
          <w:tcPr>
            <w:tcW w:w="0" w:type="auto"/>
          </w:tcPr>
          <w:p w14:paraId="4C37C92D" w14:textId="77777777" w:rsidR="000E56F4" w:rsidRDefault="00460D6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noProof/>
                <w:sz w:val="20"/>
                <w:lang w:val="en-AU"/>
              </w:rPr>
              <w:drawing>
                <wp:inline distT="0" distB="0" distL="0" distR="0" wp14:anchorId="267E1552" wp14:editId="4E04C514">
                  <wp:extent cx="748665" cy="811530"/>
                  <wp:effectExtent l="0" t="0" r="0" b="7620"/>
                  <wp:docPr id="14" name="Picture 14" descr="Image showing Core Twister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PLevinger documents\Pazit small USB - Backup copy\NARI\ENJOY trial 2018\Pictures\Exe images\3 Core Twiste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03" t="17193" r="22753" b="19750"/>
                          <a:stretch/>
                        </pic:blipFill>
                        <pic:spPr bwMode="auto">
                          <a:xfrm>
                            <a:off x="0" y="0"/>
                            <a:ext cx="748665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32D9758" w14:textId="77777777" w:rsidR="000E56F4" w:rsidRPr="00D862AA" w:rsidRDefault="00460D60">
            <w:pPr>
              <w:spacing w:before="100" w:beforeAutospacing="1" w:after="120" w:afterAutospacing="1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ВИТКАЊЕ</w:t>
            </w:r>
            <w:r w:rsidR="00A556D8" w:rsidRPr="00D862AA">
              <w:rPr>
                <w:rFonts w:cstheme="minorHAnsi"/>
                <w:b/>
                <w:sz w:val="20"/>
              </w:rPr>
              <w:t xml:space="preserve"> </w:t>
            </w:r>
            <w:r w:rsidR="00A556D8">
              <w:rPr>
                <w:rFonts w:cstheme="minorHAnsi"/>
                <w:b/>
                <w:sz w:val="20"/>
              </w:rPr>
              <w:t>НА МУСКУЛИТЕ</w:t>
            </w:r>
          </w:p>
          <w:p w14:paraId="5713D632" w14:textId="77777777" w:rsidR="000E56F4" w:rsidRDefault="00460D60">
            <w:pPr>
              <w:spacing w:after="120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Виткајте го телото од една на друга страна</w:t>
            </w:r>
            <w:r w:rsidR="00815077">
              <w:rPr>
                <w:rFonts w:eastAsia="Times New Roman" w:cstheme="minorHAnsi"/>
                <w:sz w:val="20"/>
              </w:rPr>
              <w:t>.</w:t>
            </w:r>
          </w:p>
          <w:p w14:paraId="2F0D2417" w14:textId="77777777" w:rsidR="000E56F4" w:rsidRDefault="00460D60">
            <w:pPr>
              <w:spacing w:after="12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Ја подобрува подвижноста на 'рбетниот столб и цврстината на централниот дел на телото</w:t>
            </w:r>
            <w:r w:rsidR="00815077">
              <w:rPr>
                <w:rFonts w:cstheme="minorHAnsi"/>
                <w:sz w:val="20"/>
              </w:rPr>
              <w:t>.</w:t>
            </w:r>
          </w:p>
        </w:tc>
        <w:tc>
          <w:tcPr>
            <w:tcW w:w="0" w:type="auto"/>
          </w:tcPr>
          <w:p w14:paraId="262E5DB9" w14:textId="77777777" w:rsidR="000E56F4" w:rsidRDefault="00460D6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noProof/>
                <w:sz w:val="20"/>
                <w:lang w:val="en-AU"/>
              </w:rPr>
              <w:drawing>
                <wp:inline distT="0" distB="0" distL="0" distR="0" wp14:anchorId="4E53C3F5" wp14:editId="7E916FEF">
                  <wp:extent cx="810895" cy="714375"/>
                  <wp:effectExtent l="0" t="0" r="8255" b="9525"/>
                  <wp:docPr id="18" name="Picture 18" descr="Image showing Step Up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PLevinger documents\Pazit small USB - Backup copy\NARI\ENJOY trial 2018\Pictures\Exe images\6 Step Up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13" t="18558" r="16493" b="21116"/>
                          <a:stretch/>
                        </pic:blipFill>
                        <pic:spPr bwMode="auto">
                          <a:xfrm>
                            <a:off x="0" y="0"/>
                            <a:ext cx="81089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5BCE541A" w14:textId="77777777" w:rsidR="000E56F4" w:rsidRDefault="00460D60">
            <w:pPr>
              <w:spacing w:after="120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КАЧУВАЊЕ</w:t>
            </w:r>
          </w:p>
          <w:p w14:paraId="157D57BE" w14:textId="77777777" w:rsidR="000E56F4" w:rsidRDefault="00460D60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Качете се на и симнете се од платформата. </w:t>
            </w:r>
          </w:p>
          <w:p w14:paraId="049BD5E4" w14:textId="77777777" w:rsidR="000E56F4" w:rsidRDefault="00460D60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Ги зајакнува нозете и ја подобрува способноста за користење скали и влегување во и излегување од бањата или автобусот.</w:t>
            </w:r>
          </w:p>
        </w:tc>
      </w:tr>
      <w:tr w:rsidR="0005213C" w14:paraId="6757D9F6" w14:textId="77777777">
        <w:trPr>
          <w:cantSplit/>
          <w:jc w:val="center"/>
        </w:trPr>
        <w:tc>
          <w:tcPr>
            <w:tcW w:w="0" w:type="auto"/>
          </w:tcPr>
          <w:p w14:paraId="03BD1B63" w14:textId="77777777" w:rsidR="000E56F4" w:rsidRDefault="00460D6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noProof/>
                <w:sz w:val="20"/>
                <w:lang w:val="en-AU"/>
              </w:rPr>
              <w:drawing>
                <wp:inline distT="0" distB="0" distL="0" distR="0" wp14:anchorId="2C800D2D" wp14:editId="478639CF">
                  <wp:extent cx="811530" cy="846455"/>
                  <wp:effectExtent l="0" t="0" r="7620" b="0"/>
                  <wp:docPr id="22" name="Picture 22" descr="Image showing Stairs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PLevinger documents\Pazit small USB - Backup copy\NARI\ENJOY trial 2018\Pictures\Exe images\8 Stair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10" t="22652" r="23556" b="20705"/>
                          <a:stretch/>
                        </pic:blipFill>
                        <pic:spPr bwMode="auto">
                          <a:xfrm>
                            <a:off x="0" y="0"/>
                            <a:ext cx="811530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8D04809" w14:textId="77777777" w:rsidR="000E56F4" w:rsidRDefault="00460D60">
            <w:pPr>
              <w:spacing w:after="120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СКАЛИ </w:t>
            </w:r>
          </w:p>
          <w:p w14:paraId="3968350C" w14:textId="77777777" w:rsidR="000E56F4" w:rsidRDefault="0005213C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Качувајте се</w:t>
            </w:r>
            <w:r w:rsidR="00460D60">
              <w:rPr>
                <w:rFonts w:cstheme="minorHAnsi"/>
                <w:sz w:val="20"/>
              </w:rPr>
              <w:t xml:space="preserve"> и </w:t>
            </w:r>
            <w:r>
              <w:rPr>
                <w:rFonts w:cstheme="minorHAnsi"/>
                <w:sz w:val="20"/>
              </w:rPr>
              <w:t>симнувајте се</w:t>
            </w:r>
            <w:r w:rsidR="00460D60">
              <w:rPr>
                <w:rFonts w:cstheme="minorHAnsi"/>
                <w:sz w:val="20"/>
              </w:rPr>
              <w:t xml:space="preserve"> по скалилата. Оградата ја прави вежбата безбедна. </w:t>
            </w:r>
          </w:p>
          <w:p w14:paraId="6DC7D48A" w14:textId="77777777" w:rsidR="000E56F4" w:rsidRDefault="00460D60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Движењето помага при секојдневните активности, го зголемува срцевиот ритам и ги зајакнува нозете. </w:t>
            </w:r>
          </w:p>
        </w:tc>
        <w:tc>
          <w:tcPr>
            <w:tcW w:w="0" w:type="auto"/>
          </w:tcPr>
          <w:p w14:paraId="2631A167" w14:textId="77777777" w:rsidR="000E56F4" w:rsidRDefault="00460D6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noProof/>
                <w:sz w:val="20"/>
                <w:lang w:val="en-AU"/>
              </w:rPr>
              <w:drawing>
                <wp:inline distT="0" distB="0" distL="0" distR="0" wp14:anchorId="03649877" wp14:editId="4539ADAD">
                  <wp:extent cx="649605" cy="570230"/>
                  <wp:effectExtent l="0" t="0" r="0" b="1270"/>
                  <wp:docPr id="12" name="Picture 12" descr="Image showing Finger Stairs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PLevinger documents\Pazit small USB - Backup copy\NARI\ENJOY trial 2018\Pictures\Exe images\2 Finger Step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53" t="20739" r="18613" b="22476"/>
                          <a:stretch/>
                        </pic:blipFill>
                        <pic:spPr bwMode="auto">
                          <a:xfrm>
                            <a:off x="0" y="0"/>
                            <a:ext cx="64960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909BC37" w14:textId="77777777" w:rsidR="000E56F4" w:rsidRDefault="00460D6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noProof/>
                <w:sz w:val="20"/>
                <w:lang w:val="en-AU"/>
              </w:rPr>
              <w:drawing>
                <wp:inline distT="0" distB="0" distL="0" distR="0" wp14:anchorId="50C89246" wp14:editId="39A06BC2">
                  <wp:extent cx="640715" cy="643255"/>
                  <wp:effectExtent l="0" t="0" r="6985" b="4445"/>
                  <wp:docPr id="13" name="Picture 13" descr="Image showing Calf Raises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PLevinger documents\Pazit small USB - Backup copy\NARI\ENJOY trial 2018\Pictures\Exe images\2 Calf Rais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43" t="19376" r="19731" b="20836"/>
                          <a:stretch/>
                        </pic:blipFill>
                        <pic:spPr bwMode="auto">
                          <a:xfrm>
                            <a:off x="0" y="0"/>
                            <a:ext cx="640715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658674FA" w14:textId="77777777" w:rsidR="000E56F4" w:rsidRDefault="00460D60">
            <w:pPr>
              <w:spacing w:after="120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ДВИЖЕЊЕ НА ПРСТИТЕ</w:t>
            </w:r>
            <w:r w:rsidR="00512CD6">
              <w:rPr>
                <w:rFonts w:cstheme="minorHAnsi"/>
                <w:b/>
                <w:sz w:val="20"/>
              </w:rPr>
              <w:t xml:space="preserve"> ПО СКАЛИЛА</w:t>
            </w:r>
            <w:r>
              <w:rPr>
                <w:rFonts w:cstheme="minorHAnsi"/>
                <w:b/>
                <w:sz w:val="20"/>
              </w:rPr>
              <w:t xml:space="preserve"> + КРЕВАЊЕ НА </w:t>
            </w:r>
            <w:r w:rsidR="0005213C">
              <w:rPr>
                <w:rFonts w:cstheme="minorHAnsi"/>
                <w:b/>
                <w:sz w:val="20"/>
              </w:rPr>
              <w:t>ЛИСТОВИТЕ ОД НОЗЕТЕ</w:t>
            </w:r>
            <w:r>
              <w:rPr>
                <w:rFonts w:cstheme="minorHAnsi"/>
                <w:b/>
                <w:sz w:val="20"/>
              </w:rPr>
              <w:t xml:space="preserve">  </w:t>
            </w:r>
          </w:p>
          <w:p w14:paraId="72428358" w14:textId="77777777" w:rsidR="000E56F4" w:rsidRDefault="00460D60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Качувајте се со прстите </w:t>
            </w:r>
            <w:r w:rsidR="00815077">
              <w:rPr>
                <w:rFonts w:cstheme="minorHAnsi"/>
                <w:sz w:val="20"/>
              </w:rPr>
              <w:t xml:space="preserve">на рацете </w:t>
            </w:r>
            <w:r>
              <w:rPr>
                <w:rFonts w:cstheme="minorHAnsi"/>
                <w:sz w:val="20"/>
              </w:rPr>
              <w:t>по</w:t>
            </w:r>
            <w:r w:rsidR="0005213C">
              <w:rPr>
                <w:rFonts w:cstheme="minorHAnsi"/>
                <w:sz w:val="20"/>
              </w:rPr>
              <w:t>степено</w:t>
            </w:r>
            <w:r>
              <w:rPr>
                <w:rFonts w:cstheme="minorHAnsi"/>
                <w:sz w:val="20"/>
              </w:rPr>
              <w:t xml:space="preserve"> за да стигнете до највисоката можна точка додека се кревате на </w:t>
            </w:r>
            <w:r w:rsidR="00815077">
              <w:rPr>
                <w:rFonts w:cstheme="minorHAnsi"/>
                <w:sz w:val="20"/>
              </w:rPr>
              <w:t xml:space="preserve">ножните </w:t>
            </w:r>
            <w:r>
              <w:rPr>
                <w:rFonts w:cstheme="minorHAnsi"/>
                <w:sz w:val="20"/>
              </w:rPr>
              <w:t xml:space="preserve">прсти. </w:t>
            </w:r>
          </w:p>
          <w:p w14:paraId="7CB5AFB7" w14:textId="77777777" w:rsidR="000E56F4" w:rsidRDefault="00460D60" w:rsidP="00512CD6">
            <w:pPr>
              <w:spacing w:after="120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sz w:val="20"/>
              </w:rPr>
              <w:t xml:space="preserve">Оваа </w:t>
            </w:r>
            <w:r w:rsidR="00512CD6">
              <w:rPr>
                <w:rFonts w:cstheme="minorHAnsi"/>
                <w:sz w:val="20"/>
              </w:rPr>
              <w:t xml:space="preserve">нежна </w:t>
            </w:r>
            <w:r>
              <w:rPr>
                <w:rFonts w:cstheme="minorHAnsi"/>
                <w:sz w:val="20"/>
              </w:rPr>
              <w:t>вежба за движење ја подобрува агилноста и подвижноста на прстите и раме</w:t>
            </w:r>
            <w:r w:rsidR="00815077">
              <w:rPr>
                <w:rFonts w:cstheme="minorHAnsi"/>
                <w:sz w:val="20"/>
              </w:rPr>
              <w:t>ниците</w:t>
            </w:r>
            <w:r>
              <w:rPr>
                <w:rFonts w:cstheme="minorHAnsi"/>
                <w:sz w:val="20"/>
              </w:rPr>
              <w:t xml:space="preserve"> притоа подобрувајќи ја стабилноста и држењето на телото.</w:t>
            </w:r>
          </w:p>
        </w:tc>
        <w:tc>
          <w:tcPr>
            <w:tcW w:w="0" w:type="auto"/>
          </w:tcPr>
          <w:p w14:paraId="6122FD49" w14:textId="77777777" w:rsidR="000E56F4" w:rsidRDefault="00460D6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noProof/>
                <w:sz w:val="20"/>
                <w:lang w:val="en-AU"/>
              </w:rPr>
              <w:drawing>
                <wp:inline distT="0" distB="0" distL="0" distR="0" wp14:anchorId="5A52D3A2" wp14:editId="368DC5BE">
                  <wp:extent cx="624205" cy="568325"/>
                  <wp:effectExtent l="0" t="0" r="4445" b="3175"/>
                  <wp:docPr id="254" name="Picture 254" descr="Image showing Balance Beam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PLevinger documents\Pazit small USB - Backup copy\NARI\ENJOY trial 2018\Pictures\Exe images\4 Balance Beam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70" t="21013" r="18910" b="21118"/>
                          <a:stretch/>
                        </pic:blipFill>
                        <pic:spPr bwMode="auto">
                          <a:xfrm>
                            <a:off x="0" y="0"/>
                            <a:ext cx="62420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65BB276" w14:textId="77777777" w:rsidR="000E56F4" w:rsidRDefault="00460D60">
            <w:pPr>
              <w:spacing w:after="120"/>
              <w:rPr>
                <w:rFonts w:eastAsia="Times New Roman" w:cstheme="minorHAnsi"/>
                <w:b/>
                <w:sz w:val="20"/>
              </w:rPr>
            </w:pPr>
            <w:r>
              <w:rPr>
                <w:rFonts w:eastAsia="Times New Roman" w:cstheme="minorHAnsi"/>
                <w:b/>
                <w:sz w:val="20"/>
              </w:rPr>
              <w:t>МОСТ ЗА РАМНОТЕЖА</w:t>
            </w:r>
          </w:p>
          <w:p w14:paraId="56DA23A5" w14:textId="77777777" w:rsidR="000E56F4" w:rsidRDefault="00460D60">
            <w:pPr>
              <w:spacing w:after="120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Одење</w:t>
            </w:r>
            <w:r w:rsidR="00815077">
              <w:rPr>
                <w:rFonts w:eastAsia="Times New Roman" w:cstheme="minorHAnsi"/>
                <w:sz w:val="20"/>
              </w:rPr>
              <w:t>то</w:t>
            </w:r>
            <w:r>
              <w:rPr>
                <w:rFonts w:eastAsia="Times New Roman" w:cstheme="minorHAnsi"/>
                <w:sz w:val="20"/>
              </w:rPr>
              <w:t xml:space="preserve"> по брановиден мост за рамнотежа е добра вежба за </w:t>
            </w:r>
            <w:r w:rsidR="006D70A5">
              <w:rPr>
                <w:rFonts w:eastAsia="Times New Roman" w:cstheme="minorHAnsi"/>
                <w:sz w:val="20"/>
              </w:rPr>
              <w:t>о</w:t>
            </w:r>
            <w:r w:rsidR="00815077">
              <w:rPr>
                <w:rFonts w:eastAsia="Times New Roman" w:cstheme="minorHAnsi"/>
                <w:sz w:val="20"/>
              </w:rPr>
              <w:t>д</w:t>
            </w:r>
            <w:r w:rsidR="006D70A5">
              <w:rPr>
                <w:rFonts w:eastAsia="Times New Roman" w:cstheme="minorHAnsi"/>
                <w:sz w:val="20"/>
              </w:rPr>
              <w:t>д</w:t>
            </w:r>
            <w:r w:rsidR="00815077">
              <w:rPr>
                <w:rFonts w:eastAsia="Times New Roman" w:cstheme="minorHAnsi"/>
                <w:sz w:val="20"/>
              </w:rPr>
              <w:t xml:space="preserve">ржење </w:t>
            </w:r>
            <w:r w:rsidR="006D70A5">
              <w:rPr>
                <w:rFonts w:eastAsia="Times New Roman" w:cstheme="minorHAnsi"/>
                <w:sz w:val="20"/>
              </w:rPr>
              <w:t xml:space="preserve">на </w:t>
            </w:r>
            <w:r>
              <w:rPr>
                <w:rFonts w:eastAsia="Times New Roman" w:cstheme="minorHAnsi"/>
                <w:sz w:val="20"/>
              </w:rPr>
              <w:t>рамнотеж</w:t>
            </w:r>
            <w:r w:rsidR="00815077">
              <w:rPr>
                <w:rFonts w:eastAsia="Times New Roman" w:cstheme="minorHAnsi"/>
                <w:sz w:val="20"/>
              </w:rPr>
              <w:t>а</w:t>
            </w:r>
            <w:r w:rsidR="006D70A5">
              <w:rPr>
                <w:rFonts w:eastAsia="Times New Roman" w:cstheme="minorHAnsi"/>
                <w:sz w:val="20"/>
              </w:rPr>
              <w:t>та</w:t>
            </w:r>
            <w:r>
              <w:rPr>
                <w:rFonts w:eastAsia="Times New Roman" w:cstheme="minorHAnsi"/>
                <w:sz w:val="20"/>
              </w:rPr>
              <w:t xml:space="preserve">. </w:t>
            </w:r>
          </w:p>
          <w:p w14:paraId="0996556D" w14:textId="77777777" w:rsidR="000E56F4" w:rsidRDefault="00460D60">
            <w:pPr>
              <w:spacing w:after="120"/>
              <w:rPr>
                <w:rFonts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>Го подобрува безбедното одење по непријатни површини како што се природни и непоплочени патеки.</w:t>
            </w:r>
          </w:p>
        </w:tc>
      </w:tr>
      <w:tr w:rsidR="0005213C" w14:paraId="0213F1E3" w14:textId="77777777">
        <w:trPr>
          <w:cantSplit/>
          <w:jc w:val="center"/>
        </w:trPr>
        <w:tc>
          <w:tcPr>
            <w:tcW w:w="0" w:type="auto"/>
          </w:tcPr>
          <w:p w14:paraId="3051A861" w14:textId="77777777" w:rsidR="000E56F4" w:rsidRDefault="00460D6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noProof/>
                <w:sz w:val="20"/>
                <w:lang w:val="en-AU"/>
              </w:rPr>
              <w:drawing>
                <wp:inline distT="0" distB="0" distL="0" distR="0" wp14:anchorId="77E7E655" wp14:editId="167C42B1">
                  <wp:extent cx="684530" cy="716280"/>
                  <wp:effectExtent l="0" t="0" r="1270" b="7620"/>
                  <wp:docPr id="8" name="Picture 8" descr="Image showing Hand Roll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Levinger documents\Pazit small USB - Backup copy\NARI\ENJOY trial 2018\Pictures\Exe images\1 Hand Rol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96" t="19922" r="21122" b="18650"/>
                          <a:stretch/>
                        </pic:blipFill>
                        <pic:spPr bwMode="auto">
                          <a:xfrm>
                            <a:off x="0" y="0"/>
                            <a:ext cx="68453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47B56E4D" w14:textId="77777777" w:rsidR="000E56F4" w:rsidRDefault="00460D60">
            <w:pPr>
              <w:spacing w:after="120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РАЧНО ТРКАЛО</w:t>
            </w:r>
          </w:p>
          <w:p w14:paraId="16554A61" w14:textId="77777777" w:rsidR="000E56F4" w:rsidRDefault="00460D60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Држете го држачот </w:t>
            </w:r>
            <w:r w:rsidR="0005213C">
              <w:rPr>
                <w:rFonts w:cstheme="minorHAnsi"/>
                <w:sz w:val="20"/>
              </w:rPr>
              <w:t>с</w:t>
            </w:r>
            <w:r>
              <w:rPr>
                <w:rFonts w:cstheme="minorHAnsi"/>
                <w:sz w:val="20"/>
              </w:rPr>
              <w:t xml:space="preserve">о двете раце и нежно вртете го тркалото во двете насоки. </w:t>
            </w:r>
          </w:p>
          <w:p w14:paraId="61132CE0" w14:textId="77777777" w:rsidR="000E56F4" w:rsidRDefault="00815077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Ритмичкото</w:t>
            </w:r>
            <w:r w:rsidR="00460D60">
              <w:rPr>
                <w:rFonts w:cstheme="minorHAnsi"/>
                <w:sz w:val="20"/>
              </w:rPr>
              <w:t xml:space="preserve"> движење ја подобрува подвижноста на зглобовите на вратот, раме</w:t>
            </w:r>
            <w:r>
              <w:rPr>
                <w:rFonts w:cstheme="minorHAnsi"/>
                <w:sz w:val="20"/>
              </w:rPr>
              <w:t>ниците</w:t>
            </w:r>
            <w:r w:rsidR="00460D60">
              <w:rPr>
                <w:rFonts w:cstheme="minorHAnsi"/>
                <w:sz w:val="20"/>
              </w:rPr>
              <w:t xml:space="preserve"> и лактите</w:t>
            </w: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0" w:type="auto"/>
          </w:tcPr>
          <w:p w14:paraId="37AD6BB6" w14:textId="77777777" w:rsidR="000E56F4" w:rsidRDefault="00460D6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noProof/>
                <w:sz w:val="20"/>
                <w:lang w:val="en-AU"/>
              </w:rPr>
              <w:drawing>
                <wp:inline distT="0" distB="0" distL="0" distR="0" wp14:anchorId="381744DC" wp14:editId="6FB98D7A">
                  <wp:extent cx="822960" cy="770890"/>
                  <wp:effectExtent l="0" t="0" r="0" b="0"/>
                  <wp:docPr id="11" name="Picture 11" descr="Image showing Shoulder Arches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PLevinger documents\Pazit small USB - Backup copy\NARI\ENJOY trial 2018\Pictures\Exe images\5 Shoulder Arch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98" t="23470" r="21390" b="21786"/>
                          <a:stretch/>
                        </pic:blipFill>
                        <pic:spPr bwMode="auto">
                          <a:xfrm>
                            <a:off x="0" y="0"/>
                            <a:ext cx="82296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309F2E5" w14:textId="77777777" w:rsidR="000E56F4" w:rsidRDefault="00815077">
            <w:pPr>
              <w:spacing w:after="120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ЛАКОВИ СО РАМЕНИЦИ</w:t>
            </w:r>
          </w:p>
          <w:p w14:paraId="7FB8037E" w14:textId="77777777" w:rsidR="000E56F4" w:rsidRDefault="00460D60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Движете ги топките по должината на лентата. Кривулестото движење може да се искористи за ротирање на раме</w:t>
            </w:r>
            <w:r w:rsidR="00815077">
              <w:rPr>
                <w:rFonts w:cstheme="minorHAnsi"/>
                <w:sz w:val="20"/>
              </w:rPr>
              <w:t>ниците</w:t>
            </w:r>
            <w:r>
              <w:rPr>
                <w:rFonts w:cstheme="minorHAnsi"/>
                <w:sz w:val="20"/>
              </w:rPr>
              <w:t xml:space="preserve"> и за истегнување на мускулите на градите. </w:t>
            </w:r>
          </w:p>
          <w:p w14:paraId="516B03D7" w14:textId="77777777" w:rsidR="000E56F4" w:rsidRDefault="00460D60">
            <w:pPr>
              <w:spacing w:after="12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Обезбедува вежба за подвижност и еластичност на телото, лактите и раме</w:t>
            </w:r>
            <w:r w:rsidR="00815077">
              <w:rPr>
                <w:rFonts w:cstheme="minorHAnsi"/>
                <w:sz w:val="20"/>
              </w:rPr>
              <w:t>ниците</w:t>
            </w:r>
            <w:r>
              <w:rPr>
                <w:rFonts w:cstheme="minorHAnsi"/>
                <w:sz w:val="20"/>
              </w:rPr>
              <w:t>.</w:t>
            </w:r>
          </w:p>
        </w:tc>
        <w:tc>
          <w:tcPr>
            <w:tcW w:w="0" w:type="auto"/>
          </w:tcPr>
          <w:p w14:paraId="117F2DBE" w14:textId="77777777" w:rsidR="000E56F4" w:rsidRDefault="00460D6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noProof/>
                <w:sz w:val="20"/>
                <w:lang w:val="en-AU"/>
              </w:rPr>
              <w:drawing>
                <wp:inline distT="0" distB="0" distL="0" distR="0" wp14:anchorId="3C756E31" wp14:editId="001124CC">
                  <wp:extent cx="654050" cy="614045"/>
                  <wp:effectExtent l="0" t="0" r="0" b="0"/>
                  <wp:docPr id="34" name="Picture 34" descr="Image showing Walking Ramp &amp; Net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PLevinger documents\Pazit small USB - Backup copy\NARI\ENJOY trial 2018\Pictures\Exe images\6 Ramp Net Clim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06" t="22377" r="18950" b="19484"/>
                          <a:stretch/>
                        </pic:blipFill>
                        <pic:spPr bwMode="auto">
                          <a:xfrm>
                            <a:off x="0" y="0"/>
                            <a:ext cx="654050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570A954F" w14:textId="77777777" w:rsidR="000E56F4" w:rsidRDefault="00C96380">
            <w:pPr>
              <w:spacing w:after="120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 xml:space="preserve">МОСТ СО </w:t>
            </w:r>
            <w:r w:rsidR="00460D60">
              <w:rPr>
                <w:rFonts w:cstheme="minorHAnsi"/>
                <w:b/>
                <w:sz w:val="20"/>
              </w:rPr>
              <w:t>МРЕЖА ЗА ОДЕЊЕ</w:t>
            </w:r>
          </w:p>
          <w:p w14:paraId="4C0ED5E2" w14:textId="77777777" w:rsidR="000E56F4" w:rsidRDefault="00460D60">
            <w:pPr>
              <w:spacing w:after="120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 xml:space="preserve">Одете </w:t>
            </w:r>
            <w:r w:rsidR="006D70A5">
              <w:rPr>
                <w:rFonts w:eastAsia="Times New Roman" w:cstheme="minorHAnsi"/>
                <w:sz w:val="20"/>
              </w:rPr>
              <w:t xml:space="preserve">прекум </w:t>
            </w:r>
            <w:r w:rsidR="00C96380">
              <w:rPr>
                <w:rFonts w:eastAsia="Times New Roman" w:cstheme="minorHAnsi"/>
                <w:sz w:val="20"/>
              </w:rPr>
              <w:t xml:space="preserve">мостот  </w:t>
            </w:r>
            <w:r>
              <w:rPr>
                <w:rFonts w:eastAsia="Times New Roman" w:cstheme="minorHAnsi"/>
                <w:sz w:val="20"/>
              </w:rPr>
              <w:t xml:space="preserve">и симнете се или преку мрежата или јажињата. </w:t>
            </w:r>
          </w:p>
          <w:p w14:paraId="7030254D" w14:textId="77777777" w:rsidR="000E56F4" w:rsidRDefault="00460D60" w:rsidP="00C96380">
            <w:pPr>
              <w:spacing w:after="120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 xml:space="preserve">Ги зајакнува и ги вежба долните екстремитети, го подобрува растојанието меѓу ножните прсти </w:t>
            </w:r>
            <w:r w:rsidR="00C96380">
              <w:rPr>
                <w:rFonts w:eastAsia="Times New Roman" w:cstheme="minorHAnsi"/>
                <w:sz w:val="20"/>
              </w:rPr>
              <w:t xml:space="preserve">и </w:t>
            </w:r>
            <w:r>
              <w:rPr>
                <w:rFonts w:eastAsia="Times New Roman" w:cstheme="minorHAnsi"/>
                <w:sz w:val="20"/>
              </w:rPr>
              <w:t>ја вежба рамнотежата и ги протегнува зглобовите.</w:t>
            </w:r>
          </w:p>
        </w:tc>
      </w:tr>
      <w:tr w:rsidR="0005213C" w14:paraId="4C951038" w14:textId="77777777">
        <w:trPr>
          <w:cantSplit/>
          <w:jc w:val="center"/>
        </w:trPr>
        <w:tc>
          <w:tcPr>
            <w:tcW w:w="0" w:type="auto"/>
          </w:tcPr>
          <w:p w14:paraId="52334F21" w14:textId="77777777" w:rsidR="000E56F4" w:rsidRDefault="00460D6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noProof/>
                <w:sz w:val="20"/>
                <w:lang w:val="en-AU"/>
              </w:rPr>
              <w:lastRenderedPageBreak/>
              <w:drawing>
                <wp:inline distT="0" distB="0" distL="0" distR="0" wp14:anchorId="2CBD552A" wp14:editId="767908CB">
                  <wp:extent cx="770255" cy="673100"/>
                  <wp:effectExtent l="0" t="0" r="0" b="0"/>
                  <wp:docPr id="251" name="Picture 251" descr="Image showing Gangway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PLevinger documents\Pazit small USB - Backup copy\NARI\ENJOY trial 2018\Pictures\Exe images\3 Gangwa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77" t="19516" r="15794" b="21067"/>
                          <a:stretch/>
                        </pic:blipFill>
                        <pic:spPr bwMode="auto">
                          <a:xfrm>
                            <a:off x="0" y="0"/>
                            <a:ext cx="77025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56F91A4" w14:textId="77777777" w:rsidR="000E56F4" w:rsidRPr="00D862AA" w:rsidRDefault="00886A76">
            <w:pPr>
              <w:spacing w:after="120"/>
              <w:rPr>
                <w:rFonts w:eastAsia="Times New Roman" w:cstheme="minorHAnsi"/>
                <w:b/>
                <w:sz w:val="20"/>
              </w:rPr>
            </w:pPr>
            <w:r>
              <w:rPr>
                <w:rFonts w:eastAsia="Times New Roman" w:cstheme="minorHAnsi"/>
                <w:b/>
                <w:sz w:val="20"/>
              </w:rPr>
              <w:t>ДВИЖЕЊЕ НИЗ ТЕСЕН ПРЕМИН</w:t>
            </w:r>
          </w:p>
          <w:p w14:paraId="7432F33A" w14:textId="77777777" w:rsidR="000E56F4" w:rsidRDefault="00460D60">
            <w:pPr>
              <w:spacing w:after="120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 xml:space="preserve">Одете наназад и </w:t>
            </w:r>
            <w:r w:rsidR="00815077">
              <w:rPr>
                <w:rFonts w:eastAsia="Times New Roman" w:cstheme="minorHAnsi"/>
                <w:sz w:val="20"/>
              </w:rPr>
              <w:t>на</w:t>
            </w:r>
            <w:r>
              <w:rPr>
                <w:rFonts w:eastAsia="Times New Roman" w:cstheme="minorHAnsi"/>
                <w:sz w:val="20"/>
              </w:rPr>
              <w:t xml:space="preserve">напред по разнишаната површина на мостот. </w:t>
            </w:r>
          </w:p>
          <w:p w14:paraId="61A9F02E" w14:textId="77777777" w:rsidR="000E56F4" w:rsidRDefault="00460D60">
            <w:pPr>
              <w:spacing w:after="120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 xml:space="preserve">Ја подобрува рамнотежата на нерамни и нестабилни површини како </w:t>
            </w:r>
            <w:r w:rsidR="00815077">
              <w:rPr>
                <w:rFonts w:eastAsia="Times New Roman" w:cstheme="minorHAnsi"/>
                <w:sz w:val="20"/>
              </w:rPr>
              <w:t>во</w:t>
            </w:r>
            <w:r>
              <w:rPr>
                <w:rFonts w:eastAsia="Times New Roman" w:cstheme="minorHAnsi"/>
                <w:sz w:val="20"/>
              </w:rPr>
              <w:t xml:space="preserve"> автобус/воз/трамвај</w:t>
            </w:r>
            <w:r w:rsidR="00815077">
              <w:rPr>
                <w:rFonts w:eastAsia="Times New Roman" w:cstheme="minorHAnsi"/>
                <w:sz w:val="20"/>
              </w:rPr>
              <w:t>.</w:t>
            </w:r>
          </w:p>
        </w:tc>
        <w:tc>
          <w:tcPr>
            <w:tcW w:w="0" w:type="auto"/>
          </w:tcPr>
          <w:p w14:paraId="4F6FF525" w14:textId="77777777" w:rsidR="000E56F4" w:rsidRDefault="00460D6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noProof/>
                <w:sz w:val="20"/>
                <w:lang w:val="en-AU"/>
              </w:rPr>
              <w:drawing>
                <wp:inline distT="0" distB="0" distL="0" distR="0" wp14:anchorId="2722CFF2" wp14:editId="7D904A15">
                  <wp:extent cx="701675" cy="550545"/>
                  <wp:effectExtent l="0" t="0" r="3175" b="1905"/>
                  <wp:docPr id="9" name="Picture 9" descr="Image showing Snake Pipe - Big Wave Bar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PLevinger documents\Pazit small USB - Backup copy\NARI\ENJOY trial 2018\Pictures\Exe images\4 Snake Pipe - Big Wav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03" t="26744" r="16766" b="20577"/>
                          <a:stretch/>
                        </pic:blipFill>
                        <pic:spPr bwMode="auto">
                          <a:xfrm>
                            <a:off x="0" y="0"/>
                            <a:ext cx="70167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51C5D84" w14:textId="77777777" w:rsidR="000E56F4" w:rsidRDefault="00460D6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noProof/>
                <w:sz w:val="20"/>
                <w:lang w:val="en-AU"/>
              </w:rPr>
              <w:drawing>
                <wp:inline distT="0" distB="0" distL="0" distR="0" wp14:anchorId="2376F94C" wp14:editId="2646A137">
                  <wp:extent cx="626745" cy="581025"/>
                  <wp:effectExtent l="0" t="0" r="1905" b="9525"/>
                  <wp:docPr id="10" name="Picture 10" descr="Image showing Snake Pip - Small Wave Bar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PLevinger documents\Pazit small USB - Backup copy\NARI\ENJOY trial 2018\Pictures\Exe images\5 Snake Pipe - Small Wav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86" t="22650" r="18653" b="18929"/>
                          <a:stretch/>
                        </pic:blipFill>
                        <pic:spPr bwMode="auto">
                          <a:xfrm>
                            <a:off x="0" y="0"/>
                            <a:ext cx="62674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7C3C58F5" w14:textId="77777777" w:rsidR="000E56F4" w:rsidRDefault="00897087">
            <w:pPr>
              <w:spacing w:after="120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КРИВУЛЕСТА ЦЕВКА (БРАНОВИДНА ЛЕНТА</w:t>
            </w:r>
          </w:p>
          <w:p w14:paraId="322D9E33" w14:textId="77777777" w:rsidR="000E56F4" w:rsidRDefault="00460D60">
            <w:pPr>
              <w:spacing w:after="12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Застанете странично до кривулестата цевка, движете го прстенот од едниот крај до другиот без да ја допирате лентата, сменете ги страните. </w:t>
            </w:r>
          </w:p>
          <w:p w14:paraId="1B1AD349" w14:textId="77777777" w:rsidR="000E56F4" w:rsidRDefault="00460D60">
            <w:pPr>
              <w:spacing w:after="120"/>
              <w:rPr>
                <w:rFonts w:eastAsia="Times New Roman"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Застанете свртени кон кривулестата цевка и движете </w:t>
            </w:r>
            <w:r w:rsidR="00456C9F">
              <w:rPr>
                <w:rFonts w:cstheme="minorHAnsi"/>
                <w:sz w:val="20"/>
              </w:rPr>
              <w:t>се во просторот</w:t>
            </w:r>
            <w:r>
              <w:rPr>
                <w:rFonts w:cstheme="minorHAnsi"/>
                <w:sz w:val="20"/>
              </w:rPr>
              <w:t xml:space="preserve"> од едниот крај до другиот без да ја допрете лентата. Ги зајакнува и ги движи раме</w:t>
            </w:r>
            <w:r w:rsidR="00815077">
              <w:rPr>
                <w:rFonts w:cstheme="minorHAnsi"/>
                <w:sz w:val="20"/>
              </w:rPr>
              <w:t>ниците</w:t>
            </w:r>
            <w:r>
              <w:rPr>
                <w:rFonts w:cstheme="minorHAnsi"/>
                <w:sz w:val="20"/>
              </w:rPr>
              <w:t xml:space="preserve">. </w:t>
            </w:r>
          </w:p>
          <w:p w14:paraId="6F28594E" w14:textId="77777777" w:rsidR="000E56F4" w:rsidRDefault="00460D60">
            <w:pPr>
              <w:spacing w:after="12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Ги зајакнува и ги движи раме</w:t>
            </w:r>
            <w:r w:rsidR="00815077">
              <w:rPr>
                <w:rFonts w:cstheme="minorHAnsi"/>
                <w:sz w:val="20"/>
              </w:rPr>
              <w:t>ниците</w:t>
            </w:r>
            <w:r>
              <w:rPr>
                <w:rFonts w:cstheme="minorHAnsi"/>
                <w:sz w:val="20"/>
              </w:rPr>
              <w:t xml:space="preserve"> и грбот, ја подобрува вештината </w:t>
            </w:r>
            <w:r w:rsidR="0005213C">
              <w:rPr>
                <w:rFonts w:cstheme="minorHAnsi"/>
                <w:sz w:val="20"/>
              </w:rPr>
              <w:t>з</w:t>
            </w:r>
            <w:r>
              <w:rPr>
                <w:rFonts w:cstheme="minorHAnsi"/>
                <w:sz w:val="20"/>
              </w:rPr>
              <w:t>а достигнување и рамнотежата</w:t>
            </w:r>
            <w:r w:rsidR="00815077">
              <w:rPr>
                <w:rFonts w:cstheme="minorHAnsi"/>
                <w:sz w:val="20"/>
              </w:rPr>
              <w:t>.</w:t>
            </w:r>
          </w:p>
          <w:p w14:paraId="79F6F19B" w14:textId="77777777" w:rsidR="000E56F4" w:rsidRDefault="00460D60">
            <w:pPr>
              <w:spacing w:after="120"/>
              <w:rPr>
                <w:rFonts w:eastAsia="Times New Roman" w:cstheme="minorHAnsi"/>
                <w:sz w:val="20"/>
              </w:rPr>
            </w:pPr>
            <w:r>
              <w:rPr>
                <w:rFonts w:cstheme="minorHAnsi"/>
                <w:sz w:val="20"/>
              </w:rPr>
              <w:t>Помага при облекување, чешлање на косата, миење, закачување на облеката.</w:t>
            </w:r>
          </w:p>
        </w:tc>
        <w:tc>
          <w:tcPr>
            <w:tcW w:w="0" w:type="auto"/>
          </w:tcPr>
          <w:p w14:paraId="119FB349" w14:textId="77777777" w:rsidR="000E56F4" w:rsidRDefault="00460D60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noProof/>
                <w:sz w:val="20"/>
                <w:lang w:val="en-AU"/>
              </w:rPr>
              <w:drawing>
                <wp:inline distT="0" distB="0" distL="0" distR="0" wp14:anchorId="7EA39531" wp14:editId="649F6D50">
                  <wp:extent cx="738505" cy="734695"/>
                  <wp:effectExtent l="0" t="0" r="4445" b="8255"/>
                  <wp:docPr id="250" name="Picture 250" descr="Image showing Balance Stool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PLevinger documents\Pazit small USB - Backup copy\NARI\ENJOY trial 2018\Pictures\Exe images\2 Balance Stoo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59" t="20468" r="19676" b="20258"/>
                          <a:stretch/>
                        </pic:blipFill>
                        <pic:spPr bwMode="auto">
                          <a:xfrm>
                            <a:off x="0" y="0"/>
                            <a:ext cx="73850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6ADA141" w14:textId="77777777" w:rsidR="000E56F4" w:rsidRDefault="00460D60">
            <w:pPr>
              <w:spacing w:after="120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СТОЛЧЕ ЗА РАМНОТЕЖА</w:t>
            </w:r>
          </w:p>
          <w:p w14:paraId="3E101B1F" w14:textId="77777777" w:rsidR="000E56F4" w:rsidRDefault="00460D60">
            <w:pPr>
              <w:spacing w:after="120"/>
              <w:rPr>
                <w:rFonts w:eastAsia="Times New Roman" w:cstheme="minorHAnsi"/>
                <w:sz w:val="20"/>
              </w:rPr>
            </w:pPr>
            <w:r>
              <w:rPr>
                <w:rFonts w:eastAsia="Times New Roman" w:cstheme="minorHAnsi"/>
                <w:sz w:val="20"/>
              </w:rPr>
              <w:t xml:space="preserve">Држете рамнотежа со двете стапала на нестабилното столче додека се нишате од едната на другата страна </w:t>
            </w:r>
          </w:p>
          <w:p w14:paraId="0AED4C4E" w14:textId="77777777" w:rsidR="000E56F4" w:rsidRDefault="00460D60">
            <w:pPr>
              <w:spacing w:after="12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Ја подобрува рамнотежата, ги зајакнува колкот и длабоките мускули кои го поддржуваат 'рбетот</w:t>
            </w:r>
            <w:r w:rsidR="00127D37">
              <w:rPr>
                <w:rFonts w:cstheme="minorHAnsi"/>
                <w:sz w:val="20"/>
              </w:rPr>
              <w:t>.</w:t>
            </w:r>
          </w:p>
        </w:tc>
      </w:tr>
    </w:tbl>
    <w:p w14:paraId="0D9C23EA" w14:textId="77777777" w:rsidR="000E56F4" w:rsidRDefault="000E56F4"/>
    <w:sectPr w:rsidR="000E56F4" w:rsidSect="00E21AB9">
      <w:pgSz w:w="16838" w:h="11906" w:orient="landscape"/>
      <w:pgMar w:top="284" w:right="284" w:bottom="284" w:left="284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97BF0" w14:textId="77777777" w:rsidR="00CC5AF5" w:rsidRDefault="00CC5AF5">
      <w:pPr>
        <w:spacing w:after="0" w:line="240" w:lineRule="auto"/>
      </w:pPr>
      <w:r>
        <w:separator/>
      </w:r>
    </w:p>
  </w:endnote>
  <w:endnote w:type="continuationSeparator" w:id="0">
    <w:p w14:paraId="073451CE" w14:textId="77777777" w:rsidR="00CC5AF5" w:rsidRDefault="00CC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347BD" w14:textId="77777777" w:rsidR="00CC5AF5" w:rsidRDefault="00CC5AF5">
      <w:pPr>
        <w:spacing w:after="0" w:line="240" w:lineRule="auto"/>
      </w:pPr>
      <w:r>
        <w:separator/>
      </w:r>
    </w:p>
  </w:footnote>
  <w:footnote w:type="continuationSeparator" w:id="0">
    <w:p w14:paraId="42B3717D" w14:textId="77777777" w:rsidR="00CC5AF5" w:rsidRDefault="00CC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E54A8"/>
    <w:multiLevelType w:val="hybridMultilevel"/>
    <w:tmpl w:val="1098D92C"/>
    <w:lvl w:ilvl="0" w:tplc="0C09000D">
      <w:start w:val="1"/>
      <w:numFmt w:val="bullet"/>
      <w:lvlText w:val=""/>
      <w:lvlJc w:val="left"/>
      <w:pPr>
        <w:ind w:left="58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1" w15:restartNumberingAfterBreak="0">
    <w:nsid w:val="41C32354"/>
    <w:multiLevelType w:val="hybridMultilevel"/>
    <w:tmpl w:val="23FE3C76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855645"/>
    <w:multiLevelType w:val="hybridMultilevel"/>
    <w:tmpl w:val="B8C4E4E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3161E9"/>
    <w:multiLevelType w:val="hybridMultilevel"/>
    <w:tmpl w:val="FF68E426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96"/>
    <w:rsid w:val="0005213C"/>
    <w:rsid w:val="000E56F4"/>
    <w:rsid w:val="001041F5"/>
    <w:rsid w:val="00127D37"/>
    <w:rsid w:val="0019390E"/>
    <w:rsid w:val="001A0F48"/>
    <w:rsid w:val="00321BE5"/>
    <w:rsid w:val="00336ECF"/>
    <w:rsid w:val="003D3AB9"/>
    <w:rsid w:val="003D6650"/>
    <w:rsid w:val="00456C9F"/>
    <w:rsid w:val="00460D60"/>
    <w:rsid w:val="00482779"/>
    <w:rsid w:val="00512CD6"/>
    <w:rsid w:val="00555454"/>
    <w:rsid w:val="00570839"/>
    <w:rsid w:val="00587D2B"/>
    <w:rsid w:val="005C0EF3"/>
    <w:rsid w:val="00651C57"/>
    <w:rsid w:val="006600EA"/>
    <w:rsid w:val="00683B4D"/>
    <w:rsid w:val="006D70A5"/>
    <w:rsid w:val="00815077"/>
    <w:rsid w:val="00886A76"/>
    <w:rsid w:val="00897087"/>
    <w:rsid w:val="008C7585"/>
    <w:rsid w:val="00901CCF"/>
    <w:rsid w:val="009C65F1"/>
    <w:rsid w:val="00A556D8"/>
    <w:rsid w:val="00B02E31"/>
    <w:rsid w:val="00C66BB6"/>
    <w:rsid w:val="00C96380"/>
    <w:rsid w:val="00CC3CDF"/>
    <w:rsid w:val="00CC5AF5"/>
    <w:rsid w:val="00D339EF"/>
    <w:rsid w:val="00D862AA"/>
    <w:rsid w:val="00E21AB9"/>
    <w:rsid w:val="00E429AB"/>
    <w:rsid w:val="00F14D96"/>
    <w:rsid w:val="00FE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1B516A7"/>
  <w15:docId w15:val="{8C7A246B-49F8-4F8A-94DF-32EB0CA8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D96"/>
    <w:pPr>
      <w:spacing w:after="200" w:line="276" w:lineRule="auto"/>
    </w:pPr>
    <w:rPr>
      <w:rFonts w:eastAsiaTheme="minorEastAsia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F14D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4D96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ListParagraph">
    <w:name w:val="List Paragraph"/>
    <w:basedOn w:val="Normal"/>
    <w:uiPriority w:val="34"/>
    <w:qFormat/>
    <w:rsid w:val="00F14D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4D9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14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4D9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14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D96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14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D96"/>
    <w:rPr>
      <w:rFonts w:eastAsiaTheme="minorEastAsia"/>
      <w:lang w:eastAsia="en-AU"/>
    </w:rPr>
  </w:style>
  <w:style w:type="table" w:styleId="TableGrid">
    <w:name w:val="Table Grid"/>
    <w:basedOn w:val="TableNormal"/>
    <w:uiPriority w:val="39"/>
    <w:rsid w:val="00F1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0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839"/>
    <w:rPr>
      <w:rFonts w:ascii="Segoe UI" w:eastAsiaTheme="minorEastAsia" w:hAnsi="Segoe UI" w:cs="Segoe UI"/>
      <w:sz w:val="18"/>
      <w:szCs w:val="18"/>
      <w:lang w:eastAsia="en-A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12CD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2CD6"/>
    <w:rPr>
      <w:rFonts w:eastAsiaTheme="minorEastAsia"/>
      <w:sz w:val="20"/>
      <w:szCs w:val="20"/>
      <w:lang w:eastAsia="en-AU"/>
    </w:rPr>
  </w:style>
  <w:style w:type="character" w:styleId="EndnoteReference">
    <w:name w:val="endnote reference"/>
    <w:basedOn w:val="DefaultParagraphFont"/>
    <w:uiPriority w:val="99"/>
    <w:semiHidden/>
    <w:unhideWhenUsed/>
    <w:rsid w:val="00512C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120DAB45A5A43B1AD92DA4F6CF92C" ma:contentTypeVersion="11" ma:contentTypeDescription="Create a new document." ma:contentTypeScope="" ma:versionID="7b8e0591abfd8b8968c5c4b170728114">
  <xsd:schema xmlns:xsd="http://www.w3.org/2001/XMLSchema" xmlns:xs="http://www.w3.org/2001/XMLSchema" xmlns:p="http://schemas.microsoft.com/office/2006/metadata/properties" xmlns:ns3="c78220b9-081a-44d7-9f44-6bd35d39f8c5" xmlns:ns4="14ea6e3b-6acd-42cf-8c4c-7643551665e7" targetNamespace="http://schemas.microsoft.com/office/2006/metadata/properties" ma:root="true" ma:fieldsID="03c06d4823179644c1819b63973ee70a" ns3:_="" ns4:_="">
    <xsd:import namespace="c78220b9-081a-44d7-9f44-6bd35d39f8c5"/>
    <xsd:import namespace="14ea6e3b-6acd-42cf-8c4c-7643551665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220b9-081a-44d7-9f44-6bd35d39f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a6e3b-6acd-42cf-8c4c-7643551665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86E01-A224-4DA7-8208-A32E1F025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220b9-081a-44d7-9f44-6bd35d39f8c5"/>
    <ds:schemaRef ds:uri="14ea6e3b-6acd-42cf-8c4c-764355166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2A3220-433C-4261-9C6A-15D2181B79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7456C8-CA66-4D71-A5C6-B127347E060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78220b9-081a-44d7-9f44-6bd35d39f8c5"/>
    <ds:schemaRef ds:uri="http://purl.org/dc/elements/1.1/"/>
    <ds:schemaRef ds:uri="http://schemas.microsoft.com/office/2006/metadata/properties"/>
    <ds:schemaRef ds:uri="14ea6e3b-6acd-42cf-8c4c-7643551665e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F93483D-3813-4FBF-851F-691B10C1D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Burns</dc:creator>
  <cp:lastModifiedBy>Amanda Burns</cp:lastModifiedBy>
  <cp:revision>2</cp:revision>
  <cp:lastPrinted>2019-06-10T23:46:00Z</cp:lastPrinted>
  <dcterms:created xsi:type="dcterms:W3CDTF">2019-08-12T21:44:00Z</dcterms:created>
  <dcterms:modified xsi:type="dcterms:W3CDTF">2019-08-12T21:44:00Z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A2575583</vt:lpwstr>
  </property>
  <property fmtid="{D5CDD505-2E9C-101B-9397-08002B2CF9AE}" pid="4" name="Objective-Title">
    <vt:lpwstr>Central Park - Senior Exercise Park - Exercise Instructions - Macedonian 2019</vt:lpwstr>
  </property>
  <property fmtid="{D5CDD505-2E9C-101B-9397-08002B2CF9AE}" pid="5" name="Objective-Comment">
    <vt:lpwstr/>
  </property>
  <property fmtid="{D5CDD505-2E9C-101B-9397-08002B2CF9AE}" pid="6" name="Objective-CreationStamp">
    <vt:filetime>2019-08-12T21:22:18Z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2019-08-12T21:22:19Z</vt:filetime>
  </property>
  <property fmtid="{D5CDD505-2E9C-101B-9397-08002B2CF9AE}" pid="11" name="Objective-Owner">
    <vt:lpwstr>Amanda Burns</vt:lpwstr>
  </property>
  <property fmtid="{D5CDD505-2E9C-101B-9397-08002B2CF9AE}" pid="12" name="Objective-Path">
    <vt:lpwstr>Objective Global Folder:Community Services:Social Infrastructure:Service Planning:</vt:lpwstr>
  </property>
  <property fmtid="{D5CDD505-2E9C-101B-9397-08002B2CF9AE}" pid="13" name="Objective-Parent">
    <vt:lpwstr>Service Planning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qA4688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Action Officer [system]">
    <vt:lpwstr/>
  </property>
  <property fmtid="{D5CDD505-2E9C-101B-9397-08002B2CF9AE}" pid="22" name="Objective-Delivery Mode [system]">
    <vt:lpwstr>Incoming</vt:lpwstr>
  </property>
  <property fmtid="{D5CDD505-2E9C-101B-9397-08002B2CF9AE}" pid="23" name="Objective-Auth or Addressee [system]">
    <vt:lpwstr>National Ageing Research Institute Nari</vt:lpwstr>
  </property>
  <property fmtid="{D5CDD505-2E9C-101B-9397-08002B2CF9AE}" pid="24" name="Objective-Auth or Addressee NAR No [system]">
    <vt:lpwstr>693284</vt:lpwstr>
  </property>
  <property fmtid="{D5CDD505-2E9C-101B-9397-08002B2CF9AE}" pid="25" name="Objective-Reference [system]">
    <vt:lpwstr/>
  </property>
  <property fmtid="{D5CDD505-2E9C-101B-9397-08002B2CF9AE}" pid="26" name="Objective-P&amp;R Reference Data Type [system]">
    <vt:lpwstr/>
  </property>
  <property fmtid="{D5CDD505-2E9C-101B-9397-08002B2CF9AE}" pid="27" name="Objective-External Reference [system]">
    <vt:lpwstr/>
  </property>
  <property fmtid="{D5CDD505-2E9C-101B-9397-08002B2CF9AE}" pid="28" name="Objective-Date of Document [system]">
    <vt:lpwstr/>
  </property>
  <property fmtid="{D5CDD505-2E9C-101B-9397-08002B2CF9AE}" pid="29" name="Objective-Scanning Operator [system]">
    <vt:lpwstr/>
  </property>
  <property fmtid="{D5CDD505-2E9C-101B-9397-08002B2CF9AE}" pid="30" name="Objective-P&amp;R Document ID [system]">
    <vt:lpwstr/>
  </property>
  <property fmtid="{D5CDD505-2E9C-101B-9397-08002B2CF9AE}" pid="31" name="Objective-Workflow Tracking Number [system]">
    <vt:lpwstr/>
  </property>
  <property fmtid="{D5CDD505-2E9C-101B-9397-08002B2CF9AE}" pid="32" name="Objective-Date Correspondence Received [system]">
    <vt:lpwstr/>
  </property>
  <property fmtid="{D5CDD505-2E9C-101B-9397-08002B2CF9AE}" pid="33" name="Objective-Date Response Due [system]">
    <vt:lpwstr/>
  </property>
  <property fmtid="{D5CDD505-2E9C-101B-9397-08002B2CF9AE}" pid="34" name="Objective-M13 Agent Type [system]">
    <vt:lpwstr>Record Author</vt:lpwstr>
  </property>
  <property fmtid="{D5CDD505-2E9C-101B-9397-08002B2CF9AE}" pid="35" name="Objective-M14 Jurisdiction [system]">
    <vt:lpwstr>Victoria</vt:lpwstr>
  </property>
  <property fmtid="{D5CDD505-2E9C-101B-9397-08002B2CF9AE}" pid="36" name="Objective-M15 Corporate Id [system]">
    <vt:lpwstr>12345</vt:lpwstr>
  </property>
  <property fmtid="{D5CDD505-2E9C-101B-9397-08002B2CF9AE}" pid="37" name="Objective-M16 Corporate Name [system]">
    <vt:lpwstr>Wyndham City Council</vt:lpwstr>
  </property>
  <property fmtid="{D5CDD505-2E9C-101B-9397-08002B2CF9AE}" pid="38" name="Objective-M33 Scheme Type [system]">
    <vt:lpwstr>Functional</vt:lpwstr>
  </property>
  <property fmtid="{D5CDD505-2E9C-101B-9397-08002B2CF9AE}" pid="39" name="Objective-M34 Scheme Name [system]">
    <vt:lpwstr>Agency Functional Thesaurus</vt:lpwstr>
  </property>
  <property fmtid="{D5CDD505-2E9C-101B-9397-08002B2CF9AE}" pid="40" name="Objective-M35 Title Word [system]">
    <vt:lpwstr/>
  </property>
  <property fmtid="{D5CDD505-2E9C-101B-9397-08002B2CF9AE}" pid="41" name="Objective-M56 Date/Time Transmission [system]">
    <vt:lpwstr/>
  </property>
  <property fmtid="{D5CDD505-2E9C-101B-9397-08002B2CF9AE}" pid="42" name="Objective-M125 Document Source [system]">
    <vt:lpwstr/>
  </property>
  <property fmtid="{D5CDD505-2E9C-101B-9397-08002B2CF9AE}" pid="43" name="Objective-M131 Rendering Text [system]">
    <vt:lpwstr>'See the contents of the vers:FileEncoding element'</vt:lpwstr>
  </property>
  <property fmtid="{D5CDD505-2E9C-101B-9397-08002B2CF9AE}" pid="44" name="Objective-Actioning Officer or Group [system]">
    <vt:lpwstr/>
  </property>
  <property fmtid="{D5CDD505-2E9C-101B-9397-08002B2CF9AE}" pid="45" name="Objective-Actioning Business Unit [system]">
    <vt:lpwstr/>
  </property>
  <property fmtid="{D5CDD505-2E9C-101B-9397-08002B2CF9AE}" pid="46" name="Objective-FYI Required [system]">
    <vt:lpwstr>No</vt:lpwstr>
  </property>
  <property fmtid="{D5CDD505-2E9C-101B-9397-08002B2CF9AE}" pid="47" name="Objective-FYI Officers or Groups [system]">
    <vt:lpwstr/>
  </property>
  <property fmtid="{D5CDD505-2E9C-101B-9397-08002B2CF9AE}" pid="48" name="Objective-FYI Comments [system]">
    <vt:lpwstr/>
  </property>
  <property fmtid="{D5CDD505-2E9C-101B-9397-08002B2CF9AE}" pid="49" name="Objective-Connect Creator [system]">
    <vt:lpwstr/>
  </property>
  <property fmtid="{D5CDD505-2E9C-101B-9397-08002B2CF9AE}" pid="50" name="ContentTypeId">
    <vt:lpwstr>0x010100CFA120DAB45A5A43B1AD92DA4F6CF92C</vt:lpwstr>
  </property>
</Properties>
</file>