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4A14" w14:textId="6E3087FD" w:rsidR="004A5E6F" w:rsidRDefault="001A17A3" w:rsidP="007B7537">
      <w:pPr>
        <w:rPr>
          <w:sz w:val="22"/>
          <w:szCs w:val="22"/>
        </w:rPr>
      </w:pPr>
      <w:bookmarkStart w:id="0" w:name="_GoBack"/>
      <w:bookmarkEnd w:id="0"/>
      <w:r>
        <w:rPr>
          <w:sz w:val="22"/>
          <w:szCs w:val="22"/>
        </w:rPr>
        <w:t>Please provide the following Additional/Optional Bin/s (Please Tick)</w:t>
      </w:r>
    </w:p>
    <w:p w14:paraId="56DDF064" w14:textId="0561424A" w:rsidR="006513CA" w:rsidRDefault="006513CA" w:rsidP="007B7537">
      <w:pPr>
        <w:rPr>
          <w:sz w:val="22"/>
          <w:szCs w:val="22"/>
        </w:rPr>
      </w:pPr>
    </w:p>
    <w:p w14:paraId="7630BFAC" w14:textId="137234F0" w:rsidR="001A17A3" w:rsidRPr="007B7537" w:rsidRDefault="006513CA" w:rsidP="001A17A3">
      <w:pPr>
        <w:jc w:val="center"/>
        <w:rPr>
          <w:sz w:val="22"/>
          <w:szCs w:val="22"/>
        </w:rPr>
      </w:pPr>
      <w:r w:rsidRPr="002E1147">
        <w:rPr>
          <w:b/>
          <w:sz w:val="22"/>
          <w:szCs w:val="22"/>
        </w:rPr>
        <w:t>Green Waste Bin</w:t>
      </w:r>
      <w:r>
        <w:rPr>
          <w:b/>
          <w:sz w:val="22"/>
          <w:szCs w:val="22"/>
        </w:rPr>
        <w:t xml:space="preserve">  </w:t>
      </w:r>
      <w:r w:rsidRPr="002E1147">
        <w:rPr>
          <w:b/>
          <w:sz w:val="22"/>
          <w:szCs w:val="22"/>
        </w:rPr>
        <w:sym w:font="Wingdings" w:char="F071"/>
      </w:r>
      <w:r>
        <w:rPr>
          <w:b/>
          <w:sz w:val="22"/>
          <w:szCs w:val="22"/>
        </w:rPr>
        <w:tab/>
      </w:r>
      <w:r>
        <w:rPr>
          <w:b/>
          <w:sz w:val="22"/>
          <w:szCs w:val="22"/>
        </w:rPr>
        <w:tab/>
      </w:r>
      <w:r>
        <w:rPr>
          <w:b/>
          <w:sz w:val="22"/>
          <w:szCs w:val="22"/>
        </w:rPr>
        <w:tab/>
      </w:r>
      <w:r w:rsidR="001A17A3" w:rsidRPr="002E1147">
        <w:rPr>
          <w:b/>
          <w:sz w:val="22"/>
          <w:szCs w:val="22"/>
        </w:rPr>
        <w:t>Garbage</w:t>
      </w:r>
      <w:r w:rsidR="001A17A3">
        <w:rPr>
          <w:b/>
          <w:sz w:val="22"/>
          <w:szCs w:val="22"/>
        </w:rPr>
        <w:t xml:space="preserve"> Bin/</w:t>
      </w:r>
      <w:r w:rsidR="001A17A3" w:rsidRPr="002E1147">
        <w:rPr>
          <w:b/>
          <w:sz w:val="22"/>
          <w:szCs w:val="22"/>
        </w:rPr>
        <w:t>Recycle Bin</w:t>
      </w:r>
      <w:r w:rsidR="001A17A3">
        <w:rPr>
          <w:b/>
          <w:sz w:val="22"/>
          <w:szCs w:val="22"/>
        </w:rPr>
        <w:t xml:space="preserve">  </w:t>
      </w:r>
      <w:r w:rsidR="001A17A3" w:rsidRPr="002E1147">
        <w:rPr>
          <w:b/>
          <w:sz w:val="22"/>
          <w:szCs w:val="22"/>
        </w:rPr>
        <w:sym w:font="Wingdings" w:char="F071"/>
      </w:r>
      <w:r w:rsidR="001A17A3">
        <w:rPr>
          <w:b/>
          <w:sz w:val="22"/>
          <w:szCs w:val="22"/>
        </w:rPr>
        <w:t xml:space="preserve">               </w:t>
      </w:r>
      <w:r w:rsidR="001A17A3" w:rsidRPr="002E1147">
        <w:rPr>
          <w:b/>
          <w:sz w:val="22"/>
          <w:szCs w:val="22"/>
        </w:rPr>
        <w:t xml:space="preserve">    </w:t>
      </w:r>
    </w:p>
    <w:p w14:paraId="47362497" w14:textId="77777777" w:rsidR="001A17A3" w:rsidRPr="007B7537" w:rsidRDefault="001A17A3" w:rsidP="007B7537">
      <w:pPr>
        <w:rPr>
          <w:sz w:val="22"/>
          <w:szCs w:val="22"/>
        </w:rPr>
      </w:pPr>
    </w:p>
    <w:p w14:paraId="03269F7C" w14:textId="77777777" w:rsidR="004A5E6F" w:rsidRPr="00D5746F" w:rsidRDefault="00C67D33" w:rsidP="007B7537">
      <w:pPr>
        <w:rPr>
          <w:b/>
          <w:bCs/>
          <w:smallCaps/>
          <w:sz w:val="20"/>
        </w:rPr>
      </w:pPr>
      <w:r w:rsidRPr="002E1147">
        <w:rPr>
          <w:sz w:val="20"/>
        </w:rPr>
        <w:t xml:space="preserve">Name of </w:t>
      </w:r>
      <w:r w:rsidR="00746A24" w:rsidRPr="002E1147">
        <w:rPr>
          <w:sz w:val="20"/>
        </w:rPr>
        <w:t xml:space="preserve">Owner/Real Estate </w:t>
      </w:r>
      <w:proofErr w:type="gramStart"/>
      <w:r w:rsidR="00746A24" w:rsidRPr="002E1147">
        <w:rPr>
          <w:sz w:val="20"/>
        </w:rPr>
        <w:t>Agent</w:t>
      </w:r>
      <w:r w:rsidR="00CD3298" w:rsidRPr="00D5746F">
        <w:rPr>
          <w:sz w:val="20"/>
        </w:rPr>
        <w:t>:_</w:t>
      </w:r>
      <w:proofErr w:type="gramEnd"/>
      <w:r w:rsidR="00CD3298" w:rsidRPr="00D5746F">
        <w:rPr>
          <w:sz w:val="20"/>
        </w:rPr>
        <w:t>___________________________</w:t>
      </w:r>
      <w:r w:rsidR="00884924" w:rsidRPr="00D5746F">
        <w:rPr>
          <w:sz w:val="20"/>
        </w:rPr>
        <w:t>______</w:t>
      </w:r>
      <w:r w:rsidR="00726671" w:rsidRPr="00D5746F">
        <w:rPr>
          <w:sz w:val="20"/>
        </w:rPr>
        <w:t>_____</w:t>
      </w:r>
      <w:r w:rsidR="000B2F90">
        <w:rPr>
          <w:sz w:val="20"/>
        </w:rPr>
        <w:t>__</w:t>
      </w:r>
      <w:r w:rsidRPr="00D5746F">
        <w:rPr>
          <w:sz w:val="20"/>
        </w:rPr>
        <w:t>(Indicate</w:t>
      </w:r>
      <w:r w:rsidR="00F83CAE">
        <w:rPr>
          <w:sz w:val="20"/>
        </w:rPr>
        <w:t xml:space="preserve"> </w:t>
      </w:r>
      <w:r w:rsidRPr="00D5746F">
        <w:rPr>
          <w:sz w:val="20"/>
        </w:rPr>
        <w:t xml:space="preserve">if: </w:t>
      </w:r>
      <w:r w:rsidR="002E1147" w:rsidRPr="00D5746F">
        <w:rPr>
          <w:sz w:val="20"/>
        </w:rPr>
        <w:t>O</w:t>
      </w:r>
      <w:r w:rsidRPr="00D5746F">
        <w:rPr>
          <w:sz w:val="20"/>
        </w:rPr>
        <w:t>wner/Agent</w:t>
      </w:r>
      <w:r w:rsidRPr="00D5746F">
        <w:rPr>
          <w:bCs/>
          <w:smallCaps/>
          <w:sz w:val="20"/>
        </w:rPr>
        <w:t>)</w:t>
      </w:r>
    </w:p>
    <w:p w14:paraId="7BC0F75D" w14:textId="77777777" w:rsidR="00C67D33" w:rsidRPr="002E1147" w:rsidRDefault="00C67D33" w:rsidP="007B7537">
      <w:pPr>
        <w:rPr>
          <w:b/>
          <w:bCs/>
          <w:smallCaps/>
          <w:sz w:val="22"/>
          <w:szCs w:val="22"/>
        </w:rPr>
      </w:pPr>
    </w:p>
    <w:p w14:paraId="34DEA825" w14:textId="77777777" w:rsidR="004A5E6F" w:rsidRPr="007B7537" w:rsidRDefault="00C67D33" w:rsidP="007B7537">
      <w:pPr>
        <w:rPr>
          <w:b/>
          <w:bCs/>
          <w:smallCaps/>
          <w:sz w:val="20"/>
        </w:rPr>
      </w:pPr>
      <w:r w:rsidRPr="007B7537">
        <w:rPr>
          <w:sz w:val="20"/>
        </w:rPr>
        <w:t xml:space="preserve">Contact Phone </w:t>
      </w:r>
      <w:proofErr w:type="gramStart"/>
      <w:r w:rsidRPr="007B7537">
        <w:rPr>
          <w:sz w:val="20"/>
        </w:rPr>
        <w:t>No</w:t>
      </w:r>
      <w:r w:rsidRPr="002E1147">
        <w:rPr>
          <w:sz w:val="20"/>
        </w:rPr>
        <w:t>:</w:t>
      </w:r>
      <w:r w:rsidR="00A35887" w:rsidRPr="002E1147">
        <w:rPr>
          <w:bCs/>
          <w:smallCaps/>
          <w:sz w:val="20"/>
        </w:rPr>
        <w:t>_</w:t>
      </w:r>
      <w:proofErr w:type="gramEnd"/>
      <w:r w:rsidR="00A35887" w:rsidRPr="002E1147">
        <w:rPr>
          <w:bCs/>
          <w:smallCaps/>
          <w:sz w:val="20"/>
        </w:rPr>
        <w:t>________________________</w:t>
      </w:r>
      <w:r w:rsidR="00726671" w:rsidRPr="002E1147">
        <w:rPr>
          <w:bCs/>
          <w:smallCaps/>
          <w:sz w:val="20"/>
        </w:rPr>
        <w:t>__</w:t>
      </w:r>
      <w:r w:rsidR="00C7286E" w:rsidRPr="00C7286E">
        <w:rPr>
          <w:sz w:val="22"/>
          <w:szCs w:val="22"/>
        </w:rPr>
        <w:t xml:space="preserve"> </w:t>
      </w:r>
      <w:r w:rsidR="00C7286E">
        <w:rPr>
          <w:sz w:val="22"/>
          <w:szCs w:val="22"/>
        </w:rPr>
        <w:t>Email</w:t>
      </w:r>
      <w:r w:rsidR="00BE0485">
        <w:rPr>
          <w:sz w:val="22"/>
          <w:szCs w:val="22"/>
        </w:rPr>
        <w:t>:</w:t>
      </w:r>
      <w:r w:rsidR="00C7286E">
        <w:rPr>
          <w:sz w:val="22"/>
          <w:szCs w:val="22"/>
        </w:rPr>
        <w:t>____________________________________</w:t>
      </w:r>
    </w:p>
    <w:p w14:paraId="5CE5597F" w14:textId="77777777" w:rsidR="00A35887" w:rsidRPr="007B7537" w:rsidRDefault="00A35887" w:rsidP="007B7537">
      <w:pPr>
        <w:rPr>
          <w:b/>
          <w:bCs/>
          <w:smallCaps/>
          <w:sz w:val="20"/>
        </w:rPr>
      </w:pPr>
    </w:p>
    <w:p w14:paraId="65A756F8" w14:textId="77777777" w:rsidR="0096661D" w:rsidRDefault="0096661D" w:rsidP="007B7537">
      <w:r w:rsidRPr="007B7537">
        <w:rPr>
          <w:sz w:val="20"/>
        </w:rPr>
        <w:t>Address of Property:</w:t>
      </w:r>
      <w:r>
        <w:tab/>
      </w:r>
      <w:r w:rsidR="007B7537">
        <w:t>_________________________________________________________</w:t>
      </w:r>
    </w:p>
    <w:p w14:paraId="5FC04F45" w14:textId="77777777" w:rsidR="0096661D" w:rsidRPr="00C85817" w:rsidRDefault="00C85817" w:rsidP="007B7537">
      <w:pPr>
        <w:rPr>
          <w:rFonts w:ascii="Arial Narrow" w:hAnsi="Arial Narrow"/>
          <w:bCs/>
          <w:sz w:val="18"/>
          <w:szCs w:val="18"/>
        </w:rPr>
      </w:pPr>
      <w:r>
        <w:rPr>
          <w:rFonts w:ascii="Arial Narrow" w:hAnsi="Arial Narrow"/>
          <w:bCs/>
          <w:sz w:val="18"/>
          <w:szCs w:val="18"/>
        </w:rPr>
        <w:t>(W</w:t>
      </w:r>
      <w:r w:rsidR="0096661D" w:rsidRPr="00C85817">
        <w:rPr>
          <w:rFonts w:ascii="Arial Narrow" w:hAnsi="Arial Narrow"/>
          <w:bCs/>
          <w:sz w:val="18"/>
          <w:szCs w:val="18"/>
        </w:rPr>
        <w:t>here the service is required)</w:t>
      </w:r>
    </w:p>
    <w:p w14:paraId="6FADE879" w14:textId="77777777" w:rsidR="0096661D" w:rsidRDefault="0096661D" w:rsidP="007B7537">
      <w:pPr>
        <w:rPr>
          <w:b/>
          <w:bCs/>
          <w:smallCaps/>
          <w:sz w:val="20"/>
        </w:rPr>
      </w:pPr>
    </w:p>
    <w:p w14:paraId="7DBC6510" w14:textId="77777777" w:rsidR="00F83CAE" w:rsidRDefault="003D7A1C" w:rsidP="007B7537">
      <w:pPr>
        <w:rPr>
          <w:sz w:val="22"/>
          <w:szCs w:val="22"/>
        </w:rPr>
      </w:pPr>
      <w:r w:rsidRPr="002E1147">
        <w:rPr>
          <w:sz w:val="20"/>
        </w:rPr>
        <w:t xml:space="preserve">Postal Address of </w:t>
      </w:r>
      <w:proofErr w:type="gramStart"/>
      <w:r w:rsidRPr="002E1147">
        <w:rPr>
          <w:sz w:val="20"/>
        </w:rPr>
        <w:t>Owner</w:t>
      </w:r>
      <w:r w:rsidR="0096661D" w:rsidRPr="002E1147">
        <w:rPr>
          <w:sz w:val="20"/>
        </w:rPr>
        <w:t>:</w:t>
      </w:r>
      <w:r w:rsidR="007B7537">
        <w:rPr>
          <w:sz w:val="22"/>
          <w:szCs w:val="22"/>
        </w:rPr>
        <w:t>_</w:t>
      </w:r>
      <w:proofErr w:type="gramEnd"/>
      <w:r w:rsidR="007B7537">
        <w:rPr>
          <w:sz w:val="22"/>
          <w:szCs w:val="22"/>
        </w:rPr>
        <w:t>____________________________________________________</w:t>
      </w:r>
      <w:r w:rsidR="00C7286E">
        <w:rPr>
          <w:sz w:val="22"/>
          <w:szCs w:val="22"/>
        </w:rPr>
        <w:t>________</w:t>
      </w:r>
    </w:p>
    <w:p w14:paraId="3F7E0170" w14:textId="77777777" w:rsidR="00F83CAE" w:rsidRDefault="00F83CAE" w:rsidP="007B7537">
      <w:pPr>
        <w:rPr>
          <w:sz w:val="22"/>
          <w:szCs w:val="22"/>
        </w:rPr>
      </w:pPr>
    </w:p>
    <w:p w14:paraId="6009EB72" w14:textId="77777777" w:rsidR="0096661D" w:rsidRDefault="007B7537" w:rsidP="00D14D96">
      <w:pPr>
        <w:rPr>
          <w:sz w:val="18"/>
          <w:szCs w:val="18"/>
        </w:rPr>
      </w:pPr>
      <w:r w:rsidRPr="002E1147">
        <w:rPr>
          <w:sz w:val="20"/>
        </w:rPr>
        <w:t>Charge Payable: $_______</w:t>
      </w:r>
      <w:r w:rsidR="002E1147">
        <w:rPr>
          <w:sz w:val="20"/>
        </w:rPr>
        <w:t>______</w:t>
      </w:r>
      <w:r w:rsidRPr="002E1147">
        <w:rPr>
          <w:sz w:val="20"/>
        </w:rPr>
        <w:t>_</w:t>
      </w:r>
      <w:r w:rsidR="00F95F26" w:rsidRPr="002E1147">
        <w:rPr>
          <w:sz w:val="20"/>
        </w:rPr>
        <w:tab/>
      </w:r>
      <w:r w:rsidR="00F95F26" w:rsidRPr="00074536">
        <w:rPr>
          <w:sz w:val="18"/>
          <w:szCs w:val="18"/>
        </w:rPr>
        <w:t>(Refer to table for payment amount)</w:t>
      </w:r>
      <w:r w:rsidR="00F95F26">
        <w:rPr>
          <w:sz w:val="18"/>
          <w:szCs w:val="18"/>
        </w:rPr>
        <w:tab/>
      </w:r>
      <w:r w:rsidR="00D14D96">
        <w:rPr>
          <w:sz w:val="18"/>
          <w:szCs w:val="18"/>
        </w:rPr>
        <w:t xml:space="preserve">             </w:t>
      </w:r>
    </w:p>
    <w:p w14:paraId="779A525F" w14:textId="77777777" w:rsidR="00D35C82" w:rsidRPr="00C85E24" w:rsidRDefault="00D35C82" w:rsidP="00D14D96">
      <w:pPr>
        <w:rPr>
          <w:sz w:val="18"/>
          <w:szCs w:val="18"/>
        </w:rPr>
      </w:pPr>
    </w:p>
    <w:p w14:paraId="7656FE2B" w14:textId="77777777" w:rsidR="00C85E24" w:rsidRDefault="00D35C82" w:rsidP="000B2F90">
      <w:pPr>
        <w:jc w:val="center"/>
        <w:rPr>
          <w:b/>
          <w:bCs/>
          <w:smallCaps/>
          <w:sz w:val="20"/>
        </w:rPr>
      </w:pPr>
      <w:r>
        <w:rPr>
          <w:b/>
          <w:bCs/>
          <w:smallCaps/>
          <w:sz w:val="20"/>
        </w:rPr>
        <w:t xml:space="preserve"> </w:t>
      </w:r>
      <w:r w:rsidR="001A17A3">
        <w:rPr>
          <w:b/>
          <w:bCs/>
          <w:smallCaps/>
          <w:sz w:val="20"/>
        </w:rPr>
        <w:t>charges</w:t>
      </w:r>
      <w:r>
        <w:rPr>
          <w:b/>
          <w:bCs/>
          <w:smallCaps/>
          <w:sz w:val="20"/>
        </w:rPr>
        <w:t xml:space="preserve"> </w:t>
      </w:r>
    </w:p>
    <w:tbl>
      <w:tblPr>
        <w:tblW w:w="0" w:type="auto"/>
        <w:jc w:val="center"/>
        <w:tblLayout w:type="fixed"/>
        <w:tblLook w:val="0000" w:firstRow="0" w:lastRow="0" w:firstColumn="0" w:lastColumn="0" w:noHBand="0" w:noVBand="0"/>
      </w:tblPr>
      <w:tblGrid>
        <w:gridCol w:w="3600"/>
        <w:gridCol w:w="2126"/>
        <w:gridCol w:w="761"/>
        <w:gridCol w:w="2357"/>
        <w:gridCol w:w="762"/>
      </w:tblGrid>
      <w:tr w:rsidR="001A17A3" w14:paraId="62F6B3B2" w14:textId="77777777" w:rsidTr="00F04273">
        <w:trPr>
          <w:trHeight w:val="452"/>
          <w:jc w:val="center"/>
        </w:trPr>
        <w:tc>
          <w:tcPr>
            <w:tcW w:w="3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61BAF9" w14:textId="77777777" w:rsidR="001A17A3" w:rsidRPr="00EE35CC" w:rsidRDefault="001A17A3" w:rsidP="00F04273">
            <w:pPr>
              <w:rPr>
                <w:b/>
                <w:bCs/>
                <w:smallCaps/>
                <w:sz w:val="20"/>
              </w:rPr>
            </w:pPr>
            <w:r w:rsidRPr="00EE35CC">
              <w:rPr>
                <w:b/>
                <w:bCs/>
                <w:smallCaps/>
                <w:sz w:val="20"/>
              </w:rPr>
              <w:t>Quarter in which the application is Received</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4EA5F7" w14:textId="77777777" w:rsidR="001A17A3" w:rsidRPr="00C85817" w:rsidRDefault="001A17A3" w:rsidP="00F04273">
            <w:pPr>
              <w:rPr>
                <w:b/>
                <w:bCs/>
                <w:smallCaps/>
                <w:sz w:val="20"/>
              </w:rPr>
            </w:pPr>
            <w:r w:rsidRPr="00C85817">
              <w:rPr>
                <w:b/>
                <w:bCs/>
                <w:smallCaps/>
                <w:sz w:val="20"/>
              </w:rPr>
              <w:t>O</w:t>
            </w:r>
            <w:r>
              <w:rPr>
                <w:b/>
                <w:bCs/>
                <w:smallCaps/>
                <w:sz w:val="20"/>
              </w:rPr>
              <w:t>ptional</w:t>
            </w:r>
            <w:r w:rsidRPr="00C85817">
              <w:rPr>
                <w:b/>
                <w:bCs/>
                <w:smallCaps/>
                <w:sz w:val="20"/>
              </w:rPr>
              <w:t xml:space="preserve"> G</w:t>
            </w:r>
            <w:r>
              <w:rPr>
                <w:b/>
                <w:bCs/>
                <w:smallCaps/>
                <w:sz w:val="20"/>
              </w:rPr>
              <w:t xml:space="preserve">reen </w:t>
            </w:r>
            <w:r w:rsidRPr="00C85817">
              <w:rPr>
                <w:b/>
                <w:bCs/>
                <w:smallCaps/>
                <w:sz w:val="20"/>
              </w:rPr>
              <w:t>W</w:t>
            </w:r>
            <w:r>
              <w:rPr>
                <w:b/>
                <w:bCs/>
                <w:smallCaps/>
                <w:sz w:val="20"/>
              </w:rPr>
              <w:t>aste</w:t>
            </w:r>
          </w:p>
        </w:tc>
        <w:tc>
          <w:tcPr>
            <w:tcW w:w="7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641E7D3" w14:textId="77777777" w:rsidR="001A17A3" w:rsidRPr="00E83E53" w:rsidRDefault="001A17A3" w:rsidP="00F04273">
            <w:pPr>
              <w:rPr>
                <w:b/>
                <w:bCs/>
                <w:smallCaps/>
                <w:sz w:val="16"/>
                <w:szCs w:val="16"/>
              </w:rPr>
            </w:pPr>
            <w:r w:rsidRPr="00E83E53">
              <w:rPr>
                <w:b/>
                <w:bCs/>
                <w:smallCaps/>
                <w:sz w:val="16"/>
                <w:szCs w:val="16"/>
              </w:rPr>
              <w:t>Please tick</w:t>
            </w:r>
          </w:p>
        </w:tc>
        <w:tc>
          <w:tcPr>
            <w:tcW w:w="2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675435" w14:textId="77777777" w:rsidR="001A17A3" w:rsidRPr="00C85817" w:rsidRDefault="001A17A3" w:rsidP="00F04273">
            <w:pPr>
              <w:rPr>
                <w:b/>
                <w:bCs/>
                <w:smallCaps/>
                <w:sz w:val="20"/>
              </w:rPr>
            </w:pPr>
            <w:r w:rsidRPr="00C85817">
              <w:rPr>
                <w:b/>
                <w:bCs/>
                <w:smallCaps/>
                <w:sz w:val="20"/>
              </w:rPr>
              <w:t>A</w:t>
            </w:r>
            <w:r>
              <w:rPr>
                <w:b/>
                <w:bCs/>
                <w:smallCaps/>
                <w:sz w:val="20"/>
              </w:rPr>
              <w:t>dditional</w:t>
            </w:r>
            <w:r w:rsidRPr="00C85817">
              <w:rPr>
                <w:b/>
                <w:bCs/>
                <w:smallCaps/>
                <w:sz w:val="20"/>
              </w:rPr>
              <w:t xml:space="preserve"> B</w:t>
            </w:r>
            <w:r>
              <w:rPr>
                <w:b/>
                <w:bCs/>
                <w:smallCaps/>
                <w:sz w:val="20"/>
              </w:rPr>
              <w:t xml:space="preserve">ins                 </w:t>
            </w:r>
            <w:proofErr w:type="gramStart"/>
            <w:r>
              <w:rPr>
                <w:b/>
                <w:bCs/>
                <w:smallCaps/>
                <w:sz w:val="20"/>
              </w:rPr>
              <w:t xml:space="preserve">   </w:t>
            </w:r>
            <w:r w:rsidRPr="00C85817">
              <w:rPr>
                <w:b/>
                <w:bCs/>
                <w:smallCaps/>
                <w:sz w:val="20"/>
              </w:rPr>
              <w:t>(</w:t>
            </w:r>
            <w:proofErr w:type="gramEnd"/>
            <w:r w:rsidRPr="00C85817">
              <w:rPr>
                <w:b/>
                <w:bCs/>
                <w:smallCaps/>
                <w:sz w:val="20"/>
              </w:rPr>
              <w:t>Garbage</w:t>
            </w:r>
            <w:r>
              <w:rPr>
                <w:b/>
                <w:bCs/>
                <w:smallCaps/>
                <w:sz w:val="20"/>
              </w:rPr>
              <w:t xml:space="preserve"> &amp; </w:t>
            </w:r>
            <w:r w:rsidRPr="00C85817">
              <w:rPr>
                <w:b/>
                <w:bCs/>
                <w:smallCaps/>
                <w:sz w:val="20"/>
              </w:rPr>
              <w:t>Recycle)</w:t>
            </w:r>
            <w:r>
              <w:rPr>
                <w:b/>
                <w:bCs/>
                <w:smallCaps/>
                <w:sz w:val="20"/>
              </w:rPr>
              <w:t xml:space="preserve">           </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1644D4" w14:textId="77777777" w:rsidR="001A17A3" w:rsidRDefault="001A17A3" w:rsidP="00F04273">
            <w:pPr>
              <w:rPr>
                <w:b/>
                <w:bCs/>
                <w:smallCaps/>
                <w:sz w:val="20"/>
              </w:rPr>
            </w:pPr>
            <w:r w:rsidRPr="00E83E53">
              <w:rPr>
                <w:b/>
                <w:bCs/>
                <w:smallCaps/>
                <w:sz w:val="16"/>
                <w:szCs w:val="16"/>
              </w:rPr>
              <w:t>Please</w:t>
            </w:r>
          </w:p>
          <w:p w14:paraId="6D5B4F1B" w14:textId="77777777" w:rsidR="001A17A3" w:rsidRPr="00C85817" w:rsidRDefault="001A17A3" w:rsidP="00F04273">
            <w:pPr>
              <w:rPr>
                <w:b/>
                <w:bCs/>
                <w:smallCaps/>
                <w:sz w:val="20"/>
              </w:rPr>
            </w:pPr>
            <w:r>
              <w:rPr>
                <w:b/>
                <w:bCs/>
                <w:smallCaps/>
                <w:sz w:val="20"/>
              </w:rPr>
              <w:t>tick</w:t>
            </w:r>
          </w:p>
        </w:tc>
      </w:tr>
      <w:tr w:rsidR="001A17A3" w14:paraId="586FC84A" w14:textId="77777777" w:rsidTr="00F04273">
        <w:trPr>
          <w:jc w:val="center"/>
        </w:trPr>
        <w:tc>
          <w:tcPr>
            <w:tcW w:w="3600" w:type="dxa"/>
            <w:tcBorders>
              <w:top w:val="single" w:sz="6" w:space="0" w:color="auto"/>
              <w:left w:val="single" w:sz="6" w:space="0" w:color="auto"/>
              <w:bottom w:val="single" w:sz="6" w:space="0" w:color="auto"/>
              <w:right w:val="single" w:sz="6" w:space="0" w:color="auto"/>
            </w:tcBorders>
          </w:tcPr>
          <w:p w14:paraId="2D589B4B" w14:textId="2975D59A" w:rsidR="001A17A3" w:rsidRPr="00C85817" w:rsidRDefault="001A17A3" w:rsidP="00F04273">
            <w:pPr>
              <w:rPr>
                <w:sz w:val="20"/>
              </w:rPr>
            </w:pPr>
            <w:r>
              <w:rPr>
                <w:sz w:val="20"/>
              </w:rPr>
              <w:t>1 July 201</w:t>
            </w:r>
            <w:r w:rsidR="00F318C4">
              <w:rPr>
                <w:sz w:val="20"/>
              </w:rPr>
              <w:t>9</w:t>
            </w:r>
            <w:r>
              <w:rPr>
                <w:sz w:val="20"/>
              </w:rPr>
              <w:t xml:space="preserve"> </w:t>
            </w:r>
            <w:r w:rsidRPr="00C85817">
              <w:rPr>
                <w:sz w:val="20"/>
              </w:rPr>
              <w:t xml:space="preserve">to 30 </w:t>
            </w:r>
            <w:r>
              <w:rPr>
                <w:sz w:val="20"/>
              </w:rPr>
              <w:t xml:space="preserve">June </w:t>
            </w:r>
            <w:r w:rsidRPr="00C85817">
              <w:rPr>
                <w:sz w:val="20"/>
              </w:rPr>
              <w:t>20</w:t>
            </w:r>
            <w:r w:rsidR="00F318C4">
              <w:rPr>
                <w:sz w:val="20"/>
              </w:rPr>
              <w:t>20</w:t>
            </w:r>
          </w:p>
        </w:tc>
        <w:tc>
          <w:tcPr>
            <w:tcW w:w="2126" w:type="dxa"/>
            <w:tcBorders>
              <w:top w:val="single" w:sz="6" w:space="0" w:color="auto"/>
              <w:left w:val="single" w:sz="6" w:space="0" w:color="auto"/>
              <w:bottom w:val="single" w:sz="6" w:space="0" w:color="auto"/>
              <w:right w:val="single" w:sz="6" w:space="0" w:color="auto"/>
            </w:tcBorders>
          </w:tcPr>
          <w:p w14:paraId="3B4A47BD" w14:textId="2D22C41C" w:rsidR="001A17A3" w:rsidRPr="00C85817" w:rsidRDefault="001A17A3" w:rsidP="00F04273">
            <w:pPr>
              <w:rPr>
                <w:sz w:val="20"/>
              </w:rPr>
            </w:pPr>
            <w:r>
              <w:rPr>
                <w:sz w:val="20"/>
              </w:rPr>
              <w:t xml:space="preserve">   </w:t>
            </w:r>
            <w:r w:rsidRPr="00C85817">
              <w:rPr>
                <w:sz w:val="20"/>
              </w:rPr>
              <w:t>$</w:t>
            </w:r>
            <w:r w:rsidR="00E909B4">
              <w:rPr>
                <w:sz w:val="20"/>
              </w:rPr>
              <w:t>7</w:t>
            </w:r>
            <w:r w:rsidR="001D1917">
              <w:rPr>
                <w:sz w:val="20"/>
              </w:rPr>
              <w:t>8</w:t>
            </w:r>
            <w:r w:rsidR="00E909B4">
              <w:rPr>
                <w:sz w:val="20"/>
              </w:rPr>
              <w:t>.0</w:t>
            </w:r>
            <w:r w:rsidRPr="00C85817">
              <w:rPr>
                <w:sz w:val="20"/>
              </w:rPr>
              <w:t>0</w:t>
            </w:r>
            <w:r>
              <w:rPr>
                <w:sz w:val="20"/>
              </w:rPr>
              <w:t xml:space="preserve"> (full year)</w:t>
            </w:r>
          </w:p>
        </w:tc>
        <w:tc>
          <w:tcPr>
            <w:tcW w:w="761" w:type="dxa"/>
            <w:tcBorders>
              <w:top w:val="single" w:sz="6" w:space="0" w:color="auto"/>
              <w:left w:val="single" w:sz="6" w:space="0" w:color="auto"/>
              <w:bottom w:val="single" w:sz="6" w:space="0" w:color="auto"/>
              <w:right w:val="single" w:sz="6" w:space="0" w:color="auto"/>
            </w:tcBorders>
          </w:tcPr>
          <w:p w14:paraId="2BAF000B" w14:textId="77777777" w:rsidR="001A17A3" w:rsidRPr="00C85817" w:rsidRDefault="001A17A3" w:rsidP="00F04273">
            <w:pPr>
              <w:rPr>
                <w:sz w:val="20"/>
              </w:rPr>
            </w:pPr>
          </w:p>
        </w:tc>
        <w:tc>
          <w:tcPr>
            <w:tcW w:w="2357" w:type="dxa"/>
            <w:tcBorders>
              <w:top w:val="single" w:sz="6" w:space="0" w:color="auto"/>
              <w:left w:val="single" w:sz="6" w:space="0" w:color="auto"/>
              <w:bottom w:val="single" w:sz="6" w:space="0" w:color="auto"/>
              <w:right w:val="single" w:sz="6" w:space="0" w:color="auto"/>
            </w:tcBorders>
          </w:tcPr>
          <w:p w14:paraId="73A16C6D" w14:textId="293741BF" w:rsidR="001A17A3" w:rsidRPr="00C85817" w:rsidRDefault="001A17A3" w:rsidP="00F04273">
            <w:pPr>
              <w:rPr>
                <w:sz w:val="20"/>
              </w:rPr>
            </w:pPr>
            <w:r>
              <w:rPr>
                <w:sz w:val="20"/>
              </w:rPr>
              <w:t xml:space="preserve">  </w:t>
            </w:r>
            <w:r w:rsidRPr="00C85817">
              <w:rPr>
                <w:sz w:val="20"/>
              </w:rPr>
              <w:t>$</w:t>
            </w:r>
            <w:r w:rsidR="00E909B4">
              <w:rPr>
                <w:sz w:val="20"/>
              </w:rPr>
              <w:t>2</w:t>
            </w:r>
            <w:r w:rsidR="001D1917">
              <w:rPr>
                <w:sz w:val="20"/>
              </w:rPr>
              <w:t>73.00</w:t>
            </w:r>
            <w:r>
              <w:rPr>
                <w:sz w:val="20"/>
              </w:rPr>
              <w:t xml:space="preserve"> (full year)</w:t>
            </w:r>
          </w:p>
        </w:tc>
        <w:tc>
          <w:tcPr>
            <w:tcW w:w="762" w:type="dxa"/>
            <w:tcBorders>
              <w:top w:val="single" w:sz="6" w:space="0" w:color="auto"/>
              <w:left w:val="single" w:sz="6" w:space="0" w:color="auto"/>
              <w:bottom w:val="single" w:sz="6" w:space="0" w:color="auto"/>
              <w:right w:val="single" w:sz="6" w:space="0" w:color="auto"/>
            </w:tcBorders>
          </w:tcPr>
          <w:p w14:paraId="12C987EA" w14:textId="77777777" w:rsidR="001A17A3" w:rsidRPr="00C85817" w:rsidRDefault="001A17A3" w:rsidP="00F04273">
            <w:pPr>
              <w:rPr>
                <w:sz w:val="20"/>
              </w:rPr>
            </w:pPr>
          </w:p>
        </w:tc>
      </w:tr>
      <w:tr w:rsidR="001A17A3" w14:paraId="1AF70808" w14:textId="77777777" w:rsidTr="00F04273">
        <w:trPr>
          <w:jc w:val="center"/>
        </w:trPr>
        <w:tc>
          <w:tcPr>
            <w:tcW w:w="3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63A622" w14:textId="1B03E7CE" w:rsidR="001A17A3" w:rsidRPr="00C85817" w:rsidRDefault="001A17A3" w:rsidP="00F04273">
            <w:pPr>
              <w:rPr>
                <w:sz w:val="20"/>
              </w:rPr>
            </w:pPr>
            <w:r>
              <w:rPr>
                <w:sz w:val="20"/>
              </w:rPr>
              <w:t>1 October 201</w:t>
            </w:r>
            <w:r w:rsidR="00F318C4">
              <w:rPr>
                <w:sz w:val="20"/>
              </w:rPr>
              <w:t>9</w:t>
            </w:r>
            <w:r w:rsidRPr="00C85817">
              <w:rPr>
                <w:sz w:val="20"/>
              </w:rPr>
              <w:t xml:space="preserve"> to 3</w:t>
            </w:r>
            <w:r>
              <w:rPr>
                <w:sz w:val="20"/>
              </w:rPr>
              <w:t>0 June 20</w:t>
            </w:r>
            <w:r w:rsidR="00F318C4">
              <w:rPr>
                <w:sz w:val="20"/>
              </w:rPr>
              <w:t>20</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E94BBB" w14:textId="2B749658" w:rsidR="001A17A3" w:rsidRPr="00C85817" w:rsidRDefault="001A17A3" w:rsidP="00F04273">
            <w:pPr>
              <w:rPr>
                <w:sz w:val="20"/>
              </w:rPr>
            </w:pPr>
            <w:r>
              <w:rPr>
                <w:sz w:val="20"/>
              </w:rPr>
              <w:t xml:space="preserve">   </w:t>
            </w:r>
            <w:r w:rsidRPr="00C85817">
              <w:rPr>
                <w:sz w:val="20"/>
              </w:rPr>
              <w:t>$</w:t>
            </w:r>
            <w:r w:rsidR="00E909B4">
              <w:rPr>
                <w:sz w:val="20"/>
              </w:rPr>
              <w:t>5</w:t>
            </w:r>
            <w:r w:rsidR="001D1917">
              <w:rPr>
                <w:sz w:val="20"/>
              </w:rPr>
              <w:t>8.50</w:t>
            </w:r>
            <w:r>
              <w:rPr>
                <w:sz w:val="20"/>
              </w:rPr>
              <w:t xml:space="preserve"> (9 months)</w:t>
            </w:r>
          </w:p>
        </w:tc>
        <w:tc>
          <w:tcPr>
            <w:tcW w:w="7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0B1590" w14:textId="77777777" w:rsidR="001A17A3" w:rsidRPr="00C85817" w:rsidRDefault="001A17A3" w:rsidP="00F04273">
            <w:pPr>
              <w:rPr>
                <w:sz w:val="20"/>
              </w:rPr>
            </w:pPr>
          </w:p>
        </w:tc>
        <w:tc>
          <w:tcPr>
            <w:tcW w:w="2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46D383" w14:textId="3CDB260D" w:rsidR="001A17A3" w:rsidRPr="00C85817" w:rsidRDefault="001A17A3" w:rsidP="00F04273">
            <w:pPr>
              <w:rPr>
                <w:sz w:val="20"/>
              </w:rPr>
            </w:pPr>
            <w:r>
              <w:rPr>
                <w:sz w:val="20"/>
              </w:rPr>
              <w:t xml:space="preserve">  </w:t>
            </w:r>
            <w:r w:rsidRPr="00C85817">
              <w:rPr>
                <w:sz w:val="20"/>
              </w:rPr>
              <w:t>$</w:t>
            </w:r>
            <w:r w:rsidR="001D1917">
              <w:rPr>
                <w:sz w:val="20"/>
              </w:rPr>
              <w:t>204.75</w:t>
            </w:r>
            <w:r>
              <w:rPr>
                <w:sz w:val="20"/>
              </w:rPr>
              <w:t xml:space="preserve"> (9 months)</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2D03C9" w14:textId="77777777" w:rsidR="001A17A3" w:rsidRPr="00C85817" w:rsidRDefault="001A17A3" w:rsidP="00F04273">
            <w:pPr>
              <w:rPr>
                <w:sz w:val="20"/>
              </w:rPr>
            </w:pPr>
          </w:p>
        </w:tc>
      </w:tr>
      <w:tr w:rsidR="001A17A3" w14:paraId="5A29E48D" w14:textId="77777777" w:rsidTr="00F04273">
        <w:trPr>
          <w:jc w:val="center"/>
        </w:trPr>
        <w:tc>
          <w:tcPr>
            <w:tcW w:w="3600" w:type="dxa"/>
            <w:tcBorders>
              <w:top w:val="single" w:sz="6" w:space="0" w:color="auto"/>
              <w:left w:val="single" w:sz="6" w:space="0" w:color="auto"/>
              <w:bottom w:val="single" w:sz="6" w:space="0" w:color="auto"/>
              <w:right w:val="single" w:sz="6" w:space="0" w:color="auto"/>
            </w:tcBorders>
          </w:tcPr>
          <w:p w14:paraId="11FBDA1D" w14:textId="133955DB" w:rsidR="001A17A3" w:rsidRPr="00C85817" w:rsidRDefault="001A17A3" w:rsidP="00F04273">
            <w:pPr>
              <w:rPr>
                <w:sz w:val="20"/>
              </w:rPr>
            </w:pPr>
            <w:r w:rsidRPr="00C85817">
              <w:rPr>
                <w:sz w:val="20"/>
              </w:rPr>
              <w:t>1 January 20</w:t>
            </w:r>
            <w:r w:rsidR="00F318C4">
              <w:rPr>
                <w:sz w:val="20"/>
              </w:rPr>
              <w:t>20</w:t>
            </w:r>
            <w:r w:rsidRPr="00C85817">
              <w:rPr>
                <w:sz w:val="20"/>
              </w:rPr>
              <w:t xml:space="preserve"> to 3</w:t>
            </w:r>
            <w:r>
              <w:rPr>
                <w:sz w:val="20"/>
              </w:rPr>
              <w:t>0 June</w:t>
            </w:r>
            <w:r w:rsidRPr="00C85817">
              <w:rPr>
                <w:sz w:val="20"/>
              </w:rPr>
              <w:t xml:space="preserve"> 20</w:t>
            </w:r>
            <w:r w:rsidR="00F318C4">
              <w:rPr>
                <w:sz w:val="20"/>
              </w:rPr>
              <w:t>20</w:t>
            </w:r>
          </w:p>
        </w:tc>
        <w:tc>
          <w:tcPr>
            <w:tcW w:w="2126" w:type="dxa"/>
            <w:tcBorders>
              <w:top w:val="single" w:sz="6" w:space="0" w:color="auto"/>
              <w:left w:val="single" w:sz="6" w:space="0" w:color="auto"/>
              <w:bottom w:val="single" w:sz="6" w:space="0" w:color="auto"/>
              <w:right w:val="single" w:sz="6" w:space="0" w:color="auto"/>
            </w:tcBorders>
          </w:tcPr>
          <w:p w14:paraId="05EB330A" w14:textId="50CCA720" w:rsidR="001A17A3" w:rsidRPr="00C85817" w:rsidRDefault="001A17A3" w:rsidP="00F04273">
            <w:pPr>
              <w:rPr>
                <w:sz w:val="20"/>
              </w:rPr>
            </w:pPr>
            <w:r>
              <w:rPr>
                <w:sz w:val="20"/>
              </w:rPr>
              <w:t xml:space="preserve">   </w:t>
            </w:r>
            <w:r w:rsidRPr="00C85817">
              <w:rPr>
                <w:sz w:val="20"/>
              </w:rPr>
              <w:t>$</w:t>
            </w:r>
            <w:r w:rsidR="001D1917">
              <w:rPr>
                <w:sz w:val="20"/>
              </w:rPr>
              <w:t>39.00</w:t>
            </w:r>
            <w:r>
              <w:rPr>
                <w:sz w:val="20"/>
              </w:rPr>
              <w:t xml:space="preserve"> (6 months)</w:t>
            </w:r>
          </w:p>
        </w:tc>
        <w:tc>
          <w:tcPr>
            <w:tcW w:w="761" w:type="dxa"/>
            <w:tcBorders>
              <w:top w:val="single" w:sz="6" w:space="0" w:color="auto"/>
              <w:left w:val="single" w:sz="6" w:space="0" w:color="auto"/>
              <w:bottom w:val="single" w:sz="6" w:space="0" w:color="auto"/>
              <w:right w:val="single" w:sz="6" w:space="0" w:color="auto"/>
            </w:tcBorders>
          </w:tcPr>
          <w:p w14:paraId="2B11ADB6" w14:textId="77777777" w:rsidR="001A17A3" w:rsidRPr="00C85817" w:rsidRDefault="001A17A3" w:rsidP="00F04273">
            <w:pPr>
              <w:rPr>
                <w:sz w:val="20"/>
              </w:rPr>
            </w:pPr>
          </w:p>
        </w:tc>
        <w:tc>
          <w:tcPr>
            <w:tcW w:w="2357" w:type="dxa"/>
            <w:tcBorders>
              <w:top w:val="single" w:sz="6" w:space="0" w:color="auto"/>
              <w:left w:val="single" w:sz="6" w:space="0" w:color="auto"/>
              <w:bottom w:val="single" w:sz="6" w:space="0" w:color="auto"/>
              <w:right w:val="single" w:sz="6" w:space="0" w:color="auto"/>
            </w:tcBorders>
          </w:tcPr>
          <w:p w14:paraId="6041DB3F" w14:textId="0D0ABEE9" w:rsidR="001A17A3" w:rsidRPr="00C85817" w:rsidRDefault="001A17A3" w:rsidP="00F04273">
            <w:pPr>
              <w:rPr>
                <w:sz w:val="20"/>
              </w:rPr>
            </w:pPr>
            <w:r>
              <w:rPr>
                <w:sz w:val="20"/>
              </w:rPr>
              <w:t xml:space="preserve">  </w:t>
            </w:r>
            <w:r w:rsidRPr="00C85817">
              <w:rPr>
                <w:sz w:val="20"/>
              </w:rPr>
              <w:t>$</w:t>
            </w:r>
            <w:r w:rsidR="00E909B4">
              <w:rPr>
                <w:sz w:val="20"/>
              </w:rPr>
              <w:t>13</w:t>
            </w:r>
            <w:r w:rsidR="001D1917">
              <w:rPr>
                <w:sz w:val="20"/>
              </w:rPr>
              <w:t>6.50</w:t>
            </w:r>
            <w:r>
              <w:rPr>
                <w:sz w:val="20"/>
              </w:rPr>
              <w:t xml:space="preserve"> (6 months)</w:t>
            </w:r>
          </w:p>
        </w:tc>
        <w:tc>
          <w:tcPr>
            <w:tcW w:w="762" w:type="dxa"/>
            <w:tcBorders>
              <w:top w:val="single" w:sz="6" w:space="0" w:color="auto"/>
              <w:left w:val="single" w:sz="6" w:space="0" w:color="auto"/>
              <w:bottom w:val="single" w:sz="6" w:space="0" w:color="auto"/>
              <w:right w:val="single" w:sz="6" w:space="0" w:color="auto"/>
            </w:tcBorders>
          </w:tcPr>
          <w:p w14:paraId="5984E3F4" w14:textId="77777777" w:rsidR="001A17A3" w:rsidRPr="00C85817" w:rsidRDefault="001A17A3" w:rsidP="00F04273">
            <w:pPr>
              <w:rPr>
                <w:sz w:val="20"/>
              </w:rPr>
            </w:pPr>
          </w:p>
        </w:tc>
      </w:tr>
      <w:tr w:rsidR="001A17A3" w14:paraId="6057C397" w14:textId="77777777" w:rsidTr="00F04273">
        <w:trPr>
          <w:jc w:val="center"/>
        </w:trPr>
        <w:tc>
          <w:tcPr>
            <w:tcW w:w="3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31D80E" w14:textId="4B07D2B5" w:rsidR="001A17A3" w:rsidRPr="00C85817" w:rsidRDefault="001A17A3" w:rsidP="00F04273">
            <w:pPr>
              <w:rPr>
                <w:sz w:val="20"/>
              </w:rPr>
            </w:pPr>
            <w:r w:rsidRPr="00C85817">
              <w:rPr>
                <w:sz w:val="20"/>
              </w:rPr>
              <w:t xml:space="preserve">1 April </w:t>
            </w:r>
            <w:r w:rsidR="0098172E">
              <w:rPr>
                <w:sz w:val="20"/>
              </w:rPr>
              <w:t>20</w:t>
            </w:r>
            <w:r w:rsidR="00F318C4">
              <w:rPr>
                <w:sz w:val="20"/>
              </w:rPr>
              <w:t>20</w:t>
            </w:r>
            <w:r>
              <w:rPr>
                <w:sz w:val="20"/>
              </w:rPr>
              <w:t xml:space="preserve"> to 1</w:t>
            </w:r>
            <w:r w:rsidR="0098172E">
              <w:rPr>
                <w:sz w:val="20"/>
              </w:rPr>
              <w:t>4</w:t>
            </w:r>
            <w:r w:rsidRPr="00C85817">
              <w:rPr>
                <w:sz w:val="20"/>
              </w:rPr>
              <w:t xml:space="preserve"> June 20</w:t>
            </w:r>
            <w:r w:rsidR="00F318C4">
              <w:rPr>
                <w:sz w:val="20"/>
              </w:rPr>
              <w:t>20</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3A5AF7" w14:textId="73F0EBCF" w:rsidR="001A17A3" w:rsidRPr="00C85817" w:rsidRDefault="001A17A3" w:rsidP="00F04273">
            <w:pPr>
              <w:rPr>
                <w:sz w:val="20"/>
              </w:rPr>
            </w:pPr>
            <w:r>
              <w:rPr>
                <w:sz w:val="20"/>
              </w:rPr>
              <w:t xml:space="preserve">   </w:t>
            </w:r>
            <w:r w:rsidR="00E909B4">
              <w:rPr>
                <w:sz w:val="20"/>
              </w:rPr>
              <w:t>$1</w:t>
            </w:r>
            <w:r w:rsidR="001D1917">
              <w:rPr>
                <w:sz w:val="20"/>
              </w:rPr>
              <w:t>9.50</w:t>
            </w:r>
            <w:r>
              <w:rPr>
                <w:sz w:val="20"/>
              </w:rPr>
              <w:t xml:space="preserve"> (3 months)</w:t>
            </w:r>
          </w:p>
        </w:tc>
        <w:tc>
          <w:tcPr>
            <w:tcW w:w="7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C09350" w14:textId="77777777" w:rsidR="001A17A3" w:rsidRPr="00C85817" w:rsidRDefault="001A17A3" w:rsidP="00F04273">
            <w:pPr>
              <w:rPr>
                <w:sz w:val="20"/>
              </w:rPr>
            </w:pPr>
          </w:p>
        </w:tc>
        <w:tc>
          <w:tcPr>
            <w:tcW w:w="2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E05F3F" w14:textId="1251D0CA" w:rsidR="001A17A3" w:rsidRPr="00C85817" w:rsidRDefault="001A17A3" w:rsidP="00F04273">
            <w:pPr>
              <w:rPr>
                <w:sz w:val="20"/>
              </w:rPr>
            </w:pPr>
            <w:r>
              <w:rPr>
                <w:sz w:val="20"/>
              </w:rPr>
              <w:t xml:space="preserve">  </w:t>
            </w:r>
            <w:r w:rsidRPr="00C85817">
              <w:rPr>
                <w:sz w:val="20"/>
              </w:rPr>
              <w:t>$</w:t>
            </w:r>
            <w:r>
              <w:rPr>
                <w:sz w:val="20"/>
              </w:rPr>
              <w:t xml:space="preserve"> </w:t>
            </w:r>
            <w:r w:rsidR="00E909B4">
              <w:rPr>
                <w:sz w:val="20"/>
              </w:rPr>
              <w:t>6</w:t>
            </w:r>
            <w:r w:rsidR="001D1917">
              <w:rPr>
                <w:sz w:val="20"/>
              </w:rPr>
              <w:t>8.25</w:t>
            </w:r>
            <w:r>
              <w:rPr>
                <w:sz w:val="20"/>
              </w:rPr>
              <w:t xml:space="preserve"> (3 months)</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B2BF0B" w14:textId="77777777" w:rsidR="001A17A3" w:rsidRPr="00C85817" w:rsidRDefault="001A17A3" w:rsidP="00F04273">
            <w:pPr>
              <w:rPr>
                <w:sz w:val="20"/>
              </w:rPr>
            </w:pPr>
          </w:p>
        </w:tc>
      </w:tr>
      <w:tr w:rsidR="001A17A3" w14:paraId="61171D1F" w14:textId="77777777" w:rsidTr="00F04273">
        <w:trPr>
          <w:jc w:val="center"/>
        </w:trPr>
        <w:tc>
          <w:tcPr>
            <w:tcW w:w="36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F75358" w14:textId="7B12624F" w:rsidR="001A17A3" w:rsidRPr="00C85817" w:rsidRDefault="0098172E" w:rsidP="00F04273">
            <w:pPr>
              <w:rPr>
                <w:sz w:val="20"/>
              </w:rPr>
            </w:pPr>
            <w:r>
              <w:rPr>
                <w:sz w:val="20"/>
              </w:rPr>
              <w:t>1</w:t>
            </w:r>
            <w:r w:rsidR="00F318C4">
              <w:rPr>
                <w:sz w:val="20"/>
              </w:rPr>
              <w:t>5</w:t>
            </w:r>
            <w:r w:rsidR="001A17A3">
              <w:rPr>
                <w:sz w:val="20"/>
              </w:rPr>
              <w:t xml:space="preserve"> June 20</w:t>
            </w:r>
            <w:r w:rsidR="00F318C4">
              <w:rPr>
                <w:sz w:val="20"/>
              </w:rPr>
              <w:t>20</w:t>
            </w:r>
            <w:r w:rsidR="001A17A3">
              <w:rPr>
                <w:sz w:val="20"/>
              </w:rPr>
              <w:t xml:space="preserve"> to 30 June 20</w:t>
            </w:r>
            <w:r w:rsidR="00F318C4">
              <w:rPr>
                <w:sz w:val="20"/>
              </w:rPr>
              <w:t>20</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45287E" w14:textId="77777777" w:rsidR="001A17A3" w:rsidRPr="000B2F90" w:rsidRDefault="001A17A3" w:rsidP="00F04273">
            <w:pPr>
              <w:rPr>
                <w:sz w:val="16"/>
                <w:szCs w:val="16"/>
                <w:vertAlign w:val="subscript"/>
              </w:rPr>
            </w:pPr>
            <w:r>
              <w:rPr>
                <w:sz w:val="16"/>
                <w:szCs w:val="16"/>
              </w:rPr>
              <w:t xml:space="preserve">   </w:t>
            </w:r>
            <w:r w:rsidRPr="000B2F90">
              <w:rPr>
                <w:sz w:val="16"/>
                <w:szCs w:val="16"/>
              </w:rPr>
              <w:t>Charge to rates notice</w:t>
            </w:r>
          </w:p>
        </w:tc>
        <w:tc>
          <w:tcPr>
            <w:tcW w:w="7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2F353B" w14:textId="77777777" w:rsidR="001A17A3" w:rsidRPr="00C85817" w:rsidRDefault="001A17A3" w:rsidP="00F04273">
            <w:pPr>
              <w:rPr>
                <w:sz w:val="20"/>
              </w:rPr>
            </w:pPr>
          </w:p>
        </w:tc>
        <w:tc>
          <w:tcPr>
            <w:tcW w:w="2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19C88A" w14:textId="77777777" w:rsidR="001A17A3" w:rsidRPr="00435982" w:rsidRDefault="001A17A3" w:rsidP="00F04273">
            <w:pPr>
              <w:rPr>
                <w:sz w:val="16"/>
                <w:szCs w:val="16"/>
              </w:rPr>
            </w:pPr>
            <w:r>
              <w:rPr>
                <w:sz w:val="16"/>
                <w:szCs w:val="16"/>
              </w:rPr>
              <w:t xml:space="preserve">  Charge to rates notice</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2F2124" w14:textId="77777777" w:rsidR="001A17A3" w:rsidRPr="00C85817" w:rsidRDefault="001A17A3" w:rsidP="00F04273">
            <w:pPr>
              <w:rPr>
                <w:sz w:val="20"/>
              </w:rPr>
            </w:pPr>
          </w:p>
        </w:tc>
      </w:tr>
    </w:tbl>
    <w:p w14:paraId="4EC50D32" w14:textId="7C6E8B99" w:rsidR="00074536" w:rsidRPr="00BB26ED" w:rsidRDefault="00074536" w:rsidP="000835FC">
      <w:pPr>
        <w:rPr>
          <w:i/>
          <w:sz w:val="16"/>
          <w:szCs w:val="16"/>
        </w:rPr>
      </w:pPr>
    </w:p>
    <w:p w14:paraId="78981652" w14:textId="77777777" w:rsidR="00F61348" w:rsidRPr="000F145A" w:rsidRDefault="00F61348" w:rsidP="007B7537">
      <w:pPr>
        <w:rPr>
          <w:i/>
          <w:sz w:val="16"/>
          <w:szCs w:val="16"/>
        </w:rPr>
      </w:pPr>
    </w:p>
    <w:p w14:paraId="7D9D3BD9" w14:textId="77777777" w:rsidR="00074536" w:rsidRPr="00B40A90" w:rsidRDefault="00074536" w:rsidP="007B7537">
      <w:pPr>
        <w:rPr>
          <w:bCs/>
          <w:smallCaps/>
          <w:sz w:val="10"/>
          <w:szCs w:val="10"/>
        </w:rPr>
      </w:pPr>
    </w:p>
    <w:p w14:paraId="140E01F9" w14:textId="77777777" w:rsidR="00074536" w:rsidRPr="00B954ED" w:rsidRDefault="00E6612F" w:rsidP="007B7537">
      <w:pPr>
        <w:rPr>
          <w:b/>
          <w:bCs/>
          <w:sz w:val="20"/>
        </w:rPr>
      </w:pPr>
      <w:r>
        <w:rPr>
          <w:b/>
          <w:bCs/>
          <w:noProof/>
          <w:sz w:val="6"/>
          <w:szCs w:val="6"/>
        </w:rPr>
        <mc:AlternateContent>
          <mc:Choice Requires="wps">
            <w:drawing>
              <wp:anchor distT="0" distB="0" distL="114300" distR="114300" simplePos="0" relativeHeight="251657728" behindDoc="0" locked="0" layoutInCell="1" allowOverlap="1" wp14:anchorId="5903AEF9" wp14:editId="7D5C5953">
                <wp:simplePos x="0" y="0"/>
                <wp:positionH relativeFrom="column">
                  <wp:posOffset>-68581</wp:posOffset>
                </wp:positionH>
                <wp:positionV relativeFrom="paragraph">
                  <wp:posOffset>135255</wp:posOffset>
                </wp:positionV>
                <wp:extent cx="6581775" cy="69532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A881" id="Rectangle 20" o:spid="_x0000_s1026" style="position:absolute;margin-left:-5.4pt;margin-top:10.65pt;width:518.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" filled="f"/>
            </w:pict>
          </mc:Fallback>
        </mc:AlternateContent>
      </w:r>
      <w:r w:rsidR="00C7286E">
        <w:rPr>
          <w:b/>
          <w:bCs/>
          <w:sz w:val="20"/>
        </w:rPr>
        <w:t>OWNER</w:t>
      </w:r>
      <w:r w:rsidR="00074536" w:rsidRPr="00B954ED">
        <w:rPr>
          <w:b/>
          <w:bCs/>
          <w:sz w:val="20"/>
        </w:rPr>
        <w:t xml:space="preserve"> MUST </w:t>
      </w:r>
      <w:r w:rsidR="00C24728">
        <w:rPr>
          <w:b/>
          <w:bCs/>
          <w:sz w:val="20"/>
        </w:rPr>
        <w:t xml:space="preserve">SIGN </w:t>
      </w:r>
      <w:r w:rsidR="00074536" w:rsidRPr="00B954ED">
        <w:rPr>
          <w:b/>
          <w:bCs/>
          <w:sz w:val="20"/>
        </w:rPr>
        <w:t>THIS SECTION</w:t>
      </w:r>
    </w:p>
    <w:p w14:paraId="786E76F5" w14:textId="77777777" w:rsidR="00074536" w:rsidRPr="00B954ED" w:rsidRDefault="00074536" w:rsidP="007B7537">
      <w:pPr>
        <w:rPr>
          <w:b/>
          <w:bCs/>
          <w:sz w:val="6"/>
          <w:szCs w:val="6"/>
          <w:u w:val="single"/>
        </w:rPr>
      </w:pPr>
    </w:p>
    <w:p w14:paraId="40D69C79" w14:textId="77777777" w:rsidR="00074536" w:rsidRDefault="00074536" w:rsidP="007B7537">
      <w:pPr>
        <w:rPr>
          <w:b/>
          <w:bCs/>
          <w:sz w:val="20"/>
        </w:rPr>
      </w:pPr>
      <w:r w:rsidRPr="00EE35CC">
        <w:rPr>
          <w:b/>
          <w:bCs/>
          <w:sz w:val="20"/>
        </w:rPr>
        <w:t xml:space="preserve">I </w:t>
      </w:r>
      <w:r w:rsidR="00C24728">
        <w:rPr>
          <w:b/>
          <w:bCs/>
          <w:sz w:val="20"/>
        </w:rPr>
        <w:t>authorise for the above</w:t>
      </w:r>
      <w:r w:rsidRPr="00EE35CC">
        <w:rPr>
          <w:b/>
          <w:bCs/>
          <w:sz w:val="20"/>
        </w:rPr>
        <w:t xml:space="preserve"> </w:t>
      </w:r>
      <w:r w:rsidR="00C24728">
        <w:rPr>
          <w:b/>
          <w:bCs/>
          <w:sz w:val="20"/>
        </w:rPr>
        <w:t>property to</w:t>
      </w:r>
      <w:r w:rsidRPr="00EE35CC">
        <w:rPr>
          <w:b/>
          <w:bCs/>
          <w:sz w:val="20"/>
        </w:rPr>
        <w:t xml:space="preserve"> receiv</w:t>
      </w:r>
      <w:r w:rsidR="00C24728">
        <w:rPr>
          <w:b/>
          <w:bCs/>
          <w:sz w:val="20"/>
        </w:rPr>
        <w:t>e</w:t>
      </w:r>
      <w:r w:rsidRPr="00EE35CC">
        <w:rPr>
          <w:b/>
          <w:bCs/>
          <w:sz w:val="20"/>
        </w:rPr>
        <w:t xml:space="preserve"> an optional bin</w:t>
      </w:r>
      <w:r w:rsidR="00BE0485">
        <w:rPr>
          <w:b/>
          <w:bCs/>
          <w:sz w:val="20"/>
        </w:rPr>
        <w:t>/s</w:t>
      </w:r>
      <w:r w:rsidRPr="00EE35CC">
        <w:rPr>
          <w:b/>
          <w:bCs/>
          <w:sz w:val="20"/>
        </w:rPr>
        <w:t xml:space="preserve"> and understand that th</w:t>
      </w:r>
      <w:r w:rsidR="00A35887">
        <w:rPr>
          <w:b/>
          <w:bCs/>
          <w:sz w:val="20"/>
        </w:rPr>
        <w:t>is is a non</w:t>
      </w:r>
      <w:r w:rsidR="00084AE9">
        <w:rPr>
          <w:b/>
          <w:bCs/>
          <w:sz w:val="20"/>
        </w:rPr>
        <w:t>-</w:t>
      </w:r>
      <w:r w:rsidR="00A35887">
        <w:rPr>
          <w:b/>
          <w:bCs/>
          <w:sz w:val="20"/>
        </w:rPr>
        <w:t>refundable charge</w:t>
      </w:r>
      <w:r w:rsidR="00E83E53">
        <w:rPr>
          <w:b/>
          <w:bCs/>
          <w:sz w:val="20"/>
        </w:rPr>
        <w:t>, and agree to the conditions below.</w:t>
      </w:r>
    </w:p>
    <w:p w14:paraId="043DB763" w14:textId="77777777" w:rsidR="00E83E53" w:rsidRDefault="00E83E53" w:rsidP="007B7537">
      <w:pPr>
        <w:rPr>
          <w:b/>
          <w:bCs/>
          <w:sz w:val="20"/>
          <w:u w:val="single"/>
        </w:rPr>
      </w:pPr>
    </w:p>
    <w:p w14:paraId="4EB0F3E2" w14:textId="77777777" w:rsidR="00884924" w:rsidRDefault="00074536" w:rsidP="007B7537">
      <w:pPr>
        <w:rPr>
          <w:b/>
          <w:bCs/>
          <w:smallCaps/>
          <w:sz w:val="16"/>
          <w:szCs w:val="16"/>
        </w:rPr>
      </w:pPr>
      <w:r w:rsidRPr="00E06EF0">
        <w:rPr>
          <w:b/>
          <w:bCs/>
          <w:sz w:val="20"/>
        </w:rPr>
        <w:t>Own</w:t>
      </w:r>
      <w:r>
        <w:rPr>
          <w:b/>
          <w:bCs/>
          <w:sz w:val="20"/>
        </w:rPr>
        <w:t>er</w:t>
      </w:r>
      <w:r w:rsidR="00A32FB2">
        <w:rPr>
          <w:b/>
          <w:bCs/>
          <w:sz w:val="20"/>
        </w:rPr>
        <w:t>’</w:t>
      </w:r>
      <w:r w:rsidR="00C24728">
        <w:rPr>
          <w:b/>
          <w:bCs/>
          <w:sz w:val="20"/>
        </w:rPr>
        <w:t>s</w:t>
      </w:r>
      <w:r w:rsidR="00E969B2">
        <w:rPr>
          <w:b/>
          <w:bCs/>
          <w:sz w:val="20"/>
        </w:rPr>
        <w:t xml:space="preserve"> </w:t>
      </w:r>
      <w:proofErr w:type="spellStart"/>
      <w:proofErr w:type="gramStart"/>
      <w:r w:rsidR="00982F61">
        <w:rPr>
          <w:b/>
          <w:bCs/>
          <w:sz w:val="20"/>
        </w:rPr>
        <w:t>name:</w:t>
      </w:r>
      <w:r w:rsidR="00E969B2">
        <w:rPr>
          <w:b/>
          <w:bCs/>
          <w:sz w:val="20"/>
        </w:rPr>
        <w:t>_</w:t>
      </w:r>
      <w:proofErr w:type="gramEnd"/>
      <w:r w:rsidR="00E969B2">
        <w:rPr>
          <w:b/>
          <w:bCs/>
          <w:sz w:val="20"/>
        </w:rPr>
        <w:t>____________________</w:t>
      </w:r>
      <w:r w:rsidR="00982F61">
        <w:rPr>
          <w:b/>
          <w:bCs/>
          <w:sz w:val="20"/>
        </w:rPr>
        <w:t>____</w:t>
      </w:r>
      <w:r w:rsidRPr="00E06EF0">
        <w:rPr>
          <w:b/>
          <w:bCs/>
          <w:sz w:val="20"/>
        </w:rPr>
        <w:t>Owner’s</w:t>
      </w:r>
      <w:proofErr w:type="spellEnd"/>
      <w:r w:rsidR="00E969B2">
        <w:rPr>
          <w:b/>
          <w:bCs/>
          <w:sz w:val="20"/>
        </w:rPr>
        <w:t xml:space="preserve"> </w:t>
      </w:r>
      <w:proofErr w:type="spellStart"/>
      <w:r w:rsidR="00E969B2">
        <w:rPr>
          <w:b/>
          <w:bCs/>
          <w:sz w:val="20"/>
        </w:rPr>
        <w:t>sign</w:t>
      </w:r>
      <w:r w:rsidRPr="00E06EF0">
        <w:rPr>
          <w:b/>
          <w:bCs/>
          <w:sz w:val="20"/>
        </w:rPr>
        <w:t>ature:</w:t>
      </w:r>
      <w:r w:rsidR="002E1147">
        <w:rPr>
          <w:b/>
          <w:bCs/>
          <w:sz w:val="20"/>
        </w:rPr>
        <w:t>_____________________</w:t>
      </w:r>
      <w:r w:rsidRPr="00E06EF0">
        <w:rPr>
          <w:b/>
          <w:bCs/>
          <w:sz w:val="20"/>
        </w:rPr>
        <w:t>Date</w:t>
      </w:r>
      <w:proofErr w:type="spellEnd"/>
      <w:r w:rsidRPr="00E06EF0">
        <w:rPr>
          <w:b/>
          <w:bCs/>
          <w:sz w:val="20"/>
        </w:rPr>
        <w:t>:</w:t>
      </w:r>
      <w:r w:rsidR="002E1147">
        <w:rPr>
          <w:b/>
          <w:bCs/>
          <w:sz w:val="20"/>
        </w:rPr>
        <w:t>__________</w:t>
      </w:r>
      <w:r>
        <w:rPr>
          <w:b/>
          <w:bCs/>
          <w:sz w:val="20"/>
        </w:rPr>
        <w:tab/>
      </w:r>
      <w:r>
        <w:rPr>
          <w:b/>
          <w:bCs/>
          <w:sz w:val="20"/>
        </w:rPr>
        <w:tab/>
      </w:r>
    </w:p>
    <w:p w14:paraId="7588F14D" w14:textId="77777777" w:rsidR="00055416" w:rsidRPr="00800DE9" w:rsidRDefault="00D14D96" w:rsidP="007B7537">
      <w:pPr>
        <w:rPr>
          <w:b/>
          <w:bCs/>
          <w:sz w:val="18"/>
          <w:szCs w:val="18"/>
          <w:u w:val="single"/>
        </w:rPr>
      </w:pPr>
      <w:r>
        <w:rPr>
          <w:b/>
          <w:bCs/>
          <w:sz w:val="18"/>
          <w:szCs w:val="18"/>
          <w:u w:val="single"/>
        </w:rPr>
        <w:t xml:space="preserve">* </w:t>
      </w:r>
      <w:r w:rsidR="00055416" w:rsidRPr="00800DE9">
        <w:rPr>
          <w:b/>
          <w:bCs/>
          <w:sz w:val="18"/>
          <w:szCs w:val="18"/>
          <w:u w:val="single"/>
        </w:rPr>
        <w:t>Conditions:</w:t>
      </w:r>
    </w:p>
    <w:p w14:paraId="219E0CC3" w14:textId="77777777" w:rsidR="005E7540" w:rsidRPr="007B7537" w:rsidRDefault="007B7537" w:rsidP="007B7537">
      <w:pPr>
        <w:rPr>
          <w:sz w:val="18"/>
          <w:szCs w:val="18"/>
        </w:rPr>
      </w:pPr>
      <w:r w:rsidRPr="007B7537">
        <w:rPr>
          <w:sz w:val="18"/>
          <w:szCs w:val="18"/>
        </w:rPr>
        <w:t xml:space="preserve">1. </w:t>
      </w:r>
      <w:r w:rsidR="006A741F">
        <w:rPr>
          <w:sz w:val="18"/>
          <w:szCs w:val="18"/>
        </w:rPr>
        <w:t>O</w:t>
      </w:r>
      <w:r w:rsidR="00E377DF" w:rsidRPr="007B7537">
        <w:rPr>
          <w:sz w:val="18"/>
          <w:szCs w:val="18"/>
        </w:rPr>
        <w:t>ptional bin charges are</w:t>
      </w:r>
      <w:r w:rsidR="00C24728">
        <w:rPr>
          <w:sz w:val="18"/>
          <w:szCs w:val="18"/>
        </w:rPr>
        <w:t xml:space="preserve"> </w:t>
      </w:r>
      <w:r w:rsidR="00C24728" w:rsidRPr="00C24728">
        <w:rPr>
          <w:b/>
          <w:sz w:val="18"/>
          <w:szCs w:val="18"/>
        </w:rPr>
        <w:t>NON</w:t>
      </w:r>
      <w:r w:rsidR="00084AE9" w:rsidRPr="00C24728">
        <w:rPr>
          <w:b/>
          <w:sz w:val="18"/>
          <w:szCs w:val="18"/>
        </w:rPr>
        <w:t>-</w:t>
      </w:r>
      <w:r w:rsidR="00C24728" w:rsidRPr="00C24728">
        <w:rPr>
          <w:b/>
          <w:sz w:val="18"/>
          <w:szCs w:val="18"/>
        </w:rPr>
        <w:t>REFUN</w:t>
      </w:r>
      <w:r w:rsidR="00BE0485">
        <w:rPr>
          <w:b/>
          <w:sz w:val="18"/>
          <w:szCs w:val="18"/>
        </w:rPr>
        <w:t>D</w:t>
      </w:r>
      <w:r w:rsidR="00C24728" w:rsidRPr="00C24728">
        <w:rPr>
          <w:b/>
          <w:sz w:val="18"/>
          <w:szCs w:val="18"/>
        </w:rPr>
        <w:t>ABLE</w:t>
      </w:r>
      <w:r w:rsidR="00E377DF" w:rsidRPr="007B7537">
        <w:rPr>
          <w:b/>
          <w:sz w:val="18"/>
          <w:szCs w:val="18"/>
        </w:rPr>
        <w:t>.</w:t>
      </w:r>
    </w:p>
    <w:p w14:paraId="475C5CFF" w14:textId="77777777" w:rsidR="005E7540" w:rsidRPr="007B7537" w:rsidRDefault="000A5FF9" w:rsidP="007B7537">
      <w:pPr>
        <w:rPr>
          <w:sz w:val="18"/>
          <w:szCs w:val="18"/>
        </w:rPr>
      </w:pPr>
      <w:r>
        <w:rPr>
          <w:sz w:val="18"/>
          <w:szCs w:val="18"/>
        </w:rPr>
        <w:t>2.</w:t>
      </w:r>
      <w:r w:rsidR="007318A3">
        <w:rPr>
          <w:sz w:val="18"/>
          <w:szCs w:val="18"/>
        </w:rPr>
        <w:t xml:space="preserve"> Allow up to,</w:t>
      </w:r>
      <w:r w:rsidR="005E7540" w:rsidRPr="007B7537">
        <w:rPr>
          <w:sz w:val="18"/>
          <w:szCs w:val="18"/>
        </w:rPr>
        <w:t xml:space="preserve"> two</w:t>
      </w:r>
      <w:r w:rsidR="00B954ED" w:rsidRPr="007B7537">
        <w:rPr>
          <w:sz w:val="18"/>
          <w:szCs w:val="18"/>
        </w:rPr>
        <w:t xml:space="preserve"> </w:t>
      </w:r>
      <w:r w:rsidR="005E7540" w:rsidRPr="007B7537">
        <w:rPr>
          <w:sz w:val="18"/>
          <w:szCs w:val="18"/>
        </w:rPr>
        <w:t>(2) weeks</w:t>
      </w:r>
      <w:r w:rsidR="007318A3">
        <w:rPr>
          <w:sz w:val="18"/>
          <w:szCs w:val="18"/>
        </w:rPr>
        <w:t xml:space="preserve"> </w:t>
      </w:r>
      <w:r w:rsidR="005E7540" w:rsidRPr="007B7537">
        <w:rPr>
          <w:sz w:val="18"/>
          <w:szCs w:val="18"/>
        </w:rPr>
        <w:t>for Council to deliver a new bin to your property.</w:t>
      </w:r>
    </w:p>
    <w:p w14:paraId="3D687967" w14:textId="77777777" w:rsidR="008F539A" w:rsidRPr="007B7537" w:rsidRDefault="000A5FF9" w:rsidP="007B7537">
      <w:pPr>
        <w:rPr>
          <w:sz w:val="18"/>
          <w:szCs w:val="18"/>
        </w:rPr>
      </w:pPr>
      <w:r>
        <w:rPr>
          <w:sz w:val="18"/>
          <w:szCs w:val="18"/>
        </w:rPr>
        <w:t xml:space="preserve">3. </w:t>
      </w:r>
      <w:r w:rsidR="008F539A" w:rsidRPr="007B7537">
        <w:rPr>
          <w:sz w:val="18"/>
          <w:szCs w:val="18"/>
        </w:rPr>
        <w:t xml:space="preserve">If the service is to be continued in the following financial year, the optional bin charge will automatically </w:t>
      </w:r>
      <w:r w:rsidR="005805AA" w:rsidRPr="007B7537">
        <w:rPr>
          <w:sz w:val="18"/>
          <w:szCs w:val="18"/>
        </w:rPr>
        <w:t xml:space="preserve">occur on the property owner’s </w:t>
      </w:r>
      <w:r w:rsidR="008F539A" w:rsidRPr="007B7537">
        <w:rPr>
          <w:sz w:val="18"/>
          <w:szCs w:val="18"/>
        </w:rPr>
        <w:t>rates notice</w:t>
      </w:r>
      <w:r w:rsidR="005805AA" w:rsidRPr="007B7537">
        <w:rPr>
          <w:sz w:val="18"/>
          <w:szCs w:val="18"/>
        </w:rPr>
        <w:t xml:space="preserve">.  Tenants and agents </w:t>
      </w:r>
      <w:r w:rsidR="005805AA" w:rsidRPr="007B7537">
        <w:rPr>
          <w:b/>
          <w:sz w:val="18"/>
          <w:szCs w:val="18"/>
        </w:rPr>
        <w:t>MUST</w:t>
      </w:r>
      <w:r w:rsidR="005805AA" w:rsidRPr="007B7537">
        <w:rPr>
          <w:sz w:val="18"/>
          <w:szCs w:val="18"/>
        </w:rPr>
        <w:t xml:space="preserve"> provide written approval by the property o</w:t>
      </w:r>
      <w:r w:rsidR="00E969B2">
        <w:rPr>
          <w:sz w:val="18"/>
          <w:szCs w:val="18"/>
        </w:rPr>
        <w:t>wner for the service (by letter/email</w:t>
      </w:r>
      <w:r w:rsidR="005805AA" w:rsidRPr="007B7537">
        <w:rPr>
          <w:sz w:val="18"/>
          <w:szCs w:val="18"/>
        </w:rPr>
        <w:t>)</w:t>
      </w:r>
      <w:r w:rsidR="008F539A" w:rsidRPr="007B7537">
        <w:rPr>
          <w:sz w:val="18"/>
          <w:szCs w:val="18"/>
        </w:rPr>
        <w:t xml:space="preserve">. </w:t>
      </w:r>
    </w:p>
    <w:p w14:paraId="6C064B4B" w14:textId="77777777" w:rsidR="00B11DB8" w:rsidRPr="007B7537" w:rsidRDefault="000A5FF9" w:rsidP="007B7537">
      <w:pPr>
        <w:rPr>
          <w:sz w:val="18"/>
          <w:szCs w:val="18"/>
        </w:rPr>
      </w:pPr>
      <w:r>
        <w:rPr>
          <w:sz w:val="18"/>
          <w:szCs w:val="18"/>
        </w:rPr>
        <w:t>4. I</w:t>
      </w:r>
      <w:r w:rsidR="00B11DB8" w:rsidRPr="007B7537">
        <w:rPr>
          <w:sz w:val="18"/>
          <w:szCs w:val="18"/>
        </w:rPr>
        <w:t xml:space="preserve">f you wish to cancel </w:t>
      </w:r>
      <w:r w:rsidR="005805AA" w:rsidRPr="007B7537">
        <w:rPr>
          <w:sz w:val="18"/>
          <w:szCs w:val="18"/>
        </w:rPr>
        <w:t>the service in the following financial year</w:t>
      </w:r>
      <w:r w:rsidR="00B11DB8" w:rsidRPr="007B7537">
        <w:rPr>
          <w:sz w:val="18"/>
          <w:szCs w:val="18"/>
        </w:rPr>
        <w:t>, please</w:t>
      </w:r>
      <w:r w:rsidR="00A35887" w:rsidRPr="007B7537">
        <w:rPr>
          <w:sz w:val="18"/>
          <w:szCs w:val="18"/>
        </w:rPr>
        <w:t xml:space="preserve"> complete Councils </w:t>
      </w:r>
      <w:r w:rsidR="00084AE9" w:rsidRPr="007B7537">
        <w:rPr>
          <w:sz w:val="18"/>
          <w:szCs w:val="18"/>
        </w:rPr>
        <w:t>“</w:t>
      </w:r>
      <w:r w:rsidR="00884924" w:rsidRPr="007B7537">
        <w:rPr>
          <w:sz w:val="18"/>
          <w:szCs w:val="18"/>
        </w:rPr>
        <w:t>C</w:t>
      </w:r>
      <w:r w:rsidR="00A35887" w:rsidRPr="007B7537">
        <w:rPr>
          <w:sz w:val="18"/>
          <w:szCs w:val="18"/>
        </w:rPr>
        <w:t>ancellation of optional/addit</w:t>
      </w:r>
      <w:r w:rsidR="00084AE9" w:rsidRPr="007B7537">
        <w:rPr>
          <w:sz w:val="18"/>
          <w:szCs w:val="18"/>
        </w:rPr>
        <w:t>i</w:t>
      </w:r>
      <w:r w:rsidR="00A35887" w:rsidRPr="007B7537">
        <w:rPr>
          <w:sz w:val="18"/>
          <w:szCs w:val="18"/>
        </w:rPr>
        <w:t>onal bin/s form</w:t>
      </w:r>
      <w:r w:rsidR="00084AE9" w:rsidRPr="007B7537">
        <w:rPr>
          <w:sz w:val="18"/>
          <w:szCs w:val="18"/>
        </w:rPr>
        <w:t>”</w:t>
      </w:r>
      <w:r w:rsidR="00A35887" w:rsidRPr="007B7537">
        <w:rPr>
          <w:sz w:val="18"/>
          <w:szCs w:val="18"/>
        </w:rPr>
        <w:t xml:space="preserve"> (available from Council'</w:t>
      </w:r>
      <w:r w:rsidR="00B11DB8" w:rsidRPr="007B7537">
        <w:rPr>
          <w:sz w:val="18"/>
          <w:szCs w:val="18"/>
        </w:rPr>
        <w:t xml:space="preserve"> </w:t>
      </w:r>
      <w:r w:rsidR="00BE0485">
        <w:rPr>
          <w:sz w:val="18"/>
          <w:szCs w:val="18"/>
        </w:rPr>
        <w:t xml:space="preserve">s </w:t>
      </w:r>
      <w:r w:rsidR="00084AE9" w:rsidRPr="007B7537">
        <w:rPr>
          <w:sz w:val="18"/>
          <w:szCs w:val="18"/>
        </w:rPr>
        <w:t>website</w:t>
      </w:r>
      <w:r w:rsidR="00884924" w:rsidRPr="007B7537">
        <w:rPr>
          <w:sz w:val="18"/>
          <w:szCs w:val="18"/>
        </w:rPr>
        <w:t>)</w:t>
      </w:r>
      <w:r w:rsidR="00084AE9" w:rsidRPr="007B7537">
        <w:rPr>
          <w:sz w:val="18"/>
          <w:szCs w:val="18"/>
        </w:rPr>
        <w:t>,</w:t>
      </w:r>
      <w:r w:rsidR="00B11DB8" w:rsidRPr="007B7537">
        <w:rPr>
          <w:sz w:val="18"/>
          <w:szCs w:val="18"/>
        </w:rPr>
        <w:t xml:space="preserve"> </w:t>
      </w:r>
      <w:r w:rsidR="005805AA" w:rsidRPr="007B7537">
        <w:rPr>
          <w:sz w:val="18"/>
          <w:szCs w:val="18"/>
        </w:rPr>
        <w:t xml:space="preserve">prior to </w:t>
      </w:r>
      <w:r w:rsidR="00E06EF0" w:rsidRPr="007B7537">
        <w:rPr>
          <w:sz w:val="18"/>
          <w:szCs w:val="18"/>
        </w:rPr>
        <w:t xml:space="preserve">30 June to prevent the </w:t>
      </w:r>
      <w:r w:rsidR="00F707CD" w:rsidRPr="007B7537">
        <w:rPr>
          <w:sz w:val="18"/>
          <w:szCs w:val="18"/>
        </w:rPr>
        <w:t>non-</w:t>
      </w:r>
      <w:r w:rsidR="00E06EF0" w:rsidRPr="007B7537">
        <w:rPr>
          <w:sz w:val="18"/>
          <w:szCs w:val="18"/>
        </w:rPr>
        <w:t xml:space="preserve">refundable charge </w:t>
      </w:r>
      <w:r w:rsidR="006A741F">
        <w:rPr>
          <w:sz w:val="18"/>
          <w:szCs w:val="18"/>
        </w:rPr>
        <w:t>re-</w:t>
      </w:r>
      <w:r w:rsidR="00E06EF0" w:rsidRPr="007B7537">
        <w:rPr>
          <w:sz w:val="18"/>
          <w:szCs w:val="18"/>
        </w:rPr>
        <w:t>occurring.</w:t>
      </w:r>
    </w:p>
    <w:p w14:paraId="48836525" w14:textId="77777777" w:rsidR="004B1A05" w:rsidRPr="007B7537" w:rsidRDefault="000A5FF9" w:rsidP="007B7537">
      <w:pPr>
        <w:rPr>
          <w:sz w:val="18"/>
          <w:szCs w:val="18"/>
        </w:rPr>
      </w:pPr>
      <w:r>
        <w:rPr>
          <w:sz w:val="18"/>
          <w:szCs w:val="18"/>
        </w:rPr>
        <w:t xml:space="preserve">5. </w:t>
      </w:r>
      <w:r w:rsidR="004B1A05" w:rsidRPr="007B7537">
        <w:rPr>
          <w:sz w:val="18"/>
          <w:szCs w:val="18"/>
        </w:rPr>
        <w:t>Optional bins must not be moved from the property or relocated to another property</w:t>
      </w:r>
      <w:r w:rsidR="005E7540" w:rsidRPr="007B7537">
        <w:rPr>
          <w:sz w:val="18"/>
          <w:szCs w:val="18"/>
        </w:rPr>
        <w:t xml:space="preserve"> upon cancellation</w:t>
      </w:r>
      <w:r w:rsidR="00E06EF0" w:rsidRPr="007B7537">
        <w:rPr>
          <w:sz w:val="18"/>
          <w:szCs w:val="18"/>
        </w:rPr>
        <w:t>.</w:t>
      </w:r>
    </w:p>
    <w:p w14:paraId="73CC21AB" w14:textId="77777777" w:rsidR="00B11DB8" w:rsidRPr="007B7537" w:rsidRDefault="000A5FF9" w:rsidP="007B7537">
      <w:pPr>
        <w:rPr>
          <w:sz w:val="18"/>
          <w:szCs w:val="18"/>
        </w:rPr>
      </w:pPr>
      <w:r>
        <w:rPr>
          <w:sz w:val="18"/>
          <w:szCs w:val="18"/>
        </w:rPr>
        <w:t xml:space="preserve">6. </w:t>
      </w:r>
      <w:r w:rsidR="00084AE9" w:rsidRPr="007B7537">
        <w:rPr>
          <w:sz w:val="18"/>
          <w:szCs w:val="18"/>
        </w:rPr>
        <w:t>O</w:t>
      </w:r>
      <w:r w:rsidR="004B1A05" w:rsidRPr="007B7537">
        <w:rPr>
          <w:sz w:val="18"/>
          <w:szCs w:val="18"/>
        </w:rPr>
        <w:t>wners in the process of selling their property are not able to cancel the optional bin service</w:t>
      </w:r>
      <w:r w:rsidR="00084AE9" w:rsidRPr="007B7537">
        <w:rPr>
          <w:sz w:val="18"/>
          <w:szCs w:val="18"/>
        </w:rPr>
        <w:t>,</w:t>
      </w:r>
      <w:r w:rsidR="004B1A05" w:rsidRPr="007B7537">
        <w:rPr>
          <w:sz w:val="18"/>
          <w:szCs w:val="18"/>
        </w:rPr>
        <w:t xml:space="preserve"> as the </w:t>
      </w:r>
      <w:r w:rsidR="005E7540" w:rsidRPr="007B7537">
        <w:rPr>
          <w:sz w:val="18"/>
          <w:szCs w:val="18"/>
        </w:rPr>
        <w:t xml:space="preserve">new </w:t>
      </w:r>
      <w:r w:rsidR="00084AE9" w:rsidRPr="007B7537">
        <w:rPr>
          <w:sz w:val="18"/>
          <w:szCs w:val="18"/>
        </w:rPr>
        <w:t>owner</w:t>
      </w:r>
      <w:r w:rsidR="004B1A05" w:rsidRPr="007B7537">
        <w:rPr>
          <w:sz w:val="18"/>
          <w:szCs w:val="18"/>
        </w:rPr>
        <w:t xml:space="preserve"> </w:t>
      </w:r>
      <w:r w:rsidR="005E7540" w:rsidRPr="007B7537">
        <w:rPr>
          <w:sz w:val="18"/>
          <w:szCs w:val="18"/>
        </w:rPr>
        <w:t>pays for the optional bin</w:t>
      </w:r>
      <w:r w:rsidR="00503C43" w:rsidRPr="007B7537">
        <w:rPr>
          <w:sz w:val="18"/>
          <w:szCs w:val="18"/>
        </w:rPr>
        <w:t xml:space="preserve"> in the conveyancing process,</w:t>
      </w:r>
      <w:r w:rsidR="005E7540" w:rsidRPr="007B7537">
        <w:rPr>
          <w:sz w:val="18"/>
          <w:szCs w:val="18"/>
        </w:rPr>
        <w:t xml:space="preserve"> </w:t>
      </w:r>
      <w:r w:rsidR="00A63603" w:rsidRPr="007B7537">
        <w:rPr>
          <w:sz w:val="18"/>
          <w:szCs w:val="18"/>
        </w:rPr>
        <w:t>(</w:t>
      </w:r>
      <w:r w:rsidR="00E06EF0" w:rsidRPr="007B7537">
        <w:rPr>
          <w:sz w:val="18"/>
          <w:szCs w:val="18"/>
        </w:rPr>
        <w:t>up to the end of the financial year</w:t>
      </w:r>
      <w:r w:rsidR="00A63603" w:rsidRPr="007B7537">
        <w:rPr>
          <w:sz w:val="18"/>
          <w:szCs w:val="18"/>
        </w:rPr>
        <w:t>)</w:t>
      </w:r>
      <w:r w:rsidR="00084AE9" w:rsidRPr="007B7537">
        <w:rPr>
          <w:sz w:val="18"/>
          <w:szCs w:val="18"/>
        </w:rPr>
        <w:t>.</w:t>
      </w:r>
      <w:r w:rsidR="005E7540" w:rsidRPr="007B7537">
        <w:rPr>
          <w:sz w:val="18"/>
          <w:szCs w:val="18"/>
        </w:rPr>
        <w:t xml:space="preserve">  It is up to the new owner to cance</w:t>
      </w:r>
      <w:r w:rsidR="00084AE9" w:rsidRPr="007B7537">
        <w:rPr>
          <w:sz w:val="18"/>
          <w:szCs w:val="18"/>
        </w:rPr>
        <w:t>l the bin</w:t>
      </w:r>
      <w:r w:rsidR="00A63603" w:rsidRPr="007B7537">
        <w:rPr>
          <w:sz w:val="18"/>
          <w:szCs w:val="18"/>
        </w:rPr>
        <w:t>, if it is not required.</w:t>
      </w:r>
    </w:p>
    <w:p w14:paraId="7934862B" w14:textId="77777777" w:rsidR="00884924" w:rsidRPr="007B7537" w:rsidRDefault="000A5FF9" w:rsidP="007B7537">
      <w:pPr>
        <w:rPr>
          <w:sz w:val="16"/>
          <w:szCs w:val="16"/>
        </w:rPr>
      </w:pPr>
      <w:r>
        <w:rPr>
          <w:sz w:val="18"/>
          <w:szCs w:val="18"/>
        </w:rPr>
        <w:t>7.</w:t>
      </w:r>
      <w:r w:rsidR="00055416" w:rsidRPr="007B7537">
        <w:rPr>
          <w:sz w:val="18"/>
          <w:szCs w:val="18"/>
        </w:rPr>
        <w:t xml:space="preserve"> Acceptable forms of payment are</w:t>
      </w:r>
      <w:r w:rsidR="00913A07" w:rsidRPr="007B7537">
        <w:rPr>
          <w:sz w:val="18"/>
          <w:szCs w:val="18"/>
        </w:rPr>
        <w:t>:</w:t>
      </w:r>
      <w:r w:rsidR="00055416" w:rsidRPr="007B7537">
        <w:rPr>
          <w:sz w:val="18"/>
          <w:szCs w:val="18"/>
        </w:rPr>
        <w:t xml:space="preserve"> cash, cheque, money order, EFTPOS or credit card.   </w:t>
      </w:r>
      <w:r w:rsidR="00884924" w:rsidRPr="007B7537">
        <w:rPr>
          <w:sz w:val="18"/>
          <w:szCs w:val="18"/>
        </w:rPr>
        <w:t xml:space="preserve">A receipt </w:t>
      </w:r>
      <w:r w:rsidR="00884924" w:rsidRPr="007B7537">
        <w:rPr>
          <w:b/>
          <w:sz w:val="18"/>
          <w:szCs w:val="18"/>
        </w:rPr>
        <w:t>will not</w:t>
      </w:r>
      <w:r w:rsidR="00884924" w:rsidRPr="007B7537">
        <w:rPr>
          <w:sz w:val="18"/>
          <w:szCs w:val="18"/>
        </w:rPr>
        <w:t xml:space="preserve"> be posted out unless otherwise requested by the applicant</w:t>
      </w:r>
      <w:r w:rsidR="00982F61" w:rsidRPr="007B7537">
        <w:rPr>
          <w:sz w:val="16"/>
          <w:szCs w:val="16"/>
        </w:rPr>
        <w:t>.</w:t>
      </w:r>
    </w:p>
    <w:p w14:paraId="6F0C12EF" w14:textId="77777777" w:rsidR="000A5FF9" w:rsidRDefault="000A5FF9" w:rsidP="007B7537">
      <w:pPr>
        <w:rPr>
          <w:sz w:val="16"/>
          <w:szCs w:val="16"/>
          <w:u w:val="single"/>
        </w:rPr>
      </w:pPr>
    </w:p>
    <w:p w14:paraId="3D3F49A5" w14:textId="77777777" w:rsidR="00884924" w:rsidRPr="00503C43" w:rsidRDefault="00884924" w:rsidP="007B7537">
      <w:pPr>
        <w:rPr>
          <w:sz w:val="16"/>
          <w:szCs w:val="16"/>
          <w:u w:val="single"/>
        </w:rPr>
      </w:pPr>
      <w:r w:rsidRPr="00503C43">
        <w:rPr>
          <w:sz w:val="16"/>
          <w:szCs w:val="16"/>
          <w:u w:val="single"/>
        </w:rPr>
        <w:t>Form Lodgement:</w:t>
      </w:r>
    </w:p>
    <w:p w14:paraId="3FF90B4B" w14:textId="77777777" w:rsidR="00CD3298" w:rsidRPr="00884924" w:rsidRDefault="00884924" w:rsidP="000A5FF9">
      <w:pPr>
        <w:pBdr>
          <w:bottom w:val="single" w:sz="4" w:space="1" w:color="auto"/>
        </w:pBdr>
        <w:rPr>
          <w:sz w:val="20"/>
        </w:rPr>
      </w:pPr>
      <w:r w:rsidRPr="00503C43">
        <w:rPr>
          <w:rFonts w:asciiTheme="minorHAnsi" w:hAnsiTheme="minorHAnsi" w:cstheme="minorHAnsi"/>
          <w:b/>
          <w:sz w:val="20"/>
        </w:rPr>
        <w:t>Fax:</w:t>
      </w:r>
      <w:r w:rsidRPr="00884924">
        <w:rPr>
          <w:rFonts w:asciiTheme="minorHAnsi" w:hAnsiTheme="minorHAnsi" w:cstheme="minorHAnsi"/>
          <w:sz w:val="20"/>
        </w:rPr>
        <w:t xml:space="preserve">  9742 0825</w:t>
      </w:r>
      <w:r w:rsidR="000875A8">
        <w:rPr>
          <w:rFonts w:asciiTheme="minorHAnsi" w:hAnsiTheme="minorHAnsi" w:cstheme="minorHAnsi"/>
          <w:sz w:val="20"/>
        </w:rPr>
        <w:t xml:space="preserve">                                   </w:t>
      </w:r>
      <w:r w:rsidRPr="00503C43">
        <w:rPr>
          <w:rFonts w:asciiTheme="minorHAnsi" w:hAnsiTheme="minorHAnsi" w:cstheme="minorHAnsi"/>
          <w:b/>
          <w:sz w:val="20"/>
        </w:rPr>
        <w:t>Email:</w:t>
      </w:r>
      <w:r w:rsidRPr="00884924">
        <w:rPr>
          <w:rFonts w:asciiTheme="minorHAnsi" w:hAnsiTheme="minorHAnsi" w:cstheme="minorHAnsi"/>
          <w:sz w:val="20"/>
        </w:rPr>
        <w:t xml:space="preserve"> </w:t>
      </w:r>
      <w:hyperlink r:id="rId8" w:history="1">
        <w:r w:rsidRPr="00884924">
          <w:rPr>
            <w:rStyle w:val="Hyperlink"/>
            <w:rFonts w:asciiTheme="minorHAnsi" w:hAnsiTheme="minorHAnsi" w:cstheme="minorHAnsi"/>
            <w:sz w:val="20"/>
          </w:rPr>
          <w:t>waste.inquiry@wyndham.vic.gov.au</w:t>
        </w:r>
      </w:hyperlink>
      <w:r w:rsidRPr="00884924">
        <w:rPr>
          <w:rFonts w:asciiTheme="minorHAnsi" w:hAnsiTheme="minorHAnsi" w:cstheme="minorHAnsi"/>
          <w:sz w:val="20"/>
        </w:rPr>
        <w:br/>
      </w:r>
      <w:r w:rsidRPr="00503C43">
        <w:rPr>
          <w:rFonts w:asciiTheme="minorHAnsi" w:hAnsiTheme="minorHAnsi" w:cstheme="minorHAnsi"/>
          <w:b/>
          <w:sz w:val="20"/>
        </w:rPr>
        <w:t>Post:</w:t>
      </w:r>
      <w:r w:rsidRPr="00884924">
        <w:rPr>
          <w:rFonts w:asciiTheme="minorHAnsi" w:hAnsiTheme="minorHAnsi" w:cstheme="minorHAnsi"/>
          <w:sz w:val="20"/>
        </w:rPr>
        <w:t xml:space="preserve"> PO Box 197, Werribee, VIC 3030</w:t>
      </w:r>
      <w:r w:rsidRPr="00884924">
        <w:rPr>
          <w:rFonts w:asciiTheme="minorHAnsi" w:hAnsiTheme="minorHAnsi" w:cstheme="minorHAnsi"/>
          <w:sz w:val="20"/>
        </w:rPr>
        <w:br/>
      </w:r>
      <w:r w:rsidRPr="00503C43">
        <w:rPr>
          <w:rFonts w:asciiTheme="minorHAnsi" w:hAnsiTheme="minorHAnsi" w:cstheme="minorHAnsi"/>
          <w:b/>
          <w:sz w:val="20"/>
        </w:rPr>
        <w:t>In Person</w:t>
      </w:r>
      <w:r w:rsidRPr="00884924">
        <w:rPr>
          <w:rFonts w:asciiTheme="minorHAnsi" w:hAnsiTheme="minorHAnsi" w:cstheme="minorHAnsi"/>
          <w:sz w:val="20"/>
        </w:rPr>
        <w:t>:  45 Princes Highway, Werribee (Business hours: 8am to 5pm Monday to Friday)</w:t>
      </w:r>
      <w:r w:rsidR="00CD3298" w:rsidRPr="00884924">
        <w:rPr>
          <w:sz w:val="20"/>
        </w:rPr>
        <w:t>.</w:t>
      </w:r>
    </w:p>
    <w:p w14:paraId="5033199B" w14:textId="77777777" w:rsidR="004A5E6F" w:rsidRDefault="004A5E6F" w:rsidP="007B7537">
      <w:pPr>
        <w:rPr>
          <w:sz w:val="20"/>
        </w:rPr>
      </w:pPr>
    </w:p>
    <w:tbl>
      <w:tblPr>
        <w:tblStyle w:val="TableGrid"/>
        <w:tblW w:w="9412" w:type="dxa"/>
        <w:tblLook w:val="01E0" w:firstRow="1" w:lastRow="1" w:firstColumn="1" w:lastColumn="1" w:noHBand="0" w:noVBand="0"/>
      </w:tblPr>
      <w:tblGrid>
        <w:gridCol w:w="2235"/>
        <w:gridCol w:w="341"/>
        <w:gridCol w:w="1832"/>
        <w:gridCol w:w="288"/>
        <w:gridCol w:w="459"/>
        <w:gridCol w:w="1001"/>
        <w:gridCol w:w="341"/>
        <w:gridCol w:w="341"/>
        <w:gridCol w:w="2574"/>
      </w:tblGrid>
      <w:tr w:rsidR="00884924" w14:paraId="490B9326" w14:textId="77777777" w:rsidTr="00C10049">
        <w:trPr>
          <w:trHeight w:val="272"/>
        </w:trPr>
        <w:tc>
          <w:tcPr>
            <w:tcW w:w="2235" w:type="dxa"/>
            <w:tcBorders>
              <w:top w:val="nil"/>
              <w:left w:val="nil"/>
              <w:bottom w:val="nil"/>
              <w:right w:val="nil"/>
            </w:tcBorders>
          </w:tcPr>
          <w:p w14:paraId="536A3596" w14:textId="77777777" w:rsidR="00884924" w:rsidRPr="00F442D7" w:rsidRDefault="00C10049" w:rsidP="00C10049">
            <w:pPr>
              <w:ind w:right="-198"/>
              <w:rPr>
                <w:sz w:val="20"/>
              </w:rPr>
            </w:pPr>
            <w:r>
              <w:rPr>
                <w:b/>
                <w:sz w:val="20"/>
              </w:rPr>
              <w:t xml:space="preserve">Credit </w:t>
            </w:r>
            <w:r w:rsidR="00884924" w:rsidRPr="00F442D7">
              <w:rPr>
                <w:b/>
                <w:sz w:val="20"/>
              </w:rPr>
              <w:t>Card Type</w:t>
            </w:r>
            <w:r w:rsidR="00884924" w:rsidRPr="00F442D7">
              <w:rPr>
                <w:sz w:val="20"/>
              </w:rPr>
              <w:t>:</w:t>
            </w:r>
          </w:p>
        </w:tc>
        <w:tc>
          <w:tcPr>
            <w:tcW w:w="341" w:type="dxa"/>
            <w:tcBorders>
              <w:top w:val="nil"/>
              <w:left w:val="nil"/>
              <w:bottom w:val="nil"/>
              <w:right w:val="nil"/>
            </w:tcBorders>
          </w:tcPr>
          <w:p w14:paraId="2C969303" w14:textId="77777777" w:rsidR="00884924" w:rsidRDefault="00884924" w:rsidP="007B7537">
            <w:pPr>
              <w:rPr>
                <w:b/>
                <w:bCs/>
                <w:smallCaps/>
                <w:sz w:val="20"/>
              </w:rPr>
            </w:pPr>
          </w:p>
        </w:tc>
        <w:tc>
          <w:tcPr>
            <w:tcW w:w="1832" w:type="dxa"/>
            <w:tcBorders>
              <w:top w:val="nil"/>
              <w:left w:val="nil"/>
              <w:bottom w:val="nil"/>
            </w:tcBorders>
          </w:tcPr>
          <w:p w14:paraId="27929390" w14:textId="77777777" w:rsidR="00884924" w:rsidRDefault="00884924" w:rsidP="007B7537">
            <w:pPr>
              <w:rPr>
                <w:b/>
                <w:bCs/>
                <w:smallCaps/>
                <w:sz w:val="20"/>
              </w:rPr>
            </w:pPr>
            <w:r>
              <w:rPr>
                <w:b/>
                <w:bCs/>
                <w:smallCaps/>
                <w:sz w:val="20"/>
              </w:rPr>
              <w:t>Mastercard</w:t>
            </w:r>
          </w:p>
        </w:tc>
        <w:tc>
          <w:tcPr>
            <w:tcW w:w="288" w:type="dxa"/>
          </w:tcPr>
          <w:p w14:paraId="3D33BB01" w14:textId="77777777" w:rsidR="00884924" w:rsidRPr="00E4243D" w:rsidRDefault="00884924" w:rsidP="007B7537">
            <w:pPr>
              <w:rPr>
                <w:b/>
                <w:bCs/>
                <w:smallCaps/>
                <w:sz w:val="16"/>
                <w:szCs w:val="16"/>
              </w:rPr>
            </w:pPr>
          </w:p>
        </w:tc>
        <w:tc>
          <w:tcPr>
            <w:tcW w:w="459" w:type="dxa"/>
            <w:tcBorders>
              <w:top w:val="nil"/>
              <w:bottom w:val="nil"/>
              <w:right w:val="nil"/>
            </w:tcBorders>
          </w:tcPr>
          <w:p w14:paraId="0499D7FA" w14:textId="77777777" w:rsidR="00884924" w:rsidRDefault="00884924" w:rsidP="007B7537">
            <w:pPr>
              <w:rPr>
                <w:b/>
                <w:bCs/>
                <w:smallCaps/>
                <w:sz w:val="20"/>
              </w:rPr>
            </w:pPr>
          </w:p>
        </w:tc>
        <w:tc>
          <w:tcPr>
            <w:tcW w:w="1001" w:type="dxa"/>
            <w:tcBorders>
              <w:top w:val="nil"/>
              <w:left w:val="nil"/>
              <w:bottom w:val="nil"/>
            </w:tcBorders>
          </w:tcPr>
          <w:p w14:paraId="1CFF57A8" w14:textId="77777777" w:rsidR="00884924" w:rsidRDefault="00884924" w:rsidP="007B7537">
            <w:pPr>
              <w:rPr>
                <w:b/>
                <w:bCs/>
                <w:smallCaps/>
                <w:sz w:val="20"/>
              </w:rPr>
            </w:pPr>
            <w:r>
              <w:rPr>
                <w:b/>
                <w:bCs/>
                <w:smallCaps/>
                <w:sz w:val="20"/>
              </w:rPr>
              <w:t>Visa</w:t>
            </w:r>
          </w:p>
        </w:tc>
        <w:tc>
          <w:tcPr>
            <w:tcW w:w="341" w:type="dxa"/>
          </w:tcPr>
          <w:p w14:paraId="0AD2869A" w14:textId="77777777" w:rsidR="00884924" w:rsidRPr="008F7E0F" w:rsidRDefault="00884924" w:rsidP="007B7537">
            <w:pPr>
              <w:rPr>
                <w:b/>
                <w:bCs/>
                <w:smallCaps/>
                <w:sz w:val="16"/>
                <w:szCs w:val="16"/>
              </w:rPr>
            </w:pPr>
          </w:p>
        </w:tc>
        <w:tc>
          <w:tcPr>
            <w:tcW w:w="341" w:type="dxa"/>
            <w:tcBorders>
              <w:top w:val="nil"/>
              <w:bottom w:val="nil"/>
              <w:right w:val="nil"/>
            </w:tcBorders>
          </w:tcPr>
          <w:p w14:paraId="498268C2" w14:textId="77777777" w:rsidR="00884924" w:rsidRPr="008F7E0F" w:rsidRDefault="00884924" w:rsidP="007B7537">
            <w:pPr>
              <w:rPr>
                <w:b/>
                <w:bCs/>
                <w:smallCaps/>
                <w:sz w:val="16"/>
                <w:szCs w:val="16"/>
              </w:rPr>
            </w:pPr>
          </w:p>
        </w:tc>
        <w:tc>
          <w:tcPr>
            <w:tcW w:w="2574" w:type="dxa"/>
            <w:tcBorders>
              <w:top w:val="nil"/>
              <w:left w:val="nil"/>
              <w:bottom w:val="nil"/>
              <w:right w:val="nil"/>
            </w:tcBorders>
          </w:tcPr>
          <w:p w14:paraId="2AF9B7C4" w14:textId="77777777" w:rsidR="00884924" w:rsidRPr="00B75182" w:rsidRDefault="00884924" w:rsidP="007B7537">
            <w:pPr>
              <w:rPr>
                <w:b/>
                <w:bCs/>
                <w:smallCaps/>
                <w:sz w:val="20"/>
              </w:rPr>
            </w:pPr>
          </w:p>
        </w:tc>
      </w:tr>
    </w:tbl>
    <w:p w14:paraId="5C18F471" w14:textId="77777777" w:rsidR="00B75182" w:rsidRDefault="00B75182" w:rsidP="007B7537">
      <w:pPr>
        <w:rPr>
          <w:b/>
          <w:bCs/>
          <w:smallCaps/>
          <w:sz w:val="20"/>
        </w:rPr>
      </w:pPr>
    </w:p>
    <w:p w14:paraId="44667282" w14:textId="77777777" w:rsidR="001F33E1" w:rsidRDefault="001F33E1" w:rsidP="007B7537">
      <w:pPr>
        <w:rPr>
          <w:b/>
          <w:bCs/>
          <w:smallCaps/>
          <w:sz w:val="20"/>
        </w:rPr>
      </w:pPr>
      <w:r w:rsidRPr="00F442D7">
        <w:rPr>
          <w:b/>
          <w:sz w:val="20"/>
        </w:rPr>
        <w:t>Credit Card Number</w:t>
      </w:r>
      <w:r w:rsidRPr="00F442D7">
        <w:rPr>
          <w:b/>
          <w:bCs/>
          <w:smallCaps/>
          <w:sz w:val="22"/>
          <w:szCs w:val="22"/>
        </w:rPr>
        <w:t>:</w:t>
      </w:r>
      <w:r w:rsidRPr="007F2258">
        <w:rPr>
          <w:b/>
          <w:bCs/>
          <w:smallCaps/>
          <w:sz w:val="20"/>
        </w:rPr>
        <w:t xml:space="preserve">  __ __ __ __    __ __ __ __    __</w:t>
      </w:r>
      <w:r>
        <w:rPr>
          <w:b/>
          <w:bCs/>
          <w:smallCaps/>
          <w:sz w:val="20"/>
        </w:rPr>
        <w:t xml:space="preserve"> __ __ __    __ __ __ __    </w:t>
      </w:r>
      <w:r w:rsidRPr="00F442D7">
        <w:rPr>
          <w:b/>
          <w:sz w:val="20"/>
        </w:rPr>
        <w:t>Expiry date</w:t>
      </w:r>
      <w:r w:rsidRPr="00F442D7">
        <w:rPr>
          <w:b/>
          <w:bCs/>
          <w:smallCaps/>
          <w:sz w:val="20"/>
        </w:rPr>
        <w:t>:</w:t>
      </w:r>
      <w:r w:rsidRPr="007F2258">
        <w:rPr>
          <w:b/>
          <w:bCs/>
          <w:smallCaps/>
          <w:sz w:val="20"/>
        </w:rPr>
        <w:t xml:space="preserve">  _____/____</w:t>
      </w:r>
    </w:p>
    <w:tbl>
      <w:tblPr>
        <w:tblStyle w:val="TableGrid"/>
        <w:tblW w:w="147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9"/>
        <w:gridCol w:w="4006"/>
        <w:gridCol w:w="2051"/>
        <w:gridCol w:w="2163"/>
        <w:gridCol w:w="753"/>
        <w:gridCol w:w="1017"/>
      </w:tblGrid>
      <w:tr w:rsidR="00C10049" w14:paraId="02F9C7AA" w14:textId="77777777" w:rsidTr="00C10049">
        <w:trPr>
          <w:trHeight w:val="638"/>
        </w:trPr>
        <w:tc>
          <w:tcPr>
            <w:tcW w:w="4782" w:type="dxa"/>
            <w:vAlign w:val="bottom"/>
          </w:tcPr>
          <w:p w14:paraId="2943CECD" w14:textId="77777777" w:rsidR="00D5746F" w:rsidRPr="00F442D7" w:rsidRDefault="00F442D7" w:rsidP="00F442D7">
            <w:pPr>
              <w:rPr>
                <w:b/>
                <w:sz w:val="20"/>
              </w:rPr>
            </w:pPr>
            <w:r w:rsidRPr="00F442D7">
              <w:rPr>
                <w:b/>
              </w:rPr>
              <w:t xml:space="preserve">   </w:t>
            </w:r>
            <w:r w:rsidR="00D5746F" w:rsidRPr="00F442D7">
              <w:rPr>
                <w:b/>
                <w:sz w:val="20"/>
              </w:rPr>
              <w:t xml:space="preserve">Name on </w:t>
            </w:r>
          </w:p>
          <w:p w14:paraId="296165B1" w14:textId="77777777" w:rsidR="001F33E1" w:rsidRPr="00D5746F" w:rsidRDefault="00D5746F" w:rsidP="00D5746F">
            <w:pPr>
              <w:ind w:left="176" w:right="-2202"/>
              <w:rPr>
                <w:sz w:val="22"/>
                <w:szCs w:val="22"/>
              </w:rPr>
            </w:pPr>
            <w:r w:rsidRPr="00F442D7">
              <w:rPr>
                <w:b/>
                <w:sz w:val="20"/>
              </w:rPr>
              <w:t>credit card</w:t>
            </w:r>
            <w:r>
              <w:rPr>
                <w:b/>
                <w:sz w:val="22"/>
                <w:szCs w:val="22"/>
              </w:rPr>
              <w:t>:</w:t>
            </w:r>
            <w:r>
              <w:rPr>
                <w:sz w:val="22"/>
                <w:szCs w:val="22"/>
              </w:rPr>
              <w:t>____________________________   Si</w:t>
            </w:r>
          </w:p>
        </w:tc>
        <w:tc>
          <w:tcPr>
            <w:tcW w:w="4007" w:type="dxa"/>
            <w:vAlign w:val="bottom"/>
          </w:tcPr>
          <w:p w14:paraId="1886FB43" w14:textId="77777777" w:rsidR="00F442D7" w:rsidRPr="00F442D7" w:rsidRDefault="00F442D7" w:rsidP="00F442D7">
            <w:pPr>
              <w:rPr>
                <w:b/>
                <w:sz w:val="20"/>
              </w:rPr>
            </w:pPr>
            <w:r w:rsidRPr="00F442D7">
              <w:rPr>
                <w:b/>
                <w:sz w:val="20"/>
              </w:rPr>
              <w:t xml:space="preserve">Signature of </w:t>
            </w:r>
          </w:p>
          <w:p w14:paraId="0D620984" w14:textId="77777777" w:rsidR="001F33E1" w:rsidRPr="00F442D7" w:rsidRDefault="00F442D7" w:rsidP="00C10049">
            <w:pPr>
              <w:ind w:right="-2033"/>
              <w:rPr>
                <w:sz w:val="20"/>
              </w:rPr>
            </w:pPr>
            <w:r w:rsidRPr="00F442D7">
              <w:rPr>
                <w:b/>
                <w:sz w:val="20"/>
              </w:rPr>
              <w:t>Credit card holder:</w:t>
            </w:r>
            <w:r w:rsidRPr="00F442D7">
              <w:rPr>
                <w:sz w:val="20"/>
              </w:rPr>
              <w:t>_________</w:t>
            </w:r>
            <w:r w:rsidR="00C10049">
              <w:rPr>
                <w:sz w:val="20"/>
              </w:rPr>
              <w:t>________</w:t>
            </w:r>
            <w:r w:rsidRPr="00F442D7">
              <w:rPr>
                <w:sz w:val="20"/>
              </w:rPr>
              <w:t>_________</w:t>
            </w:r>
            <w:r>
              <w:rPr>
                <w:sz w:val="20"/>
              </w:rPr>
              <w:t xml:space="preserve"> </w:t>
            </w:r>
          </w:p>
        </w:tc>
        <w:tc>
          <w:tcPr>
            <w:tcW w:w="2029" w:type="dxa"/>
            <w:vAlign w:val="bottom"/>
          </w:tcPr>
          <w:p w14:paraId="0513CE12" w14:textId="77777777" w:rsidR="001F33E1" w:rsidRPr="00D5746F" w:rsidRDefault="00C10049" w:rsidP="00D5746F">
            <w:pPr>
              <w:rPr>
                <w:sz w:val="20"/>
              </w:rPr>
            </w:pPr>
            <w:r w:rsidRPr="00C10049">
              <w:rPr>
                <w:b/>
                <w:sz w:val="20"/>
              </w:rPr>
              <w:t>Date:</w:t>
            </w:r>
            <w:r>
              <w:rPr>
                <w:sz w:val="20"/>
              </w:rPr>
              <w:t>____________</w:t>
            </w:r>
          </w:p>
        </w:tc>
        <w:tc>
          <w:tcPr>
            <w:tcW w:w="2174" w:type="dxa"/>
            <w:vAlign w:val="bottom"/>
          </w:tcPr>
          <w:p w14:paraId="63D53618" w14:textId="77777777" w:rsidR="001F33E1" w:rsidRDefault="001F33E1" w:rsidP="00CF11AC">
            <w:pPr>
              <w:ind w:right="566"/>
              <w:rPr>
                <w:b/>
                <w:bCs/>
                <w:smallCaps/>
                <w:sz w:val="20"/>
              </w:rPr>
            </w:pPr>
          </w:p>
        </w:tc>
        <w:tc>
          <w:tcPr>
            <w:tcW w:w="756" w:type="dxa"/>
            <w:vAlign w:val="bottom"/>
          </w:tcPr>
          <w:p w14:paraId="05892158" w14:textId="77777777" w:rsidR="001F33E1" w:rsidRDefault="001F33E1" w:rsidP="00420E6F">
            <w:pPr>
              <w:ind w:left="-180"/>
              <w:jc w:val="right"/>
              <w:rPr>
                <w:b/>
                <w:bCs/>
                <w:smallCaps/>
                <w:sz w:val="20"/>
              </w:rPr>
            </w:pPr>
          </w:p>
        </w:tc>
        <w:tc>
          <w:tcPr>
            <w:tcW w:w="1021" w:type="dxa"/>
            <w:vAlign w:val="bottom"/>
          </w:tcPr>
          <w:p w14:paraId="78D0F2A6" w14:textId="77777777" w:rsidR="001F33E1" w:rsidRDefault="001F33E1" w:rsidP="00CF11AC">
            <w:pPr>
              <w:ind w:right="566"/>
              <w:rPr>
                <w:b/>
                <w:bCs/>
                <w:smallCaps/>
                <w:sz w:val="20"/>
              </w:rPr>
            </w:pPr>
          </w:p>
        </w:tc>
      </w:tr>
    </w:tbl>
    <w:p w14:paraId="436D73E3" w14:textId="77777777" w:rsidR="001F33E1" w:rsidRPr="00E06EF0" w:rsidRDefault="001F33E1" w:rsidP="002A2640">
      <w:pPr>
        <w:pStyle w:val="BodyTextIndent"/>
        <w:ind w:left="0"/>
        <w:rPr>
          <w:sz w:val="14"/>
          <w:szCs w:val="14"/>
        </w:rPr>
      </w:pPr>
    </w:p>
    <w:sectPr w:rsidR="001F33E1" w:rsidRPr="00E06EF0" w:rsidSect="006E35D5">
      <w:headerReference w:type="even" r:id="rId9"/>
      <w:headerReference w:type="default" r:id="rId10"/>
      <w:footerReference w:type="even" r:id="rId11"/>
      <w:footerReference w:type="default" r:id="rId12"/>
      <w:headerReference w:type="first" r:id="rId13"/>
      <w:footerReference w:type="first" r:id="rId14"/>
      <w:pgSz w:w="11907" w:h="16840"/>
      <w:pgMar w:top="1819" w:right="851" w:bottom="284" w:left="993"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2F939" w14:textId="77777777" w:rsidR="007D25F7" w:rsidRDefault="007D25F7">
      <w:r>
        <w:separator/>
      </w:r>
    </w:p>
  </w:endnote>
  <w:endnote w:type="continuationSeparator" w:id="0">
    <w:p w14:paraId="79614862" w14:textId="77777777" w:rsidR="007D25F7" w:rsidRDefault="007D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A950" w14:textId="77777777" w:rsidR="00773AB1" w:rsidRDefault="0077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AA57" w14:textId="77777777" w:rsidR="00A50D86" w:rsidRPr="00A50D86" w:rsidRDefault="00A50D86" w:rsidP="00A50D86">
    <w:pPr>
      <w:rPr>
        <w:b/>
        <w:sz w:val="16"/>
        <w:szCs w:val="16"/>
        <w:u w:val="single"/>
      </w:rPr>
    </w:pPr>
    <w:r w:rsidRPr="00A50D86">
      <w:rPr>
        <w:b/>
        <w:sz w:val="16"/>
        <w:szCs w:val="16"/>
        <w:u w:val="single"/>
      </w:rPr>
      <w:t>Privacy Statement:</w:t>
    </w:r>
  </w:p>
  <w:p w14:paraId="4D2F9855" w14:textId="77777777" w:rsidR="00A50D86" w:rsidRDefault="00A50D86" w:rsidP="00A50D86">
    <w:pPr>
      <w:rPr>
        <w:sz w:val="16"/>
        <w:szCs w:val="16"/>
      </w:rPr>
    </w:pPr>
    <w:r w:rsidRPr="00A50D86">
      <w:rPr>
        <w:sz w:val="16"/>
        <w:szCs w:val="16"/>
      </w:rPr>
      <w:t>Your personal information is being collected by Council for</w:t>
    </w:r>
    <w:r>
      <w:rPr>
        <w:sz w:val="16"/>
        <w:szCs w:val="16"/>
      </w:rPr>
      <w:t xml:space="preserve"> administrative purposes for the provision on additional bin service</w:t>
    </w:r>
    <w:r w:rsidRPr="00A50D86">
      <w:rPr>
        <w:sz w:val="16"/>
        <w:szCs w:val="16"/>
      </w:rPr>
      <w:t xml:space="preserve">.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A50D86">
        <w:rPr>
          <w:rStyle w:val="Hyperlink"/>
          <w:sz w:val="16"/>
          <w:szCs w:val="16"/>
        </w:rPr>
        <w:t>https://www.wyndham.vic.gov.au/privacy-policy</w:t>
      </w:r>
    </w:hyperlink>
  </w:p>
  <w:p w14:paraId="35F3CEB8" w14:textId="77777777" w:rsidR="000B2F90" w:rsidRPr="00A50D86" w:rsidRDefault="000B2F90" w:rsidP="00A50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060B" w14:textId="77777777" w:rsidR="00773AB1" w:rsidRDefault="0077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C3B2" w14:textId="77777777" w:rsidR="007D25F7" w:rsidRDefault="007D25F7">
      <w:r>
        <w:separator/>
      </w:r>
    </w:p>
  </w:footnote>
  <w:footnote w:type="continuationSeparator" w:id="0">
    <w:p w14:paraId="736DAE3D" w14:textId="77777777" w:rsidR="007D25F7" w:rsidRDefault="007D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B755" w14:textId="77777777" w:rsidR="00773AB1" w:rsidRDefault="00773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7EFA" w14:textId="77777777" w:rsidR="000B2F90" w:rsidRPr="00EE35CC" w:rsidRDefault="000B2F90" w:rsidP="004A5E6F">
    <w:pPr>
      <w:pStyle w:val="Header"/>
      <w:tabs>
        <w:tab w:val="clear" w:pos="8306"/>
        <w:tab w:val="right" w:pos="9072"/>
      </w:tabs>
      <w:jc w:val="center"/>
      <w:rPr>
        <w:rFonts w:cs="Arial"/>
        <w:b/>
        <w:bCs/>
        <w:snapToGrid w:val="0"/>
        <w:sz w:val="20"/>
        <w:lang w:eastAsia="en-US"/>
      </w:rPr>
    </w:pPr>
    <w:r w:rsidRPr="00EE35CC">
      <w:rPr>
        <w:rFonts w:cs="Arial"/>
        <w:b/>
        <w:bCs/>
        <w:noProof/>
        <w:sz w:val="20"/>
      </w:rPr>
      <w:drawing>
        <wp:anchor distT="0" distB="0" distL="114300" distR="114300" simplePos="0" relativeHeight="251659264" behindDoc="0" locked="0" layoutInCell="1" allowOverlap="1" wp14:anchorId="5F180531" wp14:editId="378C1AEB">
          <wp:simplePos x="0" y="0"/>
          <wp:positionH relativeFrom="column">
            <wp:posOffset>-459105</wp:posOffset>
          </wp:positionH>
          <wp:positionV relativeFrom="paragraph">
            <wp:posOffset>-266700</wp:posOffset>
          </wp:positionV>
          <wp:extent cx="1543050" cy="723900"/>
          <wp:effectExtent l="0" t="0" r="0" b="0"/>
          <wp:wrapNone/>
          <wp:docPr id="1" name="Picture 0" descr="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1"/>
                  <a:stretch>
                    <a:fillRect/>
                  </a:stretch>
                </pic:blipFill>
                <pic:spPr>
                  <a:xfrm>
                    <a:off x="0" y="0"/>
                    <a:ext cx="1543050" cy="723900"/>
                  </a:xfrm>
                  <a:prstGeom prst="rect">
                    <a:avLst/>
                  </a:prstGeom>
                </pic:spPr>
              </pic:pic>
            </a:graphicData>
          </a:graphic>
        </wp:anchor>
      </w:drawing>
    </w:r>
  </w:p>
  <w:p w14:paraId="60090CD8" w14:textId="77777777" w:rsidR="000B2F90" w:rsidRPr="00091118" w:rsidRDefault="000B2F90" w:rsidP="001A17A3">
    <w:pPr>
      <w:pStyle w:val="Header"/>
      <w:tabs>
        <w:tab w:val="clear" w:pos="8306"/>
        <w:tab w:val="right" w:pos="9072"/>
      </w:tabs>
      <w:jc w:val="center"/>
      <w:rPr>
        <w:rFonts w:cs="Arial"/>
        <w:b/>
        <w:bCs/>
        <w:snapToGrid w:val="0"/>
        <w:spacing w:val="20"/>
        <w:sz w:val="26"/>
        <w:szCs w:val="26"/>
        <w:lang w:eastAsia="en-US"/>
      </w:rPr>
    </w:pPr>
    <w:r>
      <w:rPr>
        <w:rFonts w:cs="Arial"/>
        <w:bCs/>
        <w:snapToGrid w:val="0"/>
        <w:color w:val="7F7F7F" w:themeColor="text1" w:themeTint="80"/>
        <w:spacing w:val="20"/>
        <w:szCs w:val="24"/>
        <w:lang w:eastAsia="en-US"/>
      </w:rPr>
      <w:t xml:space="preserve">      </w:t>
    </w:r>
    <w:r w:rsidR="001A17A3">
      <w:rPr>
        <w:rFonts w:cs="Arial"/>
        <w:b/>
        <w:bCs/>
        <w:snapToGrid w:val="0"/>
        <w:spacing w:val="20"/>
        <w:sz w:val="26"/>
        <w:szCs w:val="26"/>
        <w:lang w:eastAsia="en-US"/>
      </w:rPr>
      <w:t>REQUEST FOR</w:t>
    </w:r>
    <w:r w:rsidR="00BB26ED">
      <w:rPr>
        <w:rFonts w:cs="Arial"/>
        <w:b/>
        <w:bCs/>
        <w:snapToGrid w:val="0"/>
        <w:spacing w:val="20"/>
        <w:sz w:val="26"/>
        <w:szCs w:val="26"/>
        <w:lang w:eastAsia="en-US"/>
      </w:rPr>
      <w:t xml:space="preserve"> </w:t>
    </w:r>
    <w:r w:rsidRPr="00091118">
      <w:rPr>
        <w:rFonts w:cs="Arial"/>
        <w:b/>
        <w:bCs/>
        <w:snapToGrid w:val="0"/>
        <w:spacing w:val="20"/>
        <w:sz w:val="26"/>
        <w:szCs w:val="26"/>
        <w:lang w:eastAsia="en-US"/>
      </w:rPr>
      <w:t>OPTIONAL BIN/S</w:t>
    </w:r>
    <w:r w:rsidR="00BB26ED">
      <w:rPr>
        <w:rFonts w:cs="Arial"/>
        <w:b/>
        <w:bCs/>
        <w:snapToGrid w:val="0"/>
        <w:spacing w:val="20"/>
        <w:sz w:val="26"/>
        <w:szCs w:val="26"/>
        <w:lang w:eastAsia="en-US"/>
      </w:rPr>
      <w:t xml:space="preserve"> </w:t>
    </w:r>
  </w:p>
  <w:p w14:paraId="563E9402" w14:textId="620FB331" w:rsidR="000B2F90" w:rsidRPr="00091118" w:rsidRDefault="000B2F90" w:rsidP="004A5E6F">
    <w:pPr>
      <w:pStyle w:val="Header"/>
      <w:tabs>
        <w:tab w:val="clear" w:pos="8306"/>
        <w:tab w:val="right" w:pos="9072"/>
      </w:tabs>
      <w:jc w:val="center"/>
      <w:rPr>
        <w:rFonts w:cs="Arial"/>
        <w:b/>
        <w:spacing w:val="20"/>
        <w:sz w:val="26"/>
        <w:szCs w:val="26"/>
      </w:rPr>
    </w:pPr>
    <w:r>
      <w:rPr>
        <w:rFonts w:cs="Arial"/>
        <w:b/>
        <w:bCs/>
        <w:snapToGrid w:val="0"/>
        <w:spacing w:val="20"/>
        <w:sz w:val="26"/>
        <w:szCs w:val="26"/>
        <w:lang w:eastAsia="en-US"/>
      </w:rPr>
      <w:t>JULY</w:t>
    </w:r>
    <w:r w:rsidRPr="00091118">
      <w:rPr>
        <w:rFonts w:cs="Arial"/>
        <w:b/>
        <w:bCs/>
        <w:snapToGrid w:val="0"/>
        <w:spacing w:val="20"/>
        <w:sz w:val="26"/>
        <w:szCs w:val="26"/>
        <w:lang w:eastAsia="en-US"/>
      </w:rPr>
      <w:t xml:space="preserve"> 201</w:t>
    </w:r>
    <w:r w:rsidR="00773AB1">
      <w:rPr>
        <w:rFonts w:cs="Arial"/>
        <w:b/>
        <w:bCs/>
        <w:snapToGrid w:val="0"/>
        <w:spacing w:val="20"/>
        <w:sz w:val="26"/>
        <w:szCs w:val="26"/>
        <w:lang w:eastAsia="en-US"/>
      </w:rPr>
      <w:t>9</w:t>
    </w:r>
    <w:r w:rsidRPr="00091118">
      <w:rPr>
        <w:rFonts w:cs="Arial"/>
        <w:b/>
        <w:bCs/>
        <w:snapToGrid w:val="0"/>
        <w:spacing w:val="20"/>
        <w:sz w:val="26"/>
        <w:szCs w:val="26"/>
        <w:lang w:eastAsia="en-US"/>
      </w:rPr>
      <w:t>/</w:t>
    </w:r>
    <w:r>
      <w:rPr>
        <w:rFonts w:cs="Arial"/>
        <w:b/>
        <w:bCs/>
        <w:snapToGrid w:val="0"/>
        <w:spacing w:val="20"/>
        <w:sz w:val="26"/>
        <w:szCs w:val="26"/>
        <w:lang w:eastAsia="en-US"/>
      </w:rPr>
      <w:t xml:space="preserve">JUNE </w:t>
    </w:r>
    <w:r w:rsidRPr="00091118">
      <w:rPr>
        <w:rFonts w:cs="Arial"/>
        <w:b/>
        <w:bCs/>
        <w:snapToGrid w:val="0"/>
        <w:spacing w:val="20"/>
        <w:sz w:val="26"/>
        <w:szCs w:val="26"/>
        <w:lang w:eastAsia="en-US"/>
      </w:rPr>
      <w:t>20</w:t>
    </w:r>
    <w:r w:rsidR="00773AB1">
      <w:rPr>
        <w:rFonts w:cs="Arial"/>
        <w:b/>
        <w:bCs/>
        <w:snapToGrid w:val="0"/>
        <w:spacing w:val="20"/>
        <w:sz w:val="26"/>
        <w:szCs w:val="26"/>
        <w:lang w:eastAsia="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6E9F" w14:textId="77777777" w:rsidR="00773AB1" w:rsidRDefault="00773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326"/>
    <w:multiLevelType w:val="multilevel"/>
    <w:tmpl w:val="9AD4519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74D4015"/>
    <w:multiLevelType w:val="multilevel"/>
    <w:tmpl w:val="D1203852"/>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851"/>
        </w:tabs>
        <w:ind w:left="851" w:hanging="851"/>
      </w:pPr>
    </w:lvl>
    <w:lvl w:ilvl="3">
      <w:start w:val="1"/>
      <w:numFmt w:val="decimal"/>
      <w:pStyle w:val="Heading4"/>
      <w:lvlText w:val="%1.%2.%3.%4."/>
      <w:lvlJc w:val="left"/>
      <w:pPr>
        <w:tabs>
          <w:tab w:val="num" w:pos="1418"/>
        </w:tabs>
        <w:ind w:left="1418" w:hanging="141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CB4048F"/>
    <w:multiLevelType w:val="hybridMultilevel"/>
    <w:tmpl w:val="F3CA102C"/>
    <w:lvl w:ilvl="0" w:tplc="3DCC0BE6">
      <w:numFmt w:val="bullet"/>
      <w:lvlText w:val=""/>
      <w:lvlJc w:val="left"/>
      <w:pPr>
        <w:ind w:left="623" w:hanging="360"/>
      </w:pPr>
      <w:rPr>
        <w:rFonts w:ascii="Symbol" w:eastAsia="Times New Roman" w:hAnsi="Symbol" w:cs="Times New Roman" w:hint="default"/>
      </w:rPr>
    </w:lvl>
    <w:lvl w:ilvl="1" w:tplc="0C090003" w:tentative="1">
      <w:start w:val="1"/>
      <w:numFmt w:val="bullet"/>
      <w:lvlText w:val="o"/>
      <w:lvlJc w:val="left"/>
      <w:pPr>
        <w:ind w:left="1343" w:hanging="360"/>
      </w:pPr>
      <w:rPr>
        <w:rFonts w:ascii="Courier New" w:hAnsi="Courier New" w:cs="Courier New" w:hint="default"/>
      </w:rPr>
    </w:lvl>
    <w:lvl w:ilvl="2" w:tplc="0C090005" w:tentative="1">
      <w:start w:val="1"/>
      <w:numFmt w:val="bullet"/>
      <w:lvlText w:val=""/>
      <w:lvlJc w:val="left"/>
      <w:pPr>
        <w:ind w:left="2063" w:hanging="360"/>
      </w:pPr>
      <w:rPr>
        <w:rFonts w:ascii="Wingdings" w:hAnsi="Wingdings" w:hint="default"/>
      </w:rPr>
    </w:lvl>
    <w:lvl w:ilvl="3" w:tplc="0C090001" w:tentative="1">
      <w:start w:val="1"/>
      <w:numFmt w:val="bullet"/>
      <w:lvlText w:val=""/>
      <w:lvlJc w:val="left"/>
      <w:pPr>
        <w:ind w:left="2783" w:hanging="360"/>
      </w:pPr>
      <w:rPr>
        <w:rFonts w:ascii="Symbol" w:hAnsi="Symbol" w:hint="default"/>
      </w:rPr>
    </w:lvl>
    <w:lvl w:ilvl="4" w:tplc="0C090003" w:tentative="1">
      <w:start w:val="1"/>
      <w:numFmt w:val="bullet"/>
      <w:lvlText w:val="o"/>
      <w:lvlJc w:val="left"/>
      <w:pPr>
        <w:ind w:left="3503" w:hanging="360"/>
      </w:pPr>
      <w:rPr>
        <w:rFonts w:ascii="Courier New" w:hAnsi="Courier New" w:cs="Courier New" w:hint="default"/>
      </w:rPr>
    </w:lvl>
    <w:lvl w:ilvl="5" w:tplc="0C090005" w:tentative="1">
      <w:start w:val="1"/>
      <w:numFmt w:val="bullet"/>
      <w:lvlText w:val=""/>
      <w:lvlJc w:val="left"/>
      <w:pPr>
        <w:ind w:left="4223" w:hanging="360"/>
      </w:pPr>
      <w:rPr>
        <w:rFonts w:ascii="Wingdings" w:hAnsi="Wingdings" w:hint="default"/>
      </w:rPr>
    </w:lvl>
    <w:lvl w:ilvl="6" w:tplc="0C090001" w:tentative="1">
      <w:start w:val="1"/>
      <w:numFmt w:val="bullet"/>
      <w:lvlText w:val=""/>
      <w:lvlJc w:val="left"/>
      <w:pPr>
        <w:ind w:left="4943" w:hanging="360"/>
      </w:pPr>
      <w:rPr>
        <w:rFonts w:ascii="Symbol" w:hAnsi="Symbol" w:hint="default"/>
      </w:rPr>
    </w:lvl>
    <w:lvl w:ilvl="7" w:tplc="0C090003" w:tentative="1">
      <w:start w:val="1"/>
      <w:numFmt w:val="bullet"/>
      <w:lvlText w:val="o"/>
      <w:lvlJc w:val="left"/>
      <w:pPr>
        <w:ind w:left="5663" w:hanging="360"/>
      </w:pPr>
      <w:rPr>
        <w:rFonts w:ascii="Courier New" w:hAnsi="Courier New" w:cs="Courier New" w:hint="default"/>
      </w:rPr>
    </w:lvl>
    <w:lvl w:ilvl="8" w:tplc="0C090005" w:tentative="1">
      <w:start w:val="1"/>
      <w:numFmt w:val="bullet"/>
      <w:lvlText w:val=""/>
      <w:lvlJc w:val="left"/>
      <w:pPr>
        <w:ind w:left="6383" w:hanging="360"/>
      </w:pPr>
      <w:rPr>
        <w:rFonts w:ascii="Wingdings" w:hAnsi="Wingdings" w:hint="default"/>
      </w:rPr>
    </w:lvl>
  </w:abstractNum>
  <w:abstractNum w:abstractNumId="3" w15:restartNumberingAfterBreak="0">
    <w:nsid w:val="13B77B86"/>
    <w:multiLevelType w:val="multilevel"/>
    <w:tmpl w:val="AF0A807A"/>
    <w:lvl w:ilvl="0">
      <w:start w:val="1"/>
      <w:numFmt w:val="decimal"/>
      <w:lvlText w:val="%1.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3C27F76"/>
    <w:multiLevelType w:val="hybridMultilevel"/>
    <w:tmpl w:val="48BE03DA"/>
    <w:lvl w:ilvl="0" w:tplc="A560E9D6">
      <w:numFmt w:val="bullet"/>
      <w:lvlText w:val=""/>
      <w:lvlJc w:val="left"/>
      <w:pPr>
        <w:ind w:left="540" w:hanging="360"/>
      </w:pPr>
      <w:rPr>
        <w:rFonts w:ascii="Symbol" w:eastAsia="Times New Roman" w:hAnsi="Symbol"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2C3D676E"/>
    <w:multiLevelType w:val="multilevel"/>
    <w:tmpl w:val="03FC13B2"/>
    <w:lvl w:ilvl="0">
      <w:start w:val="1"/>
      <w:numFmt w:val="decimal"/>
      <w:lvlText w:val="%1"/>
      <w:lvlJc w:val="left"/>
      <w:pPr>
        <w:tabs>
          <w:tab w:val="num" w:pos="432"/>
        </w:tabs>
        <w:ind w:left="432" w:hanging="432"/>
      </w:pPr>
    </w:lvl>
    <w:lvl w:ilvl="1">
      <w:start w:val="1"/>
      <w:numFmt w:val="none"/>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2E3E43"/>
    <w:multiLevelType w:val="hybridMultilevel"/>
    <w:tmpl w:val="C5500D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3926DF"/>
    <w:multiLevelType w:val="hybridMultilevel"/>
    <w:tmpl w:val="53E62224"/>
    <w:lvl w:ilvl="0" w:tplc="918C0A66">
      <w:numFmt w:val="bullet"/>
      <w:lvlText w:val=""/>
      <w:lvlJc w:val="left"/>
      <w:pPr>
        <w:ind w:left="263" w:hanging="360"/>
      </w:pPr>
      <w:rPr>
        <w:rFonts w:ascii="Symbol" w:eastAsia="Times New Roman" w:hAnsi="Symbol" w:cs="Times New Roman" w:hint="default"/>
      </w:rPr>
    </w:lvl>
    <w:lvl w:ilvl="1" w:tplc="0C090003" w:tentative="1">
      <w:start w:val="1"/>
      <w:numFmt w:val="bullet"/>
      <w:lvlText w:val="o"/>
      <w:lvlJc w:val="left"/>
      <w:pPr>
        <w:ind w:left="983" w:hanging="360"/>
      </w:pPr>
      <w:rPr>
        <w:rFonts w:ascii="Courier New" w:hAnsi="Courier New" w:cs="Courier New" w:hint="default"/>
      </w:rPr>
    </w:lvl>
    <w:lvl w:ilvl="2" w:tplc="0C090005" w:tentative="1">
      <w:start w:val="1"/>
      <w:numFmt w:val="bullet"/>
      <w:lvlText w:val=""/>
      <w:lvlJc w:val="left"/>
      <w:pPr>
        <w:ind w:left="1703" w:hanging="360"/>
      </w:pPr>
      <w:rPr>
        <w:rFonts w:ascii="Wingdings" w:hAnsi="Wingdings" w:hint="default"/>
      </w:rPr>
    </w:lvl>
    <w:lvl w:ilvl="3" w:tplc="0C090001" w:tentative="1">
      <w:start w:val="1"/>
      <w:numFmt w:val="bullet"/>
      <w:lvlText w:val=""/>
      <w:lvlJc w:val="left"/>
      <w:pPr>
        <w:ind w:left="2423" w:hanging="360"/>
      </w:pPr>
      <w:rPr>
        <w:rFonts w:ascii="Symbol" w:hAnsi="Symbol" w:hint="default"/>
      </w:rPr>
    </w:lvl>
    <w:lvl w:ilvl="4" w:tplc="0C090003" w:tentative="1">
      <w:start w:val="1"/>
      <w:numFmt w:val="bullet"/>
      <w:lvlText w:val="o"/>
      <w:lvlJc w:val="left"/>
      <w:pPr>
        <w:ind w:left="3143" w:hanging="360"/>
      </w:pPr>
      <w:rPr>
        <w:rFonts w:ascii="Courier New" w:hAnsi="Courier New" w:cs="Courier New" w:hint="default"/>
      </w:rPr>
    </w:lvl>
    <w:lvl w:ilvl="5" w:tplc="0C090005" w:tentative="1">
      <w:start w:val="1"/>
      <w:numFmt w:val="bullet"/>
      <w:lvlText w:val=""/>
      <w:lvlJc w:val="left"/>
      <w:pPr>
        <w:ind w:left="3863" w:hanging="360"/>
      </w:pPr>
      <w:rPr>
        <w:rFonts w:ascii="Wingdings" w:hAnsi="Wingdings" w:hint="default"/>
      </w:rPr>
    </w:lvl>
    <w:lvl w:ilvl="6" w:tplc="0C090001" w:tentative="1">
      <w:start w:val="1"/>
      <w:numFmt w:val="bullet"/>
      <w:lvlText w:val=""/>
      <w:lvlJc w:val="left"/>
      <w:pPr>
        <w:ind w:left="4583" w:hanging="360"/>
      </w:pPr>
      <w:rPr>
        <w:rFonts w:ascii="Symbol" w:hAnsi="Symbol" w:hint="default"/>
      </w:rPr>
    </w:lvl>
    <w:lvl w:ilvl="7" w:tplc="0C090003" w:tentative="1">
      <w:start w:val="1"/>
      <w:numFmt w:val="bullet"/>
      <w:lvlText w:val="o"/>
      <w:lvlJc w:val="left"/>
      <w:pPr>
        <w:ind w:left="5303" w:hanging="360"/>
      </w:pPr>
      <w:rPr>
        <w:rFonts w:ascii="Courier New" w:hAnsi="Courier New" w:cs="Courier New" w:hint="default"/>
      </w:rPr>
    </w:lvl>
    <w:lvl w:ilvl="8" w:tplc="0C090005" w:tentative="1">
      <w:start w:val="1"/>
      <w:numFmt w:val="bullet"/>
      <w:lvlText w:val=""/>
      <w:lvlJc w:val="left"/>
      <w:pPr>
        <w:ind w:left="6023" w:hanging="360"/>
      </w:pPr>
      <w:rPr>
        <w:rFonts w:ascii="Wingdings" w:hAnsi="Wingdings" w:hint="default"/>
      </w:rPr>
    </w:lvl>
  </w:abstractNum>
  <w:abstractNum w:abstractNumId="8" w15:restartNumberingAfterBreak="0">
    <w:nsid w:val="64073D5F"/>
    <w:multiLevelType w:val="hybridMultilevel"/>
    <w:tmpl w:val="3BF20F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99703B4"/>
    <w:multiLevelType w:val="hybridMultilevel"/>
    <w:tmpl w:val="8496FF68"/>
    <w:lvl w:ilvl="0" w:tplc="14BA9DB4">
      <w:start w:val="4"/>
      <w:numFmt w:val="bullet"/>
      <w:lvlText w:val=""/>
      <w:lvlJc w:val="left"/>
      <w:pPr>
        <w:ind w:left="675" w:hanging="360"/>
      </w:pPr>
      <w:rPr>
        <w:rFonts w:ascii="Symbol" w:eastAsia="Times New Roman" w:hAnsi="Symbol" w:cs="Times New Roman"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0" w15:restartNumberingAfterBreak="0">
    <w:nsid w:val="6F403D9D"/>
    <w:multiLevelType w:val="multilevel"/>
    <w:tmpl w:val="6834F104"/>
    <w:lvl w:ilvl="0">
      <w:start w:val="1"/>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851"/>
        </w:tabs>
        <w:ind w:left="851" w:hanging="851"/>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10"/>
  </w:num>
  <w:num w:numId="3">
    <w:abstractNumId w:val="10"/>
  </w:num>
  <w:num w:numId="4">
    <w:abstractNumId w:val="10"/>
  </w:num>
  <w:num w:numId="5">
    <w:abstractNumId w:val="5"/>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1"/>
  </w:num>
  <w:num w:numId="22">
    <w:abstractNumId w:val="8"/>
  </w:num>
  <w:num w:numId="23">
    <w:abstractNumId w:val="6"/>
  </w:num>
  <w:num w:numId="24">
    <w:abstractNumId w:val="7"/>
  </w:num>
  <w:num w:numId="25">
    <w:abstractNumId w:val="2"/>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70"/>
    <w:rsid w:val="000055BB"/>
    <w:rsid w:val="00032A23"/>
    <w:rsid w:val="00032BFD"/>
    <w:rsid w:val="00055416"/>
    <w:rsid w:val="0006138A"/>
    <w:rsid w:val="00071512"/>
    <w:rsid w:val="00074536"/>
    <w:rsid w:val="000835FC"/>
    <w:rsid w:val="0008412B"/>
    <w:rsid w:val="00084AE9"/>
    <w:rsid w:val="000875A8"/>
    <w:rsid w:val="00091118"/>
    <w:rsid w:val="00092FC7"/>
    <w:rsid w:val="000A5FF9"/>
    <w:rsid w:val="000A6AB8"/>
    <w:rsid w:val="000B2F90"/>
    <w:rsid w:val="000F145A"/>
    <w:rsid w:val="000F2624"/>
    <w:rsid w:val="0010177C"/>
    <w:rsid w:val="00101C5F"/>
    <w:rsid w:val="0010585A"/>
    <w:rsid w:val="00114299"/>
    <w:rsid w:val="00122B54"/>
    <w:rsid w:val="00130244"/>
    <w:rsid w:val="00131C4F"/>
    <w:rsid w:val="00140306"/>
    <w:rsid w:val="001509FB"/>
    <w:rsid w:val="001532BF"/>
    <w:rsid w:val="001601BF"/>
    <w:rsid w:val="00170F88"/>
    <w:rsid w:val="00190D3C"/>
    <w:rsid w:val="001928A7"/>
    <w:rsid w:val="001A17A3"/>
    <w:rsid w:val="001B3449"/>
    <w:rsid w:val="001B6BA8"/>
    <w:rsid w:val="001C1409"/>
    <w:rsid w:val="001D1917"/>
    <w:rsid w:val="001D4FBC"/>
    <w:rsid w:val="001E3861"/>
    <w:rsid w:val="001F33E1"/>
    <w:rsid w:val="00202E5A"/>
    <w:rsid w:val="00204E58"/>
    <w:rsid w:val="00206E72"/>
    <w:rsid w:val="002076EF"/>
    <w:rsid w:val="00210475"/>
    <w:rsid w:val="00212D94"/>
    <w:rsid w:val="00215842"/>
    <w:rsid w:val="00217A20"/>
    <w:rsid w:val="002217AD"/>
    <w:rsid w:val="002225B0"/>
    <w:rsid w:val="00226A18"/>
    <w:rsid w:val="00253858"/>
    <w:rsid w:val="002569FA"/>
    <w:rsid w:val="00266947"/>
    <w:rsid w:val="00276919"/>
    <w:rsid w:val="002A01CF"/>
    <w:rsid w:val="002A0973"/>
    <w:rsid w:val="002A14A7"/>
    <w:rsid w:val="002A2640"/>
    <w:rsid w:val="002A6C55"/>
    <w:rsid w:val="002B067A"/>
    <w:rsid w:val="002B2991"/>
    <w:rsid w:val="002C43F4"/>
    <w:rsid w:val="002D0DCF"/>
    <w:rsid w:val="002D0F7C"/>
    <w:rsid w:val="002E1147"/>
    <w:rsid w:val="002E3A9E"/>
    <w:rsid w:val="002E5147"/>
    <w:rsid w:val="00302255"/>
    <w:rsid w:val="003027AF"/>
    <w:rsid w:val="003168F5"/>
    <w:rsid w:val="00320A81"/>
    <w:rsid w:val="00323D92"/>
    <w:rsid w:val="0033449B"/>
    <w:rsid w:val="0034212C"/>
    <w:rsid w:val="00347ABA"/>
    <w:rsid w:val="003527B4"/>
    <w:rsid w:val="003578A7"/>
    <w:rsid w:val="00357902"/>
    <w:rsid w:val="0037455A"/>
    <w:rsid w:val="003905CA"/>
    <w:rsid w:val="003A31A8"/>
    <w:rsid w:val="003B2270"/>
    <w:rsid w:val="003B6AA0"/>
    <w:rsid w:val="003B7F36"/>
    <w:rsid w:val="003C2BE6"/>
    <w:rsid w:val="003C3338"/>
    <w:rsid w:val="003D7A1C"/>
    <w:rsid w:val="003E43C6"/>
    <w:rsid w:val="003F1923"/>
    <w:rsid w:val="003F2E34"/>
    <w:rsid w:val="004031E2"/>
    <w:rsid w:val="00420E6F"/>
    <w:rsid w:val="00423E86"/>
    <w:rsid w:val="00435982"/>
    <w:rsid w:val="00441E7C"/>
    <w:rsid w:val="0045705D"/>
    <w:rsid w:val="00457F51"/>
    <w:rsid w:val="0046004B"/>
    <w:rsid w:val="00470191"/>
    <w:rsid w:val="00470D92"/>
    <w:rsid w:val="00477C41"/>
    <w:rsid w:val="00485678"/>
    <w:rsid w:val="004A3442"/>
    <w:rsid w:val="004A4309"/>
    <w:rsid w:val="004A5E6F"/>
    <w:rsid w:val="004B1A05"/>
    <w:rsid w:val="004B62E2"/>
    <w:rsid w:val="004D42DC"/>
    <w:rsid w:val="004E0500"/>
    <w:rsid w:val="004E5CEF"/>
    <w:rsid w:val="00503C43"/>
    <w:rsid w:val="00511E9E"/>
    <w:rsid w:val="005152C7"/>
    <w:rsid w:val="00541F5C"/>
    <w:rsid w:val="00545F39"/>
    <w:rsid w:val="00546C66"/>
    <w:rsid w:val="00575E7F"/>
    <w:rsid w:val="005805AA"/>
    <w:rsid w:val="005A495C"/>
    <w:rsid w:val="005B3863"/>
    <w:rsid w:val="005C1FAD"/>
    <w:rsid w:val="005C75E4"/>
    <w:rsid w:val="005D051B"/>
    <w:rsid w:val="005E69E0"/>
    <w:rsid w:val="005E7540"/>
    <w:rsid w:val="005F4694"/>
    <w:rsid w:val="006124DB"/>
    <w:rsid w:val="00622AD8"/>
    <w:rsid w:val="00622CD2"/>
    <w:rsid w:val="0064283F"/>
    <w:rsid w:val="00650684"/>
    <w:rsid w:val="006513CA"/>
    <w:rsid w:val="00664395"/>
    <w:rsid w:val="0066563A"/>
    <w:rsid w:val="00665FA0"/>
    <w:rsid w:val="006737FF"/>
    <w:rsid w:val="0068160E"/>
    <w:rsid w:val="00694E33"/>
    <w:rsid w:val="006A1EB1"/>
    <w:rsid w:val="006A4BB0"/>
    <w:rsid w:val="006A741F"/>
    <w:rsid w:val="006B2D23"/>
    <w:rsid w:val="006E35D5"/>
    <w:rsid w:val="006F1A66"/>
    <w:rsid w:val="006F43DE"/>
    <w:rsid w:val="00702C1D"/>
    <w:rsid w:val="00707E82"/>
    <w:rsid w:val="00707EB2"/>
    <w:rsid w:val="00722212"/>
    <w:rsid w:val="0072261B"/>
    <w:rsid w:val="00726671"/>
    <w:rsid w:val="007318A3"/>
    <w:rsid w:val="00746A24"/>
    <w:rsid w:val="007502CA"/>
    <w:rsid w:val="0075730B"/>
    <w:rsid w:val="007667A0"/>
    <w:rsid w:val="00773AB1"/>
    <w:rsid w:val="007757A7"/>
    <w:rsid w:val="007770F4"/>
    <w:rsid w:val="00780CD8"/>
    <w:rsid w:val="00786620"/>
    <w:rsid w:val="007A1315"/>
    <w:rsid w:val="007B6939"/>
    <w:rsid w:val="007B7537"/>
    <w:rsid w:val="007C21E7"/>
    <w:rsid w:val="007C5F75"/>
    <w:rsid w:val="007D25F7"/>
    <w:rsid w:val="007F2258"/>
    <w:rsid w:val="007F2519"/>
    <w:rsid w:val="007F3CDF"/>
    <w:rsid w:val="007F71A9"/>
    <w:rsid w:val="00800DE9"/>
    <w:rsid w:val="0080477F"/>
    <w:rsid w:val="00815A7E"/>
    <w:rsid w:val="008167B0"/>
    <w:rsid w:val="008235D1"/>
    <w:rsid w:val="0082507D"/>
    <w:rsid w:val="00825D05"/>
    <w:rsid w:val="00830C22"/>
    <w:rsid w:val="00833A00"/>
    <w:rsid w:val="00842F75"/>
    <w:rsid w:val="008556C0"/>
    <w:rsid w:val="00873082"/>
    <w:rsid w:val="00883B51"/>
    <w:rsid w:val="00884924"/>
    <w:rsid w:val="00894FD9"/>
    <w:rsid w:val="008C2165"/>
    <w:rsid w:val="008F3362"/>
    <w:rsid w:val="008F539A"/>
    <w:rsid w:val="008F7E0F"/>
    <w:rsid w:val="009044D6"/>
    <w:rsid w:val="00905129"/>
    <w:rsid w:val="009076E5"/>
    <w:rsid w:val="00907967"/>
    <w:rsid w:val="0091133C"/>
    <w:rsid w:val="00913A07"/>
    <w:rsid w:val="0092720C"/>
    <w:rsid w:val="00940B07"/>
    <w:rsid w:val="0095191D"/>
    <w:rsid w:val="00955F92"/>
    <w:rsid w:val="00965879"/>
    <w:rsid w:val="0096661D"/>
    <w:rsid w:val="0098172E"/>
    <w:rsid w:val="00982F61"/>
    <w:rsid w:val="009875D9"/>
    <w:rsid w:val="00993861"/>
    <w:rsid w:val="009B341A"/>
    <w:rsid w:val="00A12CEB"/>
    <w:rsid w:val="00A15C09"/>
    <w:rsid w:val="00A17F45"/>
    <w:rsid w:val="00A32FB2"/>
    <w:rsid w:val="00A35887"/>
    <w:rsid w:val="00A4525A"/>
    <w:rsid w:val="00A50D86"/>
    <w:rsid w:val="00A610E6"/>
    <w:rsid w:val="00A63603"/>
    <w:rsid w:val="00A70AEA"/>
    <w:rsid w:val="00A84766"/>
    <w:rsid w:val="00A852B0"/>
    <w:rsid w:val="00AA6F44"/>
    <w:rsid w:val="00AB24FB"/>
    <w:rsid w:val="00AC633D"/>
    <w:rsid w:val="00AD17E2"/>
    <w:rsid w:val="00AD4195"/>
    <w:rsid w:val="00AE13B8"/>
    <w:rsid w:val="00AE2A34"/>
    <w:rsid w:val="00AF6782"/>
    <w:rsid w:val="00B00686"/>
    <w:rsid w:val="00B11DB8"/>
    <w:rsid w:val="00B30CDC"/>
    <w:rsid w:val="00B33597"/>
    <w:rsid w:val="00B40A90"/>
    <w:rsid w:val="00B530A7"/>
    <w:rsid w:val="00B61B65"/>
    <w:rsid w:val="00B644FC"/>
    <w:rsid w:val="00B67D2F"/>
    <w:rsid w:val="00B7127C"/>
    <w:rsid w:val="00B75182"/>
    <w:rsid w:val="00B80EB6"/>
    <w:rsid w:val="00B83AEF"/>
    <w:rsid w:val="00B850CA"/>
    <w:rsid w:val="00B94D6F"/>
    <w:rsid w:val="00B954ED"/>
    <w:rsid w:val="00BB0919"/>
    <w:rsid w:val="00BB26ED"/>
    <w:rsid w:val="00BC0F4B"/>
    <w:rsid w:val="00BE0485"/>
    <w:rsid w:val="00BE3121"/>
    <w:rsid w:val="00BF57D3"/>
    <w:rsid w:val="00C10049"/>
    <w:rsid w:val="00C1245D"/>
    <w:rsid w:val="00C137DA"/>
    <w:rsid w:val="00C209C7"/>
    <w:rsid w:val="00C21C69"/>
    <w:rsid w:val="00C245D0"/>
    <w:rsid w:val="00C24728"/>
    <w:rsid w:val="00C42508"/>
    <w:rsid w:val="00C67D33"/>
    <w:rsid w:val="00C70CEB"/>
    <w:rsid w:val="00C7286E"/>
    <w:rsid w:val="00C747DF"/>
    <w:rsid w:val="00C82E9E"/>
    <w:rsid w:val="00C85817"/>
    <w:rsid w:val="00C85E24"/>
    <w:rsid w:val="00C97B7F"/>
    <w:rsid w:val="00CA4496"/>
    <w:rsid w:val="00CB497C"/>
    <w:rsid w:val="00CC78C0"/>
    <w:rsid w:val="00CC7E36"/>
    <w:rsid w:val="00CD3298"/>
    <w:rsid w:val="00CE0FF5"/>
    <w:rsid w:val="00CF11AC"/>
    <w:rsid w:val="00D04FF5"/>
    <w:rsid w:val="00D125D4"/>
    <w:rsid w:val="00D14D96"/>
    <w:rsid w:val="00D16CB0"/>
    <w:rsid w:val="00D24291"/>
    <w:rsid w:val="00D3143F"/>
    <w:rsid w:val="00D35C82"/>
    <w:rsid w:val="00D44F8B"/>
    <w:rsid w:val="00D5746F"/>
    <w:rsid w:val="00DA1879"/>
    <w:rsid w:val="00DA25EB"/>
    <w:rsid w:val="00DA7D77"/>
    <w:rsid w:val="00DB12B7"/>
    <w:rsid w:val="00DB4963"/>
    <w:rsid w:val="00DB4DD0"/>
    <w:rsid w:val="00DB5940"/>
    <w:rsid w:val="00DB6EBB"/>
    <w:rsid w:val="00DC193F"/>
    <w:rsid w:val="00DD32A6"/>
    <w:rsid w:val="00DF6A42"/>
    <w:rsid w:val="00E06EF0"/>
    <w:rsid w:val="00E11CA8"/>
    <w:rsid w:val="00E160A8"/>
    <w:rsid w:val="00E20C87"/>
    <w:rsid w:val="00E30A55"/>
    <w:rsid w:val="00E35373"/>
    <w:rsid w:val="00E377DF"/>
    <w:rsid w:val="00E4243D"/>
    <w:rsid w:val="00E5708C"/>
    <w:rsid w:val="00E62682"/>
    <w:rsid w:val="00E6612F"/>
    <w:rsid w:val="00E83E53"/>
    <w:rsid w:val="00E909B4"/>
    <w:rsid w:val="00E969B2"/>
    <w:rsid w:val="00EA7257"/>
    <w:rsid w:val="00EC3910"/>
    <w:rsid w:val="00EC77E0"/>
    <w:rsid w:val="00ED2B3B"/>
    <w:rsid w:val="00ED65C0"/>
    <w:rsid w:val="00EE35CC"/>
    <w:rsid w:val="00F318C4"/>
    <w:rsid w:val="00F31E4C"/>
    <w:rsid w:val="00F364DB"/>
    <w:rsid w:val="00F442D7"/>
    <w:rsid w:val="00F56D48"/>
    <w:rsid w:val="00F61348"/>
    <w:rsid w:val="00F707CD"/>
    <w:rsid w:val="00F83CAE"/>
    <w:rsid w:val="00F920A3"/>
    <w:rsid w:val="00F92842"/>
    <w:rsid w:val="00F93FD7"/>
    <w:rsid w:val="00F94C38"/>
    <w:rsid w:val="00F95F26"/>
    <w:rsid w:val="00FA39F2"/>
    <w:rsid w:val="00FA4936"/>
    <w:rsid w:val="00FF09DA"/>
    <w:rsid w:val="00FF59B8"/>
    <w:rsid w:val="00FF5A58"/>
    <w:rsid w:val="00FF74B8"/>
    <w:rsid w:val="00FF7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2FB838"/>
  <w15:docId w15:val="{32214203-34F2-4863-8D9D-A0B3DEDF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C09"/>
    <w:rPr>
      <w:rFonts w:ascii="Arial" w:hAnsi="Arial"/>
      <w:sz w:val="24"/>
    </w:rPr>
  </w:style>
  <w:style w:type="paragraph" w:styleId="Heading1">
    <w:name w:val="heading 1"/>
    <w:basedOn w:val="Normal"/>
    <w:next w:val="Normal"/>
    <w:qFormat/>
    <w:rsid w:val="00A15C09"/>
    <w:pPr>
      <w:keepNext/>
      <w:outlineLvl w:val="0"/>
    </w:pPr>
    <w:rPr>
      <w:b/>
    </w:rPr>
  </w:style>
  <w:style w:type="paragraph" w:styleId="Heading2">
    <w:name w:val="heading 2"/>
    <w:basedOn w:val="Normal"/>
    <w:next w:val="Normal"/>
    <w:qFormat/>
    <w:rsid w:val="00A15C09"/>
    <w:pPr>
      <w:keepNext/>
      <w:numPr>
        <w:ilvl w:val="1"/>
        <w:numId w:val="6"/>
      </w:numPr>
      <w:spacing w:before="120"/>
      <w:jc w:val="both"/>
      <w:outlineLvl w:val="1"/>
    </w:pPr>
    <w:rPr>
      <w:rFonts w:ascii="Arial Narrow" w:hAnsi="Arial Narrow"/>
      <w:b/>
      <w:caps/>
      <w:sz w:val="26"/>
    </w:rPr>
  </w:style>
  <w:style w:type="paragraph" w:styleId="Heading3">
    <w:name w:val="heading 3"/>
    <w:basedOn w:val="Normal"/>
    <w:next w:val="Normal"/>
    <w:qFormat/>
    <w:rsid w:val="00A15C09"/>
    <w:pPr>
      <w:keepNext/>
      <w:numPr>
        <w:ilvl w:val="2"/>
        <w:numId w:val="19"/>
      </w:numPr>
      <w:spacing w:before="120"/>
      <w:jc w:val="both"/>
      <w:outlineLvl w:val="2"/>
    </w:pPr>
    <w:rPr>
      <w:rFonts w:ascii="Arial Narrow" w:hAnsi="Arial Narrow"/>
      <w:b/>
      <w:i/>
      <w:caps/>
      <w:sz w:val="22"/>
    </w:rPr>
  </w:style>
  <w:style w:type="paragraph" w:styleId="Heading4">
    <w:name w:val="heading 4"/>
    <w:basedOn w:val="Normal"/>
    <w:next w:val="Normal"/>
    <w:qFormat/>
    <w:rsid w:val="00A15C09"/>
    <w:pPr>
      <w:keepNext/>
      <w:numPr>
        <w:ilvl w:val="3"/>
        <w:numId w:val="21"/>
      </w:numPr>
      <w:spacing w:before="120"/>
      <w:jc w:val="both"/>
      <w:outlineLvl w:val="3"/>
    </w:pPr>
    <w:rPr>
      <w:rFonts w:ascii="Arial Narrow" w:hAnsi="Arial Narrow"/>
      <w:i/>
      <w:sz w:val="22"/>
    </w:rPr>
  </w:style>
  <w:style w:type="paragraph" w:styleId="Heading5">
    <w:name w:val="heading 5"/>
    <w:basedOn w:val="Normal"/>
    <w:next w:val="Normal"/>
    <w:qFormat/>
    <w:rsid w:val="00A15C09"/>
    <w:pPr>
      <w:keepNext/>
      <w:jc w:val="center"/>
      <w:outlineLvl w:val="4"/>
    </w:pPr>
    <w:rPr>
      <w:b/>
      <w:snapToGrid w:val="0"/>
      <w:color w:val="000000"/>
      <w:lang w:eastAsia="en-US"/>
    </w:rPr>
  </w:style>
  <w:style w:type="paragraph" w:styleId="Heading6">
    <w:name w:val="heading 6"/>
    <w:basedOn w:val="Normal"/>
    <w:next w:val="Normal"/>
    <w:qFormat/>
    <w:rsid w:val="00A15C09"/>
    <w:pPr>
      <w:keepNext/>
      <w:ind w:left="7200"/>
      <w:jc w:val="both"/>
      <w:outlineLvl w:val="5"/>
    </w:pPr>
    <w:rPr>
      <w:b/>
    </w:rPr>
  </w:style>
  <w:style w:type="paragraph" w:styleId="Heading7">
    <w:name w:val="heading 7"/>
    <w:basedOn w:val="Normal"/>
    <w:next w:val="Normal"/>
    <w:qFormat/>
    <w:rsid w:val="00A15C09"/>
    <w:pPr>
      <w:keepNext/>
      <w:jc w:val="right"/>
      <w:outlineLvl w:val="6"/>
    </w:pPr>
    <w:rPr>
      <w:b/>
    </w:rPr>
  </w:style>
  <w:style w:type="paragraph" w:styleId="Heading8">
    <w:name w:val="heading 8"/>
    <w:basedOn w:val="Normal"/>
    <w:next w:val="Normal"/>
    <w:qFormat/>
    <w:rsid w:val="00A15C09"/>
    <w:pPr>
      <w:keepNext/>
      <w:ind w:right="566"/>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5C09"/>
    <w:rPr>
      <w:b/>
      <w:smallCaps/>
    </w:rPr>
  </w:style>
  <w:style w:type="paragraph" w:styleId="BodyText2">
    <w:name w:val="Body Text 2"/>
    <w:basedOn w:val="Normal"/>
    <w:rsid w:val="00A15C09"/>
    <w:pPr>
      <w:ind w:right="566"/>
      <w:jc w:val="both"/>
    </w:pPr>
    <w:rPr>
      <w:sz w:val="12"/>
    </w:rPr>
  </w:style>
  <w:style w:type="paragraph" w:styleId="Header">
    <w:name w:val="header"/>
    <w:basedOn w:val="Normal"/>
    <w:link w:val="HeaderChar"/>
    <w:uiPriority w:val="99"/>
    <w:rsid w:val="00ED65C0"/>
    <w:pPr>
      <w:tabs>
        <w:tab w:val="center" w:pos="4153"/>
        <w:tab w:val="right" w:pos="8306"/>
      </w:tabs>
    </w:pPr>
  </w:style>
  <w:style w:type="paragraph" w:styleId="Footer">
    <w:name w:val="footer"/>
    <w:basedOn w:val="Normal"/>
    <w:rsid w:val="00ED65C0"/>
    <w:pPr>
      <w:tabs>
        <w:tab w:val="center" w:pos="4153"/>
        <w:tab w:val="right" w:pos="8306"/>
      </w:tabs>
    </w:pPr>
  </w:style>
  <w:style w:type="table" w:styleId="TableGrid">
    <w:name w:val="Table Grid"/>
    <w:basedOn w:val="TableNormal"/>
    <w:rsid w:val="0066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55416"/>
    <w:pPr>
      <w:spacing w:after="120"/>
      <w:ind w:left="283"/>
    </w:pPr>
  </w:style>
  <w:style w:type="paragraph" w:styleId="BalloonText">
    <w:name w:val="Balloon Text"/>
    <w:basedOn w:val="Normal"/>
    <w:semiHidden/>
    <w:rsid w:val="002A6C55"/>
    <w:rPr>
      <w:rFonts w:ascii="Tahoma" w:hAnsi="Tahoma" w:cs="Tahoma"/>
      <w:sz w:val="16"/>
      <w:szCs w:val="16"/>
    </w:rPr>
  </w:style>
  <w:style w:type="paragraph" w:styleId="ListParagraph">
    <w:name w:val="List Paragraph"/>
    <w:basedOn w:val="Normal"/>
    <w:uiPriority w:val="34"/>
    <w:qFormat/>
    <w:rsid w:val="00905129"/>
    <w:pPr>
      <w:ind w:left="720"/>
      <w:contextualSpacing/>
    </w:pPr>
  </w:style>
  <w:style w:type="character" w:styleId="Hyperlink">
    <w:name w:val="Hyperlink"/>
    <w:uiPriority w:val="99"/>
    <w:unhideWhenUsed/>
    <w:rsid w:val="00884924"/>
    <w:rPr>
      <w:color w:val="0000FF"/>
      <w:u w:val="single"/>
    </w:rPr>
  </w:style>
  <w:style w:type="character" w:customStyle="1" w:styleId="HeaderChar">
    <w:name w:val="Header Char"/>
    <w:basedOn w:val="DefaultParagraphFont"/>
    <w:link w:val="Header"/>
    <w:uiPriority w:val="99"/>
    <w:rsid w:val="000B2F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1337">
      <w:bodyDiv w:val="1"/>
      <w:marLeft w:val="0"/>
      <w:marRight w:val="0"/>
      <w:marTop w:val="0"/>
      <w:marBottom w:val="0"/>
      <w:divBdr>
        <w:top w:val="none" w:sz="0" w:space="0" w:color="auto"/>
        <w:left w:val="none" w:sz="0" w:space="0" w:color="auto"/>
        <w:bottom w:val="none" w:sz="0" w:space="0" w:color="auto"/>
        <w:right w:val="none" w:sz="0" w:space="0" w:color="auto"/>
      </w:divBdr>
    </w:div>
    <w:div w:id="3052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inquiry@wyndham.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3DB1-E6D5-47ED-9B45-9A861388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21817EE4</Template>
  <TotalTime>0</TotalTime>
  <Pages>1</Pages>
  <Words>438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HNICOLITSIS</dc:creator>
  <cp:lastModifiedBy>Linda Scorsis</cp:lastModifiedBy>
  <cp:revision>2</cp:revision>
  <cp:lastPrinted>2016-06-21T22:59:00Z</cp:lastPrinted>
  <dcterms:created xsi:type="dcterms:W3CDTF">2019-07-04T20:23:00Z</dcterms:created>
  <dcterms:modified xsi:type="dcterms:W3CDTF">2019-07-04T20:23:00Z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A2522372</vt:lpwstr>
  </property>
  <property fmtid="{D5CDD505-2E9C-101B-9397-08002B2CF9AE}" pid="4" name="Objective-Title">
    <vt:lpwstr>Forms - New Optional Bin Request - 2019-2020</vt:lpwstr>
  </property>
  <property fmtid="{D5CDD505-2E9C-101B-9397-08002B2CF9AE}" pid="5" name="Objective-Comment">
    <vt:lpwstr/>
  </property>
  <property fmtid="{D5CDD505-2E9C-101B-9397-08002B2CF9AE}" pid="6" name="Objective-CreationStamp">
    <vt:filetime>2019-06-27T01:52:47Z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2019-06-27T02:12:54Z</vt:filetime>
  </property>
  <property fmtid="{D5CDD505-2E9C-101B-9397-08002B2CF9AE}" pid="10" name="Objective-ModificationStamp">
    <vt:filetime>2019-06-27T02:12:54Z</vt:filetime>
  </property>
  <property fmtid="{D5CDD505-2E9C-101B-9397-08002B2CF9AE}" pid="11" name="Objective-Owner">
    <vt:lpwstr>Michelle Deckker</vt:lpwstr>
  </property>
  <property fmtid="{D5CDD505-2E9C-101B-9397-08002B2CF9AE}" pid="12" name="Objective-Path">
    <vt:lpwstr>Objective Global Folder:Corporate Management:Department - Waste Management &amp; Resource Recovery - Waste Services:Business Operations:Forms: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qA6159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Collection Operations</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