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65A" w:rsidRDefault="00A800EE">
      <w:pPr>
        <w:pStyle w:val="BodyText"/>
        <w:rPr>
          <w:rFonts w:ascii="Times New Roman"/>
          <w:sz w:val="20"/>
        </w:rPr>
      </w:pPr>
      <w:r>
        <w:rPr>
          <w:noProof/>
          <w:lang w:bidi="ar-SA"/>
        </w:rPr>
        <w:drawing>
          <wp:anchor distT="0" distB="0" distL="0" distR="0" simplePos="0" relativeHeight="251655680" behindDoc="1" locked="0" layoutInCell="1" allowOverlap="1">
            <wp:simplePos x="0" y="0"/>
            <wp:positionH relativeFrom="page">
              <wp:posOffset>0</wp:posOffset>
            </wp:positionH>
            <wp:positionV relativeFrom="page">
              <wp:posOffset>0</wp:posOffset>
            </wp:positionV>
            <wp:extent cx="7555992" cy="210883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555992" cy="2108834"/>
                    </a:xfrm>
                    <a:prstGeom prst="rect">
                      <a:avLst/>
                    </a:prstGeom>
                  </pic:spPr>
                </pic:pic>
              </a:graphicData>
            </a:graphic>
          </wp:anchor>
        </w:drawing>
      </w:r>
      <w:r>
        <w:rPr>
          <w:noProof/>
          <w:lang w:bidi="ar-SA"/>
        </w:rPr>
        <w:drawing>
          <wp:anchor distT="0" distB="0" distL="0" distR="0" simplePos="0" relativeHeight="251651584" behindDoc="0" locked="0" layoutInCell="1" allowOverlap="1">
            <wp:simplePos x="0" y="0"/>
            <wp:positionH relativeFrom="page">
              <wp:posOffset>2425493</wp:posOffset>
            </wp:positionH>
            <wp:positionV relativeFrom="page">
              <wp:posOffset>9857054</wp:posOffset>
            </wp:positionV>
            <wp:extent cx="5130499" cy="70485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130499" cy="704850"/>
                    </a:xfrm>
                    <a:prstGeom prst="rect">
                      <a:avLst/>
                    </a:prstGeom>
                  </pic:spPr>
                </pic:pic>
              </a:graphicData>
            </a:graphic>
          </wp:anchor>
        </w:drawing>
      </w:r>
    </w:p>
    <w:p w:rsidR="006A165A" w:rsidRDefault="006A165A">
      <w:pPr>
        <w:pStyle w:val="BodyText"/>
        <w:rPr>
          <w:rFonts w:ascii="Times New Roman"/>
          <w:sz w:val="20"/>
        </w:rPr>
      </w:pPr>
    </w:p>
    <w:p w:rsidR="006A165A" w:rsidRDefault="006A165A">
      <w:pPr>
        <w:pStyle w:val="BodyText"/>
        <w:rPr>
          <w:rFonts w:ascii="Times New Roman"/>
          <w:sz w:val="20"/>
        </w:rPr>
      </w:pPr>
    </w:p>
    <w:p w:rsidR="006A165A" w:rsidRDefault="006A165A">
      <w:pPr>
        <w:pStyle w:val="BodyText"/>
        <w:rPr>
          <w:rFonts w:ascii="Times New Roman"/>
          <w:sz w:val="20"/>
        </w:rPr>
      </w:pPr>
    </w:p>
    <w:p w:rsidR="006A165A" w:rsidRDefault="006A165A">
      <w:pPr>
        <w:pStyle w:val="BodyText"/>
        <w:rPr>
          <w:rFonts w:ascii="Times New Roman"/>
          <w:sz w:val="20"/>
        </w:rPr>
      </w:pPr>
    </w:p>
    <w:p w:rsidR="006A165A" w:rsidRDefault="006A165A">
      <w:pPr>
        <w:pStyle w:val="BodyText"/>
        <w:rPr>
          <w:rFonts w:ascii="Times New Roman"/>
          <w:sz w:val="20"/>
        </w:rPr>
      </w:pPr>
    </w:p>
    <w:p w:rsidR="006A165A" w:rsidRDefault="006A165A">
      <w:pPr>
        <w:pStyle w:val="BodyText"/>
        <w:rPr>
          <w:rFonts w:ascii="Times New Roman"/>
          <w:sz w:val="20"/>
        </w:rPr>
      </w:pPr>
    </w:p>
    <w:p w:rsidR="006A165A" w:rsidRDefault="006A165A">
      <w:pPr>
        <w:pStyle w:val="BodyText"/>
        <w:rPr>
          <w:rFonts w:ascii="Times New Roman"/>
          <w:sz w:val="20"/>
        </w:rPr>
      </w:pPr>
    </w:p>
    <w:p w:rsidR="006A165A" w:rsidRDefault="006A165A">
      <w:pPr>
        <w:pStyle w:val="BodyText"/>
        <w:rPr>
          <w:rFonts w:ascii="Times New Roman"/>
          <w:sz w:val="20"/>
        </w:rPr>
      </w:pPr>
    </w:p>
    <w:p w:rsidR="006A165A" w:rsidRPr="009D641E" w:rsidRDefault="00A54970" w:rsidP="00875055">
      <w:pPr>
        <w:tabs>
          <w:tab w:val="left" w:pos="5163"/>
        </w:tabs>
        <w:spacing w:line="338" w:lineRule="auto"/>
        <w:jc w:val="center"/>
        <w:rPr>
          <w:rFonts w:ascii="Arial" w:hAnsi="Arial"/>
          <w:color w:val="B1071B"/>
          <w:spacing w:val="6"/>
          <w:w w:val="78"/>
          <w:sz w:val="60"/>
        </w:rPr>
      </w:pPr>
      <w:r>
        <w:rPr>
          <w:rFonts w:ascii="Arial" w:hAnsi="Arial"/>
          <w:color w:val="B1071B"/>
          <w:spacing w:val="11"/>
          <w:w w:val="88"/>
          <w:sz w:val="60"/>
        </w:rPr>
        <w:t>Hoppers Crossing Children’s Centre</w:t>
      </w:r>
      <w:r w:rsidR="00E704CA">
        <w:rPr>
          <w:rFonts w:ascii="Arial" w:hAnsi="Arial"/>
          <w:color w:val="B1071B"/>
          <w:spacing w:val="6"/>
          <w:w w:val="78"/>
          <w:sz w:val="60"/>
        </w:rPr>
        <w:t xml:space="preserve"> </w:t>
      </w:r>
      <w:r w:rsidR="00A800EE" w:rsidRPr="009D641E">
        <w:rPr>
          <w:rFonts w:ascii="Arial" w:hAnsi="Arial"/>
          <w:color w:val="B1071B"/>
          <w:spacing w:val="6"/>
          <w:w w:val="78"/>
          <w:sz w:val="60"/>
        </w:rPr>
        <w:t>Handbook</w:t>
      </w:r>
    </w:p>
    <w:p w:rsidR="006A165A" w:rsidRDefault="00EE3C35">
      <w:pPr>
        <w:pStyle w:val="BodyText"/>
        <w:rPr>
          <w:rFonts w:ascii="Times New Roman"/>
          <w:sz w:val="15"/>
        </w:rPr>
      </w:pPr>
      <w:r>
        <w:rPr>
          <w:noProof/>
          <w:lang w:bidi="ar-SA"/>
        </w:rPr>
        <w:drawing>
          <wp:anchor distT="0" distB="0" distL="114300" distR="114300" simplePos="0" relativeHeight="251667968" behindDoc="1" locked="0" layoutInCell="1" allowOverlap="1" wp14:anchorId="6861764A" wp14:editId="7E03D443">
            <wp:simplePos x="0" y="0"/>
            <wp:positionH relativeFrom="column">
              <wp:posOffset>-259715</wp:posOffset>
            </wp:positionH>
            <wp:positionV relativeFrom="paragraph">
              <wp:posOffset>113030</wp:posOffset>
            </wp:positionV>
            <wp:extent cx="6490800" cy="4327200"/>
            <wp:effectExtent l="0" t="0" r="5715" b="0"/>
            <wp:wrapThrough wrapText="bothSides">
              <wp:wrapPolygon edited="0">
                <wp:start x="0" y="0"/>
                <wp:lineTo x="0" y="21492"/>
                <wp:lineTo x="21556" y="21492"/>
                <wp:lineTo x="21556" y="0"/>
                <wp:lineTo x="0" y="0"/>
              </wp:wrapPolygon>
            </wp:wrapThrough>
            <wp:docPr id="4" name="Picture 4" descr="C:\Users\bpatterson\Downloads\Wyndham_Occasional Care HC_May 2019_by Indie Lane_H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atterson\Downloads\Wyndham_Occasional Care HC_May 2019_by Indie Lane_HR-1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0800" cy="43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65A" w:rsidRDefault="006A165A" w:rsidP="00EE3C35">
      <w:pPr>
        <w:pStyle w:val="BodyText"/>
        <w:spacing w:before="3"/>
        <w:rPr>
          <w:rFonts w:ascii="Times New Roman"/>
          <w:sz w:val="20"/>
        </w:rPr>
      </w:pPr>
    </w:p>
    <w:p w:rsidR="006A165A" w:rsidRDefault="006A165A">
      <w:pPr>
        <w:rPr>
          <w:rFonts w:ascii="Times New Roman"/>
          <w:sz w:val="25"/>
        </w:rPr>
      </w:pPr>
    </w:p>
    <w:p w:rsidR="00E704CA" w:rsidRDefault="00E704CA">
      <w:pPr>
        <w:rPr>
          <w:rFonts w:ascii="Times New Roman"/>
          <w:sz w:val="25"/>
        </w:rPr>
      </w:pPr>
      <w:r>
        <w:rPr>
          <w:noProof/>
          <w:lang w:bidi="ar-SA"/>
        </w:rPr>
        <mc:AlternateContent>
          <mc:Choice Requires="wpg">
            <w:drawing>
              <wp:anchor distT="0" distB="0" distL="0" distR="0" simplePos="0" relativeHeight="251662848" behindDoc="1" locked="0" layoutInCell="1" allowOverlap="1" wp14:anchorId="77A06609" wp14:editId="5F7752B7">
                <wp:simplePos x="0" y="0"/>
                <wp:positionH relativeFrom="page">
                  <wp:posOffset>1210310</wp:posOffset>
                </wp:positionH>
                <wp:positionV relativeFrom="paragraph">
                  <wp:posOffset>12065</wp:posOffset>
                </wp:positionV>
                <wp:extent cx="5412105" cy="954405"/>
                <wp:effectExtent l="0" t="0" r="0" b="0"/>
                <wp:wrapTopAndBottom/>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954405"/>
                          <a:chOff x="1906" y="337"/>
                          <a:chExt cx="8523" cy="1503"/>
                        </a:xfrm>
                      </wpg:grpSpPr>
                      <pic:pic xmlns:pic="http://schemas.openxmlformats.org/drawingml/2006/picture">
                        <pic:nvPicPr>
                          <pic:cNvPr id="24"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06" y="337"/>
                            <a:ext cx="710"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78" y="337"/>
                            <a:ext cx="639"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98" y="337"/>
                            <a:ext cx="1296"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35" y="337"/>
                            <a:ext cx="75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12" y="337"/>
                            <a:ext cx="893"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81" y="337"/>
                            <a:ext cx="1197"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79" y="337"/>
                            <a:ext cx="428"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893" y="337"/>
                            <a:ext cx="3846"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604" y="337"/>
                            <a:ext cx="825"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67" y="1088"/>
                            <a:ext cx="4446"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5.3pt;margin-top:.95pt;width:426.15pt;height:75.15pt;z-index:-251653632;mso-wrap-distance-left:0;mso-wrap-distance-right:0;mso-position-horizontal-relative:page" coordorigin="1906,337" coordsize="8523,1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906;top:337;width:710;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w/e3GAAAA2wAAAA8AAABkcnMvZG93bnJldi54bWxEj0FrwkAUhO+C/2F5BW91U7FFoqs0im0E&#10;L6b10Ntr9jUJyb4N2a2J/94tFDwOM/MNs9oMphEX6lxlWcHTNAJBnFtdcaHg82P/uADhPLLGxjIp&#10;uJKDzXo8WmGsbc8numS+EAHCLkYFpfdtLKXLSzLoprYlDt6P7Qz6ILtC6g77ADeNnEXRizRYcVgo&#10;saVtSXmd/RoFe/1dNLvkkEfvx/r8lRxs+vw2V2ryMLwuQXga/D383061gtkc/r6EH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7D97cYAAADbAAAADwAAAAAAAAAAAAAA&#10;AACfAgAAZHJzL2Rvd25yZXYueG1sUEsFBgAAAAAEAAQA9wAAAJIDAAAAAA==&#10;">
                  <v:imagedata r:id="rId22" o:title=""/>
                </v:shape>
                <v:shape id="Picture 12" o:spid="_x0000_s1028" type="#_x0000_t75" style="position:absolute;left:2378;top:337;width:639;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5LjFAAAA2wAAAA8AAABkcnMvZG93bnJldi54bWxEj0FrAjEUhO+C/yE8wZtmK6h1NYoUCqWo&#10;4FYRb4/Nc3fbzcuSpLr++0YoeBxm5htmsWpNLa7kfGVZwcswAUGcW11xoeDw9T54BeEDssbaMim4&#10;k4fVsttZYKrtjfd0zUIhIoR9igrKEJpUSp+XZNAPbUMcvYt1BkOUrpDa4S3CTS1HSTKRBiuOCyU2&#10;9FZS/pP9GgXZbNqepsfzrtruLrXz38XneLNWqt9r13MQgdrwDP+3P7SC0QQeX+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o+S4xQAAANsAAAAPAAAAAAAAAAAAAAAA&#10;AJ8CAABkcnMvZG93bnJldi54bWxQSwUGAAAAAAQABAD3AAAAkQMAAAAA&#10;">
                  <v:imagedata r:id="rId23" o:title=""/>
                </v:shape>
                <v:shape id="Picture 11" o:spid="_x0000_s1029" type="#_x0000_t75" style="position:absolute;left:2698;top:337;width:1296;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LjGfAAAAA2wAAAA8AAABkcnMvZG93bnJldi54bWxET8uKwjAU3Q/4D+EKbgZNRxyRahRxEGVW&#10;4wN0eWluH9jchCbW+veTheDycN6LVWdq0VLjK8sKvkYJCOLM6ooLBefTdjgD4QOyxtoyKXiSh9Wy&#10;97HAVNsHH6g9hkLEEPYpKihDcKmUPivJoB9ZRxy53DYGQ4RNIXWDjxhuajlOkqk0WHFsKNHRpqTs&#10;drwbBfb2k1/2z93n97bNnbO/k6z6uyo16HfrOYhAXXiLX+69VjCOY+OX+AP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0uMZ8AAAADbAAAADwAAAAAAAAAAAAAAAACfAgAA&#10;ZHJzL2Rvd25yZXYueG1sUEsFBgAAAAAEAAQA9wAAAIwDAAAAAA==&#10;">
                  <v:imagedata r:id="rId24" o:title=""/>
                </v:shape>
                <v:shape id="Picture 10" o:spid="_x0000_s1030" type="#_x0000_t75" style="position:absolute;left:3735;top:337;width:754;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LzxTDAAAA2wAAAA8AAABkcnMvZG93bnJldi54bWxET01rwkAQvQv9D8sUepG6SVtKiK4iihCk&#10;FWoqehyyYxLMzobsatJ/3z0IHh/ve7YYTCNu1LnasoJ4EoEgLqyuuVTwm29eExDOI2tsLJOCP3Kw&#10;mD+NZphq2/MP3fa+FCGEXYoKKu/bVEpXVGTQTWxLHLiz7Qz6ALtS6g77EG4a+RZFn9JgzaGhwpZW&#10;FRWX/dUoyN1pfTgm2del39nvZvxx2GIUK/XyPCynIDwN/iG+uzOt4D2sD1/CD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vPFMMAAADbAAAADwAAAAAAAAAAAAAAAACf&#10;AgAAZHJzL2Rvd25yZXYueG1sUEsFBgAAAAAEAAQA9wAAAI8DAAAAAA==&#10;">
                  <v:imagedata r:id="rId25" o:title=""/>
                </v:shape>
                <v:shape id="Picture 9" o:spid="_x0000_s1031" type="#_x0000_t75" style="position:absolute;left:4112;top:337;width:893;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FXDAAAA2wAAAA8AAABkcnMvZG93bnJldi54bWxEj0+LwjAUxO/CfofwBC+iqYqyVKMsguDq&#10;yT/s+bV5bYrNS2midr+9ERb2OMzMb5jVprO1eFDrK8cKJuMEBHHudMWlgutlN/oE4QOyxtoxKfgl&#10;D5v1R2+FqXZPPtHjHEoRIexTVGBCaFIpfW7Ioh+7hjh6hWsthijbUuoWnxFuazlNkoW0WHFcMNjQ&#10;1lB+O9+tgvlxPy1mGf9cD1lZfEtzHB5cptSg330tQQTqwn/4r73XCmYTeH+JP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wVcMAAADbAAAADwAAAAAAAAAAAAAAAACf&#10;AgAAZHJzL2Rvd25yZXYueG1sUEsFBgAAAAAEAAQA9wAAAI8DAAAAAA==&#10;">
                  <v:imagedata r:id="rId26" o:title=""/>
                </v:shape>
                <v:shape id="Picture 8" o:spid="_x0000_s1032" type="#_x0000_t75" style="position:absolute;left:4781;top:337;width:1197;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1VjDAAAA2wAAAA8AAABkcnMvZG93bnJldi54bWxEj8FqwzAQRO+F/IPYQG+N3BRMcKKE4hBI&#10;T6VuAjku1kYWsVbGUmy3X18VCj0OM/OG2ewm14qB+mA9K3heZCCIa68tGwWnz8PTCkSIyBpbz6Tg&#10;iwLstrOHDRbaj/xBQxWNSBAOBSpoYuwKKUPdkMOw8B1x8q6+dxiT7I3UPY4J7lq5zLJcOrScFhrs&#10;qGyovlV3p+BN7+9cvl/zlant3hrnz+X3RanH+fS6BhFpiv/hv/ZRK3hZwu+X9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sDVWMMAAADbAAAADwAAAAAAAAAAAAAAAACf&#10;AgAAZHJzL2Rvd25yZXYueG1sUEsFBgAAAAAEAAQA9wAAAI8DAAAAAA==&#10;">
                  <v:imagedata r:id="rId27" o:title=""/>
                </v:shape>
                <v:shape id="Picture 7" o:spid="_x0000_s1033" type="#_x0000_t75" style="position:absolute;left:5679;top:337;width:428;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B4KvGAAAA2wAAAA8AAABkcnMvZG93bnJldi54bWxEj0FrwkAUhO+F/oflFbzVTQ2KTbORUhCk&#10;tAeNPfT2yD6TNNm3MbvG+O/dguBxmJlvmHQ1mlYM1LvasoKXaQSCuLC65lLBPl8/L0E4j6yxtUwK&#10;LuRglT0+pJhoe+YtDTtfigBhl6CCyvsukdIVFRl0U9sRB+9ge4M+yL6UusdzgJtWzqJoIQ3WHBYq&#10;7OijoqLZnYyC/HP5+n3ohib+/Wn+yq98HrfHuVKTp/H9DYSn0d/Dt/ZGK4hj+P8SfoD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Hgq8YAAADbAAAADwAAAAAAAAAAAAAA&#10;AACfAgAAZHJzL2Rvd25yZXYueG1sUEsFBgAAAAAEAAQA9wAAAJIDAAAAAA==&#10;">
                  <v:imagedata r:id="rId28" o:title=""/>
                </v:shape>
                <v:shape id="Picture 6" o:spid="_x0000_s1034" type="#_x0000_t75" style="position:absolute;left:5893;top:337;width:3846;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dWnDFAAAA2wAAAA8AAABkcnMvZG93bnJldi54bWxEj0FrwkAUhO8F/8PyCr3VTW1pJbqKKC0e&#10;7KFpEb09ss8kJPs2ZF9j/PeuUOhxmJlvmPlycI3qqQuVZwNP4wQUce5txYWBn+/3xymoIMgWG89k&#10;4EIBlovR3RxT68/8RX0mhYoQDikaKEXaVOuQl+QwjH1LHL2T7xxKlF2hbYfnCHeNniTJq3ZYcVwo&#10;saV1SXmd/ToD0h8/M9nu6vpQ76ebjya87SfBmIf7YTUDJTTIf/ivvbUGnl/g9iX+AL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nVpwxQAAANsAAAAPAAAAAAAAAAAAAAAA&#10;AJ8CAABkcnMvZG93bnJldi54bWxQSwUGAAAAAAQABAD3AAAAkQMAAAAA&#10;">
                  <v:imagedata r:id="rId29" o:title=""/>
                </v:shape>
                <v:shape id="Picture 5" o:spid="_x0000_s1035" type="#_x0000_t75" style="position:absolute;left:9604;top:337;width:825;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3HCAAAA2wAAAA8AAABkcnMvZG93bnJldi54bWxEj09rAjEUxO+FfofwCt5q4p8W3RqlaAWv&#10;TQteH5vn7tLNyzaJuvbTG0HocZiZ3zCLVe9acaIQG88aRkMFgrj0tuFKw/fX9nkGIiZki61n0nCh&#10;CKvl48MCC+vP/EknkyqRIRwL1FCn1BVSxrImh3HoO+LsHXxwmLIMlbQBzxnuWjlW6lU6bDgv1NjR&#10;uqbyxxydhr1MRn38/ZrRdOND8HNjFV20Hjz1728gEvXpP3xv76yGyQvcvuQfIJ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hK9xwgAAANsAAAAPAAAAAAAAAAAAAAAAAJ8C&#10;AABkcnMvZG93bnJldi54bWxQSwUGAAAAAAQABAD3AAAAjgMAAAAA&#10;">
                  <v:imagedata r:id="rId30" o:title=""/>
                </v:shape>
                <v:shape id="Picture 4" o:spid="_x0000_s1036" type="#_x0000_t75" style="position:absolute;left:3867;top:1088;width:4446;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vOEDFAAAA2wAAAA8AAABkcnMvZG93bnJldi54bWxEj09rAjEUxO8Fv0N4Qm81q7UiW6OoIPQi&#10;/i94eySvu0s3L8smdVc/vREKHoeZ+Q0zmbW2FBeqfeFYQb+XgCDWzhScKTgeVm9jED4gGywdk4Ir&#10;eZhNOy8TTI1reEeXfchEhLBPUUEeQpVK6XVOFn3PVcTR+3G1xRBlnUlTYxPhtpSDJBlJiwXHhRwr&#10;Wuakf/d/VsHiY/O9vpXDk14M9Hm79tvzadwo9dpt558gArXhGf5vfxkF7yN4fIk/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LzhAxQAAANsAAAAPAAAAAAAAAAAAAAAA&#10;AJ8CAABkcnMvZG93bnJldi54bWxQSwUGAAAAAAQABAD3AAAAkQMAAAAA&#10;">
                  <v:imagedata r:id="rId31" o:title=""/>
                </v:shape>
                <w10:wrap type="topAndBottom" anchorx="page"/>
              </v:group>
            </w:pict>
          </mc:Fallback>
        </mc:AlternateContent>
      </w:r>
    </w:p>
    <w:p w:rsidR="00E704CA" w:rsidRDefault="00E704CA">
      <w:pPr>
        <w:rPr>
          <w:rFonts w:ascii="Times New Roman"/>
          <w:sz w:val="25"/>
        </w:rPr>
      </w:pPr>
    </w:p>
    <w:p w:rsidR="00E704CA" w:rsidRDefault="00E704CA">
      <w:pPr>
        <w:rPr>
          <w:rFonts w:ascii="Times New Roman"/>
          <w:sz w:val="25"/>
        </w:rPr>
        <w:sectPr w:rsidR="00E704CA" w:rsidSect="00E704CA">
          <w:type w:val="continuous"/>
          <w:pgSz w:w="11900" w:h="16850"/>
          <w:pgMar w:top="1440" w:right="1440" w:bottom="1440" w:left="1440" w:header="720" w:footer="720" w:gutter="0"/>
          <w:cols w:space="720"/>
          <w:docGrid w:linePitch="299"/>
        </w:sectPr>
      </w:pPr>
    </w:p>
    <w:p w:rsidR="006A165A" w:rsidRDefault="006A165A">
      <w:pPr>
        <w:pStyle w:val="BodyText"/>
        <w:spacing w:before="6"/>
        <w:rPr>
          <w:rFonts w:ascii="Times New Roman"/>
          <w:sz w:val="11"/>
        </w:rPr>
      </w:pPr>
    </w:p>
    <w:p w:rsidR="00875055" w:rsidRDefault="00875055">
      <w:pPr>
        <w:spacing w:before="111"/>
        <w:ind w:left="380"/>
        <w:rPr>
          <w:rFonts w:ascii="Georgia"/>
          <w:b/>
          <w:color w:val="C00000"/>
          <w:sz w:val="28"/>
        </w:rPr>
      </w:pPr>
    </w:p>
    <w:p w:rsidR="006A165A" w:rsidRDefault="00A800EE">
      <w:pPr>
        <w:spacing w:before="111"/>
        <w:ind w:left="380"/>
        <w:rPr>
          <w:rFonts w:ascii="Georgia"/>
          <w:b/>
          <w:sz w:val="28"/>
        </w:rPr>
      </w:pPr>
      <w:r>
        <w:rPr>
          <w:rFonts w:ascii="Georgia"/>
          <w:b/>
          <w:color w:val="C00000"/>
          <w:sz w:val="28"/>
        </w:rPr>
        <w:t>Contents</w:t>
      </w:r>
    </w:p>
    <w:p w:rsidR="006A165A" w:rsidRDefault="006A165A">
      <w:pPr>
        <w:rPr>
          <w:rFonts w:ascii="Georgia"/>
          <w:sz w:val="28"/>
        </w:rPr>
        <w:sectPr w:rsidR="006A165A" w:rsidSect="00394487">
          <w:headerReference w:type="default" r:id="rId32"/>
          <w:footerReference w:type="default" r:id="rId33"/>
          <w:pgSz w:w="11900" w:h="16850"/>
          <w:pgMar w:top="720" w:right="720" w:bottom="720" w:left="720" w:header="475" w:footer="1007" w:gutter="0"/>
          <w:pgNumType w:start="2"/>
          <w:cols w:space="720"/>
          <w:docGrid w:linePitch="299"/>
        </w:sectPr>
      </w:pPr>
    </w:p>
    <w:sdt>
      <w:sdtPr>
        <w:rPr>
          <w:rFonts w:ascii="Trebuchet MS" w:eastAsia="Trebuchet MS" w:hAnsi="Trebuchet MS" w:cs="Trebuchet MS"/>
          <w:b w:val="0"/>
          <w:bCs w:val="0"/>
          <w:color w:val="auto"/>
          <w:sz w:val="22"/>
          <w:szCs w:val="22"/>
          <w:lang w:val="en-AU" w:eastAsia="en-AU" w:bidi="en-AU"/>
        </w:rPr>
        <w:id w:val="937872445"/>
        <w:docPartObj>
          <w:docPartGallery w:val="Table of Contents"/>
          <w:docPartUnique/>
        </w:docPartObj>
      </w:sdtPr>
      <w:sdtEndPr>
        <w:rPr>
          <w:noProof/>
        </w:rPr>
      </w:sdtEndPr>
      <w:sdtContent>
        <w:p w:rsidR="00875055" w:rsidRDefault="00875055">
          <w:pPr>
            <w:pStyle w:val="TOCHeading"/>
          </w:pPr>
          <w:r>
            <w:t>Contents</w:t>
          </w:r>
        </w:p>
        <w:p w:rsidR="00AB3171" w:rsidRDefault="00875055">
          <w:pPr>
            <w:pStyle w:val="TOC1"/>
            <w:tabs>
              <w:tab w:val="right" w:leader="dot" w:pos="1045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2272786" w:history="1">
            <w:r w:rsidR="00AB3171" w:rsidRPr="00BF3B70">
              <w:rPr>
                <w:rStyle w:val="Hyperlink"/>
                <w:noProof/>
              </w:rPr>
              <w:t>Welcome</w:t>
            </w:r>
            <w:r w:rsidR="00AB3171">
              <w:rPr>
                <w:noProof/>
                <w:webHidden/>
              </w:rPr>
              <w:tab/>
            </w:r>
            <w:r w:rsidR="00AB3171">
              <w:rPr>
                <w:noProof/>
                <w:webHidden/>
              </w:rPr>
              <w:fldChar w:fldCharType="begin"/>
            </w:r>
            <w:r w:rsidR="00AB3171">
              <w:rPr>
                <w:noProof/>
                <w:webHidden/>
              </w:rPr>
              <w:instrText xml:space="preserve"> PAGEREF _Toc12272786 \h </w:instrText>
            </w:r>
            <w:r w:rsidR="00AB3171">
              <w:rPr>
                <w:noProof/>
                <w:webHidden/>
              </w:rPr>
            </w:r>
            <w:r w:rsidR="00AB3171">
              <w:rPr>
                <w:noProof/>
                <w:webHidden/>
              </w:rPr>
              <w:fldChar w:fldCharType="separate"/>
            </w:r>
            <w:r w:rsidR="00AB3171">
              <w:rPr>
                <w:noProof/>
                <w:webHidden/>
              </w:rPr>
              <w:t>5</w:t>
            </w:r>
            <w:r w:rsidR="00AB3171">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787" w:history="1">
            <w:r w:rsidRPr="00BF3B70">
              <w:rPr>
                <w:rStyle w:val="Hyperlink"/>
                <w:noProof/>
              </w:rPr>
              <w:t>Philosophy and Goals</w:t>
            </w:r>
            <w:r>
              <w:rPr>
                <w:noProof/>
                <w:webHidden/>
              </w:rPr>
              <w:tab/>
            </w:r>
            <w:r>
              <w:rPr>
                <w:noProof/>
                <w:webHidden/>
              </w:rPr>
              <w:fldChar w:fldCharType="begin"/>
            </w:r>
            <w:r>
              <w:rPr>
                <w:noProof/>
                <w:webHidden/>
              </w:rPr>
              <w:instrText xml:space="preserve"> PAGEREF _Toc12272787 \h </w:instrText>
            </w:r>
            <w:r>
              <w:rPr>
                <w:noProof/>
                <w:webHidden/>
              </w:rPr>
            </w:r>
            <w:r>
              <w:rPr>
                <w:noProof/>
                <w:webHidden/>
              </w:rPr>
              <w:fldChar w:fldCharType="separate"/>
            </w:r>
            <w:r>
              <w:rPr>
                <w:noProof/>
                <w:webHidden/>
              </w:rPr>
              <w:t>5</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788" w:history="1">
            <w:r w:rsidRPr="00BF3B70">
              <w:rPr>
                <w:rStyle w:val="Hyperlink"/>
                <w:noProof/>
              </w:rPr>
              <w:t>Philosophy</w:t>
            </w:r>
            <w:r>
              <w:rPr>
                <w:noProof/>
                <w:webHidden/>
              </w:rPr>
              <w:tab/>
            </w:r>
            <w:r>
              <w:rPr>
                <w:noProof/>
                <w:webHidden/>
              </w:rPr>
              <w:fldChar w:fldCharType="begin"/>
            </w:r>
            <w:r>
              <w:rPr>
                <w:noProof/>
                <w:webHidden/>
              </w:rPr>
              <w:instrText xml:space="preserve"> PAGEREF _Toc12272788 \h </w:instrText>
            </w:r>
            <w:r>
              <w:rPr>
                <w:noProof/>
                <w:webHidden/>
              </w:rPr>
            </w:r>
            <w:r>
              <w:rPr>
                <w:noProof/>
                <w:webHidden/>
              </w:rPr>
              <w:fldChar w:fldCharType="separate"/>
            </w:r>
            <w:r>
              <w:rPr>
                <w:noProof/>
                <w:webHidden/>
              </w:rPr>
              <w:t>5</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789" w:history="1">
            <w:r w:rsidRPr="00BF3B70">
              <w:rPr>
                <w:rStyle w:val="Hyperlink"/>
                <w:noProof/>
                <w:w w:val="85"/>
              </w:rPr>
              <w:t>Goals</w:t>
            </w:r>
            <w:r>
              <w:rPr>
                <w:noProof/>
                <w:webHidden/>
              </w:rPr>
              <w:tab/>
            </w:r>
            <w:r>
              <w:rPr>
                <w:noProof/>
                <w:webHidden/>
              </w:rPr>
              <w:fldChar w:fldCharType="begin"/>
            </w:r>
            <w:r>
              <w:rPr>
                <w:noProof/>
                <w:webHidden/>
              </w:rPr>
              <w:instrText xml:space="preserve"> PAGEREF _Toc12272789 \h </w:instrText>
            </w:r>
            <w:r>
              <w:rPr>
                <w:noProof/>
                <w:webHidden/>
              </w:rPr>
            </w:r>
            <w:r>
              <w:rPr>
                <w:noProof/>
                <w:webHidden/>
              </w:rPr>
              <w:fldChar w:fldCharType="separate"/>
            </w:r>
            <w:r>
              <w:rPr>
                <w:noProof/>
                <w:webHidden/>
              </w:rPr>
              <w:t>6</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790" w:history="1">
            <w:r w:rsidRPr="00BF3B70">
              <w:rPr>
                <w:rStyle w:val="Hyperlink"/>
                <w:noProof/>
              </w:rPr>
              <w:t>Centre Timetable</w:t>
            </w:r>
            <w:r>
              <w:rPr>
                <w:noProof/>
                <w:webHidden/>
              </w:rPr>
              <w:tab/>
            </w:r>
            <w:r>
              <w:rPr>
                <w:noProof/>
                <w:webHidden/>
              </w:rPr>
              <w:fldChar w:fldCharType="begin"/>
            </w:r>
            <w:r>
              <w:rPr>
                <w:noProof/>
                <w:webHidden/>
              </w:rPr>
              <w:instrText xml:space="preserve"> PAGEREF _Toc12272790 \h </w:instrText>
            </w:r>
            <w:r>
              <w:rPr>
                <w:noProof/>
                <w:webHidden/>
              </w:rPr>
            </w:r>
            <w:r>
              <w:rPr>
                <w:noProof/>
                <w:webHidden/>
              </w:rPr>
              <w:fldChar w:fldCharType="separate"/>
            </w:r>
            <w:r>
              <w:rPr>
                <w:noProof/>
                <w:webHidden/>
              </w:rPr>
              <w:t>7</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791" w:history="1">
            <w:r w:rsidRPr="00BF3B70">
              <w:rPr>
                <w:rStyle w:val="Hyperlink"/>
                <w:noProof/>
              </w:rPr>
              <w:t>Hoppers Crossing Children’s Centre</w:t>
            </w:r>
            <w:r>
              <w:rPr>
                <w:noProof/>
                <w:webHidden/>
              </w:rPr>
              <w:tab/>
            </w:r>
            <w:r>
              <w:rPr>
                <w:noProof/>
                <w:webHidden/>
              </w:rPr>
              <w:fldChar w:fldCharType="begin"/>
            </w:r>
            <w:r>
              <w:rPr>
                <w:noProof/>
                <w:webHidden/>
              </w:rPr>
              <w:instrText xml:space="preserve"> PAGEREF _Toc12272791 \h </w:instrText>
            </w:r>
            <w:r>
              <w:rPr>
                <w:noProof/>
                <w:webHidden/>
              </w:rPr>
            </w:r>
            <w:r>
              <w:rPr>
                <w:noProof/>
                <w:webHidden/>
              </w:rPr>
              <w:fldChar w:fldCharType="separate"/>
            </w:r>
            <w:r>
              <w:rPr>
                <w:noProof/>
                <w:webHidden/>
              </w:rPr>
              <w:t>7</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792" w:history="1">
            <w:r w:rsidRPr="00BF3B70">
              <w:rPr>
                <w:rStyle w:val="Hyperlink"/>
                <w:noProof/>
              </w:rPr>
              <w:t>What is Occasional Care</w:t>
            </w:r>
            <w:r>
              <w:rPr>
                <w:noProof/>
                <w:webHidden/>
              </w:rPr>
              <w:tab/>
            </w:r>
            <w:r>
              <w:rPr>
                <w:noProof/>
                <w:webHidden/>
              </w:rPr>
              <w:fldChar w:fldCharType="begin"/>
            </w:r>
            <w:r>
              <w:rPr>
                <w:noProof/>
                <w:webHidden/>
              </w:rPr>
              <w:instrText xml:space="preserve"> PAGEREF _Toc12272792 \h </w:instrText>
            </w:r>
            <w:r>
              <w:rPr>
                <w:noProof/>
                <w:webHidden/>
              </w:rPr>
            </w:r>
            <w:r>
              <w:rPr>
                <w:noProof/>
                <w:webHidden/>
              </w:rPr>
              <w:fldChar w:fldCharType="separate"/>
            </w:r>
            <w:r>
              <w:rPr>
                <w:noProof/>
                <w:webHidden/>
              </w:rPr>
              <w:t>7</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793" w:history="1">
            <w:r w:rsidRPr="00BF3B70">
              <w:rPr>
                <w:rStyle w:val="Hyperlink"/>
                <w:noProof/>
              </w:rPr>
              <w:t>Enrolment</w:t>
            </w:r>
            <w:r>
              <w:rPr>
                <w:noProof/>
                <w:webHidden/>
              </w:rPr>
              <w:tab/>
            </w:r>
            <w:r>
              <w:rPr>
                <w:noProof/>
                <w:webHidden/>
              </w:rPr>
              <w:fldChar w:fldCharType="begin"/>
            </w:r>
            <w:r>
              <w:rPr>
                <w:noProof/>
                <w:webHidden/>
              </w:rPr>
              <w:instrText xml:space="preserve"> PAGEREF _Toc12272793 \h </w:instrText>
            </w:r>
            <w:r>
              <w:rPr>
                <w:noProof/>
                <w:webHidden/>
              </w:rPr>
            </w:r>
            <w:r>
              <w:rPr>
                <w:noProof/>
                <w:webHidden/>
              </w:rPr>
              <w:fldChar w:fldCharType="separate"/>
            </w:r>
            <w:r>
              <w:rPr>
                <w:noProof/>
                <w:webHidden/>
              </w:rPr>
              <w:t>8</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794" w:history="1">
            <w:r w:rsidRPr="00BF3B70">
              <w:rPr>
                <w:rStyle w:val="Hyperlink"/>
                <w:noProof/>
                <w:w w:val="95"/>
              </w:rPr>
              <w:t>Enrolment Form</w:t>
            </w:r>
            <w:r>
              <w:rPr>
                <w:noProof/>
                <w:webHidden/>
              </w:rPr>
              <w:tab/>
            </w:r>
            <w:r>
              <w:rPr>
                <w:noProof/>
                <w:webHidden/>
              </w:rPr>
              <w:fldChar w:fldCharType="begin"/>
            </w:r>
            <w:r>
              <w:rPr>
                <w:noProof/>
                <w:webHidden/>
              </w:rPr>
              <w:instrText xml:space="preserve"> PAGEREF _Toc12272794 \h </w:instrText>
            </w:r>
            <w:r>
              <w:rPr>
                <w:noProof/>
                <w:webHidden/>
              </w:rPr>
            </w:r>
            <w:r>
              <w:rPr>
                <w:noProof/>
                <w:webHidden/>
              </w:rPr>
              <w:fldChar w:fldCharType="separate"/>
            </w:r>
            <w:r>
              <w:rPr>
                <w:noProof/>
                <w:webHidden/>
              </w:rPr>
              <w:t>8</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795" w:history="1">
            <w:r w:rsidRPr="00BF3B70">
              <w:rPr>
                <w:rStyle w:val="Hyperlink"/>
                <w:noProof/>
              </w:rPr>
              <w:t>Birth Certificate</w:t>
            </w:r>
            <w:r>
              <w:rPr>
                <w:noProof/>
                <w:webHidden/>
              </w:rPr>
              <w:tab/>
            </w:r>
            <w:r>
              <w:rPr>
                <w:noProof/>
                <w:webHidden/>
              </w:rPr>
              <w:fldChar w:fldCharType="begin"/>
            </w:r>
            <w:r>
              <w:rPr>
                <w:noProof/>
                <w:webHidden/>
              </w:rPr>
              <w:instrText xml:space="preserve"> PAGEREF _Toc12272795 \h </w:instrText>
            </w:r>
            <w:r>
              <w:rPr>
                <w:noProof/>
                <w:webHidden/>
              </w:rPr>
            </w:r>
            <w:r>
              <w:rPr>
                <w:noProof/>
                <w:webHidden/>
              </w:rPr>
              <w:fldChar w:fldCharType="separate"/>
            </w:r>
            <w:r>
              <w:rPr>
                <w:noProof/>
                <w:webHidden/>
              </w:rPr>
              <w:t>8</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796" w:history="1">
            <w:r w:rsidRPr="00BF3B70">
              <w:rPr>
                <w:rStyle w:val="Hyperlink"/>
                <w:noProof/>
              </w:rPr>
              <w:t>Immunisation History Statement (ACIR)</w:t>
            </w:r>
            <w:r>
              <w:rPr>
                <w:noProof/>
                <w:webHidden/>
              </w:rPr>
              <w:tab/>
            </w:r>
            <w:r>
              <w:rPr>
                <w:noProof/>
                <w:webHidden/>
              </w:rPr>
              <w:fldChar w:fldCharType="begin"/>
            </w:r>
            <w:r>
              <w:rPr>
                <w:noProof/>
                <w:webHidden/>
              </w:rPr>
              <w:instrText xml:space="preserve"> PAGEREF _Toc12272796 \h </w:instrText>
            </w:r>
            <w:r>
              <w:rPr>
                <w:noProof/>
                <w:webHidden/>
              </w:rPr>
            </w:r>
            <w:r>
              <w:rPr>
                <w:noProof/>
                <w:webHidden/>
              </w:rPr>
              <w:fldChar w:fldCharType="separate"/>
            </w:r>
            <w:r>
              <w:rPr>
                <w:noProof/>
                <w:webHidden/>
              </w:rPr>
              <w:t>8</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797" w:history="1">
            <w:r w:rsidRPr="00BF3B70">
              <w:rPr>
                <w:rStyle w:val="Hyperlink"/>
                <w:noProof/>
              </w:rPr>
              <w:t>Photography</w:t>
            </w:r>
            <w:r>
              <w:rPr>
                <w:noProof/>
                <w:webHidden/>
              </w:rPr>
              <w:tab/>
            </w:r>
            <w:r>
              <w:rPr>
                <w:noProof/>
                <w:webHidden/>
              </w:rPr>
              <w:fldChar w:fldCharType="begin"/>
            </w:r>
            <w:r>
              <w:rPr>
                <w:noProof/>
                <w:webHidden/>
              </w:rPr>
              <w:instrText xml:space="preserve"> PAGEREF _Toc12272797 \h </w:instrText>
            </w:r>
            <w:r>
              <w:rPr>
                <w:noProof/>
                <w:webHidden/>
              </w:rPr>
            </w:r>
            <w:r>
              <w:rPr>
                <w:noProof/>
                <w:webHidden/>
              </w:rPr>
              <w:fldChar w:fldCharType="separate"/>
            </w:r>
            <w:r>
              <w:rPr>
                <w:noProof/>
                <w:webHidden/>
              </w:rPr>
              <w:t>8</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798" w:history="1">
            <w:r w:rsidRPr="00BF3B70">
              <w:rPr>
                <w:rStyle w:val="Hyperlink"/>
                <w:noProof/>
              </w:rPr>
              <w:t>Privacy</w:t>
            </w:r>
            <w:r>
              <w:rPr>
                <w:noProof/>
                <w:webHidden/>
              </w:rPr>
              <w:tab/>
            </w:r>
            <w:r>
              <w:rPr>
                <w:noProof/>
                <w:webHidden/>
              </w:rPr>
              <w:fldChar w:fldCharType="begin"/>
            </w:r>
            <w:r>
              <w:rPr>
                <w:noProof/>
                <w:webHidden/>
              </w:rPr>
              <w:instrText xml:space="preserve"> PAGEREF _Toc12272798 \h </w:instrText>
            </w:r>
            <w:r>
              <w:rPr>
                <w:noProof/>
                <w:webHidden/>
              </w:rPr>
            </w:r>
            <w:r>
              <w:rPr>
                <w:noProof/>
                <w:webHidden/>
              </w:rPr>
              <w:fldChar w:fldCharType="separate"/>
            </w:r>
            <w:r>
              <w:rPr>
                <w:noProof/>
                <w:webHidden/>
              </w:rPr>
              <w:t>8</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799" w:history="1">
            <w:r w:rsidRPr="00BF3B70">
              <w:rPr>
                <w:rStyle w:val="Hyperlink"/>
                <w:noProof/>
              </w:rPr>
              <w:t>Children’s Program</w:t>
            </w:r>
            <w:r>
              <w:rPr>
                <w:noProof/>
                <w:webHidden/>
              </w:rPr>
              <w:tab/>
            </w:r>
            <w:r>
              <w:rPr>
                <w:noProof/>
                <w:webHidden/>
              </w:rPr>
              <w:fldChar w:fldCharType="begin"/>
            </w:r>
            <w:r>
              <w:rPr>
                <w:noProof/>
                <w:webHidden/>
              </w:rPr>
              <w:instrText xml:space="preserve"> PAGEREF _Toc12272799 \h </w:instrText>
            </w:r>
            <w:r>
              <w:rPr>
                <w:noProof/>
                <w:webHidden/>
              </w:rPr>
            </w:r>
            <w:r>
              <w:rPr>
                <w:noProof/>
                <w:webHidden/>
              </w:rPr>
              <w:fldChar w:fldCharType="separate"/>
            </w:r>
            <w:r>
              <w:rPr>
                <w:noProof/>
                <w:webHidden/>
              </w:rPr>
              <w:t>9</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00" w:history="1">
            <w:r w:rsidRPr="00BF3B70">
              <w:rPr>
                <w:rStyle w:val="Hyperlink"/>
                <w:noProof/>
              </w:rPr>
              <w:t>National Quality Framework</w:t>
            </w:r>
            <w:r>
              <w:rPr>
                <w:noProof/>
                <w:webHidden/>
              </w:rPr>
              <w:tab/>
            </w:r>
            <w:r>
              <w:rPr>
                <w:noProof/>
                <w:webHidden/>
              </w:rPr>
              <w:fldChar w:fldCharType="begin"/>
            </w:r>
            <w:r>
              <w:rPr>
                <w:noProof/>
                <w:webHidden/>
              </w:rPr>
              <w:instrText xml:space="preserve"> PAGEREF _Toc12272800 \h </w:instrText>
            </w:r>
            <w:r>
              <w:rPr>
                <w:noProof/>
                <w:webHidden/>
              </w:rPr>
            </w:r>
            <w:r>
              <w:rPr>
                <w:noProof/>
                <w:webHidden/>
              </w:rPr>
              <w:fldChar w:fldCharType="separate"/>
            </w:r>
            <w:r>
              <w:rPr>
                <w:noProof/>
                <w:webHidden/>
              </w:rPr>
              <w:t>9</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01" w:history="1">
            <w:r w:rsidRPr="00BF3B70">
              <w:rPr>
                <w:rStyle w:val="Hyperlink"/>
                <w:noProof/>
                <w:w w:val="85"/>
              </w:rPr>
              <w:t xml:space="preserve">Educational </w:t>
            </w:r>
            <w:r w:rsidRPr="00BF3B70">
              <w:rPr>
                <w:rStyle w:val="Hyperlink"/>
                <w:noProof/>
                <w:spacing w:val="30"/>
                <w:w w:val="85"/>
              </w:rPr>
              <w:t>Program</w:t>
            </w:r>
            <w:r>
              <w:rPr>
                <w:noProof/>
                <w:webHidden/>
              </w:rPr>
              <w:tab/>
            </w:r>
            <w:r>
              <w:rPr>
                <w:noProof/>
                <w:webHidden/>
              </w:rPr>
              <w:fldChar w:fldCharType="begin"/>
            </w:r>
            <w:r>
              <w:rPr>
                <w:noProof/>
                <w:webHidden/>
              </w:rPr>
              <w:instrText xml:space="preserve"> PAGEREF _Toc12272801 \h </w:instrText>
            </w:r>
            <w:r>
              <w:rPr>
                <w:noProof/>
                <w:webHidden/>
              </w:rPr>
            </w:r>
            <w:r>
              <w:rPr>
                <w:noProof/>
                <w:webHidden/>
              </w:rPr>
              <w:fldChar w:fldCharType="separate"/>
            </w:r>
            <w:r>
              <w:rPr>
                <w:noProof/>
                <w:webHidden/>
              </w:rPr>
              <w:t>9</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02" w:history="1">
            <w:r w:rsidRPr="00BF3B70">
              <w:rPr>
                <w:rStyle w:val="Hyperlink"/>
                <w:noProof/>
              </w:rPr>
              <w:t>Settling Children into the Centre</w:t>
            </w:r>
            <w:r>
              <w:rPr>
                <w:noProof/>
                <w:webHidden/>
              </w:rPr>
              <w:tab/>
            </w:r>
            <w:r>
              <w:rPr>
                <w:noProof/>
                <w:webHidden/>
              </w:rPr>
              <w:fldChar w:fldCharType="begin"/>
            </w:r>
            <w:r>
              <w:rPr>
                <w:noProof/>
                <w:webHidden/>
              </w:rPr>
              <w:instrText xml:space="preserve"> PAGEREF _Toc12272802 \h </w:instrText>
            </w:r>
            <w:r>
              <w:rPr>
                <w:noProof/>
                <w:webHidden/>
              </w:rPr>
            </w:r>
            <w:r>
              <w:rPr>
                <w:noProof/>
                <w:webHidden/>
              </w:rPr>
              <w:fldChar w:fldCharType="separate"/>
            </w:r>
            <w:r>
              <w:rPr>
                <w:noProof/>
                <w:webHidden/>
              </w:rPr>
              <w:t>10</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03" w:history="1">
            <w:r w:rsidRPr="00BF3B70">
              <w:rPr>
                <w:rStyle w:val="Hyperlink"/>
                <w:noProof/>
              </w:rPr>
              <w:t>Guiding Behaviour</w:t>
            </w:r>
            <w:r>
              <w:rPr>
                <w:noProof/>
                <w:webHidden/>
              </w:rPr>
              <w:tab/>
            </w:r>
            <w:r>
              <w:rPr>
                <w:noProof/>
                <w:webHidden/>
              </w:rPr>
              <w:fldChar w:fldCharType="begin"/>
            </w:r>
            <w:r>
              <w:rPr>
                <w:noProof/>
                <w:webHidden/>
              </w:rPr>
              <w:instrText xml:space="preserve"> PAGEREF _Toc12272803 \h </w:instrText>
            </w:r>
            <w:r>
              <w:rPr>
                <w:noProof/>
                <w:webHidden/>
              </w:rPr>
            </w:r>
            <w:r>
              <w:rPr>
                <w:noProof/>
                <w:webHidden/>
              </w:rPr>
              <w:fldChar w:fldCharType="separate"/>
            </w:r>
            <w:r>
              <w:rPr>
                <w:noProof/>
                <w:webHidden/>
              </w:rPr>
              <w:t>10</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04" w:history="1">
            <w:r w:rsidRPr="00BF3B70">
              <w:rPr>
                <w:rStyle w:val="Hyperlink"/>
                <w:noProof/>
                <w:w w:val="95"/>
              </w:rPr>
              <w:t>Life Events</w:t>
            </w:r>
            <w:r>
              <w:rPr>
                <w:noProof/>
                <w:webHidden/>
              </w:rPr>
              <w:tab/>
            </w:r>
            <w:r>
              <w:rPr>
                <w:noProof/>
                <w:webHidden/>
              </w:rPr>
              <w:fldChar w:fldCharType="begin"/>
            </w:r>
            <w:r>
              <w:rPr>
                <w:noProof/>
                <w:webHidden/>
              </w:rPr>
              <w:instrText xml:space="preserve"> PAGEREF _Toc12272804 \h </w:instrText>
            </w:r>
            <w:r>
              <w:rPr>
                <w:noProof/>
                <w:webHidden/>
              </w:rPr>
            </w:r>
            <w:r>
              <w:rPr>
                <w:noProof/>
                <w:webHidden/>
              </w:rPr>
              <w:fldChar w:fldCharType="separate"/>
            </w:r>
            <w:r>
              <w:rPr>
                <w:noProof/>
                <w:webHidden/>
              </w:rPr>
              <w:t>11</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05" w:history="1">
            <w:r w:rsidRPr="00BF3B70">
              <w:rPr>
                <w:rStyle w:val="Hyperlink"/>
                <w:noProof/>
              </w:rPr>
              <w:t>Celebrations</w:t>
            </w:r>
            <w:r>
              <w:rPr>
                <w:noProof/>
                <w:webHidden/>
              </w:rPr>
              <w:tab/>
            </w:r>
            <w:r>
              <w:rPr>
                <w:noProof/>
                <w:webHidden/>
              </w:rPr>
              <w:fldChar w:fldCharType="begin"/>
            </w:r>
            <w:r>
              <w:rPr>
                <w:noProof/>
                <w:webHidden/>
              </w:rPr>
              <w:instrText xml:space="preserve"> PAGEREF _Toc12272805 \h </w:instrText>
            </w:r>
            <w:r>
              <w:rPr>
                <w:noProof/>
                <w:webHidden/>
              </w:rPr>
            </w:r>
            <w:r>
              <w:rPr>
                <w:noProof/>
                <w:webHidden/>
              </w:rPr>
              <w:fldChar w:fldCharType="separate"/>
            </w:r>
            <w:r>
              <w:rPr>
                <w:noProof/>
                <w:webHidden/>
              </w:rPr>
              <w:t>11</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806" w:history="1">
            <w:r w:rsidRPr="00BF3B70">
              <w:rPr>
                <w:rStyle w:val="Hyperlink"/>
                <w:noProof/>
              </w:rPr>
              <w:t>Children’s Care and Comfort</w:t>
            </w:r>
            <w:r>
              <w:rPr>
                <w:noProof/>
                <w:webHidden/>
              </w:rPr>
              <w:tab/>
            </w:r>
            <w:r>
              <w:rPr>
                <w:noProof/>
                <w:webHidden/>
              </w:rPr>
              <w:fldChar w:fldCharType="begin"/>
            </w:r>
            <w:r>
              <w:rPr>
                <w:noProof/>
                <w:webHidden/>
              </w:rPr>
              <w:instrText xml:space="preserve"> PAGEREF _Toc12272806 \h </w:instrText>
            </w:r>
            <w:r>
              <w:rPr>
                <w:noProof/>
                <w:webHidden/>
              </w:rPr>
            </w:r>
            <w:r>
              <w:rPr>
                <w:noProof/>
                <w:webHidden/>
              </w:rPr>
              <w:fldChar w:fldCharType="separate"/>
            </w:r>
            <w:r>
              <w:rPr>
                <w:noProof/>
                <w:webHidden/>
              </w:rPr>
              <w:t>12</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07" w:history="1">
            <w:r w:rsidRPr="00BF3B70">
              <w:rPr>
                <w:rStyle w:val="Hyperlink"/>
                <w:noProof/>
              </w:rPr>
              <w:t>Parent communication</w:t>
            </w:r>
            <w:r>
              <w:rPr>
                <w:noProof/>
                <w:webHidden/>
              </w:rPr>
              <w:tab/>
            </w:r>
            <w:r>
              <w:rPr>
                <w:noProof/>
                <w:webHidden/>
              </w:rPr>
              <w:fldChar w:fldCharType="begin"/>
            </w:r>
            <w:r>
              <w:rPr>
                <w:noProof/>
                <w:webHidden/>
              </w:rPr>
              <w:instrText xml:space="preserve"> PAGEREF _Toc12272807 \h </w:instrText>
            </w:r>
            <w:r>
              <w:rPr>
                <w:noProof/>
                <w:webHidden/>
              </w:rPr>
            </w:r>
            <w:r>
              <w:rPr>
                <w:noProof/>
                <w:webHidden/>
              </w:rPr>
              <w:fldChar w:fldCharType="separate"/>
            </w:r>
            <w:r>
              <w:rPr>
                <w:noProof/>
                <w:webHidden/>
              </w:rPr>
              <w:t>12</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08" w:history="1">
            <w:r w:rsidRPr="00BF3B70">
              <w:rPr>
                <w:rStyle w:val="Hyperlink"/>
                <w:noProof/>
              </w:rPr>
              <w:t>Toys from home</w:t>
            </w:r>
            <w:r>
              <w:rPr>
                <w:noProof/>
                <w:webHidden/>
              </w:rPr>
              <w:tab/>
            </w:r>
            <w:r>
              <w:rPr>
                <w:noProof/>
                <w:webHidden/>
              </w:rPr>
              <w:fldChar w:fldCharType="begin"/>
            </w:r>
            <w:r>
              <w:rPr>
                <w:noProof/>
                <w:webHidden/>
              </w:rPr>
              <w:instrText xml:space="preserve"> PAGEREF _Toc12272808 \h </w:instrText>
            </w:r>
            <w:r>
              <w:rPr>
                <w:noProof/>
                <w:webHidden/>
              </w:rPr>
            </w:r>
            <w:r>
              <w:rPr>
                <w:noProof/>
                <w:webHidden/>
              </w:rPr>
              <w:fldChar w:fldCharType="separate"/>
            </w:r>
            <w:r>
              <w:rPr>
                <w:noProof/>
                <w:webHidden/>
              </w:rPr>
              <w:t>12</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09" w:history="1">
            <w:r w:rsidRPr="00BF3B70">
              <w:rPr>
                <w:rStyle w:val="Hyperlink"/>
                <w:noProof/>
              </w:rPr>
              <w:t>Clothing and Footwear</w:t>
            </w:r>
            <w:r>
              <w:rPr>
                <w:noProof/>
                <w:webHidden/>
              </w:rPr>
              <w:tab/>
            </w:r>
            <w:r>
              <w:rPr>
                <w:noProof/>
                <w:webHidden/>
              </w:rPr>
              <w:fldChar w:fldCharType="begin"/>
            </w:r>
            <w:r>
              <w:rPr>
                <w:noProof/>
                <w:webHidden/>
              </w:rPr>
              <w:instrText xml:space="preserve"> PAGEREF _Toc12272809 \h </w:instrText>
            </w:r>
            <w:r>
              <w:rPr>
                <w:noProof/>
                <w:webHidden/>
              </w:rPr>
            </w:r>
            <w:r>
              <w:rPr>
                <w:noProof/>
                <w:webHidden/>
              </w:rPr>
              <w:fldChar w:fldCharType="separate"/>
            </w:r>
            <w:r>
              <w:rPr>
                <w:noProof/>
                <w:webHidden/>
              </w:rPr>
              <w:t>13</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10" w:history="1">
            <w:r w:rsidRPr="00BF3B70">
              <w:rPr>
                <w:rStyle w:val="Hyperlink"/>
                <w:noProof/>
              </w:rPr>
              <w:t>Items to be brought with your Child</w:t>
            </w:r>
            <w:r>
              <w:rPr>
                <w:noProof/>
                <w:webHidden/>
              </w:rPr>
              <w:tab/>
            </w:r>
            <w:r>
              <w:rPr>
                <w:noProof/>
                <w:webHidden/>
              </w:rPr>
              <w:fldChar w:fldCharType="begin"/>
            </w:r>
            <w:r>
              <w:rPr>
                <w:noProof/>
                <w:webHidden/>
              </w:rPr>
              <w:instrText xml:space="preserve"> PAGEREF _Toc12272810 \h </w:instrText>
            </w:r>
            <w:r>
              <w:rPr>
                <w:noProof/>
                <w:webHidden/>
              </w:rPr>
            </w:r>
            <w:r>
              <w:rPr>
                <w:noProof/>
                <w:webHidden/>
              </w:rPr>
              <w:fldChar w:fldCharType="separate"/>
            </w:r>
            <w:r>
              <w:rPr>
                <w:noProof/>
                <w:webHidden/>
              </w:rPr>
              <w:t>13</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11" w:history="1">
            <w:r w:rsidRPr="00BF3B70">
              <w:rPr>
                <w:rStyle w:val="Hyperlink"/>
                <w:noProof/>
              </w:rPr>
              <w:t>Children with Additional Needs</w:t>
            </w:r>
            <w:r>
              <w:rPr>
                <w:noProof/>
                <w:webHidden/>
              </w:rPr>
              <w:tab/>
            </w:r>
            <w:r>
              <w:rPr>
                <w:noProof/>
                <w:webHidden/>
              </w:rPr>
              <w:fldChar w:fldCharType="begin"/>
            </w:r>
            <w:r>
              <w:rPr>
                <w:noProof/>
                <w:webHidden/>
              </w:rPr>
              <w:instrText xml:space="preserve"> PAGEREF _Toc12272811 \h </w:instrText>
            </w:r>
            <w:r>
              <w:rPr>
                <w:noProof/>
                <w:webHidden/>
              </w:rPr>
            </w:r>
            <w:r>
              <w:rPr>
                <w:noProof/>
                <w:webHidden/>
              </w:rPr>
              <w:fldChar w:fldCharType="separate"/>
            </w:r>
            <w:r>
              <w:rPr>
                <w:noProof/>
                <w:webHidden/>
              </w:rPr>
              <w:t>13</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812" w:history="1">
            <w:r w:rsidRPr="00BF3B70">
              <w:rPr>
                <w:rStyle w:val="Hyperlink"/>
                <w:noProof/>
              </w:rPr>
              <w:t>Children’s Centre Staff</w:t>
            </w:r>
            <w:r>
              <w:rPr>
                <w:noProof/>
                <w:webHidden/>
              </w:rPr>
              <w:tab/>
            </w:r>
            <w:r>
              <w:rPr>
                <w:noProof/>
                <w:webHidden/>
              </w:rPr>
              <w:fldChar w:fldCharType="begin"/>
            </w:r>
            <w:r>
              <w:rPr>
                <w:noProof/>
                <w:webHidden/>
              </w:rPr>
              <w:instrText xml:space="preserve"> PAGEREF _Toc12272812 \h </w:instrText>
            </w:r>
            <w:r>
              <w:rPr>
                <w:noProof/>
                <w:webHidden/>
              </w:rPr>
            </w:r>
            <w:r>
              <w:rPr>
                <w:noProof/>
                <w:webHidden/>
              </w:rPr>
              <w:fldChar w:fldCharType="separate"/>
            </w:r>
            <w:r>
              <w:rPr>
                <w:noProof/>
                <w:webHidden/>
              </w:rPr>
              <w:t>14</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13" w:history="1">
            <w:r w:rsidRPr="00BF3B70">
              <w:rPr>
                <w:rStyle w:val="Hyperlink"/>
                <w:noProof/>
              </w:rPr>
              <w:t>Qualifications</w:t>
            </w:r>
            <w:r>
              <w:rPr>
                <w:noProof/>
                <w:webHidden/>
              </w:rPr>
              <w:tab/>
            </w:r>
            <w:r>
              <w:rPr>
                <w:noProof/>
                <w:webHidden/>
              </w:rPr>
              <w:fldChar w:fldCharType="begin"/>
            </w:r>
            <w:r>
              <w:rPr>
                <w:noProof/>
                <w:webHidden/>
              </w:rPr>
              <w:instrText xml:space="preserve"> PAGEREF _Toc12272813 \h </w:instrText>
            </w:r>
            <w:r>
              <w:rPr>
                <w:noProof/>
                <w:webHidden/>
              </w:rPr>
            </w:r>
            <w:r>
              <w:rPr>
                <w:noProof/>
                <w:webHidden/>
              </w:rPr>
              <w:fldChar w:fldCharType="separate"/>
            </w:r>
            <w:r>
              <w:rPr>
                <w:noProof/>
                <w:webHidden/>
              </w:rPr>
              <w:t>14</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14" w:history="1">
            <w:r w:rsidRPr="00BF3B70">
              <w:rPr>
                <w:rStyle w:val="Hyperlink"/>
                <w:noProof/>
                <w:w w:val="95"/>
              </w:rPr>
              <w:t>Staff: child ratios</w:t>
            </w:r>
            <w:r>
              <w:rPr>
                <w:noProof/>
                <w:webHidden/>
              </w:rPr>
              <w:tab/>
            </w:r>
            <w:r>
              <w:rPr>
                <w:noProof/>
                <w:webHidden/>
              </w:rPr>
              <w:fldChar w:fldCharType="begin"/>
            </w:r>
            <w:r>
              <w:rPr>
                <w:noProof/>
                <w:webHidden/>
              </w:rPr>
              <w:instrText xml:space="preserve"> PAGEREF _Toc12272814 \h </w:instrText>
            </w:r>
            <w:r>
              <w:rPr>
                <w:noProof/>
                <w:webHidden/>
              </w:rPr>
            </w:r>
            <w:r>
              <w:rPr>
                <w:noProof/>
                <w:webHidden/>
              </w:rPr>
              <w:fldChar w:fldCharType="separate"/>
            </w:r>
            <w:r>
              <w:rPr>
                <w:noProof/>
                <w:webHidden/>
              </w:rPr>
              <w:t>14</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15" w:history="1">
            <w:r w:rsidRPr="00BF3B70">
              <w:rPr>
                <w:rStyle w:val="Hyperlink"/>
                <w:noProof/>
              </w:rPr>
              <w:t>Relief staff (Emergency/Casual)</w:t>
            </w:r>
            <w:r>
              <w:rPr>
                <w:noProof/>
                <w:webHidden/>
              </w:rPr>
              <w:tab/>
            </w:r>
            <w:r>
              <w:rPr>
                <w:noProof/>
                <w:webHidden/>
              </w:rPr>
              <w:fldChar w:fldCharType="begin"/>
            </w:r>
            <w:r>
              <w:rPr>
                <w:noProof/>
                <w:webHidden/>
              </w:rPr>
              <w:instrText xml:space="preserve"> PAGEREF _Toc12272815 \h </w:instrText>
            </w:r>
            <w:r>
              <w:rPr>
                <w:noProof/>
                <w:webHidden/>
              </w:rPr>
            </w:r>
            <w:r>
              <w:rPr>
                <w:noProof/>
                <w:webHidden/>
              </w:rPr>
              <w:fldChar w:fldCharType="separate"/>
            </w:r>
            <w:r>
              <w:rPr>
                <w:noProof/>
                <w:webHidden/>
              </w:rPr>
              <w:t>14</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16" w:history="1">
            <w:r w:rsidRPr="00BF3B70">
              <w:rPr>
                <w:rStyle w:val="Hyperlink"/>
                <w:noProof/>
              </w:rPr>
              <w:t>Students/Volunteers</w:t>
            </w:r>
            <w:r>
              <w:rPr>
                <w:noProof/>
                <w:webHidden/>
              </w:rPr>
              <w:tab/>
            </w:r>
            <w:r>
              <w:rPr>
                <w:noProof/>
                <w:webHidden/>
              </w:rPr>
              <w:fldChar w:fldCharType="begin"/>
            </w:r>
            <w:r>
              <w:rPr>
                <w:noProof/>
                <w:webHidden/>
              </w:rPr>
              <w:instrText xml:space="preserve"> PAGEREF _Toc12272816 \h </w:instrText>
            </w:r>
            <w:r>
              <w:rPr>
                <w:noProof/>
                <w:webHidden/>
              </w:rPr>
            </w:r>
            <w:r>
              <w:rPr>
                <w:noProof/>
                <w:webHidden/>
              </w:rPr>
              <w:fldChar w:fldCharType="separate"/>
            </w:r>
            <w:r>
              <w:rPr>
                <w:noProof/>
                <w:webHidden/>
              </w:rPr>
              <w:t>14</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817" w:history="1">
            <w:r w:rsidRPr="00BF3B70">
              <w:rPr>
                <w:rStyle w:val="Hyperlink"/>
                <w:noProof/>
              </w:rPr>
              <w:t>Parent Partnerships</w:t>
            </w:r>
            <w:r>
              <w:rPr>
                <w:noProof/>
                <w:webHidden/>
              </w:rPr>
              <w:tab/>
            </w:r>
            <w:r>
              <w:rPr>
                <w:noProof/>
                <w:webHidden/>
              </w:rPr>
              <w:fldChar w:fldCharType="begin"/>
            </w:r>
            <w:r>
              <w:rPr>
                <w:noProof/>
                <w:webHidden/>
              </w:rPr>
              <w:instrText xml:space="preserve"> PAGEREF _Toc12272817 \h </w:instrText>
            </w:r>
            <w:r>
              <w:rPr>
                <w:noProof/>
                <w:webHidden/>
              </w:rPr>
            </w:r>
            <w:r>
              <w:rPr>
                <w:noProof/>
                <w:webHidden/>
              </w:rPr>
              <w:fldChar w:fldCharType="separate"/>
            </w:r>
            <w:r>
              <w:rPr>
                <w:noProof/>
                <w:webHidden/>
              </w:rPr>
              <w:t>14</w:t>
            </w:r>
            <w:r>
              <w:rPr>
                <w:noProof/>
                <w:webHidden/>
              </w:rPr>
              <w:fldChar w:fldCharType="end"/>
            </w:r>
          </w:hyperlink>
        </w:p>
        <w:p w:rsidR="00AB3171" w:rsidRDefault="00AB3171">
          <w:pPr>
            <w:pStyle w:val="TOC2"/>
            <w:tabs>
              <w:tab w:val="right" w:leader="dot" w:pos="10450"/>
            </w:tabs>
            <w:rPr>
              <w:rStyle w:val="Hyperlink"/>
              <w:noProof/>
            </w:rPr>
          </w:pPr>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18" w:history="1">
            <w:r w:rsidRPr="00BF3B70">
              <w:rPr>
                <w:rStyle w:val="Hyperlink"/>
                <w:noProof/>
              </w:rPr>
              <w:t>Communication</w:t>
            </w:r>
            <w:r>
              <w:rPr>
                <w:noProof/>
                <w:webHidden/>
              </w:rPr>
              <w:tab/>
            </w:r>
            <w:r>
              <w:rPr>
                <w:noProof/>
                <w:webHidden/>
              </w:rPr>
              <w:fldChar w:fldCharType="begin"/>
            </w:r>
            <w:r>
              <w:rPr>
                <w:noProof/>
                <w:webHidden/>
              </w:rPr>
              <w:instrText xml:space="preserve"> PAGEREF _Toc12272818 \h </w:instrText>
            </w:r>
            <w:r>
              <w:rPr>
                <w:noProof/>
                <w:webHidden/>
              </w:rPr>
            </w:r>
            <w:r>
              <w:rPr>
                <w:noProof/>
                <w:webHidden/>
              </w:rPr>
              <w:fldChar w:fldCharType="separate"/>
            </w:r>
            <w:r>
              <w:rPr>
                <w:noProof/>
                <w:webHidden/>
              </w:rPr>
              <w:t>15</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19" w:history="1">
            <w:r w:rsidRPr="00BF3B70">
              <w:rPr>
                <w:rStyle w:val="Hyperlink"/>
                <w:noProof/>
              </w:rPr>
              <w:t>Collection of Household Items/Scrap Material for the Centre</w:t>
            </w:r>
            <w:r>
              <w:rPr>
                <w:noProof/>
                <w:webHidden/>
              </w:rPr>
              <w:tab/>
            </w:r>
            <w:r>
              <w:rPr>
                <w:noProof/>
                <w:webHidden/>
              </w:rPr>
              <w:fldChar w:fldCharType="begin"/>
            </w:r>
            <w:r>
              <w:rPr>
                <w:noProof/>
                <w:webHidden/>
              </w:rPr>
              <w:instrText xml:space="preserve"> PAGEREF _Toc12272819 \h </w:instrText>
            </w:r>
            <w:r>
              <w:rPr>
                <w:noProof/>
                <w:webHidden/>
              </w:rPr>
            </w:r>
            <w:r>
              <w:rPr>
                <w:noProof/>
                <w:webHidden/>
              </w:rPr>
              <w:fldChar w:fldCharType="separate"/>
            </w:r>
            <w:r>
              <w:rPr>
                <w:noProof/>
                <w:webHidden/>
              </w:rPr>
              <w:t>15</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20" w:history="1">
            <w:r w:rsidRPr="00BF3B70">
              <w:rPr>
                <w:rStyle w:val="Hyperlink"/>
                <w:noProof/>
              </w:rPr>
              <w:t>Appointments with Staff</w:t>
            </w:r>
            <w:r>
              <w:rPr>
                <w:noProof/>
                <w:webHidden/>
              </w:rPr>
              <w:tab/>
            </w:r>
            <w:r>
              <w:rPr>
                <w:noProof/>
                <w:webHidden/>
              </w:rPr>
              <w:fldChar w:fldCharType="begin"/>
            </w:r>
            <w:r>
              <w:rPr>
                <w:noProof/>
                <w:webHidden/>
              </w:rPr>
              <w:instrText xml:space="preserve"> PAGEREF _Toc12272820 \h </w:instrText>
            </w:r>
            <w:r>
              <w:rPr>
                <w:noProof/>
                <w:webHidden/>
              </w:rPr>
            </w:r>
            <w:r>
              <w:rPr>
                <w:noProof/>
                <w:webHidden/>
              </w:rPr>
              <w:fldChar w:fldCharType="separate"/>
            </w:r>
            <w:r>
              <w:rPr>
                <w:noProof/>
                <w:webHidden/>
              </w:rPr>
              <w:t>16</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21" w:history="1">
            <w:r w:rsidRPr="00BF3B70">
              <w:rPr>
                <w:rStyle w:val="Hyperlink"/>
                <w:noProof/>
              </w:rPr>
              <w:t>Compliments and Complaints</w:t>
            </w:r>
            <w:r>
              <w:rPr>
                <w:noProof/>
                <w:webHidden/>
              </w:rPr>
              <w:tab/>
            </w:r>
            <w:r>
              <w:rPr>
                <w:noProof/>
                <w:webHidden/>
              </w:rPr>
              <w:fldChar w:fldCharType="begin"/>
            </w:r>
            <w:r>
              <w:rPr>
                <w:noProof/>
                <w:webHidden/>
              </w:rPr>
              <w:instrText xml:space="preserve"> PAGEREF _Toc12272821 \h </w:instrText>
            </w:r>
            <w:r>
              <w:rPr>
                <w:noProof/>
                <w:webHidden/>
              </w:rPr>
            </w:r>
            <w:r>
              <w:rPr>
                <w:noProof/>
                <w:webHidden/>
              </w:rPr>
              <w:fldChar w:fldCharType="separate"/>
            </w:r>
            <w:r>
              <w:rPr>
                <w:noProof/>
                <w:webHidden/>
              </w:rPr>
              <w:t>16</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822" w:history="1">
            <w:r w:rsidRPr="00BF3B70">
              <w:rPr>
                <w:rStyle w:val="Hyperlink"/>
                <w:noProof/>
              </w:rPr>
              <w:t>Arrival and Departure</w:t>
            </w:r>
            <w:r>
              <w:rPr>
                <w:noProof/>
                <w:webHidden/>
              </w:rPr>
              <w:tab/>
            </w:r>
            <w:r>
              <w:rPr>
                <w:noProof/>
                <w:webHidden/>
              </w:rPr>
              <w:fldChar w:fldCharType="begin"/>
            </w:r>
            <w:r>
              <w:rPr>
                <w:noProof/>
                <w:webHidden/>
              </w:rPr>
              <w:instrText xml:space="preserve"> PAGEREF _Toc12272822 \h </w:instrText>
            </w:r>
            <w:r>
              <w:rPr>
                <w:noProof/>
                <w:webHidden/>
              </w:rPr>
            </w:r>
            <w:r>
              <w:rPr>
                <w:noProof/>
                <w:webHidden/>
              </w:rPr>
              <w:fldChar w:fldCharType="separate"/>
            </w:r>
            <w:r>
              <w:rPr>
                <w:noProof/>
                <w:webHidden/>
              </w:rPr>
              <w:t>16</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23" w:history="1">
            <w:r w:rsidRPr="00BF3B70">
              <w:rPr>
                <w:rStyle w:val="Hyperlink"/>
                <w:noProof/>
                <w:w w:val="95"/>
              </w:rPr>
              <w:t>Signing In and Out</w:t>
            </w:r>
            <w:r>
              <w:rPr>
                <w:noProof/>
                <w:webHidden/>
              </w:rPr>
              <w:tab/>
            </w:r>
            <w:r>
              <w:rPr>
                <w:noProof/>
                <w:webHidden/>
              </w:rPr>
              <w:fldChar w:fldCharType="begin"/>
            </w:r>
            <w:r>
              <w:rPr>
                <w:noProof/>
                <w:webHidden/>
              </w:rPr>
              <w:instrText xml:space="preserve"> PAGEREF _Toc12272823 \h </w:instrText>
            </w:r>
            <w:r>
              <w:rPr>
                <w:noProof/>
                <w:webHidden/>
              </w:rPr>
            </w:r>
            <w:r>
              <w:rPr>
                <w:noProof/>
                <w:webHidden/>
              </w:rPr>
              <w:fldChar w:fldCharType="separate"/>
            </w:r>
            <w:r>
              <w:rPr>
                <w:noProof/>
                <w:webHidden/>
              </w:rPr>
              <w:t>16</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24" w:history="1">
            <w:r w:rsidRPr="00BF3B70">
              <w:rPr>
                <w:rStyle w:val="Hyperlink"/>
                <w:noProof/>
              </w:rPr>
              <w:t>Arrival</w:t>
            </w:r>
            <w:r>
              <w:rPr>
                <w:noProof/>
                <w:webHidden/>
              </w:rPr>
              <w:tab/>
            </w:r>
            <w:r>
              <w:rPr>
                <w:noProof/>
                <w:webHidden/>
              </w:rPr>
              <w:fldChar w:fldCharType="begin"/>
            </w:r>
            <w:r>
              <w:rPr>
                <w:noProof/>
                <w:webHidden/>
              </w:rPr>
              <w:instrText xml:space="preserve"> PAGEREF _Toc12272824 \h </w:instrText>
            </w:r>
            <w:r>
              <w:rPr>
                <w:noProof/>
                <w:webHidden/>
              </w:rPr>
            </w:r>
            <w:r>
              <w:rPr>
                <w:noProof/>
                <w:webHidden/>
              </w:rPr>
              <w:fldChar w:fldCharType="separate"/>
            </w:r>
            <w:r>
              <w:rPr>
                <w:noProof/>
                <w:webHidden/>
              </w:rPr>
              <w:t>17</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25" w:history="1">
            <w:r w:rsidRPr="00BF3B70">
              <w:rPr>
                <w:rStyle w:val="Hyperlink"/>
                <w:noProof/>
              </w:rPr>
              <w:t>Departure</w:t>
            </w:r>
            <w:r>
              <w:rPr>
                <w:noProof/>
                <w:webHidden/>
              </w:rPr>
              <w:tab/>
            </w:r>
            <w:r>
              <w:rPr>
                <w:noProof/>
                <w:webHidden/>
              </w:rPr>
              <w:fldChar w:fldCharType="begin"/>
            </w:r>
            <w:r>
              <w:rPr>
                <w:noProof/>
                <w:webHidden/>
              </w:rPr>
              <w:instrText xml:space="preserve"> PAGEREF _Toc12272825 \h </w:instrText>
            </w:r>
            <w:r>
              <w:rPr>
                <w:noProof/>
                <w:webHidden/>
              </w:rPr>
            </w:r>
            <w:r>
              <w:rPr>
                <w:noProof/>
                <w:webHidden/>
              </w:rPr>
              <w:fldChar w:fldCharType="separate"/>
            </w:r>
            <w:r>
              <w:rPr>
                <w:noProof/>
                <w:webHidden/>
              </w:rPr>
              <w:t>17</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26" w:history="1">
            <w:r w:rsidRPr="00BF3B70">
              <w:rPr>
                <w:rStyle w:val="Hyperlink"/>
                <w:noProof/>
              </w:rPr>
              <w:t>Parents under the influence of drugs or alcohol</w:t>
            </w:r>
            <w:r>
              <w:rPr>
                <w:noProof/>
                <w:webHidden/>
              </w:rPr>
              <w:tab/>
            </w:r>
            <w:r>
              <w:rPr>
                <w:noProof/>
                <w:webHidden/>
              </w:rPr>
              <w:fldChar w:fldCharType="begin"/>
            </w:r>
            <w:r>
              <w:rPr>
                <w:noProof/>
                <w:webHidden/>
              </w:rPr>
              <w:instrText xml:space="preserve"> PAGEREF _Toc12272826 \h </w:instrText>
            </w:r>
            <w:r>
              <w:rPr>
                <w:noProof/>
                <w:webHidden/>
              </w:rPr>
            </w:r>
            <w:r>
              <w:rPr>
                <w:noProof/>
                <w:webHidden/>
              </w:rPr>
              <w:fldChar w:fldCharType="separate"/>
            </w:r>
            <w:r>
              <w:rPr>
                <w:noProof/>
                <w:webHidden/>
              </w:rPr>
              <w:t>17</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27" w:history="1">
            <w:r w:rsidRPr="00BF3B70">
              <w:rPr>
                <w:rStyle w:val="Hyperlink"/>
                <w:noProof/>
              </w:rPr>
              <w:t>Custody and contact</w:t>
            </w:r>
            <w:r>
              <w:rPr>
                <w:noProof/>
                <w:webHidden/>
              </w:rPr>
              <w:tab/>
            </w:r>
            <w:r>
              <w:rPr>
                <w:noProof/>
                <w:webHidden/>
              </w:rPr>
              <w:fldChar w:fldCharType="begin"/>
            </w:r>
            <w:r>
              <w:rPr>
                <w:noProof/>
                <w:webHidden/>
              </w:rPr>
              <w:instrText xml:space="preserve"> PAGEREF _Toc12272827 \h </w:instrText>
            </w:r>
            <w:r>
              <w:rPr>
                <w:noProof/>
                <w:webHidden/>
              </w:rPr>
            </w:r>
            <w:r>
              <w:rPr>
                <w:noProof/>
                <w:webHidden/>
              </w:rPr>
              <w:fldChar w:fldCharType="separate"/>
            </w:r>
            <w:r>
              <w:rPr>
                <w:noProof/>
                <w:webHidden/>
              </w:rPr>
              <w:t>17</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28" w:history="1">
            <w:r w:rsidRPr="00BF3B70">
              <w:rPr>
                <w:rStyle w:val="Hyperlink"/>
                <w:noProof/>
              </w:rPr>
              <w:t>Late collection of children</w:t>
            </w:r>
            <w:r>
              <w:rPr>
                <w:noProof/>
                <w:webHidden/>
              </w:rPr>
              <w:tab/>
            </w:r>
            <w:r>
              <w:rPr>
                <w:noProof/>
                <w:webHidden/>
              </w:rPr>
              <w:fldChar w:fldCharType="begin"/>
            </w:r>
            <w:r>
              <w:rPr>
                <w:noProof/>
                <w:webHidden/>
              </w:rPr>
              <w:instrText xml:space="preserve"> PAGEREF _Toc12272828 \h </w:instrText>
            </w:r>
            <w:r>
              <w:rPr>
                <w:noProof/>
                <w:webHidden/>
              </w:rPr>
            </w:r>
            <w:r>
              <w:rPr>
                <w:noProof/>
                <w:webHidden/>
              </w:rPr>
              <w:fldChar w:fldCharType="separate"/>
            </w:r>
            <w:r>
              <w:rPr>
                <w:noProof/>
                <w:webHidden/>
              </w:rPr>
              <w:t>18</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29" w:history="1">
            <w:r w:rsidRPr="00BF3B70">
              <w:rPr>
                <w:rStyle w:val="Hyperlink"/>
                <w:noProof/>
              </w:rPr>
              <w:t>Children not collected</w:t>
            </w:r>
            <w:r>
              <w:rPr>
                <w:noProof/>
                <w:webHidden/>
              </w:rPr>
              <w:tab/>
            </w:r>
            <w:r>
              <w:rPr>
                <w:noProof/>
                <w:webHidden/>
              </w:rPr>
              <w:fldChar w:fldCharType="begin"/>
            </w:r>
            <w:r>
              <w:rPr>
                <w:noProof/>
                <w:webHidden/>
              </w:rPr>
              <w:instrText xml:space="preserve"> PAGEREF _Toc12272829 \h </w:instrText>
            </w:r>
            <w:r>
              <w:rPr>
                <w:noProof/>
                <w:webHidden/>
              </w:rPr>
            </w:r>
            <w:r>
              <w:rPr>
                <w:noProof/>
                <w:webHidden/>
              </w:rPr>
              <w:fldChar w:fldCharType="separate"/>
            </w:r>
            <w:r>
              <w:rPr>
                <w:noProof/>
                <w:webHidden/>
              </w:rPr>
              <w:t>18</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30" w:history="1">
            <w:r w:rsidRPr="00BF3B70">
              <w:rPr>
                <w:rStyle w:val="Hyperlink"/>
                <w:noProof/>
              </w:rPr>
              <w:t>Cancellations to Occasional Care Sessions</w:t>
            </w:r>
            <w:r>
              <w:rPr>
                <w:noProof/>
                <w:webHidden/>
              </w:rPr>
              <w:tab/>
            </w:r>
            <w:r>
              <w:rPr>
                <w:noProof/>
                <w:webHidden/>
              </w:rPr>
              <w:fldChar w:fldCharType="begin"/>
            </w:r>
            <w:r>
              <w:rPr>
                <w:noProof/>
                <w:webHidden/>
              </w:rPr>
              <w:instrText xml:space="preserve"> PAGEREF _Toc12272830 \h </w:instrText>
            </w:r>
            <w:r>
              <w:rPr>
                <w:noProof/>
                <w:webHidden/>
              </w:rPr>
            </w:r>
            <w:r>
              <w:rPr>
                <w:noProof/>
                <w:webHidden/>
              </w:rPr>
              <w:fldChar w:fldCharType="separate"/>
            </w:r>
            <w:r>
              <w:rPr>
                <w:noProof/>
                <w:webHidden/>
              </w:rPr>
              <w:t>18</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831" w:history="1">
            <w:r>
              <w:rPr>
                <w:noProof/>
                <w:webHidden/>
              </w:rPr>
              <w:tab/>
            </w:r>
            <w:r>
              <w:rPr>
                <w:noProof/>
                <w:webHidden/>
              </w:rPr>
              <w:fldChar w:fldCharType="begin"/>
            </w:r>
            <w:r>
              <w:rPr>
                <w:noProof/>
                <w:webHidden/>
              </w:rPr>
              <w:instrText xml:space="preserve"> PAGEREF _Toc12272831 \h </w:instrText>
            </w:r>
            <w:r>
              <w:rPr>
                <w:noProof/>
                <w:webHidden/>
              </w:rPr>
            </w:r>
            <w:r>
              <w:rPr>
                <w:noProof/>
                <w:webHidden/>
              </w:rPr>
              <w:fldChar w:fldCharType="separate"/>
            </w:r>
            <w:r>
              <w:rPr>
                <w:noProof/>
                <w:webHidden/>
              </w:rPr>
              <w:t>18</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832" w:history="1">
            <w:r w:rsidRPr="00BF3B70">
              <w:rPr>
                <w:rStyle w:val="Hyperlink"/>
                <w:noProof/>
              </w:rPr>
              <w:t>Health</w:t>
            </w:r>
            <w:r>
              <w:rPr>
                <w:noProof/>
                <w:webHidden/>
              </w:rPr>
              <w:tab/>
            </w:r>
            <w:r>
              <w:rPr>
                <w:noProof/>
                <w:webHidden/>
              </w:rPr>
              <w:fldChar w:fldCharType="begin"/>
            </w:r>
            <w:r>
              <w:rPr>
                <w:noProof/>
                <w:webHidden/>
              </w:rPr>
              <w:instrText xml:space="preserve"> PAGEREF _Toc12272832 \h </w:instrText>
            </w:r>
            <w:r>
              <w:rPr>
                <w:noProof/>
                <w:webHidden/>
              </w:rPr>
            </w:r>
            <w:r>
              <w:rPr>
                <w:noProof/>
                <w:webHidden/>
              </w:rPr>
              <w:fldChar w:fldCharType="separate"/>
            </w:r>
            <w:r>
              <w:rPr>
                <w:noProof/>
                <w:webHidden/>
              </w:rPr>
              <w:t>19</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33" w:history="1">
            <w:r w:rsidRPr="00BF3B70">
              <w:rPr>
                <w:rStyle w:val="Hyperlink"/>
                <w:noProof/>
              </w:rPr>
              <w:t>Medication</w:t>
            </w:r>
            <w:r>
              <w:rPr>
                <w:noProof/>
                <w:webHidden/>
              </w:rPr>
              <w:tab/>
            </w:r>
            <w:r>
              <w:rPr>
                <w:noProof/>
                <w:webHidden/>
              </w:rPr>
              <w:fldChar w:fldCharType="begin"/>
            </w:r>
            <w:r>
              <w:rPr>
                <w:noProof/>
                <w:webHidden/>
              </w:rPr>
              <w:instrText xml:space="preserve"> PAGEREF _Toc12272833 \h </w:instrText>
            </w:r>
            <w:r>
              <w:rPr>
                <w:noProof/>
                <w:webHidden/>
              </w:rPr>
            </w:r>
            <w:r>
              <w:rPr>
                <w:noProof/>
                <w:webHidden/>
              </w:rPr>
              <w:fldChar w:fldCharType="separate"/>
            </w:r>
            <w:r>
              <w:rPr>
                <w:noProof/>
                <w:webHidden/>
              </w:rPr>
              <w:t>19</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34" w:history="1">
            <w:r w:rsidRPr="00BF3B70">
              <w:rPr>
                <w:rStyle w:val="Hyperlink"/>
                <w:noProof/>
              </w:rPr>
              <w:t>Illness and Infectious Diseases</w:t>
            </w:r>
            <w:r>
              <w:rPr>
                <w:noProof/>
                <w:webHidden/>
              </w:rPr>
              <w:tab/>
            </w:r>
            <w:r>
              <w:rPr>
                <w:noProof/>
                <w:webHidden/>
              </w:rPr>
              <w:fldChar w:fldCharType="begin"/>
            </w:r>
            <w:r>
              <w:rPr>
                <w:noProof/>
                <w:webHidden/>
              </w:rPr>
              <w:instrText xml:space="preserve"> PAGEREF _Toc12272834 \h </w:instrText>
            </w:r>
            <w:r>
              <w:rPr>
                <w:noProof/>
                <w:webHidden/>
              </w:rPr>
            </w:r>
            <w:r>
              <w:rPr>
                <w:noProof/>
                <w:webHidden/>
              </w:rPr>
              <w:fldChar w:fldCharType="separate"/>
            </w:r>
            <w:r>
              <w:rPr>
                <w:noProof/>
                <w:webHidden/>
              </w:rPr>
              <w:t>19</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35" w:history="1">
            <w:r w:rsidRPr="00BF3B70">
              <w:rPr>
                <w:rStyle w:val="Hyperlink"/>
                <w:noProof/>
              </w:rPr>
              <w:t>Immunisation</w:t>
            </w:r>
            <w:r>
              <w:rPr>
                <w:noProof/>
                <w:webHidden/>
              </w:rPr>
              <w:tab/>
            </w:r>
            <w:r>
              <w:rPr>
                <w:noProof/>
                <w:webHidden/>
              </w:rPr>
              <w:fldChar w:fldCharType="begin"/>
            </w:r>
            <w:r>
              <w:rPr>
                <w:noProof/>
                <w:webHidden/>
              </w:rPr>
              <w:instrText xml:space="preserve"> PAGEREF _Toc12272835 \h </w:instrText>
            </w:r>
            <w:r>
              <w:rPr>
                <w:noProof/>
                <w:webHidden/>
              </w:rPr>
            </w:r>
            <w:r>
              <w:rPr>
                <w:noProof/>
                <w:webHidden/>
              </w:rPr>
              <w:fldChar w:fldCharType="separate"/>
            </w:r>
            <w:r>
              <w:rPr>
                <w:noProof/>
                <w:webHidden/>
              </w:rPr>
              <w:t>20</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36" w:history="1">
            <w:r w:rsidRPr="00BF3B70">
              <w:rPr>
                <w:rStyle w:val="Hyperlink"/>
                <w:noProof/>
              </w:rPr>
              <w:t>Chronic Conditions and Allergies</w:t>
            </w:r>
            <w:r>
              <w:rPr>
                <w:noProof/>
                <w:webHidden/>
              </w:rPr>
              <w:tab/>
            </w:r>
            <w:r>
              <w:rPr>
                <w:noProof/>
                <w:webHidden/>
              </w:rPr>
              <w:fldChar w:fldCharType="begin"/>
            </w:r>
            <w:r>
              <w:rPr>
                <w:noProof/>
                <w:webHidden/>
              </w:rPr>
              <w:instrText xml:space="preserve"> PAGEREF _Toc12272836 \h </w:instrText>
            </w:r>
            <w:r>
              <w:rPr>
                <w:noProof/>
                <w:webHidden/>
              </w:rPr>
            </w:r>
            <w:r>
              <w:rPr>
                <w:noProof/>
                <w:webHidden/>
              </w:rPr>
              <w:fldChar w:fldCharType="separate"/>
            </w:r>
            <w:r>
              <w:rPr>
                <w:noProof/>
                <w:webHidden/>
              </w:rPr>
              <w:t>20</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37" w:history="1">
            <w:r w:rsidRPr="00BF3B70">
              <w:rPr>
                <w:rStyle w:val="Hyperlink"/>
                <w:noProof/>
              </w:rPr>
              <w:t>Anaphylaxis</w:t>
            </w:r>
            <w:r>
              <w:rPr>
                <w:noProof/>
                <w:webHidden/>
              </w:rPr>
              <w:tab/>
            </w:r>
            <w:r>
              <w:rPr>
                <w:noProof/>
                <w:webHidden/>
              </w:rPr>
              <w:fldChar w:fldCharType="begin"/>
            </w:r>
            <w:r>
              <w:rPr>
                <w:noProof/>
                <w:webHidden/>
              </w:rPr>
              <w:instrText xml:space="preserve"> PAGEREF _Toc12272837 \h </w:instrText>
            </w:r>
            <w:r>
              <w:rPr>
                <w:noProof/>
                <w:webHidden/>
              </w:rPr>
            </w:r>
            <w:r>
              <w:rPr>
                <w:noProof/>
                <w:webHidden/>
              </w:rPr>
              <w:fldChar w:fldCharType="separate"/>
            </w:r>
            <w:r>
              <w:rPr>
                <w:noProof/>
                <w:webHidden/>
              </w:rPr>
              <w:t>20</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38" w:history="1">
            <w:r w:rsidRPr="00BF3B70">
              <w:rPr>
                <w:rStyle w:val="Hyperlink"/>
                <w:noProof/>
              </w:rPr>
              <w:t>Asthma</w:t>
            </w:r>
            <w:r>
              <w:rPr>
                <w:noProof/>
                <w:webHidden/>
              </w:rPr>
              <w:tab/>
            </w:r>
            <w:r>
              <w:rPr>
                <w:noProof/>
                <w:webHidden/>
              </w:rPr>
              <w:fldChar w:fldCharType="begin"/>
            </w:r>
            <w:r>
              <w:rPr>
                <w:noProof/>
                <w:webHidden/>
              </w:rPr>
              <w:instrText xml:space="preserve"> PAGEREF _Toc12272838 \h </w:instrText>
            </w:r>
            <w:r>
              <w:rPr>
                <w:noProof/>
                <w:webHidden/>
              </w:rPr>
            </w:r>
            <w:r>
              <w:rPr>
                <w:noProof/>
                <w:webHidden/>
              </w:rPr>
              <w:fldChar w:fldCharType="separate"/>
            </w:r>
            <w:r>
              <w:rPr>
                <w:noProof/>
                <w:webHidden/>
              </w:rPr>
              <w:t>21</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39" w:history="1">
            <w:r w:rsidRPr="00BF3B70">
              <w:rPr>
                <w:rStyle w:val="Hyperlink"/>
                <w:noProof/>
              </w:rPr>
              <w:t>Accidents and Injuries</w:t>
            </w:r>
            <w:r>
              <w:rPr>
                <w:noProof/>
                <w:webHidden/>
              </w:rPr>
              <w:tab/>
            </w:r>
            <w:r>
              <w:rPr>
                <w:noProof/>
                <w:webHidden/>
              </w:rPr>
              <w:fldChar w:fldCharType="begin"/>
            </w:r>
            <w:r>
              <w:rPr>
                <w:noProof/>
                <w:webHidden/>
              </w:rPr>
              <w:instrText xml:space="preserve"> PAGEREF _Toc12272839 \h </w:instrText>
            </w:r>
            <w:r>
              <w:rPr>
                <w:noProof/>
                <w:webHidden/>
              </w:rPr>
            </w:r>
            <w:r>
              <w:rPr>
                <w:noProof/>
                <w:webHidden/>
              </w:rPr>
              <w:fldChar w:fldCharType="separate"/>
            </w:r>
            <w:r>
              <w:rPr>
                <w:noProof/>
                <w:webHidden/>
              </w:rPr>
              <w:t>21</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40" w:history="1">
            <w:r w:rsidRPr="00BF3B70">
              <w:rPr>
                <w:rStyle w:val="Hyperlink"/>
                <w:noProof/>
              </w:rPr>
              <w:t>Minor Accidents</w:t>
            </w:r>
            <w:r>
              <w:rPr>
                <w:noProof/>
                <w:webHidden/>
              </w:rPr>
              <w:tab/>
            </w:r>
            <w:r>
              <w:rPr>
                <w:noProof/>
                <w:webHidden/>
              </w:rPr>
              <w:fldChar w:fldCharType="begin"/>
            </w:r>
            <w:r>
              <w:rPr>
                <w:noProof/>
                <w:webHidden/>
              </w:rPr>
              <w:instrText xml:space="preserve"> PAGEREF _Toc12272840 \h </w:instrText>
            </w:r>
            <w:r>
              <w:rPr>
                <w:noProof/>
                <w:webHidden/>
              </w:rPr>
            </w:r>
            <w:r>
              <w:rPr>
                <w:noProof/>
                <w:webHidden/>
              </w:rPr>
              <w:fldChar w:fldCharType="separate"/>
            </w:r>
            <w:r>
              <w:rPr>
                <w:noProof/>
                <w:webHidden/>
              </w:rPr>
              <w:t>21</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41" w:history="1">
            <w:r w:rsidRPr="00BF3B70">
              <w:rPr>
                <w:rStyle w:val="Hyperlink"/>
                <w:noProof/>
              </w:rPr>
              <w:t>Medical Emergencies</w:t>
            </w:r>
            <w:r>
              <w:rPr>
                <w:noProof/>
                <w:webHidden/>
              </w:rPr>
              <w:tab/>
            </w:r>
            <w:r>
              <w:rPr>
                <w:noProof/>
                <w:webHidden/>
              </w:rPr>
              <w:fldChar w:fldCharType="begin"/>
            </w:r>
            <w:r>
              <w:rPr>
                <w:noProof/>
                <w:webHidden/>
              </w:rPr>
              <w:instrText xml:space="preserve"> PAGEREF _Toc12272841 \h </w:instrText>
            </w:r>
            <w:r>
              <w:rPr>
                <w:noProof/>
                <w:webHidden/>
              </w:rPr>
            </w:r>
            <w:r>
              <w:rPr>
                <w:noProof/>
                <w:webHidden/>
              </w:rPr>
              <w:fldChar w:fldCharType="separate"/>
            </w:r>
            <w:r>
              <w:rPr>
                <w:noProof/>
                <w:webHidden/>
              </w:rPr>
              <w:t>22</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42" w:history="1">
            <w:r w:rsidRPr="00BF3B70">
              <w:rPr>
                <w:rStyle w:val="Hyperlink"/>
                <w:noProof/>
              </w:rPr>
              <w:t>Food Restrictions</w:t>
            </w:r>
            <w:r>
              <w:rPr>
                <w:noProof/>
                <w:webHidden/>
              </w:rPr>
              <w:tab/>
            </w:r>
            <w:r>
              <w:rPr>
                <w:noProof/>
                <w:webHidden/>
              </w:rPr>
              <w:fldChar w:fldCharType="begin"/>
            </w:r>
            <w:r>
              <w:rPr>
                <w:noProof/>
                <w:webHidden/>
              </w:rPr>
              <w:instrText xml:space="preserve"> PAGEREF _Toc12272842 \h </w:instrText>
            </w:r>
            <w:r>
              <w:rPr>
                <w:noProof/>
                <w:webHidden/>
              </w:rPr>
            </w:r>
            <w:r>
              <w:rPr>
                <w:noProof/>
                <w:webHidden/>
              </w:rPr>
              <w:fldChar w:fldCharType="separate"/>
            </w:r>
            <w:r>
              <w:rPr>
                <w:noProof/>
                <w:webHidden/>
              </w:rPr>
              <w:t>22</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43" w:history="1">
            <w:r w:rsidRPr="00BF3B70">
              <w:rPr>
                <w:rStyle w:val="Hyperlink"/>
                <w:noProof/>
                <w:w w:val="95"/>
              </w:rPr>
              <w:t>Sun Protection</w:t>
            </w:r>
            <w:r>
              <w:rPr>
                <w:noProof/>
                <w:webHidden/>
              </w:rPr>
              <w:tab/>
            </w:r>
            <w:r>
              <w:rPr>
                <w:noProof/>
                <w:webHidden/>
              </w:rPr>
              <w:fldChar w:fldCharType="begin"/>
            </w:r>
            <w:r>
              <w:rPr>
                <w:noProof/>
                <w:webHidden/>
              </w:rPr>
              <w:instrText xml:space="preserve"> PAGEREF _Toc12272843 \h </w:instrText>
            </w:r>
            <w:r>
              <w:rPr>
                <w:noProof/>
                <w:webHidden/>
              </w:rPr>
            </w:r>
            <w:r>
              <w:rPr>
                <w:noProof/>
                <w:webHidden/>
              </w:rPr>
              <w:fldChar w:fldCharType="separate"/>
            </w:r>
            <w:r>
              <w:rPr>
                <w:noProof/>
                <w:webHidden/>
              </w:rPr>
              <w:t>22</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44" w:history="1">
            <w:r>
              <w:rPr>
                <w:noProof/>
                <w:webHidden/>
              </w:rPr>
              <w:tab/>
            </w:r>
            <w:r>
              <w:rPr>
                <w:noProof/>
                <w:webHidden/>
              </w:rPr>
              <w:fldChar w:fldCharType="begin"/>
            </w:r>
            <w:r>
              <w:rPr>
                <w:noProof/>
                <w:webHidden/>
              </w:rPr>
              <w:instrText xml:space="preserve"> PAGEREF _Toc12272844 \h </w:instrText>
            </w:r>
            <w:r>
              <w:rPr>
                <w:noProof/>
                <w:webHidden/>
              </w:rPr>
            </w:r>
            <w:r>
              <w:rPr>
                <w:noProof/>
                <w:webHidden/>
              </w:rPr>
              <w:fldChar w:fldCharType="separate"/>
            </w:r>
            <w:r>
              <w:rPr>
                <w:noProof/>
                <w:webHidden/>
              </w:rPr>
              <w:t>22</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45" w:history="1">
            <w:r w:rsidRPr="00BF3B70">
              <w:rPr>
                <w:rStyle w:val="Hyperlink"/>
                <w:noProof/>
              </w:rPr>
              <w:t>Nutrition and Dental Care</w:t>
            </w:r>
            <w:r>
              <w:rPr>
                <w:noProof/>
                <w:webHidden/>
              </w:rPr>
              <w:tab/>
            </w:r>
            <w:r>
              <w:rPr>
                <w:noProof/>
                <w:webHidden/>
              </w:rPr>
              <w:fldChar w:fldCharType="begin"/>
            </w:r>
            <w:r>
              <w:rPr>
                <w:noProof/>
                <w:webHidden/>
              </w:rPr>
              <w:instrText xml:space="preserve"> PAGEREF _Toc12272845 \h </w:instrText>
            </w:r>
            <w:r>
              <w:rPr>
                <w:noProof/>
                <w:webHidden/>
              </w:rPr>
            </w:r>
            <w:r>
              <w:rPr>
                <w:noProof/>
                <w:webHidden/>
              </w:rPr>
              <w:fldChar w:fldCharType="separate"/>
            </w:r>
            <w:r>
              <w:rPr>
                <w:noProof/>
                <w:webHidden/>
              </w:rPr>
              <w:t>23</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46" w:history="1">
            <w:r w:rsidRPr="00BF3B70">
              <w:rPr>
                <w:rStyle w:val="Hyperlink"/>
                <w:noProof/>
              </w:rPr>
              <w:t>Wyndham City’s Smoking Policy</w:t>
            </w:r>
            <w:r>
              <w:rPr>
                <w:noProof/>
                <w:webHidden/>
              </w:rPr>
              <w:tab/>
            </w:r>
            <w:r>
              <w:rPr>
                <w:noProof/>
                <w:webHidden/>
              </w:rPr>
              <w:fldChar w:fldCharType="begin"/>
            </w:r>
            <w:r>
              <w:rPr>
                <w:noProof/>
                <w:webHidden/>
              </w:rPr>
              <w:instrText xml:space="preserve"> PAGEREF _Toc12272846 \h </w:instrText>
            </w:r>
            <w:r>
              <w:rPr>
                <w:noProof/>
                <w:webHidden/>
              </w:rPr>
            </w:r>
            <w:r>
              <w:rPr>
                <w:noProof/>
                <w:webHidden/>
              </w:rPr>
              <w:fldChar w:fldCharType="separate"/>
            </w:r>
            <w:r>
              <w:rPr>
                <w:noProof/>
                <w:webHidden/>
              </w:rPr>
              <w:t>23</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847" w:history="1">
            <w:r w:rsidRPr="00BF3B70">
              <w:rPr>
                <w:rStyle w:val="Hyperlink"/>
                <w:noProof/>
              </w:rPr>
              <w:t>Safety</w:t>
            </w:r>
            <w:r>
              <w:rPr>
                <w:noProof/>
                <w:webHidden/>
              </w:rPr>
              <w:tab/>
            </w:r>
            <w:r>
              <w:rPr>
                <w:noProof/>
                <w:webHidden/>
              </w:rPr>
              <w:fldChar w:fldCharType="begin"/>
            </w:r>
            <w:r>
              <w:rPr>
                <w:noProof/>
                <w:webHidden/>
              </w:rPr>
              <w:instrText xml:space="preserve"> PAGEREF _Toc12272847 \h </w:instrText>
            </w:r>
            <w:r>
              <w:rPr>
                <w:noProof/>
                <w:webHidden/>
              </w:rPr>
            </w:r>
            <w:r>
              <w:rPr>
                <w:noProof/>
                <w:webHidden/>
              </w:rPr>
              <w:fldChar w:fldCharType="separate"/>
            </w:r>
            <w:r>
              <w:rPr>
                <w:noProof/>
                <w:webHidden/>
              </w:rPr>
              <w:t>23</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48" w:history="1">
            <w:r w:rsidRPr="00BF3B70">
              <w:rPr>
                <w:rStyle w:val="Hyperlink"/>
                <w:noProof/>
              </w:rPr>
              <w:t>Building and Playground safety</w:t>
            </w:r>
            <w:r>
              <w:rPr>
                <w:noProof/>
                <w:webHidden/>
              </w:rPr>
              <w:tab/>
            </w:r>
            <w:r>
              <w:rPr>
                <w:noProof/>
                <w:webHidden/>
              </w:rPr>
              <w:fldChar w:fldCharType="begin"/>
            </w:r>
            <w:r>
              <w:rPr>
                <w:noProof/>
                <w:webHidden/>
              </w:rPr>
              <w:instrText xml:space="preserve"> PAGEREF _Toc12272848 \h </w:instrText>
            </w:r>
            <w:r>
              <w:rPr>
                <w:noProof/>
                <w:webHidden/>
              </w:rPr>
            </w:r>
            <w:r>
              <w:rPr>
                <w:noProof/>
                <w:webHidden/>
              </w:rPr>
              <w:fldChar w:fldCharType="separate"/>
            </w:r>
            <w:r>
              <w:rPr>
                <w:noProof/>
                <w:webHidden/>
              </w:rPr>
              <w:t>23</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49" w:history="1">
            <w:r w:rsidRPr="00BF3B70">
              <w:rPr>
                <w:rStyle w:val="Hyperlink"/>
                <w:noProof/>
              </w:rPr>
              <w:t>Emergency Procedures and Equipment</w:t>
            </w:r>
            <w:r>
              <w:rPr>
                <w:noProof/>
                <w:webHidden/>
              </w:rPr>
              <w:tab/>
            </w:r>
            <w:r>
              <w:rPr>
                <w:noProof/>
                <w:webHidden/>
              </w:rPr>
              <w:fldChar w:fldCharType="begin"/>
            </w:r>
            <w:r>
              <w:rPr>
                <w:noProof/>
                <w:webHidden/>
              </w:rPr>
              <w:instrText xml:space="preserve"> PAGEREF _Toc12272849 \h </w:instrText>
            </w:r>
            <w:r>
              <w:rPr>
                <w:noProof/>
                <w:webHidden/>
              </w:rPr>
            </w:r>
            <w:r>
              <w:rPr>
                <w:noProof/>
                <w:webHidden/>
              </w:rPr>
              <w:fldChar w:fldCharType="separate"/>
            </w:r>
            <w:r>
              <w:rPr>
                <w:noProof/>
                <w:webHidden/>
              </w:rPr>
              <w:t>23</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50" w:history="1">
            <w:r w:rsidRPr="00BF3B70">
              <w:rPr>
                <w:rStyle w:val="Hyperlink"/>
                <w:noProof/>
              </w:rPr>
              <w:t>Child Protection</w:t>
            </w:r>
            <w:r>
              <w:rPr>
                <w:noProof/>
                <w:webHidden/>
              </w:rPr>
              <w:tab/>
            </w:r>
            <w:r>
              <w:rPr>
                <w:noProof/>
                <w:webHidden/>
              </w:rPr>
              <w:fldChar w:fldCharType="begin"/>
            </w:r>
            <w:r>
              <w:rPr>
                <w:noProof/>
                <w:webHidden/>
              </w:rPr>
              <w:instrText xml:space="preserve"> PAGEREF _Toc12272850 \h </w:instrText>
            </w:r>
            <w:r>
              <w:rPr>
                <w:noProof/>
                <w:webHidden/>
              </w:rPr>
            </w:r>
            <w:r>
              <w:rPr>
                <w:noProof/>
                <w:webHidden/>
              </w:rPr>
              <w:fldChar w:fldCharType="separate"/>
            </w:r>
            <w:r>
              <w:rPr>
                <w:noProof/>
                <w:webHidden/>
              </w:rPr>
              <w:t>24</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51" w:history="1">
            <w:r w:rsidRPr="00BF3B70">
              <w:rPr>
                <w:rStyle w:val="Hyperlink"/>
                <w:noProof/>
                <w:w w:val="90"/>
              </w:rPr>
              <w:t>Visitor’s</w:t>
            </w:r>
            <w:r w:rsidRPr="00BF3B70">
              <w:rPr>
                <w:rStyle w:val="Hyperlink"/>
                <w:noProof/>
                <w:spacing w:val="-37"/>
                <w:w w:val="90"/>
              </w:rPr>
              <w:t xml:space="preserve"> </w:t>
            </w:r>
            <w:r w:rsidRPr="00BF3B70">
              <w:rPr>
                <w:rStyle w:val="Hyperlink"/>
                <w:noProof/>
                <w:w w:val="90"/>
              </w:rPr>
              <w:t>Book</w:t>
            </w:r>
            <w:r>
              <w:rPr>
                <w:noProof/>
                <w:webHidden/>
              </w:rPr>
              <w:tab/>
            </w:r>
            <w:r>
              <w:rPr>
                <w:noProof/>
                <w:webHidden/>
              </w:rPr>
              <w:fldChar w:fldCharType="begin"/>
            </w:r>
            <w:r>
              <w:rPr>
                <w:noProof/>
                <w:webHidden/>
              </w:rPr>
              <w:instrText xml:space="preserve"> PAGEREF _Toc12272851 \h </w:instrText>
            </w:r>
            <w:r>
              <w:rPr>
                <w:noProof/>
                <w:webHidden/>
              </w:rPr>
            </w:r>
            <w:r>
              <w:rPr>
                <w:noProof/>
                <w:webHidden/>
              </w:rPr>
              <w:fldChar w:fldCharType="separate"/>
            </w:r>
            <w:r>
              <w:rPr>
                <w:noProof/>
                <w:webHidden/>
              </w:rPr>
              <w:t>24</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852" w:history="1">
            <w:r w:rsidRPr="00BF3B70">
              <w:rPr>
                <w:rStyle w:val="Hyperlink"/>
                <w:noProof/>
              </w:rPr>
              <w:t>Centre Closure &amp; Public Holidays</w:t>
            </w:r>
            <w:r>
              <w:rPr>
                <w:noProof/>
                <w:webHidden/>
              </w:rPr>
              <w:tab/>
            </w:r>
            <w:r>
              <w:rPr>
                <w:noProof/>
                <w:webHidden/>
              </w:rPr>
              <w:fldChar w:fldCharType="begin"/>
            </w:r>
            <w:r>
              <w:rPr>
                <w:noProof/>
                <w:webHidden/>
              </w:rPr>
              <w:instrText xml:space="preserve"> PAGEREF _Toc12272852 \h </w:instrText>
            </w:r>
            <w:r>
              <w:rPr>
                <w:noProof/>
                <w:webHidden/>
              </w:rPr>
            </w:r>
            <w:r>
              <w:rPr>
                <w:noProof/>
                <w:webHidden/>
              </w:rPr>
              <w:fldChar w:fldCharType="separate"/>
            </w:r>
            <w:r>
              <w:rPr>
                <w:noProof/>
                <w:webHidden/>
              </w:rPr>
              <w:t>24</w:t>
            </w:r>
            <w:r>
              <w:rPr>
                <w:noProof/>
                <w:webHidden/>
              </w:rPr>
              <w:fldChar w:fldCharType="end"/>
            </w:r>
          </w:hyperlink>
        </w:p>
        <w:p w:rsidR="00AB3171" w:rsidRDefault="00AB3171">
          <w:pPr>
            <w:pStyle w:val="TOC1"/>
            <w:tabs>
              <w:tab w:val="right" w:leader="dot" w:pos="10450"/>
            </w:tabs>
            <w:rPr>
              <w:rStyle w:val="Hyperlink"/>
              <w:noProof/>
            </w:rPr>
          </w:pPr>
        </w:p>
        <w:p w:rsidR="00AB3171" w:rsidRDefault="00AB3171">
          <w:pPr>
            <w:pStyle w:val="TOC1"/>
            <w:tabs>
              <w:tab w:val="right" w:leader="dot" w:pos="10450"/>
            </w:tabs>
            <w:rPr>
              <w:rStyle w:val="Hyperlink"/>
              <w:noProof/>
            </w:rPr>
          </w:pPr>
        </w:p>
        <w:p w:rsidR="00AB3171" w:rsidRDefault="00AB3171">
          <w:pPr>
            <w:pStyle w:val="TOC1"/>
            <w:tabs>
              <w:tab w:val="right" w:leader="dot" w:pos="10450"/>
            </w:tabs>
            <w:rPr>
              <w:rStyle w:val="Hyperlink"/>
              <w:noProof/>
            </w:rPr>
          </w:pPr>
        </w:p>
        <w:p w:rsidR="00AB3171" w:rsidRDefault="00AB3171">
          <w:pPr>
            <w:pStyle w:val="TOC1"/>
            <w:tabs>
              <w:tab w:val="right" w:leader="dot" w:pos="10450"/>
            </w:tabs>
            <w:rPr>
              <w:rFonts w:asciiTheme="minorHAnsi" w:eastAsiaTheme="minorEastAsia" w:hAnsiTheme="minorHAnsi" w:cstheme="minorBidi"/>
              <w:noProof/>
              <w:lang w:bidi="ar-SA"/>
            </w:rPr>
          </w:pPr>
          <w:hyperlink w:anchor="_Toc12272853" w:history="1">
            <w:r w:rsidRPr="00BF3B70">
              <w:rPr>
                <w:rStyle w:val="Hyperlink"/>
                <w:noProof/>
              </w:rPr>
              <w:t>Fees</w:t>
            </w:r>
            <w:r>
              <w:rPr>
                <w:noProof/>
                <w:webHidden/>
              </w:rPr>
              <w:tab/>
            </w:r>
            <w:r>
              <w:rPr>
                <w:noProof/>
                <w:webHidden/>
              </w:rPr>
              <w:fldChar w:fldCharType="begin"/>
            </w:r>
            <w:r>
              <w:rPr>
                <w:noProof/>
                <w:webHidden/>
              </w:rPr>
              <w:instrText xml:space="preserve"> PAGEREF _Toc12272853 \h </w:instrText>
            </w:r>
            <w:r>
              <w:rPr>
                <w:noProof/>
                <w:webHidden/>
              </w:rPr>
            </w:r>
            <w:r>
              <w:rPr>
                <w:noProof/>
                <w:webHidden/>
              </w:rPr>
              <w:fldChar w:fldCharType="separate"/>
            </w:r>
            <w:r>
              <w:rPr>
                <w:noProof/>
                <w:webHidden/>
              </w:rPr>
              <w:t>24</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54" w:history="1">
            <w:r w:rsidRPr="00BF3B70">
              <w:rPr>
                <w:rStyle w:val="Hyperlink"/>
                <w:noProof/>
              </w:rPr>
              <w:t>Accounts</w:t>
            </w:r>
            <w:r>
              <w:rPr>
                <w:noProof/>
                <w:webHidden/>
              </w:rPr>
              <w:tab/>
            </w:r>
            <w:r>
              <w:rPr>
                <w:noProof/>
                <w:webHidden/>
              </w:rPr>
              <w:fldChar w:fldCharType="begin"/>
            </w:r>
            <w:r>
              <w:rPr>
                <w:noProof/>
                <w:webHidden/>
              </w:rPr>
              <w:instrText xml:space="preserve"> PAGEREF _Toc12272854 \h </w:instrText>
            </w:r>
            <w:r>
              <w:rPr>
                <w:noProof/>
                <w:webHidden/>
              </w:rPr>
            </w:r>
            <w:r>
              <w:rPr>
                <w:noProof/>
                <w:webHidden/>
              </w:rPr>
              <w:fldChar w:fldCharType="separate"/>
            </w:r>
            <w:r>
              <w:rPr>
                <w:noProof/>
                <w:webHidden/>
              </w:rPr>
              <w:t>24</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55" w:history="1">
            <w:r w:rsidRPr="00BF3B70">
              <w:rPr>
                <w:rStyle w:val="Hyperlink"/>
                <w:noProof/>
                <w:w w:val="95"/>
              </w:rPr>
              <w:t>Child Care Subsidy (CCS)</w:t>
            </w:r>
            <w:r>
              <w:rPr>
                <w:noProof/>
                <w:webHidden/>
              </w:rPr>
              <w:tab/>
            </w:r>
            <w:r>
              <w:rPr>
                <w:noProof/>
                <w:webHidden/>
              </w:rPr>
              <w:fldChar w:fldCharType="begin"/>
            </w:r>
            <w:r>
              <w:rPr>
                <w:noProof/>
                <w:webHidden/>
              </w:rPr>
              <w:instrText xml:space="preserve"> PAGEREF _Toc12272855 \h </w:instrText>
            </w:r>
            <w:r>
              <w:rPr>
                <w:noProof/>
                <w:webHidden/>
              </w:rPr>
            </w:r>
            <w:r>
              <w:rPr>
                <w:noProof/>
                <w:webHidden/>
              </w:rPr>
              <w:fldChar w:fldCharType="separate"/>
            </w:r>
            <w:r>
              <w:rPr>
                <w:noProof/>
                <w:webHidden/>
              </w:rPr>
              <w:t>25</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56" w:history="1">
            <w:r w:rsidRPr="00BF3B70">
              <w:rPr>
                <w:rStyle w:val="Hyperlink"/>
                <w:noProof/>
              </w:rPr>
              <w:t>Allowable Absences</w:t>
            </w:r>
            <w:r>
              <w:rPr>
                <w:noProof/>
                <w:webHidden/>
              </w:rPr>
              <w:tab/>
            </w:r>
            <w:r>
              <w:rPr>
                <w:noProof/>
                <w:webHidden/>
              </w:rPr>
              <w:fldChar w:fldCharType="begin"/>
            </w:r>
            <w:r>
              <w:rPr>
                <w:noProof/>
                <w:webHidden/>
              </w:rPr>
              <w:instrText xml:space="preserve"> PAGEREF _Toc12272856 \h </w:instrText>
            </w:r>
            <w:r>
              <w:rPr>
                <w:noProof/>
                <w:webHidden/>
              </w:rPr>
            </w:r>
            <w:r>
              <w:rPr>
                <w:noProof/>
                <w:webHidden/>
              </w:rPr>
              <w:fldChar w:fldCharType="separate"/>
            </w:r>
            <w:r>
              <w:rPr>
                <w:noProof/>
                <w:webHidden/>
              </w:rPr>
              <w:t>25</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57" w:history="1">
            <w:r w:rsidRPr="00BF3B70">
              <w:rPr>
                <w:rStyle w:val="Hyperlink"/>
                <w:noProof/>
              </w:rPr>
              <w:t>Cessation of care</w:t>
            </w:r>
            <w:r>
              <w:rPr>
                <w:noProof/>
                <w:webHidden/>
              </w:rPr>
              <w:tab/>
            </w:r>
            <w:r>
              <w:rPr>
                <w:noProof/>
                <w:webHidden/>
              </w:rPr>
              <w:fldChar w:fldCharType="begin"/>
            </w:r>
            <w:r>
              <w:rPr>
                <w:noProof/>
                <w:webHidden/>
              </w:rPr>
              <w:instrText xml:space="preserve"> PAGEREF _Toc12272857 \h </w:instrText>
            </w:r>
            <w:r>
              <w:rPr>
                <w:noProof/>
                <w:webHidden/>
              </w:rPr>
            </w:r>
            <w:r>
              <w:rPr>
                <w:noProof/>
                <w:webHidden/>
              </w:rPr>
              <w:fldChar w:fldCharType="separate"/>
            </w:r>
            <w:r>
              <w:rPr>
                <w:noProof/>
                <w:webHidden/>
              </w:rPr>
              <w:t>25</w:t>
            </w:r>
            <w:r>
              <w:rPr>
                <w:noProof/>
                <w:webHidden/>
              </w:rPr>
              <w:fldChar w:fldCharType="end"/>
            </w:r>
          </w:hyperlink>
        </w:p>
        <w:p w:rsidR="00AB3171" w:rsidRDefault="00AB3171">
          <w:pPr>
            <w:pStyle w:val="TOC1"/>
            <w:tabs>
              <w:tab w:val="right" w:leader="dot" w:pos="10450"/>
            </w:tabs>
            <w:rPr>
              <w:rFonts w:asciiTheme="minorHAnsi" w:eastAsiaTheme="minorEastAsia" w:hAnsiTheme="minorHAnsi" w:cstheme="minorBidi"/>
              <w:noProof/>
              <w:lang w:bidi="ar-SA"/>
            </w:rPr>
          </w:pPr>
          <w:hyperlink w:anchor="_Toc12272858" w:history="1">
            <w:r w:rsidRPr="00BF3B70">
              <w:rPr>
                <w:rStyle w:val="Hyperlink"/>
                <w:noProof/>
              </w:rPr>
              <w:t>Appendix</w:t>
            </w:r>
            <w:r>
              <w:rPr>
                <w:noProof/>
                <w:webHidden/>
              </w:rPr>
              <w:tab/>
            </w:r>
            <w:r>
              <w:rPr>
                <w:noProof/>
                <w:webHidden/>
              </w:rPr>
              <w:fldChar w:fldCharType="begin"/>
            </w:r>
            <w:r>
              <w:rPr>
                <w:noProof/>
                <w:webHidden/>
              </w:rPr>
              <w:instrText xml:space="preserve"> PAGEREF _Toc12272858 \h </w:instrText>
            </w:r>
            <w:r>
              <w:rPr>
                <w:noProof/>
                <w:webHidden/>
              </w:rPr>
            </w:r>
            <w:r>
              <w:rPr>
                <w:noProof/>
                <w:webHidden/>
              </w:rPr>
              <w:fldChar w:fldCharType="separate"/>
            </w:r>
            <w:r>
              <w:rPr>
                <w:noProof/>
                <w:webHidden/>
              </w:rPr>
              <w:t>26</w:t>
            </w:r>
            <w:r>
              <w:rPr>
                <w:noProof/>
                <w:webHidden/>
              </w:rPr>
              <w:fldChar w:fldCharType="end"/>
            </w:r>
          </w:hyperlink>
        </w:p>
        <w:p w:rsidR="00AB3171" w:rsidRDefault="00AB3171">
          <w:pPr>
            <w:pStyle w:val="TOC2"/>
            <w:tabs>
              <w:tab w:val="right" w:leader="dot" w:pos="10450"/>
            </w:tabs>
            <w:rPr>
              <w:rFonts w:asciiTheme="minorHAnsi" w:eastAsiaTheme="minorEastAsia" w:hAnsiTheme="minorHAnsi" w:cstheme="minorBidi"/>
              <w:noProof/>
              <w:lang w:bidi="ar-SA"/>
            </w:rPr>
          </w:pPr>
          <w:hyperlink w:anchor="_Toc12272859" w:history="1">
            <w:r w:rsidRPr="00BF3B70">
              <w:rPr>
                <w:rStyle w:val="Hyperlink"/>
                <w:noProof/>
              </w:rPr>
              <w:t>Appendix 1 – School Exclusion Table</w:t>
            </w:r>
            <w:r>
              <w:rPr>
                <w:noProof/>
                <w:webHidden/>
              </w:rPr>
              <w:tab/>
            </w:r>
            <w:r>
              <w:rPr>
                <w:noProof/>
                <w:webHidden/>
              </w:rPr>
              <w:fldChar w:fldCharType="begin"/>
            </w:r>
            <w:r>
              <w:rPr>
                <w:noProof/>
                <w:webHidden/>
              </w:rPr>
              <w:instrText xml:space="preserve"> PAGEREF _Toc12272859 \h </w:instrText>
            </w:r>
            <w:r>
              <w:rPr>
                <w:noProof/>
                <w:webHidden/>
              </w:rPr>
            </w:r>
            <w:r>
              <w:rPr>
                <w:noProof/>
                <w:webHidden/>
              </w:rPr>
              <w:fldChar w:fldCharType="separate"/>
            </w:r>
            <w:r>
              <w:rPr>
                <w:noProof/>
                <w:webHidden/>
              </w:rPr>
              <w:t>26</w:t>
            </w:r>
            <w:r>
              <w:rPr>
                <w:noProof/>
                <w:webHidden/>
              </w:rPr>
              <w:fldChar w:fldCharType="end"/>
            </w:r>
          </w:hyperlink>
        </w:p>
        <w:p w:rsidR="00875055" w:rsidRDefault="00875055">
          <w:r>
            <w:rPr>
              <w:b/>
              <w:bCs/>
              <w:noProof/>
            </w:rPr>
            <w:fldChar w:fldCharType="end"/>
          </w:r>
        </w:p>
      </w:sdtContent>
    </w:sdt>
    <w:p w:rsidR="006A165A" w:rsidRDefault="006A165A">
      <w:pPr>
        <w:sectPr w:rsidR="006A165A" w:rsidSect="00394487">
          <w:type w:val="continuous"/>
          <w:pgSz w:w="11900" w:h="16850"/>
          <w:pgMar w:top="720" w:right="720" w:bottom="720" w:left="720" w:header="720" w:footer="720" w:gutter="0"/>
          <w:cols w:space="720"/>
          <w:docGrid w:linePitch="299"/>
        </w:sectPr>
      </w:pPr>
    </w:p>
    <w:p w:rsidR="006A165A" w:rsidRDefault="006A165A">
      <w:pPr>
        <w:pStyle w:val="BodyText"/>
      </w:pPr>
    </w:p>
    <w:p w:rsidR="006A165A" w:rsidRDefault="006A165A">
      <w:pPr>
        <w:pStyle w:val="BodyText"/>
      </w:pPr>
    </w:p>
    <w:p w:rsidR="006A165A" w:rsidRDefault="006A165A">
      <w:pPr>
        <w:pStyle w:val="BodyText"/>
      </w:pPr>
    </w:p>
    <w:p w:rsidR="006A165A" w:rsidRDefault="006A165A">
      <w:pPr>
        <w:pStyle w:val="BodyText"/>
      </w:pPr>
    </w:p>
    <w:p w:rsidR="006A165A" w:rsidRDefault="006A165A">
      <w:pPr>
        <w:pStyle w:val="BodyText"/>
      </w:pPr>
    </w:p>
    <w:p w:rsidR="006A165A" w:rsidRDefault="006A165A">
      <w:pPr>
        <w:pStyle w:val="BodyText"/>
      </w:pPr>
    </w:p>
    <w:p w:rsidR="006A165A" w:rsidRDefault="006A165A">
      <w:pPr>
        <w:pStyle w:val="BodyText"/>
      </w:pPr>
    </w:p>
    <w:p w:rsidR="006A165A" w:rsidRDefault="006A165A">
      <w:pPr>
        <w:pStyle w:val="BodyText"/>
      </w:pPr>
    </w:p>
    <w:p w:rsidR="006A165A" w:rsidRDefault="006A165A">
      <w:pPr>
        <w:pStyle w:val="BodyText"/>
        <w:spacing w:before="10"/>
        <w:rPr>
          <w:sz w:val="18"/>
        </w:rPr>
      </w:pPr>
    </w:p>
    <w:p w:rsidR="006A165A" w:rsidRDefault="00A800EE">
      <w:pPr>
        <w:spacing w:line="187" w:lineRule="auto"/>
        <w:ind w:left="380" w:right="1733"/>
        <w:rPr>
          <w:i/>
        </w:rPr>
      </w:pPr>
      <w:r>
        <w:rPr>
          <w:i/>
          <w:w w:val="95"/>
        </w:rPr>
        <w:t>Please</w:t>
      </w:r>
      <w:r>
        <w:rPr>
          <w:i/>
          <w:spacing w:val="-44"/>
          <w:w w:val="95"/>
        </w:rPr>
        <w:t xml:space="preserve"> </w:t>
      </w:r>
      <w:r>
        <w:rPr>
          <w:i/>
          <w:w w:val="95"/>
        </w:rPr>
        <w:t>note:</w:t>
      </w:r>
      <w:r>
        <w:rPr>
          <w:i/>
          <w:spacing w:val="-42"/>
          <w:w w:val="95"/>
        </w:rPr>
        <w:t xml:space="preserve"> </w:t>
      </w:r>
      <w:r>
        <w:rPr>
          <w:i/>
          <w:w w:val="95"/>
        </w:rPr>
        <w:t>The</w:t>
      </w:r>
      <w:r>
        <w:rPr>
          <w:i/>
          <w:spacing w:val="-43"/>
          <w:w w:val="95"/>
        </w:rPr>
        <w:t xml:space="preserve"> </w:t>
      </w:r>
      <w:r>
        <w:rPr>
          <w:i/>
          <w:w w:val="95"/>
        </w:rPr>
        <w:t>Policy</w:t>
      </w:r>
      <w:r>
        <w:rPr>
          <w:i/>
          <w:spacing w:val="-43"/>
          <w:w w:val="95"/>
        </w:rPr>
        <w:t xml:space="preserve"> </w:t>
      </w:r>
      <w:r>
        <w:rPr>
          <w:i/>
          <w:w w:val="95"/>
        </w:rPr>
        <w:t>and</w:t>
      </w:r>
      <w:r>
        <w:rPr>
          <w:i/>
          <w:spacing w:val="-43"/>
          <w:w w:val="95"/>
        </w:rPr>
        <w:t xml:space="preserve"> </w:t>
      </w:r>
      <w:r>
        <w:rPr>
          <w:i/>
          <w:w w:val="95"/>
        </w:rPr>
        <w:t>Procedures</w:t>
      </w:r>
      <w:r>
        <w:rPr>
          <w:i/>
          <w:spacing w:val="-43"/>
          <w:w w:val="95"/>
        </w:rPr>
        <w:t xml:space="preserve"> </w:t>
      </w:r>
      <w:r>
        <w:rPr>
          <w:i/>
          <w:w w:val="95"/>
        </w:rPr>
        <w:t>Manual</w:t>
      </w:r>
      <w:r>
        <w:rPr>
          <w:i/>
          <w:spacing w:val="-42"/>
          <w:w w:val="95"/>
        </w:rPr>
        <w:t xml:space="preserve"> </w:t>
      </w:r>
      <w:r>
        <w:rPr>
          <w:i/>
          <w:w w:val="95"/>
        </w:rPr>
        <w:t>is</w:t>
      </w:r>
      <w:r>
        <w:rPr>
          <w:i/>
          <w:spacing w:val="-43"/>
          <w:w w:val="95"/>
        </w:rPr>
        <w:t xml:space="preserve"> </w:t>
      </w:r>
      <w:r>
        <w:rPr>
          <w:i/>
          <w:w w:val="95"/>
        </w:rPr>
        <w:t>available</w:t>
      </w:r>
      <w:r>
        <w:rPr>
          <w:i/>
          <w:spacing w:val="-42"/>
          <w:w w:val="95"/>
        </w:rPr>
        <w:t xml:space="preserve"> </w:t>
      </w:r>
      <w:r>
        <w:rPr>
          <w:i/>
          <w:w w:val="95"/>
        </w:rPr>
        <w:t>at</w:t>
      </w:r>
      <w:r>
        <w:rPr>
          <w:i/>
          <w:spacing w:val="-43"/>
          <w:w w:val="95"/>
        </w:rPr>
        <w:t xml:space="preserve"> </w:t>
      </w:r>
      <w:r>
        <w:rPr>
          <w:i/>
          <w:w w:val="95"/>
        </w:rPr>
        <w:t>each</w:t>
      </w:r>
      <w:r>
        <w:rPr>
          <w:i/>
          <w:spacing w:val="-42"/>
          <w:w w:val="95"/>
        </w:rPr>
        <w:t xml:space="preserve"> </w:t>
      </w:r>
      <w:r>
        <w:rPr>
          <w:i/>
          <w:w w:val="95"/>
        </w:rPr>
        <w:t>centre.</w:t>
      </w:r>
      <w:r>
        <w:rPr>
          <w:i/>
          <w:spacing w:val="-43"/>
          <w:w w:val="95"/>
        </w:rPr>
        <w:t xml:space="preserve"> </w:t>
      </w:r>
      <w:r>
        <w:rPr>
          <w:i/>
          <w:w w:val="95"/>
        </w:rPr>
        <w:t>Please</w:t>
      </w:r>
      <w:r>
        <w:rPr>
          <w:i/>
          <w:spacing w:val="-43"/>
          <w:w w:val="95"/>
        </w:rPr>
        <w:t xml:space="preserve"> </w:t>
      </w:r>
      <w:r>
        <w:rPr>
          <w:i/>
          <w:w w:val="95"/>
        </w:rPr>
        <w:t>feel</w:t>
      </w:r>
      <w:r>
        <w:rPr>
          <w:i/>
          <w:spacing w:val="-43"/>
          <w:w w:val="95"/>
        </w:rPr>
        <w:t xml:space="preserve"> </w:t>
      </w:r>
      <w:r>
        <w:rPr>
          <w:i/>
          <w:w w:val="95"/>
        </w:rPr>
        <w:t>free</w:t>
      </w:r>
      <w:r>
        <w:rPr>
          <w:i/>
          <w:spacing w:val="-42"/>
          <w:w w:val="95"/>
        </w:rPr>
        <w:t xml:space="preserve"> </w:t>
      </w:r>
      <w:r>
        <w:rPr>
          <w:i/>
          <w:w w:val="95"/>
        </w:rPr>
        <w:t>to</w:t>
      </w:r>
      <w:r>
        <w:rPr>
          <w:i/>
          <w:spacing w:val="-44"/>
          <w:w w:val="95"/>
        </w:rPr>
        <w:t xml:space="preserve"> </w:t>
      </w:r>
      <w:r>
        <w:rPr>
          <w:i/>
          <w:w w:val="95"/>
        </w:rPr>
        <w:t>read through</w:t>
      </w:r>
      <w:r>
        <w:rPr>
          <w:i/>
          <w:spacing w:val="-36"/>
          <w:w w:val="95"/>
        </w:rPr>
        <w:t xml:space="preserve"> </w:t>
      </w:r>
      <w:r>
        <w:rPr>
          <w:i/>
          <w:w w:val="95"/>
        </w:rPr>
        <w:t>this</w:t>
      </w:r>
      <w:r>
        <w:rPr>
          <w:i/>
          <w:spacing w:val="-34"/>
          <w:w w:val="95"/>
        </w:rPr>
        <w:t xml:space="preserve"> </w:t>
      </w:r>
      <w:r>
        <w:rPr>
          <w:i/>
          <w:w w:val="95"/>
        </w:rPr>
        <w:t>document</w:t>
      </w:r>
      <w:r>
        <w:rPr>
          <w:i/>
          <w:spacing w:val="-34"/>
          <w:w w:val="95"/>
        </w:rPr>
        <w:t xml:space="preserve"> </w:t>
      </w:r>
      <w:r>
        <w:rPr>
          <w:i/>
          <w:w w:val="95"/>
        </w:rPr>
        <w:t>at</w:t>
      </w:r>
      <w:r>
        <w:rPr>
          <w:i/>
          <w:spacing w:val="-35"/>
          <w:w w:val="95"/>
        </w:rPr>
        <w:t xml:space="preserve"> </w:t>
      </w:r>
      <w:r>
        <w:rPr>
          <w:i/>
          <w:w w:val="95"/>
        </w:rPr>
        <w:t>a</w:t>
      </w:r>
      <w:r>
        <w:rPr>
          <w:i/>
          <w:spacing w:val="-36"/>
          <w:w w:val="95"/>
        </w:rPr>
        <w:t xml:space="preserve"> </w:t>
      </w:r>
      <w:r>
        <w:rPr>
          <w:i/>
          <w:w w:val="95"/>
        </w:rPr>
        <w:t>convenient</w:t>
      </w:r>
      <w:r>
        <w:rPr>
          <w:i/>
          <w:spacing w:val="-34"/>
          <w:w w:val="95"/>
        </w:rPr>
        <w:t xml:space="preserve"> </w:t>
      </w:r>
      <w:r>
        <w:rPr>
          <w:i/>
          <w:w w:val="95"/>
        </w:rPr>
        <w:t>time</w:t>
      </w:r>
      <w:r>
        <w:rPr>
          <w:i/>
          <w:spacing w:val="-34"/>
          <w:w w:val="95"/>
        </w:rPr>
        <w:t xml:space="preserve"> </w:t>
      </w:r>
      <w:r>
        <w:rPr>
          <w:i/>
          <w:w w:val="95"/>
        </w:rPr>
        <w:t>for</w:t>
      </w:r>
      <w:r>
        <w:rPr>
          <w:i/>
          <w:spacing w:val="-34"/>
          <w:w w:val="95"/>
        </w:rPr>
        <w:t xml:space="preserve"> </w:t>
      </w:r>
      <w:r>
        <w:rPr>
          <w:i/>
          <w:w w:val="95"/>
        </w:rPr>
        <w:t>you.</w:t>
      </w:r>
      <w:r>
        <w:rPr>
          <w:i/>
          <w:spacing w:val="-34"/>
          <w:w w:val="95"/>
        </w:rPr>
        <w:t xml:space="preserve"> </w:t>
      </w:r>
      <w:r>
        <w:rPr>
          <w:i/>
          <w:w w:val="95"/>
        </w:rPr>
        <w:t>If</w:t>
      </w:r>
      <w:r>
        <w:rPr>
          <w:i/>
          <w:spacing w:val="-35"/>
          <w:w w:val="95"/>
        </w:rPr>
        <w:t xml:space="preserve"> </w:t>
      </w:r>
      <w:r>
        <w:rPr>
          <w:i/>
          <w:w w:val="95"/>
        </w:rPr>
        <w:t>you</w:t>
      </w:r>
      <w:r>
        <w:rPr>
          <w:i/>
          <w:spacing w:val="-35"/>
          <w:w w:val="95"/>
        </w:rPr>
        <w:t xml:space="preserve"> </w:t>
      </w:r>
      <w:r>
        <w:rPr>
          <w:i/>
          <w:w w:val="95"/>
        </w:rPr>
        <w:t>would</w:t>
      </w:r>
      <w:r>
        <w:rPr>
          <w:i/>
          <w:spacing w:val="-35"/>
          <w:w w:val="95"/>
        </w:rPr>
        <w:t xml:space="preserve"> </w:t>
      </w:r>
      <w:r>
        <w:rPr>
          <w:i/>
          <w:w w:val="95"/>
        </w:rPr>
        <w:t>like</w:t>
      </w:r>
      <w:r>
        <w:rPr>
          <w:i/>
          <w:spacing w:val="-35"/>
          <w:w w:val="95"/>
        </w:rPr>
        <w:t xml:space="preserve"> </w:t>
      </w:r>
      <w:r>
        <w:rPr>
          <w:i/>
          <w:w w:val="95"/>
        </w:rPr>
        <w:t>a</w:t>
      </w:r>
      <w:r>
        <w:rPr>
          <w:i/>
          <w:spacing w:val="-34"/>
          <w:w w:val="95"/>
        </w:rPr>
        <w:t xml:space="preserve"> </w:t>
      </w:r>
      <w:r>
        <w:rPr>
          <w:i/>
          <w:w w:val="95"/>
        </w:rPr>
        <w:t>copy</w:t>
      </w:r>
      <w:r>
        <w:rPr>
          <w:i/>
          <w:spacing w:val="-35"/>
          <w:w w:val="95"/>
        </w:rPr>
        <w:t xml:space="preserve"> </w:t>
      </w:r>
      <w:r>
        <w:rPr>
          <w:i/>
          <w:w w:val="95"/>
        </w:rPr>
        <w:t>of</w:t>
      </w:r>
      <w:r>
        <w:rPr>
          <w:i/>
          <w:spacing w:val="-36"/>
          <w:w w:val="95"/>
        </w:rPr>
        <w:t xml:space="preserve"> </w:t>
      </w:r>
      <w:r>
        <w:rPr>
          <w:i/>
          <w:w w:val="95"/>
        </w:rPr>
        <w:t>specific</w:t>
      </w:r>
      <w:r>
        <w:rPr>
          <w:i/>
          <w:spacing w:val="-35"/>
          <w:w w:val="95"/>
        </w:rPr>
        <w:t xml:space="preserve"> </w:t>
      </w:r>
      <w:r>
        <w:rPr>
          <w:i/>
          <w:w w:val="95"/>
        </w:rPr>
        <w:t xml:space="preserve">policies </w:t>
      </w:r>
      <w:r>
        <w:rPr>
          <w:i/>
        </w:rPr>
        <w:t>please</w:t>
      </w:r>
      <w:r>
        <w:rPr>
          <w:i/>
          <w:spacing w:val="-18"/>
        </w:rPr>
        <w:t xml:space="preserve"> </w:t>
      </w:r>
      <w:r>
        <w:rPr>
          <w:i/>
        </w:rPr>
        <w:t>speak</w:t>
      </w:r>
      <w:r>
        <w:rPr>
          <w:i/>
          <w:spacing w:val="-21"/>
        </w:rPr>
        <w:t xml:space="preserve"> </w:t>
      </w:r>
      <w:r>
        <w:rPr>
          <w:i/>
        </w:rPr>
        <w:t>to</w:t>
      </w:r>
      <w:r>
        <w:rPr>
          <w:i/>
          <w:spacing w:val="-19"/>
        </w:rPr>
        <w:t xml:space="preserve"> </w:t>
      </w:r>
      <w:r>
        <w:rPr>
          <w:i/>
        </w:rPr>
        <w:t>the</w:t>
      </w:r>
      <w:r>
        <w:rPr>
          <w:i/>
          <w:spacing w:val="-19"/>
        </w:rPr>
        <w:t xml:space="preserve"> </w:t>
      </w:r>
      <w:r>
        <w:rPr>
          <w:i/>
        </w:rPr>
        <w:t>staff.</w:t>
      </w:r>
    </w:p>
    <w:p w:rsidR="006A165A" w:rsidRDefault="00A800EE">
      <w:pPr>
        <w:pStyle w:val="Heading4"/>
      </w:pPr>
      <w:r>
        <w:t xml:space="preserve">Last updated: </w:t>
      </w:r>
      <w:r w:rsidR="009141B4">
        <w:t>July</w:t>
      </w:r>
      <w:r>
        <w:rPr>
          <w:spacing w:val="-55"/>
        </w:rPr>
        <w:t xml:space="preserve"> </w:t>
      </w:r>
      <w:r>
        <w:t>2018</w:t>
      </w:r>
    </w:p>
    <w:p w:rsidR="006A165A" w:rsidRDefault="006A165A">
      <w:pPr>
        <w:sectPr w:rsidR="006A165A" w:rsidSect="00394487">
          <w:type w:val="continuous"/>
          <w:pgSz w:w="11900" w:h="16850"/>
          <w:pgMar w:top="720" w:right="720" w:bottom="720" w:left="720" w:header="720" w:footer="720" w:gutter="0"/>
          <w:cols w:space="720"/>
          <w:docGrid w:linePitch="299"/>
        </w:sectPr>
      </w:pPr>
      <w:bookmarkStart w:id="0" w:name="_GoBack"/>
      <w:bookmarkEnd w:id="0"/>
    </w:p>
    <w:p w:rsidR="006A165A" w:rsidRDefault="006A165A">
      <w:pPr>
        <w:pStyle w:val="BodyText"/>
        <w:spacing w:before="10"/>
        <w:rPr>
          <w:i/>
          <w:sz w:val="10"/>
        </w:rPr>
      </w:pPr>
    </w:p>
    <w:p w:rsidR="00394487" w:rsidRDefault="00394487">
      <w:pPr>
        <w:pStyle w:val="Heading1"/>
        <w:spacing w:before="110"/>
        <w:rPr>
          <w:color w:val="C00000"/>
        </w:rPr>
      </w:pPr>
    </w:p>
    <w:p w:rsidR="00A54970" w:rsidRDefault="00A54970" w:rsidP="00394487">
      <w:pPr>
        <w:pStyle w:val="Heading1"/>
        <w:ind w:left="0"/>
        <w:rPr>
          <w:color w:val="C00000"/>
        </w:rPr>
      </w:pPr>
    </w:p>
    <w:p w:rsidR="006A165A" w:rsidRDefault="00A800EE" w:rsidP="00394487">
      <w:pPr>
        <w:pStyle w:val="Heading1"/>
        <w:ind w:left="0"/>
      </w:pPr>
      <w:bookmarkStart w:id="1" w:name="_Toc12272786"/>
      <w:r>
        <w:rPr>
          <w:color w:val="C00000"/>
        </w:rPr>
        <w:t>Welcome</w:t>
      </w:r>
      <w:bookmarkEnd w:id="1"/>
    </w:p>
    <w:p w:rsidR="00812E08" w:rsidRDefault="00812E08" w:rsidP="00394487">
      <w:pPr>
        <w:pStyle w:val="BodyText"/>
        <w:spacing w:line="290" w:lineRule="auto"/>
      </w:pPr>
    </w:p>
    <w:p w:rsidR="006A165A" w:rsidRDefault="00A800EE" w:rsidP="00394487">
      <w:pPr>
        <w:pStyle w:val="BodyText"/>
        <w:spacing w:line="290" w:lineRule="auto"/>
      </w:pPr>
      <w:r w:rsidRPr="00A800EE">
        <w:t xml:space="preserve">Welcome to </w:t>
      </w:r>
      <w:r w:rsidR="00A54970">
        <w:t>the Hoppers Crossing</w:t>
      </w:r>
      <w:r w:rsidRPr="00A800EE">
        <w:t xml:space="preserve"> Children Centres. We strive to provide a welcoming, inclusive, family type environment in which families and children's individuality is embraced. We believe that families are the</w:t>
      </w:r>
      <w:r>
        <w:rPr>
          <w:w w:val="95"/>
        </w:rPr>
        <w:t xml:space="preserve"> </w:t>
      </w:r>
      <w:r>
        <w:t>primary</w:t>
      </w:r>
      <w:r>
        <w:rPr>
          <w:spacing w:val="-45"/>
        </w:rPr>
        <w:t xml:space="preserve"> </w:t>
      </w:r>
      <w:r>
        <w:t>and</w:t>
      </w:r>
      <w:r>
        <w:rPr>
          <w:spacing w:val="-45"/>
        </w:rPr>
        <w:t xml:space="preserve"> </w:t>
      </w:r>
      <w:r>
        <w:t>most</w:t>
      </w:r>
      <w:r>
        <w:rPr>
          <w:spacing w:val="-45"/>
        </w:rPr>
        <w:t xml:space="preserve"> </w:t>
      </w:r>
      <w:r>
        <w:t>influential</w:t>
      </w:r>
      <w:r>
        <w:rPr>
          <w:spacing w:val="-45"/>
        </w:rPr>
        <w:t xml:space="preserve"> </w:t>
      </w:r>
      <w:r>
        <w:t>educators</w:t>
      </w:r>
      <w:r>
        <w:rPr>
          <w:spacing w:val="-44"/>
        </w:rPr>
        <w:t xml:space="preserve"> </w:t>
      </w:r>
      <w:r>
        <w:t>and</w:t>
      </w:r>
      <w:r>
        <w:rPr>
          <w:spacing w:val="-45"/>
        </w:rPr>
        <w:t xml:space="preserve"> </w:t>
      </w:r>
      <w:r>
        <w:t>nurturers</w:t>
      </w:r>
      <w:r>
        <w:rPr>
          <w:spacing w:val="-45"/>
        </w:rPr>
        <w:t xml:space="preserve"> </w:t>
      </w:r>
      <w:r>
        <w:t>of</w:t>
      </w:r>
      <w:r>
        <w:rPr>
          <w:spacing w:val="-44"/>
        </w:rPr>
        <w:t xml:space="preserve"> </w:t>
      </w:r>
      <w:r>
        <w:t>their</w:t>
      </w:r>
      <w:r>
        <w:rPr>
          <w:spacing w:val="-46"/>
        </w:rPr>
        <w:t xml:space="preserve"> </w:t>
      </w:r>
      <w:r>
        <w:t>child</w:t>
      </w:r>
      <w:r>
        <w:rPr>
          <w:spacing w:val="-44"/>
        </w:rPr>
        <w:t xml:space="preserve"> </w:t>
      </w:r>
      <w:r>
        <w:t>and</w:t>
      </w:r>
      <w:r>
        <w:rPr>
          <w:spacing w:val="-45"/>
        </w:rPr>
        <w:t xml:space="preserve"> </w:t>
      </w:r>
      <w:r>
        <w:t>that</w:t>
      </w:r>
      <w:r>
        <w:rPr>
          <w:spacing w:val="-46"/>
        </w:rPr>
        <w:t xml:space="preserve"> </w:t>
      </w:r>
      <w:r>
        <w:t>children’s</w:t>
      </w:r>
      <w:r w:rsidRPr="00A800EE">
        <w:t xml:space="preserve"> </w:t>
      </w:r>
      <w:r>
        <w:t>learning</w:t>
      </w:r>
      <w:r w:rsidRPr="00A800EE">
        <w:t xml:space="preserve"> </w:t>
      </w:r>
      <w:r>
        <w:t>and development</w:t>
      </w:r>
      <w:r w:rsidRPr="00A800EE">
        <w:t xml:space="preserve"> </w:t>
      </w:r>
      <w:r>
        <w:t>takes</w:t>
      </w:r>
      <w:r w:rsidRPr="00A800EE">
        <w:t xml:space="preserve"> </w:t>
      </w:r>
      <w:r>
        <w:t>place</w:t>
      </w:r>
      <w:r w:rsidRPr="00A800EE">
        <w:t xml:space="preserve"> </w:t>
      </w:r>
      <w:r>
        <w:t>in</w:t>
      </w:r>
      <w:r w:rsidRPr="00A800EE">
        <w:t xml:space="preserve"> </w:t>
      </w:r>
      <w:r>
        <w:t>the</w:t>
      </w:r>
      <w:r w:rsidRPr="00A800EE">
        <w:t xml:space="preserve"> </w:t>
      </w:r>
      <w:r>
        <w:t>context</w:t>
      </w:r>
      <w:r w:rsidRPr="00A800EE">
        <w:t xml:space="preserve"> </w:t>
      </w:r>
      <w:r>
        <w:t>of</w:t>
      </w:r>
      <w:r w:rsidRPr="00A800EE">
        <w:t xml:space="preserve"> </w:t>
      </w:r>
      <w:r>
        <w:t>families.</w:t>
      </w:r>
      <w:r w:rsidRPr="00A800EE">
        <w:t xml:space="preserve"> </w:t>
      </w:r>
      <w:r>
        <w:t>We</w:t>
      </w:r>
      <w:r w:rsidRPr="00A800EE">
        <w:t xml:space="preserve"> </w:t>
      </w:r>
      <w:r>
        <w:t>will</w:t>
      </w:r>
      <w:r w:rsidRPr="00A800EE">
        <w:t xml:space="preserve"> </w:t>
      </w:r>
      <w:r>
        <w:t>work</w:t>
      </w:r>
      <w:r w:rsidRPr="00A800EE">
        <w:t xml:space="preserve"> </w:t>
      </w:r>
      <w:r>
        <w:t>with</w:t>
      </w:r>
      <w:r w:rsidRPr="00A800EE">
        <w:t xml:space="preserve"> </w:t>
      </w:r>
      <w:r>
        <w:t>families</w:t>
      </w:r>
      <w:r w:rsidRPr="00A800EE">
        <w:t xml:space="preserve"> </w:t>
      </w:r>
      <w:r>
        <w:t>to</w:t>
      </w:r>
      <w:r w:rsidRPr="00A800EE">
        <w:t xml:space="preserve"> </w:t>
      </w:r>
      <w:r>
        <w:t>provide</w:t>
      </w:r>
      <w:r w:rsidRPr="00A800EE">
        <w:t xml:space="preserve"> </w:t>
      </w:r>
      <w:r>
        <w:t>the</w:t>
      </w:r>
      <w:r w:rsidRPr="00A800EE">
        <w:t xml:space="preserve"> </w:t>
      </w:r>
      <w:r>
        <w:t xml:space="preserve">highest </w:t>
      </w:r>
      <w:r w:rsidRPr="00A800EE">
        <w:t xml:space="preserve">quality program for children from casual Occasional Care, to their pre-4 year old kinder and pre-school </w:t>
      </w:r>
      <w:r>
        <w:t>year.</w:t>
      </w:r>
    </w:p>
    <w:p w:rsidR="006A165A" w:rsidRPr="00A800EE" w:rsidRDefault="006A165A" w:rsidP="00394487">
      <w:pPr>
        <w:pStyle w:val="BodyText"/>
      </w:pPr>
    </w:p>
    <w:p w:rsidR="006A165A" w:rsidRDefault="00A800EE" w:rsidP="00394487">
      <w:pPr>
        <w:pStyle w:val="BodyText"/>
        <w:spacing w:line="252" w:lineRule="auto"/>
      </w:pPr>
      <w:r>
        <w:t>A</w:t>
      </w:r>
      <w:r w:rsidRPr="00A800EE">
        <w:t xml:space="preserve"> </w:t>
      </w:r>
      <w:r>
        <w:t>dedicated</w:t>
      </w:r>
      <w:r w:rsidRPr="00A800EE">
        <w:t xml:space="preserve"> </w:t>
      </w:r>
      <w:r>
        <w:t>team</w:t>
      </w:r>
      <w:r w:rsidRPr="00A800EE">
        <w:t xml:space="preserve"> </w:t>
      </w:r>
      <w:r>
        <w:t>of</w:t>
      </w:r>
      <w:r w:rsidRPr="00A800EE">
        <w:t xml:space="preserve"> </w:t>
      </w:r>
      <w:r>
        <w:t>Early</w:t>
      </w:r>
      <w:r w:rsidRPr="00A800EE">
        <w:t xml:space="preserve"> </w:t>
      </w:r>
      <w:r>
        <w:t>Childhood</w:t>
      </w:r>
      <w:r w:rsidRPr="00A800EE">
        <w:t xml:space="preserve"> </w:t>
      </w:r>
      <w:r>
        <w:t>Educators</w:t>
      </w:r>
      <w:r w:rsidRPr="00A800EE">
        <w:t xml:space="preserve"> </w:t>
      </w:r>
      <w:r>
        <w:t>with</w:t>
      </w:r>
      <w:r w:rsidRPr="00A800EE">
        <w:t xml:space="preserve"> </w:t>
      </w:r>
      <w:r>
        <w:t>qualifications</w:t>
      </w:r>
      <w:r w:rsidRPr="00A800EE">
        <w:t xml:space="preserve"> </w:t>
      </w:r>
      <w:r>
        <w:t>and</w:t>
      </w:r>
      <w:r w:rsidRPr="00A800EE">
        <w:t xml:space="preserve"> </w:t>
      </w:r>
      <w:r>
        <w:t>experience</w:t>
      </w:r>
      <w:r w:rsidRPr="00A800EE">
        <w:t xml:space="preserve"> </w:t>
      </w:r>
      <w:r>
        <w:t>in</w:t>
      </w:r>
      <w:r w:rsidRPr="00A800EE">
        <w:t xml:space="preserve"> </w:t>
      </w:r>
      <w:r>
        <w:t>early</w:t>
      </w:r>
      <w:r w:rsidRPr="00A800EE">
        <w:t xml:space="preserve"> </w:t>
      </w:r>
      <w:r>
        <w:t>childhood education</w:t>
      </w:r>
      <w:r w:rsidRPr="00A800EE">
        <w:t xml:space="preserve"> </w:t>
      </w:r>
      <w:r>
        <w:t>is</w:t>
      </w:r>
      <w:r w:rsidRPr="00A800EE">
        <w:t xml:space="preserve"> </w:t>
      </w:r>
      <w:r>
        <w:t>employed</w:t>
      </w:r>
      <w:r w:rsidRPr="00A800EE">
        <w:t xml:space="preserve"> </w:t>
      </w:r>
      <w:r>
        <w:t>to</w:t>
      </w:r>
      <w:r w:rsidRPr="00A800EE">
        <w:t xml:space="preserve"> </w:t>
      </w:r>
      <w:r>
        <w:t>facilitate</w:t>
      </w:r>
      <w:r w:rsidRPr="00A800EE">
        <w:t xml:space="preserve"> </w:t>
      </w:r>
      <w:r>
        <w:t>learning</w:t>
      </w:r>
      <w:r w:rsidRPr="00A800EE">
        <w:t xml:space="preserve"> </w:t>
      </w:r>
      <w:r>
        <w:t>and</w:t>
      </w:r>
      <w:r w:rsidRPr="00A800EE">
        <w:t xml:space="preserve"> </w:t>
      </w:r>
      <w:r>
        <w:t>nurture</w:t>
      </w:r>
      <w:r w:rsidRPr="00A800EE">
        <w:t xml:space="preserve"> </w:t>
      </w:r>
      <w:r>
        <w:t>all</w:t>
      </w:r>
      <w:r w:rsidRPr="00A800EE">
        <w:t xml:space="preserve"> </w:t>
      </w:r>
      <w:r>
        <w:t>children</w:t>
      </w:r>
      <w:r w:rsidRPr="00A800EE">
        <w:t xml:space="preserve"> </w:t>
      </w:r>
      <w:r>
        <w:t>in</w:t>
      </w:r>
      <w:r w:rsidRPr="00A800EE">
        <w:t xml:space="preserve"> </w:t>
      </w:r>
      <w:r>
        <w:t>care.</w:t>
      </w:r>
      <w:r w:rsidRPr="00A800EE">
        <w:t xml:space="preserve"> </w:t>
      </w:r>
      <w:r>
        <w:t>The</w:t>
      </w:r>
      <w:r w:rsidRPr="00A800EE">
        <w:t xml:space="preserve"> </w:t>
      </w:r>
      <w:r>
        <w:t>centres</w:t>
      </w:r>
      <w:r w:rsidRPr="00A800EE">
        <w:t xml:space="preserve"> </w:t>
      </w:r>
      <w:r>
        <w:t>provide</w:t>
      </w:r>
      <w:r w:rsidRPr="00A800EE">
        <w:t xml:space="preserve"> </w:t>
      </w:r>
      <w:r>
        <w:t xml:space="preserve">a </w:t>
      </w:r>
      <w:r w:rsidRPr="00A800EE">
        <w:t xml:space="preserve">thoughtfully planned curriculum and environment based on the developmental needs and interests of each child, and the culture and values of the families who use the centres. Challenging and stimulating indoor </w:t>
      </w:r>
      <w:r>
        <w:t>and</w:t>
      </w:r>
      <w:r w:rsidRPr="00A800EE">
        <w:t xml:space="preserve"> </w:t>
      </w:r>
      <w:r>
        <w:t>outdoor</w:t>
      </w:r>
      <w:r w:rsidRPr="00A800EE">
        <w:t xml:space="preserve"> </w:t>
      </w:r>
      <w:r>
        <w:t>experiences</w:t>
      </w:r>
      <w:r w:rsidRPr="00A800EE">
        <w:t xml:space="preserve"> </w:t>
      </w:r>
      <w:r>
        <w:t>are</w:t>
      </w:r>
      <w:r w:rsidRPr="00A800EE">
        <w:t xml:space="preserve"> </w:t>
      </w:r>
      <w:r>
        <w:t>incorporated</w:t>
      </w:r>
      <w:r w:rsidRPr="00A800EE">
        <w:t xml:space="preserve"> </w:t>
      </w:r>
      <w:r>
        <w:t>into</w:t>
      </w:r>
      <w:r w:rsidRPr="00A800EE">
        <w:t xml:space="preserve"> </w:t>
      </w:r>
      <w:r>
        <w:t>the</w:t>
      </w:r>
      <w:r w:rsidRPr="00A800EE">
        <w:t xml:space="preserve"> </w:t>
      </w:r>
      <w:r>
        <w:t>curriculum.</w:t>
      </w:r>
    </w:p>
    <w:p w:rsidR="006A165A" w:rsidRPr="00A800EE" w:rsidRDefault="006A165A" w:rsidP="00394487">
      <w:pPr>
        <w:pStyle w:val="BodyText"/>
      </w:pPr>
    </w:p>
    <w:p w:rsidR="006A165A" w:rsidRDefault="00A800EE" w:rsidP="00394487">
      <w:pPr>
        <w:pStyle w:val="BodyText"/>
        <w:spacing w:line="290" w:lineRule="auto"/>
      </w:pPr>
      <w:r w:rsidRPr="00A800EE">
        <w:t xml:space="preserve">We believe that by providing children with the foundations to learn and grow today will ensure they create </w:t>
      </w:r>
      <w:r>
        <w:t>a</w:t>
      </w:r>
      <w:r w:rsidRPr="00A800EE">
        <w:t xml:space="preserve"> </w:t>
      </w:r>
      <w:r>
        <w:t>positive</w:t>
      </w:r>
      <w:r w:rsidRPr="00A800EE">
        <w:t xml:space="preserve"> </w:t>
      </w:r>
      <w:r>
        <w:t>and</w:t>
      </w:r>
      <w:r w:rsidRPr="00A800EE">
        <w:t xml:space="preserve"> </w:t>
      </w:r>
      <w:r>
        <w:t>successful</w:t>
      </w:r>
      <w:r w:rsidRPr="00A800EE">
        <w:t xml:space="preserve"> </w:t>
      </w:r>
      <w:r>
        <w:t>future.</w:t>
      </w:r>
    </w:p>
    <w:p w:rsidR="006A165A" w:rsidRPr="00A800EE" w:rsidRDefault="006A165A" w:rsidP="00394487">
      <w:pPr>
        <w:pStyle w:val="BodyText"/>
      </w:pPr>
    </w:p>
    <w:p w:rsidR="006A165A" w:rsidRDefault="00A800EE" w:rsidP="00A54970">
      <w:pPr>
        <w:pStyle w:val="BodyText"/>
      </w:pPr>
      <w:r>
        <w:t>Please take the time to read through this package so that you can become familiar with our services, and</w:t>
      </w:r>
      <w:r w:rsidR="00A54970">
        <w:t xml:space="preserve"> </w:t>
      </w:r>
      <w:r w:rsidRPr="00A800EE">
        <w:t xml:space="preserve">can identify any area’s that you may need further information on before you commence. On the final page </w:t>
      </w:r>
      <w:r>
        <w:t>is</w:t>
      </w:r>
      <w:r w:rsidRPr="00A800EE">
        <w:t xml:space="preserve"> </w:t>
      </w:r>
      <w:r>
        <w:t>an</w:t>
      </w:r>
      <w:r w:rsidRPr="00A800EE">
        <w:t xml:space="preserve"> </w:t>
      </w:r>
      <w:r>
        <w:t>agreement</w:t>
      </w:r>
      <w:r w:rsidRPr="00A800EE">
        <w:t xml:space="preserve"> </w:t>
      </w:r>
      <w:r>
        <w:t>for</w:t>
      </w:r>
      <w:r w:rsidRPr="00A800EE">
        <w:t xml:space="preserve"> </w:t>
      </w:r>
      <w:r>
        <w:t>you</w:t>
      </w:r>
      <w:r w:rsidRPr="00A800EE">
        <w:t xml:space="preserve"> </w:t>
      </w:r>
      <w:r>
        <w:t>to</w:t>
      </w:r>
      <w:r w:rsidRPr="00A800EE">
        <w:t xml:space="preserve"> </w:t>
      </w:r>
      <w:r>
        <w:t>sign</w:t>
      </w:r>
      <w:r w:rsidRPr="00A800EE">
        <w:t xml:space="preserve"> </w:t>
      </w:r>
      <w:r>
        <w:t>and</w:t>
      </w:r>
      <w:r w:rsidRPr="00A800EE">
        <w:t xml:space="preserve"> </w:t>
      </w:r>
      <w:r>
        <w:t>return</w:t>
      </w:r>
      <w:r w:rsidRPr="00A800EE">
        <w:t xml:space="preserve"> </w:t>
      </w:r>
      <w:r>
        <w:t>to</w:t>
      </w:r>
      <w:r w:rsidRPr="00A800EE">
        <w:t xml:space="preserve"> </w:t>
      </w:r>
      <w:r>
        <w:t>us.</w:t>
      </w:r>
    </w:p>
    <w:p w:rsidR="006A165A" w:rsidRPr="00A800EE" w:rsidRDefault="006A165A" w:rsidP="00394487">
      <w:pPr>
        <w:pStyle w:val="BodyText"/>
      </w:pPr>
    </w:p>
    <w:p w:rsidR="006A165A" w:rsidRDefault="00A800EE" w:rsidP="00394487">
      <w:pPr>
        <w:pStyle w:val="BodyText"/>
      </w:pPr>
      <w:r>
        <w:t>We sincerely hope that you and your family have enjoyable and memorable time with us.</w:t>
      </w:r>
    </w:p>
    <w:p w:rsidR="006A165A" w:rsidRDefault="006A165A" w:rsidP="00394487">
      <w:pPr>
        <w:pStyle w:val="BodyText"/>
      </w:pPr>
    </w:p>
    <w:p w:rsidR="006A165A" w:rsidRDefault="00A800EE" w:rsidP="00394487">
      <w:pPr>
        <w:pStyle w:val="Heading1"/>
        <w:ind w:left="0"/>
      </w:pPr>
      <w:bookmarkStart w:id="2" w:name="_Toc12272787"/>
      <w:r>
        <w:rPr>
          <w:color w:val="C00000"/>
        </w:rPr>
        <w:t>Philosophy and Goals</w:t>
      </w:r>
      <w:bookmarkEnd w:id="2"/>
    </w:p>
    <w:p w:rsidR="006A165A" w:rsidRDefault="006A165A" w:rsidP="00394487">
      <w:pPr>
        <w:pStyle w:val="BodyText"/>
        <w:rPr>
          <w:rFonts w:ascii="Georgia"/>
          <w:b/>
          <w:sz w:val="36"/>
        </w:rPr>
      </w:pPr>
    </w:p>
    <w:p w:rsidR="006A165A" w:rsidRDefault="00A800EE" w:rsidP="00394487">
      <w:pPr>
        <w:pStyle w:val="Heading2"/>
        <w:ind w:left="0"/>
      </w:pPr>
      <w:bookmarkStart w:id="3" w:name="_Toc12272788"/>
      <w:r>
        <w:rPr>
          <w:color w:val="00AFEF"/>
        </w:rPr>
        <w:t>Philosophy</w:t>
      </w:r>
      <w:bookmarkEnd w:id="3"/>
    </w:p>
    <w:p w:rsidR="00A54970" w:rsidRDefault="00A54970" w:rsidP="00394487">
      <w:pPr>
        <w:pStyle w:val="BodyText"/>
      </w:pPr>
    </w:p>
    <w:p w:rsidR="006A165A" w:rsidRDefault="00A800EE" w:rsidP="00001115">
      <w:pPr>
        <w:pStyle w:val="BodyText"/>
      </w:pPr>
      <w:r>
        <w:t>At</w:t>
      </w:r>
      <w:r w:rsidR="00A54970">
        <w:t xml:space="preserve"> the</w:t>
      </w:r>
      <w:r>
        <w:t xml:space="preserve"> Hoppers Crossing Children’s Centre, we believe:</w:t>
      </w:r>
    </w:p>
    <w:p w:rsidR="006A165A" w:rsidRDefault="00A800EE" w:rsidP="00A54970">
      <w:pPr>
        <w:pStyle w:val="BodyText"/>
        <w:numPr>
          <w:ilvl w:val="0"/>
          <w:numId w:val="38"/>
        </w:numPr>
        <w:ind w:left="360"/>
      </w:pPr>
      <w:r>
        <w:t>Children</w:t>
      </w:r>
      <w:r w:rsidRPr="00A800EE">
        <w:t xml:space="preserve"> </w:t>
      </w:r>
      <w:r>
        <w:t>are</w:t>
      </w:r>
      <w:r w:rsidRPr="00A800EE">
        <w:t xml:space="preserve"> </w:t>
      </w:r>
      <w:r>
        <w:t>unique</w:t>
      </w:r>
      <w:r w:rsidRPr="00A800EE">
        <w:t xml:space="preserve"> </w:t>
      </w:r>
      <w:r>
        <w:t>and</w:t>
      </w:r>
      <w:r w:rsidRPr="00A800EE">
        <w:t xml:space="preserve"> </w:t>
      </w:r>
      <w:r>
        <w:t>special,</w:t>
      </w:r>
      <w:r w:rsidRPr="00A800EE">
        <w:t xml:space="preserve"> </w:t>
      </w:r>
      <w:r>
        <w:t>with</w:t>
      </w:r>
      <w:r w:rsidRPr="00A800EE">
        <w:t xml:space="preserve"> </w:t>
      </w:r>
      <w:r>
        <w:t>the</w:t>
      </w:r>
      <w:r w:rsidRPr="00A800EE">
        <w:t xml:space="preserve"> </w:t>
      </w:r>
      <w:r>
        <w:t>right</w:t>
      </w:r>
      <w:r w:rsidRPr="00A800EE">
        <w:t xml:space="preserve"> </w:t>
      </w:r>
      <w:r>
        <w:t>to</w:t>
      </w:r>
      <w:r w:rsidRPr="00A800EE">
        <w:t xml:space="preserve"> </w:t>
      </w:r>
      <w:r>
        <w:t>be</w:t>
      </w:r>
      <w:r w:rsidRPr="00A800EE">
        <w:t xml:space="preserve"> </w:t>
      </w:r>
      <w:r>
        <w:t>safe,</w:t>
      </w:r>
      <w:r w:rsidRPr="00A800EE">
        <w:t xml:space="preserve"> </w:t>
      </w:r>
      <w:r>
        <w:t>nurtured,</w:t>
      </w:r>
      <w:r w:rsidRPr="00A800EE">
        <w:t xml:space="preserve"> </w:t>
      </w:r>
      <w:r>
        <w:t>respected</w:t>
      </w:r>
      <w:r w:rsidRPr="00A800EE">
        <w:t xml:space="preserve"> </w:t>
      </w:r>
      <w:r>
        <w:t>and</w:t>
      </w:r>
      <w:r w:rsidRPr="00A800EE">
        <w:t xml:space="preserve"> </w:t>
      </w:r>
      <w:r>
        <w:t>valued.</w:t>
      </w:r>
    </w:p>
    <w:p w:rsidR="006A165A" w:rsidRDefault="00A800EE" w:rsidP="00A54970">
      <w:pPr>
        <w:pStyle w:val="BodyText"/>
        <w:numPr>
          <w:ilvl w:val="0"/>
          <w:numId w:val="38"/>
        </w:numPr>
        <w:ind w:left="360"/>
      </w:pPr>
      <w:r w:rsidRPr="00A800EE">
        <w:t xml:space="preserve">Children’s self-esteem, self-worth and freedom of expression are imperative in a child’s </w:t>
      </w:r>
      <w:r>
        <w:t>development.</w:t>
      </w:r>
    </w:p>
    <w:p w:rsidR="006A165A" w:rsidRDefault="00A800EE" w:rsidP="00A54970">
      <w:pPr>
        <w:pStyle w:val="BodyText"/>
        <w:numPr>
          <w:ilvl w:val="0"/>
          <w:numId w:val="38"/>
        </w:numPr>
        <w:ind w:left="360"/>
      </w:pPr>
      <w:r w:rsidRPr="00A800EE">
        <w:t xml:space="preserve">Through developmental play experiences, it is essential that, children are allowed to learn at </w:t>
      </w:r>
      <w:r>
        <w:t>their own</w:t>
      </w:r>
      <w:r w:rsidRPr="00A800EE">
        <w:t xml:space="preserve"> </w:t>
      </w:r>
      <w:r>
        <w:t>pace.</w:t>
      </w:r>
    </w:p>
    <w:p w:rsidR="006A165A" w:rsidRDefault="00A800EE" w:rsidP="00A54970">
      <w:pPr>
        <w:pStyle w:val="BodyText"/>
        <w:numPr>
          <w:ilvl w:val="0"/>
          <w:numId w:val="38"/>
        </w:numPr>
        <w:ind w:left="360"/>
      </w:pPr>
      <w:r>
        <w:t>Children</w:t>
      </w:r>
      <w:r w:rsidRPr="00A800EE">
        <w:t xml:space="preserve"> </w:t>
      </w:r>
      <w:r>
        <w:t>need</w:t>
      </w:r>
      <w:r w:rsidRPr="00A800EE">
        <w:t xml:space="preserve"> </w:t>
      </w:r>
      <w:r>
        <w:t>time</w:t>
      </w:r>
      <w:r w:rsidRPr="00A800EE">
        <w:t xml:space="preserve"> </w:t>
      </w:r>
      <w:r>
        <w:t>to</w:t>
      </w:r>
      <w:r w:rsidRPr="00A800EE">
        <w:t xml:space="preserve"> </w:t>
      </w:r>
      <w:r>
        <w:t>learn</w:t>
      </w:r>
      <w:r w:rsidRPr="00A800EE">
        <w:t xml:space="preserve"> </w:t>
      </w:r>
      <w:r>
        <w:t>through</w:t>
      </w:r>
      <w:r w:rsidRPr="00A800EE">
        <w:t xml:space="preserve"> </w:t>
      </w:r>
      <w:r>
        <w:t>exploration,</w:t>
      </w:r>
      <w:r w:rsidRPr="00A800EE">
        <w:t xml:space="preserve"> </w:t>
      </w:r>
      <w:r>
        <w:t>creativity</w:t>
      </w:r>
      <w:r w:rsidRPr="00A800EE">
        <w:t xml:space="preserve"> </w:t>
      </w:r>
      <w:r>
        <w:t>and</w:t>
      </w:r>
      <w:r w:rsidRPr="00A800EE">
        <w:t xml:space="preserve"> </w:t>
      </w:r>
      <w:r>
        <w:t>experimentation.</w:t>
      </w:r>
    </w:p>
    <w:p w:rsidR="006A165A" w:rsidRDefault="00A800EE" w:rsidP="00A54970">
      <w:pPr>
        <w:pStyle w:val="BodyText"/>
        <w:numPr>
          <w:ilvl w:val="0"/>
          <w:numId w:val="38"/>
        </w:numPr>
        <w:ind w:left="360"/>
      </w:pPr>
      <w:r w:rsidRPr="00A800EE">
        <w:t xml:space="preserve">Recognising and supporting each child’s individuality and abilities will strengthen relationship </w:t>
      </w:r>
      <w:r>
        <w:t>with</w:t>
      </w:r>
      <w:r w:rsidRPr="00A800EE">
        <w:t xml:space="preserve"> </w:t>
      </w:r>
      <w:r>
        <w:t>peers</w:t>
      </w:r>
      <w:r w:rsidRPr="00A800EE">
        <w:t xml:space="preserve"> </w:t>
      </w:r>
      <w:r>
        <w:t>and</w:t>
      </w:r>
      <w:r w:rsidRPr="00A800EE">
        <w:t xml:space="preserve"> </w:t>
      </w:r>
      <w:r>
        <w:t>educators.</w:t>
      </w:r>
    </w:p>
    <w:p w:rsidR="006A165A" w:rsidRPr="00A800EE" w:rsidRDefault="00A800EE" w:rsidP="00A54970">
      <w:pPr>
        <w:pStyle w:val="BodyText"/>
        <w:numPr>
          <w:ilvl w:val="0"/>
          <w:numId w:val="38"/>
        </w:numPr>
        <w:ind w:left="360"/>
      </w:pPr>
      <w:r w:rsidRPr="00A800EE">
        <w:t xml:space="preserve">“The key characteristic to providing quality education and care is meeting the individual needs of children </w:t>
      </w:r>
      <w:r>
        <w:t>and</w:t>
      </w:r>
      <w:r w:rsidRPr="00A800EE">
        <w:t xml:space="preserve"> </w:t>
      </w:r>
      <w:r>
        <w:t>families”</w:t>
      </w:r>
      <w:r w:rsidRPr="00A800EE">
        <w:t xml:space="preserve"> </w:t>
      </w:r>
      <w:r>
        <w:t>(DEEWR,</w:t>
      </w:r>
      <w:r w:rsidRPr="00A800EE">
        <w:t xml:space="preserve"> </w:t>
      </w:r>
      <w:r>
        <w:t>2009,</w:t>
      </w:r>
      <w:r w:rsidRPr="00A800EE">
        <w:t xml:space="preserve"> </w:t>
      </w:r>
      <w:r>
        <w:t>p54)</w:t>
      </w:r>
    </w:p>
    <w:p w:rsidR="006A165A" w:rsidRDefault="00A800EE" w:rsidP="00A54970">
      <w:pPr>
        <w:pStyle w:val="BodyText"/>
        <w:numPr>
          <w:ilvl w:val="0"/>
          <w:numId w:val="38"/>
        </w:numPr>
        <w:ind w:left="360"/>
      </w:pPr>
      <w:r w:rsidRPr="00A800EE">
        <w:t xml:space="preserve">When early childhood educators and families can openly discuss and negotiate ideas, views, </w:t>
      </w:r>
      <w:r>
        <w:t>concerns</w:t>
      </w:r>
      <w:r w:rsidRPr="00A800EE">
        <w:t xml:space="preserve"> </w:t>
      </w:r>
      <w:r>
        <w:t>and</w:t>
      </w:r>
      <w:r w:rsidRPr="00A800EE">
        <w:t xml:space="preserve"> </w:t>
      </w:r>
      <w:r>
        <w:t>questions,</w:t>
      </w:r>
      <w:r w:rsidRPr="00A800EE">
        <w:t xml:space="preserve"> </w:t>
      </w:r>
      <w:r>
        <w:t>their</w:t>
      </w:r>
      <w:r w:rsidRPr="00A800EE">
        <w:t xml:space="preserve"> </w:t>
      </w:r>
      <w:r>
        <w:t>relationship</w:t>
      </w:r>
      <w:r w:rsidRPr="00A800EE">
        <w:t xml:space="preserve"> </w:t>
      </w:r>
      <w:r>
        <w:t>is</w:t>
      </w:r>
      <w:r w:rsidRPr="00A800EE">
        <w:t xml:space="preserve"> </w:t>
      </w:r>
      <w:r>
        <w:t>strengthened</w:t>
      </w:r>
      <w:r w:rsidRPr="00A800EE">
        <w:t xml:space="preserve"> </w:t>
      </w:r>
      <w:r>
        <w:t>and</w:t>
      </w:r>
      <w:r w:rsidRPr="00A800EE">
        <w:t xml:space="preserve"> </w:t>
      </w:r>
      <w:r>
        <w:t>decisions</w:t>
      </w:r>
      <w:r w:rsidRPr="00A800EE">
        <w:t xml:space="preserve"> </w:t>
      </w:r>
      <w:r>
        <w:t>can</w:t>
      </w:r>
      <w:r w:rsidRPr="00A800EE">
        <w:t xml:space="preserve"> </w:t>
      </w:r>
      <w:r>
        <w:t>be</w:t>
      </w:r>
      <w:r w:rsidRPr="00A800EE">
        <w:t xml:space="preserve"> </w:t>
      </w:r>
      <w:r>
        <w:t>made regarding</w:t>
      </w:r>
      <w:r w:rsidRPr="00A800EE">
        <w:t xml:space="preserve"> </w:t>
      </w:r>
      <w:r>
        <w:t>the</w:t>
      </w:r>
      <w:r w:rsidRPr="00A800EE">
        <w:t xml:space="preserve"> </w:t>
      </w:r>
      <w:r>
        <w:t>genuine</w:t>
      </w:r>
      <w:r w:rsidRPr="00A800EE">
        <w:t xml:space="preserve"> </w:t>
      </w:r>
      <w:r>
        <w:t>needs</w:t>
      </w:r>
      <w:r w:rsidRPr="00A800EE">
        <w:t xml:space="preserve"> </w:t>
      </w:r>
      <w:r>
        <w:t>of</w:t>
      </w:r>
      <w:r w:rsidRPr="00A800EE">
        <w:t xml:space="preserve"> </w:t>
      </w:r>
      <w:r>
        <w:t>the</w:t>
      </w:r>
      <w:r w:rsidRPr="00A800EE">
        <w:t xml:space="preserve"> </w:t>
      </w:r>
      <w:r>
        <w:t>child.</w:t>
      </w:r>
    </w:p>
    <w:p w:rsidR="006A165A" w:rsidRDefault="00A800EE" w:rsidP="00A54970">
      <w:pPr>
        <w:pStyle w:val="BodyText"/>
        <w:numPr>
          <w:ilvl w:val="0"/>
          <w:numId w:val="38"/>
        </w:numPr>
        <w:ind w:left="360"/>
      </w:pPr>
      <w:r w:rsidRPr="00A800EE">
        <w:t xml:space="preserve">Early childhood educators respect diversity, when embracing family’s culture by including and </w:t>
      </w:r>
      <w:r>
        <w:t>reflecting,</w:t>
      </w:r>
      <w:r w:rsidRPr="00A800EE">
        <w:t xml:space="preserve"> </w:t>
      </w:r>
      <w:r>
        <w:t>children</w:t>
      </w:r>
      <w:r w:rsidRPr="00A800EE">
        <w:t xml:space="preserve"> </w:t>
      </w:r>
      <w:r>
        <w:t>and</w:t>
      </w:r>
      <w:r w:rsidRPr="00A800EE">
        <w:t xml:space="preserve"> </w:t>
      </w:r>
      <w:r>
        <w:t>family</w:t>
      </w:r>
      <w:r w:rsidRPr="00A800EE">
        <w:t xml:space="preserve"> </w:t>
      </w:r>
      <w:r>
        <w:t>in</w:t>
      </w:r>
      <w:r w:rsidRPr="00A800EE">
        <w:t xml:space="preserve"> </w:t>
      </w:r>
      <w:r>
        <w:t>their</w:t>
      </w:r>
      <w:r w:rsidRPr="00A800EE">
        <w:t xml:space="preserve"> </w:t>
      </w:r>
      <w:r>
        <w:t>centre.</w:t>
      </w:r>
    </w:p>
    <w:p w:rsidR="006A165A" w:rsidRDefault="00A800EE" w:rsidP="00A54970">
      <w:pPr>
        <w:pStyle w:val="BodyText"/>
        <w:numPr>
          <w:ilvl w:val="0"/>
          <w:numId w:val="38"/>
        </w:numPr>
        <w:ind w:left="360"/>
      </w:pPr>
      <w:r w:rsidRPr="00A800EE">
        <w:t xml:space="preserve">Children feel included appreciated and learn respect diversity when play spaces reflect cultural </w:t>
      </w:r>
      <w:r>
        <w:t>diversity.</w:t>
      </w:r>
    </w:p>
    <w:p w:rsidR="006A165A" w:rsidRDefault="00A800EE" w:rsidP="00A54970">
      <w:pPr>
        <w:pStyle w:val="BodyText"/>
        <w:numPr>
          <w:ilvl w:val="0"/>
          <w:numId w:val="38"/>
        </w:numPr>
        <w:ind w:left="360"/>
      </w:pPr>
      <w:r>
        <w:t>Inclusion</w:t>
      </w:r>
      <w:r w:rsidRPr="00A800EE">
        <w:t xml:space="preserve"> </w:t>
      </w:r>
      <w:r>
        <w:t>is</w:t>
      </w:r>
      <w:r w:rsidRPr="00A800EE">
        <w:t xml:space="preserve"> </w:t>
      </w:r>
      <w:r>
        <w:t>the</w:t>
      </w:r>
      <w:r w:rsidRPr="00A800EE">
        <w:t xml:space="preserve"> </w:t>
      </w:r>
      <w:r>
        <w:t>right</w:t>
      </w:r>
      <w:r w:rsidRPr="00A800EE">
        <w:t xml:space="preserve"> </w:t>
      </w:r>
      <w:r>
        <w:t>of</w:t>
      </w:r>
      <w:r w:rsidRPr="00A800EE">
        <w:t xml:space="preserve"> </w:t>
      </w:r>
      <w:r>
        <w:t>every</w:t>
      </w:r>
      <w:r w:rsidRPr="00A800EE">
        <w:t xml:space="preserve"> </w:t>
      </w:r>
      <w:r>
        <w:t>child</w:t>
      </w:r>
      <w:r w:rsidRPr="00A800EE">
        <w:t xml:space="preserve"> </w:t>
      </w:r>
      <w:r>
        <w:t>in</w:t>
      </w:r>
      <w:r w:rsidRPr="00A800EE">
        <w:t xml:space="preserve"> </w:t>
      </w:r>
      <w:r>
        <w:t>respect</w:t>
      </w:r>
      <w:r w:rsidRPr="00A800EE">
        <w:t xml:space="preserve"> </w:t>
      </w:r>
      <w:r>
        <w:t>for</w:t>
      </w:r>
      <w:r w:rsidRPr="00A800EE">
        <w:t xml:space="preserve"> </w:t>
      </w:r>
      <w:r>
        <w:t>the</w:t>
      </w:r>
      <w:r w:rsidRPr="00A800EE">
        <w:t xml:space="preserve"> </w:t>
      </w:r>
      <w:r>
        <w:t>child’s</w:t>
      </w:r>
      <w:r w:rsidRPr="00A800EE">
        <w:t xml:space="preserve"> </w:t>
      </w:r>
      <w:r>
        <w:t>ability</w:t>
      </w:r>
      <w:r w:rsidRPr="00A800EE">
        <w:t xml:space="preserve"> </w:t>
      </w:r>
      <w:r>
        <w:t>and</w:t>
      </w:r>
      <w:r w:rsidRPr="00A800EE">
        <w:t xml:space="preserve"> </w:t>
      </w:r>
      <w:r>
        <w:t>cultural</w:t>
      </w:r>
      <w:r w:rsidRPr="00A800EE">
        <w:t xml:space="preserve"> </w:t>
      </w:r>
      <w:r>
        <w:t>diversity.</w:t>
      </w:r>
    </w:p>
    <w:p w:rsidR="006A165A" w:rsidRDefault="00A800EE" w:rsidP="00A54970">
      <w:pPr>
        <w:pStyle w:val="BodyText"/>
        <w:numPr>
          <w:ilvl w:val="0"/>
          <w:numId w:val="38"/>
        </w:numPr>
        <w:ind w:left="360"/>
      </w:pPr>
      <w:r w:rsidRPr="00A800EE">
        <w:t xml:space="preserve">Early childhood educators provide high quality care and have the necessary skills to provide a </w:t>
      </w:r>
      <w:r>
        <w:t>stimulating</w:t>
      </w:r>
      <w:r w:rsidRPr="00A800EE">
        <w:t xml:space="preserve"> </w:t>
      </w:r>
      <w:r>
        <w:t>and</w:t>
      </w:r>
      <w:r w:rsidRPr="00A800EE">
        <w:t xml:space="preserve"> </w:t>
      </w:r>
      <w:r>
        <w:t>harmonious</w:t>
      </w:r>
      <w:r w:rsidRPr="00A800EE">
        <w:t xml:space="preserve"> </w:t>
      </w:r>
      <w:r>
        <w:t>environment.</w:t>
      </w:r>
    </w:p>
    <w:p w:rsidR="006A165A" w:rsidRDefault="00A800EE" w:rsidP="00A54970">
      <w:pPr>
        <w:pStyle w:val="BodyText"/>
        <w:numPr>
          <w:ilvl w:val="0"/>
          <w:numId w:val="38"/>
        </w:numPr>
        <w:ind w:left="360"/>
      </w:pPr>
      <w:r w:rsidRPr="00A800EE">
        <w:t xml:space="preserve">Staff interactions are respectful, kind and collaborative with knowledge of curriculum </w:t>
      </w:r>
      <w:r>
        <w:t>frameworks</w:t>
      </w:r>
      <w:r w:rsidRPr="00A800EE">
        <w:t xml:space="preserve"> </w:t>
      </w:r>
      <w:r>
        <w:t>and</w:t>
      </w:r>
      <w:r w:rsidRPr="00A800EE">
        <w:t xml:space="preserve"> </w:t>
      </w:r>
      <w:r>
        <w:t>a</w:t>
      </w:r>
      <w:r w:rsidRPr="00A800EE">
        <w:t xml:space="preserve"> </w:t>
      </w:r>
      <w:r>
        <w:t>personal</w:t>
      </w:r>
      <w:r w:rsidRPr="00A800EE">
        <w:t xml:space="preserve"> </w:t>
      </w:r>
      <w:r>
        <w:t>desire</w:t>
      </w:r>
      <w:r w:rsidRPr="00A800EE">
        <w:t xml:space="preserve"> </w:t>
      </w:r>
      <w:r>
        <w:t>to</w:t>
      </w:r>
      <w:r w:rsidRPr="00A800EE">
        <w:t xml:space="preserve"> </w:t>
      </w:r>
      <w:r>
        <w:t>continue</w:t>
      </w:r>
      <w:r w:rsidRPr="00A800EE">
        <w:t xml:space="preserve"> </w:t>
      </w:r>
      <w:r>
        <w:t>on-going</w:t>
      </w:r>
      <w:r w:rsidRPr="00A800EE">
        <w:t xml:space="preserve"> </w:t>
      </w:r>
      <w:r>
        <w:t>personal</w:t>
      </w:r>
      <w:r w:rsidRPr="00A800EE">
        <w:t xml:space="preserve"> </w:t>
      </w:r>
      <w:r>
        <w:t>development.</w:t>
      </w:r>
    </w:p>
    <w:p w:rsidR="006A165A" w:rsidRDefault="006A165A" w:rsidP="00394487">
      <w:pPr>
        <w:pStyle w:val="BodyText"/>
        <w:rPr>
          <w:sz w:val="18"/>
        </w:rPr>
      </w:pPr>
    </w:p>
    <w:p w:rsidR="006A165A" w:rsidRDefault="006A165A" w:rsidP="00394487">
      <w:pPr>
        <w:rPr>
          <w:sz w:val="18"/>
        </w:rPr>
        <w:sectPr w:rsidR="006A165A" w:rsidSect="00394487">
          <w:footerReference w:type="default" r:id="rId34"/>
          <w:pgSz w:w="11900" w:h="16850"/>
          <w:pgMar w:top="720" w:right="720" w:bottom="720" w:left="720" w:header="475" w:footer="911" w:gutter="0"/>
          <w:cols w:space="720"/>
          <w:docGrid w:linePitch="299"/>
        </w:sectPr>
      </w:pPr>
    </w:p>
    <w:p w:rsidR="00001115" w:rsidRDefault="00001115" w:rsidP="00394487">
      <w:pPr>
        <w:pStyle w:val="Heading2"/>
        <w:ind w:left="0"/>
        <w:rPr>
          <w:color w:val="00AFEF"/>
          <w:w w:val="85"/>
        </w:rPr>
      </w:pPr>
    </w:p>
    <w:p w:rsidR="00001115" w:rsidRDefault="00001115" w:rsidP="00394487">
      <w:pPr>
        <w:pStyle w:val="Heading2"/>
        <w:ind w:left="0"/>
        <w:rPr>
          <w:color w:val="00AFEF"/>
          <w:w w:val="85"/>
        </w:rPr>
      </w:pPr>
    </w:p>
    <w:p w:rsidR="00EE3C35" w:rsidRDefault="00EE3C35" w:rsidP="00394487">
      <w:pPr>
        <w:pStyle w:val="Heading2"/>
        <w:ind w:left="0"/>
        <w:rPr>
          <w:color w:val="00AFEF"/>
          <w:w w:val="85"/>
        </w:rPr>
      </w:pPr>
    </w:p>
    <w:p w:rsidR="006A165A" w:rsidRDefault="00A800EE" w:rsidP="00394487">
      <w:pPr>
        <w:pStyle w:val="Heading2"/>
        <w:ind w:left="0"/>
        <w:rPr>
          <w:color w:val="00AFEF"/>
          <w:w w:val="85"/>
        </w:rPr>
      </w:pPr>
      <w:bookmarkStart w:id="4" w:name="_Toc12272789"/>
      <w:r>
        <w:rPr>
          <w:color w:val="00AFEF"/>
          <w:w w:val="85"/>
        </w:rPr>
        <w:t>Goals</w:t>
      </w:r>
      <w:bookmarkEnd w:id="4"/>
    </w:p>
    <w:p w:rsidR="00086C03" w:rsidRDefault="00086C03" w:rsidP="00086C03">
      <w:pPr>
        <w:pStyle w:val="BodyText"/>
        <w:rPr>
          <w:w w:val="85"/>
        </w:rPr>
      </w:pPr>
    </w:p>
    <w:p w:rsidR="00086C03" w:rsidRPr="00086C03" w:rsidRDefault="00086C03" w:rsidP="00086C03">
      <w:pPr>
        <w:pStyle w:val="BodyText"/>
        <w:numPr>
          <w:ilvl w:val="0"/>
          <w:numId w:val="40"/>
        </w:numPr>
        <w:rPr>
          <w:w w:val="85"/>
        </w:rPr>
      </w:pPr>
      <w:r>
        <w:t>T</w:t>
      </w:r>
      <w:r w:rsidRPr="00A800EE">
        <w:t>o support children’s learning and development by providing a high quality environment, inclusive of Qualified Early Childhood Educators and the implementation of programs that are planned, documented and evaluated, based on children’s current developmental needs and interests.</w:t>
      </w:r>
    </w:p>
    <w:p w:rsidR="00086C03" w:rsidRPr="00A800EE" w:rsidRDefault="00086C03" w:rsidP="00086C03">
      <w:pPr>
        <w:pStyle w:val="ListParagraph"/>
        <w:numPr>
          <w:ilvl w:val="0"/>
          <w:numId w:val="40"/>
        </w:numPr>
        <w:spacing w:before="0"/>
      </w:pPr>
      <w:r w:rsidRPr="00A800EE">
        <w:t>To provide families with an effective enrolment and orientation process to ensure a smooth separation transition for child and parent.</w:t>
      </w:r>
    </w:p>
    <w:p w:rsidR="00086C03" w:rsidRPr="00A800EE" w:rsidRDefault="00086C03" w:rsidP="00086C03">
      <w:pPr>
        <w:pStyle w:val="ListParagraph"/>
        <w:numPr>
          <w:ilvl w:val="0"/>
          <w:numId w:val="40"/>
        </w:numPr>
        <w:spacing w:before="0"/>
      </w:pPr>
      <w:r w:rsidRPr="00A800EE">
        <w:t>To provide children and families with a safe, comfortable and nurturing environment, that provides high standards of supervision.</w:t>
      </w:r>
    </w:p>
    <w:p w:rsidR="00086C03" w:rsidRPr="00A800EE" w:rsidRDefault="00086C03" w:rsidP="00086C03">
      <w:pPr>
        <w:pStyle w:val="ListParagraph"/>
        <w:numPr>
          <w:ilvl w:val="0"/>
          <w:numId w:val="40"/>
        </w:numPr>
        <w:spacing w:before="0"/>
      </w:pPr>
      <w:r w:rsidRPr="00A800EE">
        <w:t>To ensure that all spaces are orga</w:t>
      </w:r>
      <w:r>
        <w:t xml:space="preserve">nised to promote inclusiveness, </w:t>
      </w:r>
      <w:r w:rsidRPr="00A800EE">
        <w:t>independent exploration and learning through play.</w:t>
      </w:r>
    </w:p>
    <w:p w:rsidR="00086C03" w:rsidRPr="00A800EE" w:rsidRDefault="00086C03" w:rsidP="00086C03">
      <w:pPr>
        <w:pStyle w:val="ListParagraph"/>
        <w:numPr>
          <w:ilvl w:val="0"/>
          <w:numId w:val="40"/>
        </w:numPr>
        <w:spacing w:before="0"/>
      </w:pPr>
      <w:r w:rsidRPr="00A800EE">
        <w:t>Provide families and children with Qualified Early Childhood Educators that are respectful and ethical, and ensuring that staff ratio is met.</w:t>
      </w:r>
    </w:p>
    <w:p w:rsidR="00086C03" w:rsidRPr="00A800EE" w:rsidRDefault="00086C03" w:rsidP="00086C03">
      <w:pPr>
        <w:pStyle w:val="ListParagraph"/>
        <w:numPr>
          <w:ilvl w:val="0"/>
          <w:numId w:val="40"/>
        </w:numPr>
        <w:spacing w:before="0"/>
      </w:pPr>
      <w:r w:rsidRPr="00A800EE">
        <w:t>To encourage and provide opportunities for families to be involved in the program and the service activities.</w:t>
      </w:r>
    </w:p>
    <w:p w:rsidR="00086C03" w:rsidRPr="00A800EE" w:rsidRDefault="00086C03" w:rsidP="00086C03">
      <w:pPr>
        <w:pStyle w:val="ListParagraph"/>
        <w:numPr>
          <w:ilvl w:val="0"/>
          <w:numId w:val="40"/>
        </w:numPr>
        <w:spacing w:before="0"/>
      </w:pPr>
      <w:r w:rsidRPr="00A800EE">
        <w:t>Ensure that all strategies for behaviour and development guidance preserve the dignity and rights of children and families at all times.</w:t>
      </w:r>
    </w:p>
    <w:p w:rsidR="00086C03" w:rsidRPr="00A800EE" w:rsidRDefault="00086C03" w:rsidP="00086C03">
      <w:pPr>
        <w:pStyle w:val="ListParagraph"/>
        <w:numPr>
          <w:ilvl w:val="0"/>
          <w:numId w:val="40"/>
        </w:numPr>
        <w:spacing w:before="0"/>
      </w:pPr>
      <w:r w:rsidRPr="00A800EE">
        <w:t>To support families in their parenting role, respecting values, cultural background and belief regarding child rearing practices.</w:t>
      </w:r>
    </w:p>
    <w:p w:rsidR="00086C03" w:rsidRPr="00A800EE" w:rsidRDefault="00086C03" w:rsidP="00086C03">
      <w:pPr>
        <w:pStyle w:val="ListParagraph"/>
        <w:numPr>
          <w:ilvl w:val="0"/>
          <w:numId w:val="40"/>
        </w:numPr>
        <w:spacing w:before="0"/>
      </w:pPr>
      <w:r w:rsidRPr="00A800EE">
        <w:t>To provide families with current information about the service.</w:t>
      </w:r>
    </w:p>
    <w:p w:rsidR="00086C03" w:rsidRPr="00A800EE" w:rsidRDefault="00086C03" w:rsidP="00086C03">
      <w:pPr>
        <w:pStyle w:val="ListParagraph"/>
        <w:numPr>
          <w:ilvl w:val="0"/>
          <w:numId w:val="40"/>
        </w:numPr>
        <w:spacing w:before="0"/>
      </w:pPr>
      <w:r w:rsidRPr="00A800EE">
        <w:t>To provide opportunities and su</w:t>
      </w:r>
      <w:r>
        <w:t xml:space="preserve">pport for staff with continuous </w:t>
      </w:r>
      <w:r w:rsidRPr="00A800EE">
        <w:t>professional development and improvement.</w:t>
      </w:r>
    </w:p>
    <w:p w:rsidR="00086C03" w:rsidRDefault="00086C03" w:rsidP="00086C03">
      <w:pPr>
        <w:pStyle w:val="BodyText"/>
        <w:ind w:left="360"/>
        <w:rPr>
          <w:w w:val="85"/>
        </w:rPr>
      </w:pPr>
      <w:r>
        <w:rPr>
          <w:noProof/>
          <w:sz w:val="20"/>
          <w:lang w:bidi="ar-SA"/>
        </w:rPr>
        <w:drawing>
          <wp:anchor distT="0" distB="0" distL="114300" distR="114300" simplePos="0" relativeHeight="251664896" behindDoc="1" locked="0" layoutInCell="1" allowOverlap="1" wp14:anchorId="62508F37" wp14:editId="47931F0D">
            <wp:simplePos x="0" y="0"/>
            <wp:positionH relativeFrom="column">
              <wp:posOffset>171450</wp:posOffset>
            </wp:positionH>
            <wp:positionV relativeFrom="paragraph">
              <wp:posOffset>474980</wp:posOffset>
            </wp:positionV>
            <wp:extent cx="5917565" cy="3943985"/>
            <wp:effectExtent l="0" t="0" r="6985" b="0"/>
            <wp:wrapThrough wrapText="bothSides">
              <wp:wrapPolygon edited="0">
                <wp:start x="0" y="0"/>
                <wp:lineTo x="0" y="21492"/>
                <wp:lineTo x="21556" y="21492"/>
                <wp:lineTo x="21556" y="0"/>
                <wp:lineTo x="0" y="0"/>
              </wp:wrapPolygon>
            </wp:wrapThrough>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17565" cy="3943985"/>
                    </a:xfrm>
                    <a:prstGeom prst="rect">
                      <a:avLst/>
                    </a:prstGeom>
                  </pic:spPr>
                </pic:pic>
              </a:graphicData>
            </a:graphic>
            <wp14:sizeRelH relativeFrom="page">
              <wp14:pctWidth>0</wp14:pctWidth>
            </wp14:sizeRelH>
            <wp14:sizeRelV relativeFrom="page">
              <wp14:pctHeight>0</wp14:pctHeight>
            </wp14:sizeRelV>
          </wp:anchor>
        </w:drawing>
      </w:r>
    </w:p>
    <w:p w:rsidR="006A165A" w:rsidRDefault="006A165A" w:rsidP="00086C03">
      <w:pPr>
        <w:pStyle w:val="BodyText"/>
        <w:ind w:left="3275"/>
        <w:rPr>
          <w:sz w:val="20"/>
        </w:rPr>
        <w:sectPr w:rsidR="006A165A" w:rsidSect="00394487">
          <w:type w:val="continuous"/>
          <w:pgSz w:w="11900" w:h="16850"/>
          <w:pgMar w:top="720" w:right="720" w:bottom="720" w:left="720" w:header="720" w:footer="720" w:gutter="0"/>
          <w:cols w:space="720"/>
          <w:docGrid w:linePitch="299"/>
        </w:sectPr>
      </w:pPr>
    </w:p>
    <w:p w:rsidR="006A165A" w:rsidRDefault="006A165A">
      <w:pPr>
        <w:pStyle w:val="BodyText"/>
        <w:spacing w:before="10"/>
        <w:rPr>
          <w:sz w:val="10"/>
        </w:rPr>
      </w:pPr>
    </w:p>
    <w:p w:rsidR="006A165A" w:rsidRDefault="00A800EE" w:rsidP="000022D8">
      <w:pPr>
        <w:pStyle w:val="Heading1"/>
        <w:ind w:left="0"/>
      </w:pPr>
      <w:bookmarkStart w:id="5" w:name="_Toc12272790"/>
      <w:r>
        <w:rPr>
          <w:color w:val="C00000"/>
        </w:rPr>
        <w:t>Centre Timetable</w:t>
      </w:r>
      <w:bookmarkEnd w:id="5"/>
    </w:p>
    <w:p w:rsidR="006A165A" w:rsidRDefault="006A165A" w:rsidP="000022D8">
      <w:pPr>
        <w:pStyle w:val="BodyText"/>
        <w:rPr>
          <w:rFonts w:ascii="Georgia"/>
          <w:b/>
          <w:sz w:val="32"/>
        </w:rPr>
      </w:pPr>
    </w:p>
    <w:p w:rsidR="006A165A" w:rsidRDefault="00A800EE" w:rsidP="000022D8">
      <w:pPr>
        <w:pStyle w:val="Heading2"/>
        <w:spacing w:after="47"/>
        <w:ind w:left="0"/>
      </w:pPr>
      <w:bookmarkStart w:id="6" w:name="_Toc12272791"/>
      <w:r>
        <w:rPr>
          <w:color w:val="00AFEF"/>
        </w:rPr>
        <w:t>Hoppers Crossing Children’s Centre</w:t>
      </w:r>
      <w:bookmarkEnd w:id="6"/>
    </w:p>
    <w:tbl>
      <w:tblPr>
        <w:tblpPr w:leftFromText="180" w:rightFromText="180" w:vertAnchor="page" w:horzAnchor="margin" w:tblpY="277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843"/>
        <w:gridCol w:w="1843"/>
        <w:gridCol w:w="1701"/>
        <w:gridCol w:w="1984"/>
        <w:gridCol w:w="1701"/>
      </w:tblGrid>
      <w:tr w:rsidR="000022D8" w:rsidTr="000022D8">
        <w:trPr>
          <w:trHeight w:val="844"/>
        </w:trPr>
        <w:tc>
          <w:tcPr>
            <w:tcW w:w="851" w:type="dxa"/>
            <w:shd w:val="clear" w:color="auto" w:fill="D9D9D9"/>
          </w:tcPr>
          <w:p w:rsidR="000022D8" w:rsidRPr="00252E54" w:rsidRDefault="000022D8" w:rsidP="000022D8">
            <w:pPr>
              <w:pStyle w:val="TableParagraph"/>
              <w:ind w:left="0"/>
              <w:jc w:val="center"/>
              <w:rPr>
                <w:rFonts w:ascii="Arial"/>
                <w:b/>
                <w:i/>
                <w:sz w:val="20"/>
                <w:szCs w:val="20"/>
              </w:rPr>
            </w:pPr>
            <w:r w:rsidRPr="00252E54">
              <w:rPr>
                <w:rFonts w:ascii="Arial"/>
                <w:b/>
                <w:i/>
                <w:w w:val="95"/>
                <w:sz w:val="20"/>
                <w:szCs w:val="20"/>
              </w:rPr>
              <w:t>Room</w:t>
            </w:r>
          </w:p>
        </w:tc>
        <w:tc>
          <w:tcPr>
            <w:tcW w:w="1843" w:type="dxa"/>
            <w:shd w:val="clear" w:color="auto" w:fill="D9D9D9"/>
          </w:tcPr>
          <w:p w:rsidR="000022D8" w:rsidRPr="00252E54" w:rsidRDefault="000022D8" w:rsidP="000022D8">
            <w:pPr>
              <w:pStyle w:val="TableParagraph"/>
              <w:ind w:left="0"/>
              <w:jc w:val="center"/>
              <w:rPr>
                <w:rFonts w:ascii="Arial"/>
                <w:b/>
                <w:i/>
                <w:sz w:val="20"/>
                <w:szCs w:val="20"/>
              </w:rPr>
            </w:pPr>
            <w:r w:rsidRPr="00252E54">
              <w:rPr>
                <w:rFonts w:ascii="Arial"/>
                <w:b/>
                <w:i/>
                <w:sz w:val="20"/>
                <w:szCs w:val="20"/>
              </w:rPr>
              <w:t>Monday</w:t>
            </w:r>
          </w:p>
        </w:tc>
        <w:tc>
          <w:tcPr>
            <w:tcW w:w="1843" w:type="dxa"/>
            <w:shd w:val="clear" w:color="auto" w:fill="D9D9D9"/>
          </w:tcPr>
          <w:p w:rsidR="000022D8" w:rsidRPr="00252E54" w:rsidRDefault="000022D8" w:rsidP="000022D8">
            <w:pPr>
              <w:pStyle w:val="TableParagraph"/>
              <w:ind w:left="0"/>
              <w:jc w:val="center"/>
              <w:rPr>
                <w:rFonts w:ascii="Arial"/>
                <w:b/>
                <w:i/>
                <w:sz w:val="20"/>
                <w:szCs w:val="20"/>
              </w:rPr>
            </w:pPr>
            <w:r w:rsidRPr="00252E54">
              <w:rPr>
                <w:rFonts w:ascii="Arial"/>
                <w:b/>
                <w:i/>
                <w:w w:val="95"/>
                <w:sz w:val="20"/>
                <w:szCs w:val="20"/>
              </w:rPr>
              <w:t>Tuesday</w:t>
            </w:r>
          </w:p>
        </w:tc>
        <w:tc>
          <w:tcPr>
            <w:tcW w:w="1701" w:type="dxa"/>
            <w:shd w:val="clear" w:color="auto" w:fill="D9D9D9"/>
          </w:tcPr>
          <w:p w:rsidR="000022D8" w:rsidRPr="00252E54" w:rsidRDefault="000022D8" w:rsidP="000022D8">
            <w:pPr>
              <w:pStyle w:val="TableParagraph"/>
              <w:ind w:left="0"/>
              <w:jc w:val="center"/>
              <w:rPr>
                <w:rFonts w:ascii="Arial"/>
                <w:b/>
                <w:i/>
                <w:sz w:val="20"/>
                <w:szCs w:val="20"/>
              </w:rPr>
            </w:pPr>
            <w:r w:rsidRPr="00252E54">
              <w:rPr>
                <w:rFonts w:ascii="Arial"/>
                <w:b/>
                <w:i/>
                <w:w w:val="95"/>
                <w:sz w:val="20"/>
                <w:szCs w:val="20"/>
              </w:rPr>
              <w:t>Wednesday</w:t>
            </w:r>
          </w:p>
        </w:tc>
        <w:tc>
          <w:tcPr>
            <w:tcW w:w="1984" w:type="dxa"/>
            <w:shd w:val="clear" w:color="auto" w:fill="D9D9D9"/>
          </w:tcPr>
          <w:p w:rsidR="000022D8" w:rsidRPr="00252E54" w:rsidRDefault="000022D8" w:rsidP="000022D8">
            <w:pPr>
              <w:pStyle w:val="TableParagraph"/>
              <w:ind w:left="0"/>
              <w:jc w:val="center"/>
              <w:rPr>
                <w:rFonts w:ascii="Arial"/>
                <w:b/>
                <w:i/>
                <w:sz w:val="20"/>
                <w:szCs w:val="20"/>
              </w:rPr>
            </w:pPr>
            <w:r w:rsidRPr="00252E54">
              <w:rPr>
                <w:rFonts w:ascii="Arial"/>
                <w:b/>
                <w:i/>
                <w:w w:val="95"/>
                <w:sz w:val="20"/>
                <w:szCs w:val="20"/>
              </w:rPr>
              <w:t>Thursday</w:t>
            </w:r>
          </w:p>
          <w:p w:rsidR="000022D8" w:rsidRPr="00252E54" w:rsidRDefault="000022D8" w:rsidP="000022D8">
            <w:pPr>
              <w:pStyle w:val="TableParagraph"/>
              <w:ind w:left="0"/>
              <w:jc w:val="center"/>
              <w:rPr>
                <w:sz w:val="20"/>
                <w:szCs w:val="20"/>
              </w:rPr>
            </w:pPr>
            <w:r w:rsidRPr="00252E54">
              <w:rPr>
                <w:w w:val="95"/>
                <w:sz w:val="20"/>
                <w:szCs w:val="20"/>
              </w:rPr>
              <w:t>Occasional Care</w:t>
            </w:r>
          </w:p>
        </w:tc>
        <w:tc>
          <w:tcPr>
            <w:tcW w:w="1701" w:type="dxa"/>
            <w:shd w:val="clear" w:color="auto" w:fill="D9D9D9"/>
          </w:tcPr>
          <w:p w:rsidR="000022D8" w:rsidRPr="00252E54" w:rsidRDefault="000022D8" w:rsidP="000022D8">
            <w:pPr>
              <w:pStyle w:val="TableParagraph"/>
              <w:ind w:left="0"/>
              <w:jc w:val="center"/>
              <w:rPr>
                <w:rFonts w:ascii="Arial"/>
                <w:b/>
                <w:i/>
                <w:sz w:val="20"/>
                <w:szCs w:val="20"/>
              </w:rPr>
            </w:pPr>
            <w:r w:rsidRPr="00252E54">
              <w:rPr>
                <w:rFonts w:ascii="Arial"/>
                <w:b/>
                <w:i/>
                <w:w w:val="95"/>
                <w:sz w:val="20"/>
                <w:szCs w:val="20"/>
              </w:rPr>
              <w:t>Friday</w:t>
            </w:r>
          </w:p>
          <w:p w:rsidR="000022D8" w:rsidRPr="00252E54" w:rsidRDefault="000022D8" w:rsidP="000022D8">
            <w:pPr>
              <w:pStyle w:val="TableParagraph"/>
              <w:ind w:left="0"/>
              <w:jc w:val="center"/>
              <w:rPr>
                <w:sz w:val="20"/>
                <w:szCs w:val="20"/>
              </w:rPr>
            </w:pPr>
            <w:r w:rsidRPr="00252E54">
              <w:rPr>
                <w:sz w:val="20"/>
                <w:szCs w:val="20"/>
              </w:rPr>
              <w:t>Occasional Care</w:t>
            </w:r>
          </w:p>
        </w:tc>
      </w:tr>
      <w:tr w:rsidR="000022D8" w:rsidTr="000022D8">
        <w:trPr>
          <w:trHeight w:val="524"/>
        </w:trPr>
        <w:tc>
          <w:tcPr>
            <w:tcW w:w="851" w:type="dxa"/>
            <w:tcBorders>
              <w:bottom w:val="nil"/>
            </w:tcBorders>
          </w:tcPr>
          <w:p w:rsidR="000022D8" w:rsidRPr="00252E54" w:rsidRDefault="000022D8" w:rsidP="000022D8">
            <w:pPr>
              <w:pStyle w:val="TableParagraph"/>
              <w:ind w:left="0"/>
              <w:rPr>
                <w:rFonts w:ascii="Georgia"/>
                <w:b/>
                <w:sz w:val="20"/>
                <w:szCs w:val="20"/>
              </w:rPr>
            </w:pPr>
          </w:p>
          <w:p w:rsidR="000022D8" w:rsidRPr="00252E54" w:rsidRDefault="000022D8" w:rsidP="000022D8">
            <w:pPr>
              <w:pStyle w:val="TableParagraph"/>
              <w:spacing w:line="222" w:lineRule="exact"/>
              <w:ind w:left="0"/>
              <w:jc w:val="center"/>
              <w:rPr>
                <w:rFonts w:ascii="Arial"/>
                <w:b/>
                <w:i/>
                <w:sz w:val="20"/>
                <w:szCs w:val="20"/>
              </w:rPr>
            </w:pPr>
            <w:r w:rsidRPr="00252E54">
              <w:rPr>
                <w:rFonts w:ascii="Arial"/>
                <w:b/>
                <w:i/>
                <w:w w:val="95"/>
                <w:sz w:val="20"/>
                <w:szCs w:val="20"/>
              </w:rPr>
              <w:t>Room</w:t>
            </w:r>
            <w:r>
              <w:rPr>
                <w:rFonts w:ascii="Arial"/>
                <w:b/>
                <w:i/>
                <w:w w:val="95"/>
                <w:sz w:val="20"/>
                <w:szCs w:val="20"/>
              </w:rPr>
              <w:t>1</w:t>
            </w:r>
          </w:p>
        </w:tc>
        <w:tc>
          <w:tcPr>
            <w:tcW w:w="1843" w:type="dxa"/>
            <w:tcBorders>
              <w:bottom w:val="nil"/>
            </w:tcBorders>
          </w:tcPr>
          <w:p w:rsidR="000022D8" w:rsidRPr="00252E54" w:rsidRDefault="000022D8" w:rsidP="000022D8">
            <w:pPr>
              <w:pStyle w:val="TableParagraph"/>
              <w:ind w:left="0"/>
              <w:rPr>
                <w:rFonts w:ascii="Georgia"/>
                <w:b/>
                <w:sz w:val="20"/>
                <w:szCs w:val="20"/>
              </w:rPr>
            </w:pPr>
          </w:p>
          <w:p w:rsidR="000022D8" w:rsidRPr="00252E54" w:rsidRDefault="000022D8" w:rsidP="000022D8">
            <w:pPr>
              <w:pStyle w:val="TableParagraph"/>
              <w:spacing w:line="222" w:lineRule="exact"/>
              <w:ind w:left="0"/>
              <w:jc w:val="center"/>
              <w:rPr>
                <w:i/>
                <w:sz w:val="20"/>
                <w:szCs w:val="20"/>
              </w:rPr>
            </w:pPr>
            <w:r w:rsidRPr="00252E54">
              <w:rPr>
                <w:i/>
                <w:w w:val="105"/>
                <w:sz w:val="20"/>
                <w:szCs w:val="20"/>
              </w:rPr>
              <w:t>9.30am – 1.30pm</w:t>
            </w:r>
          </w:p>
        </w:tc>
        <w:tc>
          <w:tcPr>
            <w:tcW w:w="1843" w:type="dxa"/>
            <w:tcBorders>
              <w:bottom w:val="nil"/>
            </w:tcBorders>
          </w:tcPr>
          <w:p w:rsidR="000022D8" w:rsidRPr="00252E54" w:rsidRDefault="000022D8" w:rsidP="000022D8">
            <w:pPr>
              <w:pStyle w:val="TableParagraph"/>
              <w:ind w:left="0"/>
              <w:rPr>
                <w:rFonts w:ascii="Georgia"/>
                <w:b/>
                <w:sz w:val="20"/>
                <w:szCs w:val="20"/>
              </w:rPr>
            </w:pPr>
          </w:p>
          <w:p w:rsidR="000022D8" w:rsidRPr="00252E54" w:rsidRDefault="000022D8" w:rsidP="000022D8">
            <w:pPr>
              <w:pStyle w:val="TableParagraph"/>
              <w:spacing w:line="222" w:lineRule="exact"/>
              <w:ind w:left="0"/>
              <w:jc w:val="center"/>
              <w:rPr>
                <w:i/>
                <w:sz w:val="20"/>
                <w:szCs w:val="20"/>
              </w:rPr>
            </w:pPr>
            <w:r w:rsidRPr="00252E54">
              <w:rPr>
                <w:i/>
                <w:w w:val="105"/>
                <w:sz w:val="20"/>
                <w:szCs w:val="20"/>
              </w:rPr>
              <w:t>9.30am – 1.30pm</w:t>
            </w:r>
          </w:p>
        </w:tc>
        <w:tc>
          <w:tcPr>
            <w:tcW w:w="1701" w:type="dxa"/>
            <w:tcBorders>
              <w:bottom w:val="nil"/>
            </w:tcBorders>
            <w:shd w:val="clear" w:color="auto" w:fill="A6A6A6" w:themeFill="background1" w:themeFillShade="A6"/>
          </w:tcPr>
          <w:p w:rsidR="000022D8" w:rsidRPr="00252E54" w:rsidRDefault="000022D8" w:rsidP="000022D8">
            <w:pPr>
              <w:pStyle w:val="TableParagraph"/>
              <w:spacing w:line="222" w:lineRule="exact"/>
              <w:ind w:left="0"/>
              <w:jc w:val="center"/>
              <w:rPr>
                <w:i/>
                <w:sz w:val="20"/>
                <w:szCs w:val="20"/>
              </w:rPr>
            </w:pPr>
          </w:p>
        </w:tc>
        <w:tc>
          <w:tcPr>
            <w:tcW w:w="1984" w:type="dxa"/>
            <w:tcBorders>
              <w:bottom w:val="nil"/>
            </w:tcBorders>
          </w:tcPr>
          <w:p w:rsidR="000022D8" w:rsidRPr="00252E54" w:rsidRDefault="000022D8" w:rsidP="000022D8">
            <w:pPr>
              <w:pStyle w:val="TableParagraph"/>
              <w:ind w:left="0"/>
              <w:jc w:val="center"/>
              <w:rPr>
                <w:rFonts w:ascii="Georgia"/>
                <w:b/>
                <w:sz w:val="20"/>
                <w:szCs w:val="20"/>
              </w:rPr>
            </w:pPr>
          </w:p>
          <w:p w:rsidR="000022D8" w:rsidRPr="00252E54" w:rsidRDefault="000022D8" w:rsidP="000022D8">
            <w:pPr>
              <w:pStyle w:val="TableParagraph"/>
              <w:ind w:left="0"/>
              <w:jc w:val="center"/>
              <w:rPr>
                <w:i/>
                <w:sz w:val="20"/>
                <w:szCs w:val="20"/>
              </w:rPr>
            </w:pPr>
            <w:r w:rsidRPr="00252E54">
              <w:rPr>
                <w:i/>
                <w:sz w:val="20"/>
                <w:szCs w:val="20"/>
                <w:u w:val="single"/>
              </w:rPr>
              <w:t>3 Options</w:t>
            </w:r>
          </w:p>
        </w:tc>
        <w:tc>
          <w:tcPr>
            <w:tcW w:w="1701" w:type="dxa"/>
            <w:tcBorders>
              <w:bottom w:val="nil"/>
            </w:tcBorders>
          </w:tcPr>
          <w:p w:rsidR="000022D8" w:rsidRPr="00252E54" w:rsidRDefault="000022D8" w:rsidP="000022D8">
            <w:pPr>
              <w:pStyle w:val="TableParagraph"/>
              <w:ind w:left="0"/>
              <w:jc w:val="center"/>
              <w:rPr>
                <w:rFonts w:ascii="Georgia"/>
                <w:b/>
                <w:sz w:val="20"/>
                <w:szCs w:val="20"/>
              </w:rPr>
            </w:pPr>
          </w:p>
          <w:p w:rsidR="000022D8" w:rsidRPr="00252E54" w:rsidRDefault="000022D8" w:rsidP="000022D8">
            <w:pPr>
              <w:pStyle w:val="TableParagraph"/>
              <w:ind w:left="0"/>
              <w:jc w:val="center"/>
              <w:rPr>
                <w:sz w:val="20"/>
                <w:szCs w:val="20"/>
              </w:rPr>
            </w:pPr>
            <w:r w:rsidRPr="00252E54">
              <w:rPr>
                <w:sz w:val="20"/>
                <w:szCs w:val="20"/>
                <w:u w:val="single"/>
              </w:rPr>
              <w:t>3 Options</w:t>
            </w:r>
          </w:p>
        </w:tc>
      </w:tr>
      <w:tr w:rsidR="000022D8" w:rsidTr="000022D8">
        <w:trPr>
          <w:trHeight w:val="866"/>
        </w:trPr>
        <w:tc>
          <w:tcPr>
            <w:tcW w:w="851" w:type="dxa"/>
            <w:tcBorders>
              <w:top w:val="nil"/>
            </w:tcBorders>
          </w:tcPr>
          <w:p w:rsidR="000022D8" w:rsidRPr="00252E54" w:rsidRDefault="000022D8" w:rsidP="000022D8">
            <w:pPr>
              <w:pStyle w:val="TableParagraph"/>
              <w:ind w:left="0"/>
              <w:rPr>
                <w:rFonts w:ascii="Arial"/>
                <w:b/>
                <w:i/>
                <w:w w:val="90"/>
                <w:sz w:val="20"/>
                <w:szCs w:val="20"/>
              </w:rPr>
            </w:pPr>
          </w:p>
          <w:p w:rsidR="000022D8" w:rsidRPr="00252E54" w:rsidRDefault="000022D8" w:rsidP="000022D8">
            <w:pPr>
              <w:pStyle w:val="TableParagraph"/>
              <w:ind w:left="0"/>
              <w:jc w:val="center"/>
              <w:rPr>
                <w:rFonts w:ascii="Arial"/>
                <w:b/>
                <w:i/>
                <w:w w:val="90"/>
                <w:sz w:val="20"/>
                <w:szCs w:val="20"/>
              </w:rPr>
            </w:pPr>
          </w:p>
          <w:p w:rsidR="000022D8" w:rsidRPr="00252E54" w:rsidRDefault="000022D8" w:rsidP="000022D8">
            <w:pPr>
              <w:pStyle w:val="TableParagraph"/>
              <w:ind w:left="0"/>
              <w:jc w:val="center"/>
              <w:rPr>
                <w:rFonts w:ascii="Arial"/>
                <w:b/>
                <w:i/>
                <w:w w:val="90"/>
                <w:sz w:val="20"/>
                <w:szCs w:val="20"/>
              </w:rPr>
            </w:pPr>
          </w:p>
          <w:p w:rsidR="000022D8" w:rsidRPr="00252E54" w:rsidRDefault="000022D8" w:rsidP="000022D8">
            <w:pPr>
              <w:pStyle w:val="TableParagraph"/>
              <w:ind w:left="0"/>
              <w:jc w:val="center"/>
              <w:rPr>
                <w:rFonts w:ascii="Arial"/>
                <w:b/>
                <w:i/>
                <w:sz w:val="20"/>
                <w:szCs w:val="20"/>
              </w:rPr>
            </w:pPr>
          </w:p>
        </w:tc>
        <w:tc>
          <w:tcPr>
            <w:tcW w:w="1843" w:type="dxa"/>
            <w:tcBorders>
              <w:top w:val="nil"/>
            </w:tcBorders>
          </w:tcPr>
          <w:p w:rsidR="000022D8" w:rsidRPr="00252E54" w:rsidRDefault="000022D8" w:rsidP="000022D8">
            <w:pPr>
              <w:pStyle w:val="TableParagraph"/>
              <w:ind w:left="0"/>
              <w:jc w:val="center"/>
              <w:rPr>
                <w:i/>
                <w:sz w:val="20"/>
                <w:szCs w:val="20"/>
              </w:rPr>
            </w:pPr>
            <w:r w:rsidRPr="00252E54">
              <w:rPr>
                <w:i/>
                <w:w w:val="95"/>
                <w:sz w:val="20"/>
                <w:szCs w:val="20"/>
              </w:rPr>
              <w:t>Pre-Kindergarten</w:t>
            </w:r>
          </w:p>
        </w:tc>
        <w:tc>
          <w:tcPr>
            <w:tcW w:w="1843" w:type="dxa"/>
            <w:tcBorders>
              <w:top w:val="nil"/>
            </w:tcBorders>
          </w:tcPr>
          <w:p w:rsidR="000022D8" w:rsidRPr="00252E54" w:rsidRDefault="000022D8" w:rsidP="000022D8">
            <w:pPr>
              <w:pStyle w:val="TableParagraph"/>
              <w:ind w:left="0"/>
              <w:jc w:val="center"/>
              <w:rPr>
                <w:i/>
                <w:sz w:val="20"/>
                <w:szCs w:val="20"/>
              </w:rPr>
            </w:pPr>
            <w:r w:rsidRPr="00252E54">
              <w:rPr>
                <w:i/>
                <w:w w:val="95"/>
                <w:sz w:val="20"/>
                <w:szCs w:val="20"/>
              </w:rPr>
              <w:t>Pre-Kindergarten</w:t>
            </w:r>
          </w:p>
        </w:tc>
        <w:tc>
          <w:tcPr>
            <w:tcW w:w="1701" w:type="dxa"/>
            <w:tcBorders>
              <w:top w:val="nil"/>
            </w:tcBorders>
            <w:shd w:val="clear" w:color="auto" w:fill="A6A6A6" w:themeFill="background1" w:themeFillShade="A6"/>
          </w:tcPr>
          <w:p w:rsidR="000022D8" w:rsidRPr="00252E54" w:rsidRDefault="000022D8" w:rsidP="000022D8">
            <w:pPr>
              <w:pStyle w:val="TableParagraph"/>
              <w:ind w:left="0"/>
              <w:jc w:val="center"/>
              <w:rPr>
                <w:i/>
                <w:sz w:val="20"/>
                <w:szCs w:val="20"/>
              </w:rPr>
            </w:pPr>
            <w:r w:rsidRPr="00252E54">
              <w:rPr>
                <w:i/>
                <w:sz w:val="20"/>
                <w:szCs w:val="20"/>
              </w:rPr>
              <w:t>N/A</w:t>
            </w:r>
          </w:p>
        </w:tc>
        <w:tc>
          <w:tcPr>
            <w:tcW w:w="1984" w:type="dxa"/>
            <w:tcBorders>
              <w:top w:val="nil"/>
            </w:tcBorders>
          </w:tcPr>
          <w:p w:rsidR="000022D8" w:rsidRPr="00252E54" w:rsidRDefault="000022D8" w:rsidP="000022D8">
            <w:pPr>
              <w:pStyle w:val="TableParagraph"/>
              <w:spacing w:line="180" w:lineRule="exact"/>
              <w:ind w:left="0"/>
              <w:jc w:val="center"/>
              <w:rPr>
                <w:i/>
                <w:sz w:val="20"/>
                <w:szCs w:val="20"/>
              </w:rPr>
            </w:pPr>
            <w:r w:rsidRPr="00252E54">
              <w:rPr>
                <w:i/>
                <w:w w:val="105"/>
                <w:sz w:val="20"/>
                <w:szCs w:val="20"/>
              </w:rPr>
              <w:t>9am – 11.30am</w:t>
            </w:r>
          </w:p>
          <w:p w:rsidR="000022D8" w:rsidRDefault="000022D8" w:rsidP="000022D8">
            <w:pPr>
              <w:pStyle w:val="TableParagraph"/>
              <w:spacing w:line="249" w:lineRule="auto"/>
              <w:ind w:left="0"/>
              <w:jc w:val="center"/>
              <w:rPr>
                <w:w w:val="95"/>
                <w:sz w:val="20"/>
                <w:szCs w:val="20"/>
              </w:rPr>
            </w:pPr>
            <w:r w:rsidRPr="00252E54">
              <w:rPr>
                <w:w w:val="95"/>
                <w:sz w:val="20"/>
                <w:szCs w:val="20"/>
              </w:rPr>
              <w:t>11.30am –2pm</w:t>
            </w:r>
          </w:p>
          <w:p w:rsidR="000022D8" w:rsidRPr="00252E54" w:rsidRDefault="000022D8" w:rsidP="000022D8">
            <w:pPr>
              <w:pStyle w:val="TableParagraph"/>
              <w:spacing w:line="249" w:lineRule="auto"/>
              <w:ind w:left="0"/>
              <w:jc w:val="center"/>
              <w:rPr>
                <w:sz w:val="20"/>
                <w:szCs w:val="20"/>
              </w:rPr>
            </w:pPr>
            <w:r w:rsidRPr="00252E54">
              <w:rPr>
                <w:w w:val="105"/>
                <w:sz w:val="20"/>
                <w:szCs w:val="20"/>
              </w:rPr>
              <w:t>9am – 2pm</w:t>
            </w:r>
          </w:p>
        </w:tc>
        <w:tc>
          <w:tcPr>
            <w:tcW w:w="1701" w:type="dxa"/>
            <w:tcBorders>
              <w:top w:val="nil"/>
            </w:tcBorders>
          </w:tcPr>
          <w:p w:rsidR="000022D8" w:rsidRPr="00252E54" w:rsidRDefault="000022D8" w:rsidP="000022D8">
            <w:pPr>
              <w:pStyle w:val="TableParagraph"/>
              <w:spacing w:line="180" w:lineRule="exact"/>
              <w:ind w:left="0"/>
              <w:jc w:val="center"/>
              <w:rPr>
                <w:i/>
                <w:sz w:val="20"/>
                <w:szCs w:val="20"/>
              </w:rPr>
            </w:pPr>
            <w:r w:rsidRPr="00252E54">
              <w:rPr>
                <w:i/>
                <w:w w:val="105"/>
                <w:sz w:val="20"/>
                <w:szCs w:val="20"/>
              </w:rPr>
              <w:t>9am – 11.30am</w:t>
            </w:r>
          </w:p>
          <w:p w:rsidR="000022D8" w:rsidRDefault="000022D8" w:rsidP="000022D8">
            <w:pPr>
              <w:pStyle w:val="TableParagraph"/>
              <w:spacing w:line="249" w:lineRule="auto"/>
              <w:ind w:left="0"/>
              <w:jc w:val="center"/>
              <w:rPr>
                <w:w w:val="95"/>
                <w:sz w:val="20"/>
                <w:szCs w:val="20"/>
              </w:rPr>
            </w:pPr>
            <w:r w:rsidRPr="00252E54">
              <w:rPr>
                <w:w w:val="95"/>
                <w:sz w:val="20"/>
                <w:szCs w:val="20"/>
              </w:rPr>
              <w:t>11.30am –2pm</w:t>
            </w:r>
          </w:p>
          <w:p w:rsidR="000022D8" w:rsidRPr="00252E54" w:rsidRDefault="000022D8" w:rsidP="000022D8">
            <w:pPr>
              <w:pStyle w:val="TableParagraph"/>
              <w:spacing w:line="249" w:lineRule="auto"/>
              <w:ind w:left="0"/>
              <w:jc w:val="center"/>
              <w:rPr>
                <w:sz w:val="20"/>
                <w:szCs w:val="20"/>
              </w:rPr>
            </w:pPr>
            <w:r w:rsidRPr="00252E54">
              <w:rPr>
                <w:w w:val="105"/>
                <w:sz w:val="20"/>
                <w:szCs w:val="20"/>
              </w:rPr>
              <w:t>9am – 2pm</w:t>
            </w:r>
          </w:p>
        </w:tc>
      </w:tr>
      <w:tr w:rsidR="000022D8" w:rsidTr="000022D8">
        <w:trPr>
          <w:trHeight w:val="283"/>
        </w:trPr>
        <w:tc>
          <w:tcPr>
            <w:tcW w:w="851" w:type="dxa"/>
            <w:tcBorders>
              <w:bottom w:val="nil"/>
            </w:tcBorders>
          </w:tcPr>
          <w:p w:rsidR="000022D8" w:rsidRPr="00252E54" w:rsidRDefault="000022D8" w:rsidP="000022D8">
            <w:pPr>
              <w:pStyle w:val="TableParagraph"/>
              <w:ind w:left="0"/>
              <w:rPr>
                <w:rFonts w:ascii="Times New Roman"/>
                <w:sz w:val="20"/>
                <w:szCs w:val="20"/>
              </w:rPr>
            </w:pPr>
          </w:p>
        </w:tc>
        <w:tc>
          <w:tcPr>
            <w:tcW w:w="1843" w:type="dxa"/>
            <w:tcBorders>
              <w:bottom w:val="nil"/>
            </w:tcBorders>
          </w:tcPr>
          <w:p w:rsidR="000022D8" w:rsidRPr="00252E54" w:rsidRDefault="000022D8" w:rsidP="000022D8">
            <w:pPr>
              <w:pStyle w:val="TableParagraph"/>
              <w:ind w:left="0"/>
              <w:rPr>
                <w:rFonts w:ascii="Times New Roman"/>
                <w:sz w:val="20"/>
                <w:szCs w:val="20"/>
              </w:rPr>
            </w:pPr>
          </w:p>
        </w:tc>
        <w:tc>
          <w:tcPr>
            <w:tcW w:w="1843" w:type="dxa"/>
            <w:tcBorders>
              <w:bottom w:val="nil"/>
            </w:tcBorders>
            <w:shd w:val="clear" w:color="auto" w:fill="auto"/>
          </w:tcPr>
          <w:p w:rsidR="000022D8" w:rsidRPr="00252E54" w:rsidRDefault="000022D8" w:rsidP="000022D8">
            <w:pPr>
              <w:pStyle w:val="TableParagraph"/>
              <w:ind w:left="0"/>
              <w:rPr>
                <w:rFonts w:ascii="Times New Roman"/>
                <w:sz w:val="20"/>
                <w:szCs w:val="20"/>
              </w:rPr>
            </w:pPr>
          </w:p>
        </w:tc>
        <w:tc>
          <w:tcPr>
            <w:tcW w:w="1701" w:type="dxa"/>
            <w:tcBorders>
              <w:bottom w:val="nil"/>
            </w:tcBorders>
          </w:tcPr>
          <w:p w:rsidR="000022D8" w:rsidRPr="00252E54" w:rsidRDefault="000022D8" w:rsidP="000022D8">
            <w:pPr>
              <w:pStyle w:val="TableParagraph"/>
              <w:ind w:left="0"/>
              <w:rPr>
                <w:rFonts w:ascii="Times New Roman"/>
                <w:sz w:val="20"/>
                <w:szCs w:val="20"/>
              </w:rPr>
            </w:pPr>
          </w:p>
        </w:tc>
        <w:tc>
          <w:tcPr>
            <w:tcW w:w="1984" w:type="dxa"/>
            <w:vMerge w:val="restart"/>
          </w:tcPr>
          <w:p w:rsidR="000022D8" w:rsidRPr="00252E54" w:rsidRDefault="000022D8" w:rsidP="000022D8">
            <w:pPr>
              <w:pStyle w:val="TableParagraph"/>
              <w:ind w:left="0"/>
              <w:rPr>
                <w:rFonts w:ascii="Georgia"/>
                <w:b/>
                <w:sz w:val="20"/>
                <w:szCs w:val="20"/>
              </w:rPr>
            </w:pPr>
          </w:p>
          <w:p w:rsidR="000022D8" w:rsidRPr="00252E54" w:rsidRDefault="000022D8" w:rsidP="000022D8">
            <w:pPr>
              <w:pStyle w:val="TableParagraph"/>
              <w:spacing w:line="290" w:lineRule="auto"/>
              <w:ind w:left="0"/>
              <w:jc w:val="center"/>
              <w:rPr>
                <w:i/>
                <w:sz w:val="20"/>
                <w:szCs w:val="20"/>
              </w:rPr>
            </w:pPr>
            <w:r w:rsidRPr="00252E54">
              <w:rPr>
                <w:i/>
                <w:sz w:val="20"/>
                <w:szCs w:val="20"/>
                <w:u w:val="single"/>
              </w:rPr>
              <w:t>3 Options</w:t>
            </w:r>
          </w:p>
          <w:p w:rsidR="000022D8" w:rsidRDefault="000022D8" w:rsidP="000022D8">
            <w:pPr>
              <w:pStyle w:val="TableParagraph"/>
              <w:spacing w:line="290" w:lineRule="auto"/>
              <w:ind w:left="0"/>
              <w:jc w:val="center"/>
              <w:rPr>
                <w:i/>
                <w:sz w:val="20"/>
                <w:szCs w:val="20"/>
              </w:rPr>
            </w:pPr>
            <w:r w:rsidRPr="00252E54">
              <w:rPr>
                <w:i/>
                <w:sz w:val="20"/>
                <w:szCs w:val="20"/>
              </w:rPr>
              <w:t xml:space="preserve">9am </w:t>
            </w:r>
            <w:r w:rsidRPr="00252E54">
              <w:rPr>
                <w:i/>
                <w:w w:val="105"/>
                <w:sz w:val="20"/>
                <w:szCs w:val="20"/>
              </w:rPr>
              <w:t xml:space="preserve">– </w:t>
            </w:r>
            <w:r>
              <w:rPr>
                <w:i/>
                <w:sz w:val="20"/>
                <w:szCs w:val="20"/>
              </w:rPr>
              <w:t>11.30am</w:t>
            </w:r>
          </w:p>
          <w:p w:rsidR="000022D8" w:rsidRPr="00252E54" w:rsidRDefault="000022D8" w:rsidP="000022D8">
            <w:pPr>
              <w:pStyle w:val="TableParagraph"/>
              <w:spacing w:line="290" w:lineRule="auto"/>
              <w:ind w:left="0"/>
              <w:jc w:val="center"/>
              <w:rPr>
                <w:sz w:val="20"/>
                <w:szCs w:val="20"/>
              </w:rPr>
            </w:pPr>
            <w:r w:rsidRPr="00252E54">
              <w:rPr>
                <w:sz w:val="20"/>
                <w:szCs w:val="20"/>
              </w:rPr>
              <w:t>11.30am –2pm</w:t>
            </w:r>
          </w:p>
          <w:p w:rsidR="000022D8" w:rsidRPr="00252E54" w:rsidRDefault="000022D8" w:rsidP="000022D8">
            <w:pPr>
              <w:pStyle w:val="TableParagraph"/>
              <w:spacing w:line="175" w:lineRule="exact"/>
              <w:ind w:left="0"/>
              <w:jc w:val="center"/>
              <w:rPr>
                <w:sz w:val="20"/>
                <w:szCs w:val="20"/>
              </w:rPr>
            </w:pPr>
            <w:r w:rsidRPr="00252E54">
              <w:rPr>
                <w:w w:val="105"/>
                <w:sz w:val="20"/>
                <w:szCs w:val="20"/>
              </w:rPr>
              <w:t xml:space="preserve">9am </w:t>
            </w:r>
            <w:r w:rsidRPr="00252E54">
              <w:rPr>
                <w:w w:val="110"/>
                <w:sz w:val="20"/>
                <w:szCs w:val="20"/>
              </w:rPr>
              <w:t xml:space="preserve">– </w:t>
            </w:r>
            <w:r w:rsidRPr="00252E54">
              <w:rPr>
                <w:w w:val="105"/>
                <w:sz w:val="20"/>
                <w:szCs w:val="20"/>
              </w:rPr>
              <w:t>2pm</w:t>
            </w:r>
          </w:p>
        </w:tc>
        <w:tc>
          <w:tcPr>
            <w:tcW w:w="1701" w:type="dxa"/>
            <w:vMerge w:val="restart"/>
          </w:tcPr>
          <w:p w:rsidR="000022D8" w:rsidRPr="00252E54" w:rsidRDefault="000022D8" w:rsidP="000022D8">
            <w:pPr>
              <w:pStyle w:val="TableParagraph"/>
              <w:ind w:left="0"/>
              <w:rPr>
                <w:rFonts w:ascii="Georgia"/>
                <w:b/>
                <w:sz w:val="20"/>
                <w:szCs w:val="20"/>
              </w:rPr>
            </w:pPr>
          </w:p>
          <w:p w:rsidR="000022D8" w:rsidRDefault="000022D8" w:rsidP="000022D8">
            <w:pPr>
              <w:pStyle w:val="TableParagraph"/>
              <w:spacing w:line="290" w:lineRule="auto"/>
              <w:ind w:left="0"/>
              <w:jc w:val="center"/>
              <w:rPr>
                <w:i/>
                <w:sz w:val="20"/>
                <w:szCs w:val="20"/>
              </w:rPr>
            </w:pPr>
            <w:r w:rsidRPr="00252E54">
              <w:rPr>
                <w:i/>
                <w:sz w:val="20"/>
                <w:szCs w:val="20"/>
                <w:u w:val="single"/>
              </w:rPr>
              <w:t>3 Options</w:t>
            </w:r>
          </w:p>
          <w:p w:rsidR="000022D8" w:rsidRPr="00252E54" w:rsidRDefault="000022D8" w:rsidP="000022D8">
            <w:pPr>
              <w:pStyle w:val="TableParagraph"/>
              <w:spacing w:line="290" w:lineRule="auto"/>
              <w:ind w:left="0"/>
              <w:jc w:val="center"/>
              <w:rPr>
                <w:sz w:val="20"/>
                <w:szCs w:val="20"/>
              </w:rPr>
            </w:pPr>
            <w:r w:rsidRPr="00252E54">
              <w:rPr>
                <w:i/>
                <w:sz w:val="20"/>
                <w:szCs w:val="20"/>
              </w:rPr>
              <w:t xml:space="preserve">9am </w:t>
            </w:r>
            <w:r w:rsidRPr="00252E54">
              <w:rPr>
                <w:i/>
                <w:w w:val="105"/>
                <w:sz w:val="20"/>
                <w:szCs w:val="20"/>
              </w:rPr>
              <w:t xml:space="preserve">– </w:t>
            </w:r>
            <w:r w:rsidRPr="00252E54">
              <w:rPr>
                <w:i/>
                <w:sz w:val="20"/>
                <w:szCs w:val="20"/>
              </w:rPr>
              <w:t xml:space="preserve">11.30am </w:t>
            </w:r>
            <w:r w:rsidR="00001115">
              <w:rPr>
                <w:sz w:val="20"/>
                <w:szCs w:val="20"/>
              </w:rPr>
              <w:t>11:30a</w:t>
            </w:r>
            <w:r w:rsidRPr="00252E54">
              <w:rPr>
                <w:sz w:val="20"/>
                <w:szCs w:val="20"/>
              </w:rPr>
              <w:t>m –2pm</w:t>
            </w:r>
          </w:p>
          <w:p w:rsidR="000022D8" w:rsidRPr="00252E54" w:rsidRDefault="000022D8" w:rsidP="000022D8">
            <w:pPr>
              <w:pStyle w:val="TableParagraph"/>
              <w:spacing w:line="175" w:lineRule="exact"/>
              <w:ind w:left="0"/>
              <w:jc w:val="center"/>
              <w:rPr>
                <w:sz w:val="20"/>
                <w:szCs w:val="20"/>
              </w:rPr>
            </w:pPr>
            <w:r w:rsidRPr="00252E54">
              <w:rPr>
                <w:w w:val="105"/>
                <w:sz w:val="20"/>
                <w:szCs w:val="20"/>
              </w:rPr>
              <w:t xml:space="preserve">9am </w:t>
            </w:r>
            <w:r w:rsidRPr="00252E54">
              <w:rPr>
                <w:w w:val="110"/>
                <w:sz w:val="20"/>
                <w:szCs w:val="20"/>
              </w:rPr>
              <w:t xml:space="preserve">– </w:t>
            </w:r>
            <w:r w:rsidRPr="00252E54">
              <w:rPr>
                <w:w w:val="105"/>
                <w:sz w:val="20"/>
                <w:szCs w:val="20"/>
              </w:rPr>
              <w:t>2pm</w:t>
            </w:r>
          </w:p>
        </w:tc>
      </w:tr>
      <w:tr w:rsidR="000022D8" w:rsidTr="000022D8">
        <w:trPr>
          <w:trHeight w:val="271"/>
        </w:trPr>
        <w:tc>
          <w:tcPr>
            <w:tcW w:w="851" w:type="dxa"/>
            <w:tcBorders>
              <w:top w:val="nil"/>
              <w:bottom w:val="nil"/>
            </w:tcBorders>
          </w:tcPr>
          <w:p w:rsidR="000022D8" w:rsidRDefault="000022D8" w:rsidP="000022D8">
            <w:pPr>
              <w:pStyle w:val="TableParagraph"/>
              <w:ind w:left="0"/>
              <w:jc w:val="center"/>
              <w:rPr>
                <w:rFonts w:ascii="Arial"/>
                <w:b/>
                <w:i/>
                <w:w w:val="95"/>
                <w:sz w:val="20"/>
              </w:rPr>
            </w:pPr>
            <w:r>
              <w:rPr>
                <w:rFonts w:ascii="Arial"/>
                <w:b/>
                <w:i/>
                <w:w w:val="95"/>
                <w:sz w:val="20"/>
              </w:rPr>
              <w:t>Room2</w:t>
            </w:r>
          </w:p>
          <w:p w:rsidR="000022D8" w:rsidRDefault="000022D8" w:rsidP="000022D8">
            <w:pPr>
              <w:pStyle w:val="TableParagraph"/>
              <w:ind w:left="0"/>
              <w:rPr>
                <w:rFonts w:ascii="Times New Roman"/>
                <w:sz w:val="20"/>
              </w:rPr>
            </w:pPr>
          </w:p>
        </w:tc>
        <w:tc>
          <w:tcPr>
            <w:tcW w:w="1843" w:type="dxa"/>
            <w:tcBorders>
              <w:top w:val="nil"/>
              <w:bottom w:val="nil"/>
            </w:tcBorders>
          </w:tcPr>
          <w:p w:rsidR="000022D8" w:rsidRDefault="000022D8" w:rsidP="000022D8">
            <w:pPr>
              <w:pStyle w:val="TableParagraph"/>
              <w:spacing w:line="230" w:lineRule="exact"/>
              <w:ind w:left="0"/>
              <w:jc w:val="center"/>
              <w:rPr>
                <w:i/>
                <w:sz w:val="20"/>
              </w:rPr>
            </w:pPr>
            <w:r>
              <w:rPr>
                <w:i/>
                <w:sz w:val="20"/>
              </w:rPr>
              <w:t>9.00am – 2.00pm</w:t>
            </w:r>
          </w:p>
        </w:tc>
        <w:tc>
          <w:tcPr>
            <w:tcW w:w="1843" w:type="dxa"/>
            <w:tcBorders>
              <w:top w:val="nil"/>
              <w:bottom w:val="nil"/>
            </w:tcBorders>
            <w:shd w:val="clear" w:color="auto" w:fill="auto"/>
          </w:tcPr>
          <w:p w:rsidR="000022D8" w:rsidRPr="009A2C36" w:rsidRDefault="000022D8" w:rsidP="000022D8">
            <w:pPr>
              <w:pStyle w:val="TableParagraph"/>
              <w:spacing w:line="230" w:lineRule="exact"/>
              <w:ind w:left="0"/>
              <w:jc w:val="center"/>
              <w:rPr>
                <w:i/>
                <w:sz w:val="20"/>
              </w:rPr>
            </w:pPr>
            <w:r w:rsidRPr="009A2C36">
              <w:rPr>
                <w:i/>
                <w:w w:val="105"/>
                <w:sz w:val="20"/>
              </w:rPr>
              <w:t>9.00am – 12.00pm</w:t>
            </w:r>
          </w:p>
        </w:tc>
        <w:tc>
          <w:tcPr>
            <w:tcW w:w="1701" w:type="dxa"/>
            <w:tcBorders>
              <w:top w:val="nil"/>
              <w:bottom w:val="nil"/>
            </w:tcBorders>
          </w:tcPr>
          <w:p w:rsidR="000022D8" w:rsidRDefault="000022D8" w:rsidP="000022D8">
            <w:pPr>
              <w:pStyle w:val="TableParagraph"/>
              <w:spacing w:line="230" w:lineRule="exact"/>
              <w:ind w:left="0"/>
              <w:jc w:val="center"/>
              <w:rPr>
                <w:i/>
                <w:sz w:val="20"/>
              </w:rPr>
            </w:pPr>
            <w:r>
              <w:rPr>
                <w:i/>
                <w:sz w:val="20"/>
              </w:rPr>
              <w:t>9.00am – 2.00pm</w:t>
            </w:r>
          </w:p>
        </w:tc>
        <w:tc>
          <w:tcPr>
            <w:tcW w:w="1984" w:type="dxa"/>
            <w:vMerge/>
            <w:tcBorders>
              <w:top w:val="nil"/>
            </w:tcBorders>
          </w:tcPr>
          <w:p w:rsidR="000022D8" w:rsidRDefault="000022D8" w:rsidP="000022D8">
            <w:pPr>
              <w:rPr>
                <w:sz w:val="2"/>
                <w:szCs w:val="2"/>
              </w:rPr>
            </w:pPr>
          </w:p>
        </w:tc>
        <w:tc>
          <w:tcPr>
            <w:tcW w:w="1701" w:type="dxa"/>
            <w:vMerge/>
            <w:tcBorders>
              <w:top w:val="nil"/>
            </w:tcBorders>
          </w:tcPr>
          <w:p w:rsidR="000022D8" w:rsidRDefault="000022D8" w:rsidP="000022D8">
            <w:pPr>
              <w:rPr>
                <w:sz w:val="2"/>
                <w:szCs w:val="2"/>
              </w:rPr>
            </w:pPr>
          </w:p>
        </w:tc>
      </w:tr>
      <w:tr w:rsidR="000022D8" w:rsidTr="000022D8">
        <w:trPr>
          <w:trHeight w:val="285"/>
        </w:trPr>
        <w:tc>
          <w:tcPr>
            <w:tcW w:w="851" w:type="dxa"/>
            <w:tcBorders>
              <w:top w:val="nil"/>
              <w:bottom w:val="nil"/>
            </w:tcBorders>
          </w:tcPr>
          <w:p w:rsidR="000022D8" w:rsidRDefault="000022D8" w:rsidP="000022D8">
            <w:pPr>
              <w:pStyle w:val="TableParagraph"/>
              <w:ind w:left="0"/>
              <w:rPr>
                <w:rFonts w:ascii="Times New Roman"/>
                <w:sz w:val="20"/>
              </w:rPr>
            </w:pPr>
          </w:p>
        </w:tc>
        <w:tc>
          <w:tcPr>
            <w:tcW w:w="1843" w:type="dxa"/>
            <w:tcBorders>
              <w:top w:val="nil"/>
              <w:bottom w:val="nil"/>
            </w:tcBorders>
          </w:tcPr>
          <w:p w:rsidR="000022D8" w:rsidRDefault="000022D8" w:rsidP="000022D8">
            <w:pPr>
              <w:pStyle w:val="TableParagraph"/>
              <w:spacing w:line="230" w:lineRule="exact"/>
              <w:ind w:left="0"/>
              <w:jc w:val="center"/>
              <w:rPr>
                <w:i/>
                <w:sz w:val="20"/>
              </w:rPr>
            </w:pPr>
            <w:r>
              <w:rPr>
                <w:i/>
                <w:w w:val="95"/>
                <w:sz w:val="20"/>
              </w:rPr>
              <w:t>Pre-Kindergarten</w:t>
            </w:r>
          </w:p>
        </w:tc>
        <w:tc>
          <w:tcPr>
            <w:tcW w:w="1843" w:type="dxa"/>
            <w:tcBorders>
              <w:top w:val="nil"/>
              <w:bottom w:val="nil"/>
            </w:tcBorders>
            <w:shd w:val="clear" w:color="auto" w:fill="auto"/>
          </w:tcPr>
          <w:p w:rsidR="000022D8" w:rsidRPr="009A2C36" w:rsidRDefault="000022D8" w:rsidP="000022D8">
            <w:pPr>
              <w:pStyle w:val="TableParagraph"/>
              <w:spacing w:line="230" w:lineRule="exact"/>
              <w:ind w:left="0"/>
              <w:jc w:val="center"/>
              <w:rPr>
                <w:i/>
                <w:sz w:val="20"/>
              </w:rPr>
            </w:pPr>
            <w:r w:rsidRPr="009A2C36">
              <w:rPr>
                <w:i/>
                <w:w w:val="95"/>
                <w:sz w:val="20"/>
              </w:rPr>
              <w:t>Pre-Kindergarten</w:t>
            </w:r>
          </w:p>
        </w:tc>
        <w:tc>
          <w:tcPr>
            <w:tcW w:w="1701" w:type="dxa"/>
            <w:tcBorders>
              <w:top w:val="nil"/>
              <w:bottom w:val="nil"/>
            </w:tcBorders>
          </w:tcPr>
          <w:p w:rsidR="000022D8" w:rsidRDefault="000022D8" w:rsidP="000022D8">
            <w:pPr>
              <w:pStyle w:val="TableParagraph"/>
              <w:spacing w:line="230" w:lineRule="exact"/>
              <w:ind w:left="0"/>
              <w:jc w:val="center"/>
              <w:rPr>
                <w:i/>
                <w:sz w:val="20"/>
              </w:rPr>
            </w:pPr>
            <w:r>
              <w:rPr>
                <w:i/>
                <w:w w:val="95"/>
                <w:sz w:val="20"/>
              </w:rPr>
              <w:t>Pre-Kindergarten</w:t>
            </w:r>
          </w:p>
        </w:tc>
        <w:tc>
          <w:tcPr>
            <w:tcW w:w="1984" w:type="dxa"/>
            <w:vMerge/>
            <w:tcBorders>
              <w:top w:val="nil"/>
            </w:tcBorders>
          </w:tcPr>
          <w:p w:rsidR="000022D8" w:rsidRDefault="000022D8" w:rsidP="000022D8">
            <w:pPr>
              <w:rPr>
                <w:sz w:val="2"/>
                <w:szCs w:val="2"/>
              </w:rPr>
            </w:pPr>
          </w:p>
        </w:tc>
        <w:tc>
          <w:tcPr>
            <w:tcW w:w="1701" w:type="dxa"/>
            <w:vMerge/>
            <w:tcBorders>
              <w:top w:val="nil"/>
            </w:tcBorders>
          </w:tcPr>
          <w:p w:rsidR="000022D8" w:rsidRDefault="000022D8" w:rsidP="000022D8">
            <w:pPr>
              <w:rPr>
                <w:sz w:val="2"/>
                <w:szCs w:val="2"/>
              </w:rPr>
            </w:pPr>
          </w:p>
        </w:tc>
      </w:tr>
      <w:tr w:rsidR="000022D8" w:rsidTr="000022D8">
        <w:trPr>
          <w:trHeight w:val="477"/>
        </w:trPr>
        <w:tc>
          <w:tcPr>
            <w:tcW w:w="851" w:type="dxa"/>
            <w:tcBorders>
              <w:top w:val="nil"/>
              <w:bottom w:val="single" w:sz="4" w:space="0" w:color="auto"/>
            </w:tcBorders>
          </w:tcPr>
          <w:p w:rsidR="000022D8" w:rsidRDefault="000022D8" w:rsidP="000022D8">
            <w:pPr>
              <w:pStyle w:val="TableParagraph"/>
              <w:ind w:left="0"/>
              <w:rPr>
                <w:rFonts w:ascii="Arial"/>
                <w:b/>
                <w:i/>
                <w:sz w:val="20"/>
              </w:rPr>
            </w:pPr>
          </w:p>
        </w:tc>
        <w:tc>
          <w:tcPr>
            <w:tcW w:w="1843" w:type="dxa"/>
            <w:tcBorders>
              <w:top w:val="nil"/>
            </w:tcBorders>
          </w:tcPr>
          <w:p w:rsidR="000022D8" w:rsidRDefault="000022D8" w:rsidP="000022D8">
            <w:pPr>
              <w:pStyle w:val="TableParagraph"/>
              <w:ind w:left="0"/>
              <w:rPr>
                <w:rFonts w:ascii="Times New Roman"/>
                <w:sz w:val="20"/>
              </w:rPr>
            </w:pPr>
          </w:p>
        </w:tc>
        <w:tc>
          <w:tcPr>
            <w:tcW w:w="1843" w:type="dxa"/>
            <w:tcBorders>
              <w:top w:val="nil"/>
            </w:tcBorders>
            <w:shd w:val="clear" w:color="auto" w:fill="auto"/>
          </w:tcPr>
          <w:p w:rsidR="000022D8" w:rsidRDefault="000022D8" w:rsidP="000022D8">
            <w:pPr>
              <w:pStyle w:val="TableParagraph"/>
              <w:ind w:left="0"/>
              <w:rPr>
                <w:rFonts w:ascii="Times New Roman"/>
                <w:sz w:val="20"/>
              </w:rPr>
            </w:pPr>
          </w:p>
        </w:tc>
        <w:tc>
          <w:tcPr>
            <w:tcW w:w="1701" w:type="dxa"/>
            <w:tcBorders>
              <w:top w:val="nil"/>
            </w:tcBorders>
          </w:tcPr>
          <w:p w:rsidR="000022D8" w:rsidRDefault="000022D8" w:rsidP="000022D8">
            <w:pPr>
              <w:pStyle w:val="TableParagraph"/>
              <w:ind w:left="0"/>
              <w:rPr>
                <w:rFonts w:ascii="Times New Roman"/>
                <w:sz w:val="20"/>
              </w:rPr>
            </w:pPr>
          </w:p>
        </w:tc>
        <w:tc>
          <w:tcPr>
            <w:tcW w:w="1984" w:type="dxa"/>
            <w:vMerge/>
            <w:tcBorders>
              <w:top w:val="nil"/>
            </w:tcBorders>
          </w:tcPr>
          <w:p w:rsidR="000022D8" w:rsidRDefault="000022D8" w:rsidP="000022D8">
            <w:pPr>
              <w:rPr>
                <w:sz w:val="2"/>
                <w:szCs w:val="2"/>
              </w:rPr>
            </w:pPr>
          </w:p>
        </w:tc>
        <w:tc>
          <w:tcPr>
            <w:tcW w:w="1701" w:type="dxa"/>
            <w:vMerge/>
            <w:tcBorders>
              <w:top w:val="nil"/>
            </w:tcBorders>
          </w:tcPr>
          <w:p w:rsidR="000022D8" w:rsidRDefault="000022D8" w:rsidP="000022D8">
            <w:pPr>
              <w:rPr>
                <w:sz w:val="2"/>
                <w:szCs w:val="2"/>
              </w:rPr>
            </w:pPr>
          </w:p>
        </w:tc>
      </w:tr>
    </w:tbl>
    <w:p w:rsidR="000022D8" w:rsidRDefault="000022D8" w:rsidP="000022D8">
      <w:pPr>
        <w:pStyle w:val="Heading2"/>
        <w:ind w:left="0"/>
        <w:rPr>
          <w:color w:val="00AFEF"/>
        </w:rPr>
      </w:pPr>
      <w:bookmarkStart w:id="7" w:name="_bookmark6"/>
      <w:bookmarkEnd w:id="7"/>
    </w:p>
    <w:p w:rsidR="006A165A" w:rsidRDefault="00394487" w:rsidP="000022D8">
      <w:pPr>
        <w:pStyle w:val="Heading2"/>
        <w:ind w:left="0"/>
      </w:pPr>
      <w:bookmarkStart w:id="8" w:name="_Toc12272792"/>
      <w:r>
        <w:rPr>
          <w:color w:val="00AFEF"/>
        </w:rPr>
        <w:t>W</w:t>
      </w:r>
      <w:r w:rsidR="00A800EE">
        <w:rPr>
          <w:color w:val="00AFEF"/>
        </w:rPr>
        <w:t>hat is Occasional Care</w:t>
      </w:r>
      <w:bookmarkEnd w:id="8"/>
    </w:p>
    <w:p w:rsidR="00086C03" w:rsidRDefault="00086C03" w:rsidP="000022D8">
      <w:pPr>
        <w:pStyle w:val="Heading5"/>
        <w:spacing w:before="0"/>
        <w:ind w:left="0"/>
        <w:rPr>
          <w:b w:val="0"/>
          <w:bCs w:val="0"/>
        </w:rPr>
      </w:pPr>
    </w:p>
    <w:p w:rsidR="006A165A" w:rsidRDefault="00A800EE" w:rsidP="000022D8">
      <w:pPr>
        <w:pStyle w:val="BodyText"/>
        <w:spacing w:line="290" w:lineRule="auto"/>
      </w:pPr>
      <w:r w:rsidRPr="00A800EE">
        <w:t xml:space="preserve">Occasional Care is a unique service that supports families by providing quality care for children from birth </w:t>
      </w:r>
      <w:r>
        <w:t>to</w:t>
      </w:r>
      <w:r w:rsidRPr="00A800EE">
        <w:t xml:space="preserve"> </w:t>
      </w:r>
      <w:r>
        <w:t>school</w:t>
      </w:r>
      <w:r w:rsidRPr="00A800EE">
        <w:t xml:space="preserve"> </w:t>
      </w:r>
      <w:r>
        <w:t>age.</w:t>
      </w:r>
      <w:r w:rsidRPr="00A800EE">
        <w:t xml:space="preserve"> </w:t>
      </w:r>
      <w:r>
        <w:t>The</w:t>
      </w:r>
      <w:r w:rsidRPr="00A800EE">
        <w:t xml:space="preserve"> </w:t>
      </w:r>
      <w:r>
        <w:t>flexible</w:t>
      </w:r>
      <w:r w:rsidRPr="00A800EE">
        <w:t xml:space="preserve"> </w:t>
      </w:r>
      <w:r>
        <w:t>hours</w:t>
      </w:r>
      <w:r w:rsidRPr="00A800EE">
        <w:t xml:space="preserve"> </w:t>
      </w:r>
      <w:r>
        <w:t>allow</w:t>
      </w:r>
      <w:r w:rsidRPr="00A800EE">
        <w:t xml:space="preserve"> </w:t>
      </w:r>
      <w:r>
        <w:t>parents</w:t>
      </w:r>
      <w:r w:rsidRPr="00A800EE">
        <w:t xml:space="preserve"> </w:t>
      </w:r>
      <w:r>
        <w:t>the</w:t>
      </w:r>
      <w:r w:rsidRPr="00A800EE">
        <w:t xml:space="preserve"> </w:t>
      </w:r>
      <w:r>
        <w:t>opportunity</w:t>
      </w:r>
      <w:r w:rsidRPr="00A800EE">
        <w:t xml:space="preserve"> </w:t>
      </w:r>
      <w:r>
        <w:t>to</w:t>
      </w:r>
      <w:r w:rsidRPr="00A800EE">
        <w:t xml:space="preserve"> </w:t>
      </w:r>
      <w:r>
        <w:t>introduce</w:t>
      </w:r>
      <w:r w:rsidRPr="00A800EE">
        <w:t xml:space="preserve"> </w:t>
      </w:r>
      <w:r>
        <w:t>their</w:t>
      </w:r>
      <w:r w:rsidRPr="00A800EE">
        <w:t xml:space="preserve"> </w:t>
      </w:r>
      <w:r>
        <w:t>children</w:t>
      </w:r>
      <w:r w:rsidRPr="00A800EE">
        <w:t xml:space="preserve"> </w:t>
      </w:r>
      <w:r>
        <w:t>to</w:t>
      </w:r>
      <w:r w:rsidRPr="00A800EE">
        <w:t xml:space="preserve"> </w:t>
      </w:r>
      <w:r>
        <w:t>care</w:t>
      </w:r>
      <w:r w:rsidRPr="00A800EE">
        <w:t xml:space="preserve"> </w:t>
      </w:r>
      <w:r>
        <w:t xml:space="preserve">by </w:t>
      </w:r>
      <w:r w:rsidRPr="00A800EE">
        <w:t xml:space="preserve">enrolling them for short periods of time. The weekly and four weekly booking systems allow many local families to utilise the service when they require care. Please note that as Occasional Care is a casual care </w:t>
      </w:r>
      <w:r>
        <w:t>service,</w:t>
      </w:r>
      <w:r w:rsidRPr="00A800EE">
        <w:t xml:space="preserve"> </w:t>
      </w:r>
      <w:r>
        <w:t>care</w:t>
      </w:r>
      <w:r w:rsidRPr="00A800EE">
        <w:t xml:space="preserve"> </w:t>
      </w:r>
      <w:r>
        <w:t>for</w:t>
      </w:r>
      <w:r w:rsidRPr="00A800EE">
        <w:t xml:space="preserve"> </w:t>
      </w:r>
      <w:r>
        <w:t>any</w:t>
      </w:r>
      <w:r w:rsidRPr="00A800EE">
        <w:t xml:space="preserve"> </w:t>
      </w:r>
      <w:r>
        <w:t>one</w:t>
      </w:r>
      <w:r w:rsidRPr="00A800EE">
        <w:t xml:space="preserve"> </w:t>
      </w:r>
      <w:r>
        <w:t>child</w:t>
      </w:r>
      <w:r w:rsidRPr="00A800EE">
        <w:t xml:space="preserve"> </w:t>
      </w:r>
      <w:r>
        <w:t>cannot</w:t>
      </w:r>
      <w:r w:rsidRPr="00A800EE">
        <w:t xml:space="preserve"> </w:t>
      </w:r>
      <w:r>
        <w:t>be</w:t>
      </w:r>
      <w:r w:rsidRPr="00A800EE">
        <w:t xml:space="preserve"> </w:t>
      </w:r>
      <w:r>
        <w:t>guaranteed</w:t>
      </w:r>
      <w:r w:rsidRPr="00A800EE">
        <w:t xml:space="preserve"> </w:t>
      </w:r>
      <w:r>
        <w:t>every</w:t>
      </w:r>
      <w:r w:rsidRPr="00A800EE">
        <w:t xml:space="preserve"> </w:t>
      </w:r>
      <w:r>
        <w:t>week.</w:t>
      </w:r>
    </w:p>
    <w:p w:rsidR="006A165A" w:rsidRPr="00A800EE" w:rsidRDefault="006A165A" w:rsidP="000022D8">
      <w:pPr>
        <w:pStyle w:val="BodyText"/>
      </w:pPr>
    </w:p>
    <w:p w:rsidR="006A165A" w:rsidRDefault="00A800EE" w:rsidP="000022D8">
      <w:pPr>
        <w:pStyle w:val="BodyText"/>
        <w:spacing w:line="290" w:lineRule="auto"/>
      </w:pPr>
      <w:r w:rsidRPr="00A800EE">
        <w:t xml:space="preserve">Care will only commence once the child has participated in two orientation sessions. At the time of initial contact parents/carers are offered various times to orientate with their child/ren at the centre during </w:t>
      </w:r>
      <w:r>
        <w:t>session</w:t>
      </w:r>
      <w:r w:rsidRPr="00A800EE">
        <w:t xml:space="preserve"> </w:t>
      </w:r>
      <w:r>
        <w:t>times.</w:t>
      </w:r>
      <w:r w:rsidRPr="00A800EE">
        <w:t xml:space="preserve"> </w:t>
      </w:r>
      <w:r>
        <w:t>It</w:t>
      </w:r>
      <w:r w:rsidRPr="00A800EE">
        <w:t xml:space="preserve"> </w:t>
      </w:r>
      <w:r>
        <w:t>is</w:t>
      </w:r>
      <w:r w:rsidRPr="00A800EE">
        <w:t xml:space="preserve"> </w:t>
      </w:r>
      <w:r>
        <w:t>important</w:t>
      </w:r>
      <w:r w:rsidRPr="00A800EE">
        <w:t xml:space="preserve"> </w:t>
      </w:r>
      <w:r>
        <w:t>and</w:t>
      </w:r>
      <w:r w:rsidRPr="00A800EE">
        <w:t xml:space="preserve"> </w:t>
      </w:r>
      <w:r>
        <w:t>a</w:t>
      </w:r>
      <w:r w:rsidRPr="00A800EE">
        <w:t xml:space="preserve"> </w:t>
      </w:r>
      <w:r>
        <w:t>requirement</w:t>
      </w:r>
      <w:r w:rsidRPr="00A800EE">
        <w:t xml:space="preserve"> </w:t>
      </w:r>
      <w:r>
        <w:t>of</w:t>
      </w:r>
      <w:r w:rsidRPr="00A800EE">
        <w:t xml:space="preserve"> </w:t>
      </w:r>
      <w:r>
        <w:t>our</w:t>
      </w:r>
      <w:r w:rsidRPr="00A800EE">
        <w:t xml:space="preserve"> </w:t>
      </w:r>
      <w:r>
        <w:t>centre</w:t>
      </w:r>
      <w:r w:rsidRPr="00A800EE">
        <w:t xml:space="preserve"> </w:t>
      </w:r>
      <w:r>
        <w:t>that</w:t>
      </w:r>
      <w:r w:rsidRPr="00A800EE">
        <w:t xml:space="preserve"> </w:t>
      </w:r>
      <w:r>
        <w:t>orientation</w:t>
      </w:r>
      <w:r w:rsidRPr="00A800EE">
        <w:t xml:space="preserve"> </w:t>
      </w:r>
      <w:r>
        <w:t>is</w:t>
      </w:r>
      <w:r w:rsidRPr="00A800EE">
        <w:t xml:space="preserve"> </w:t>
      </w:r>
      <w:r>
        <w:t>completed</w:t>
      </w:r>
      <w:r w:rsidRPr="00A800EE">
        <w:t xml:space="preserve"> </w:t>
      </w:r>
      <w:r>
        <w:t>prior</w:t>
      </w:r>
      <w:r w:rsidRPr="00A800EE">
        <w:t xml:space="preserve"> </w:t>
      </w:r>
      <w:r>
        <w:t xml:space="preserve">to </w:t>
      </w:r>
      <w:r w:rsidRPr="00A800EE">
        <w:t>booking children into care. This all</w:t>
      </w:r>
      <w:r w:rsidR="00430CA1">
        <w:t xml:space="preserve">ows time for the children to be </w:t>
      </w:r>
      <w:r w:rsidRPr="00A800EE">
        <w:t xml:space="preserve">introduced to the setting, staff and children at the centre while still having their parent/career with them. During this time the staff in the </w:t>
      </w:r>
      <w:r>
        <w:t>room</w:t>
      </w:r>
      <w:r w:rsidRPr="00A800EE">
        <w:t xml:space="preserve"> </w:t>
      </w:r>
      <w:r>
        <w:t>will</w:t>
      </w:r>
      <w:r w:rsidRPr="00A800EE">
        <w:t xml:space="preserve"> </w:t>
      </w:r>
      <w:r>
        <w:t>explain</w:t>
      </w:r>
      <w:r w:rsidRPr="00A800EE">
        <w:t xml:space="preserve"> </w:t>
      </w:r>
      <w:r>
        <w:t>singing</w:t>
      </w:r>
      <w:r w:rsidRPr="00A800EE">
        <w:t xml:space="preserve"> </w:t>
      </w:r>
      <w:r>
        <w:t>in/out</w:t>
      </w:r>
      <w:r w:rsidRPr="00A800EE">
        <w:t xml:space="preserve"> </w:t>
      </w:r>
      <w:r>
        <w:t>procedures</w:t>
      </w:r>
      <w:r w:rsidRPr="00A800EE">
        <w:t xml:space="preserve"> </w:t>
      </w:r>
      <w:r>
        <w:t>and</w:t>
      </w:r>
      <w:r w:rsidRPr="00A800EE">
        <w:t xml:space="preserve"> </w:t>
      </w:r>
      <w:r>
        <w:t>inform</w:t>
      </w:r>
      <w:r w:rsidRPr="00A800EE">
        <w:t xml:space="preserve"> </w:t>
      </w:r>
      <w:r>
        <w:t>Families</w:t>
      </w:r>
      <w:r w:rsidRPr="00A800EE">
        <w:t xml:space="preserve"> </w:t>
      </w:r>
      <w:r>
        <w:t>of</w:t>
      </w:r>
      <w:r w:rsidRPr="00A800EE">
        <w:t xml:space="preserve"> </w:t>
      </w:r>
      <w:r>
        <w:t>the</w:t>
      </w:r>
      <w:r w:rsidRPr="00A800EE">
        <w:t xml:space="preserve"> </w:t>
      </w:r>
      <w:r>
        <w:t>daily</w:t>
      </w:r>
      <w:r w:rsidRPr="00A800EE">
        <w:t xml:space="preserve"> </w:t>
      </w:r>
      <w:r>
        <w:t>operation</w:t>
      </w:r>
      <w:r w:rsidRPr="00A800EE">
        <w:t xml:space="preserve"> </w:t>
      </w:r>
      <w:r>
        <w:t>of</w:t>
      </w:r>
      <w:r w:rsidRPr="00A800EE">
        <w:t xml:space="preserve"> </w:t>
      </w:r>
      <w:r>
        <w:t>the</w:t>
      </w:r>
      <w:r w:rsidRPr="00A800EE">
        <w:t xml:space="preserve"> </w:t>
      </w:r>
      <w:r>
        <w:t>room.</w:t>
      </w:r>
    </w:p>
    <w:p w:rsidR="00394487" w:rsidRDefault="00394487" w:rsidP="000022D8">
      <w:pPr>
        <w:spacing w:line="290" w:lineRule="auto"/>
      </w:pPr>
    </w:p>
    <w:p w:rsidR="006A165A" w:rsidRDefault="00A800EE" w:rsidP="000022D8">
      <w:pPr>
        <w:pStyle w:val="BodyText"/>
      </w:pPr>
      <w:r>
        <w:t>There are many reasons why families use Occasional Care, which can include:</w:t>
      </w:r>
    </w:p>
    <w:p w:rsidR="006A165A" w:rsidRPr="00A800EE" w:rsidRDefault="00A800EE" w:rsidP="000022D8">
      <w:pPr>
        <w:pStyle w:val="ListParagraph"/>
        <w:numPr>
          <w:ilvl w:val="0"/>
          <w:numId w:val="10"/>
        </w:numPr>
        <w:tabs>
          <w:tab w:val="left" w:pos="1337"/>
          <w:tab w:val="left" w:pos="1338"/>
        </w:tabs>
      </w:pPr>
      <w:r>
        <w:t>Providing</w:t>
      </w:r>
      <w:r w:rsidRPr="00A800EE">
        <w:t xml:space="preserve"> </w:t>
      </w:r>
      <w:r>
        <w:t>Respite</w:t>
      </w:r>
      <w:r w:rsidRPr="00A800EE">
        <w:t xml:space="preserve"> </w:t>
      </w:r>
      <w:r>
        <w:t>care</w:t>
      </w:r>
      <w:r w:rsidRPr="00A800EE">
        <w:t xml:space="preserve"> </w:t>
      </w:r>
      <w:r>
        <w:t>for</w:t>
      </w:r>
      <w:r w:rsidRPr="00A800EE">
        <w:t xml:space="preserve"> </w:t>
      </w:r>
      <w:r>
        <w:t>parents;</w:t>
      </w:r>
    </w:p>
    <w:p w:rsidR="006A165A" w:rsidRPr="00A800EE" w:rsidRDefault="00A800EE" w:rsidP="000022D8">
      <w:pPr>
        <w:pStyle w:val="ListParagraph"/>
        <w:numPr>
          <w:ilvl w:val="0"/>
          <w:numId w:val="10"/>
        </w:numPr>
        <w:tabs>
          <w:tab w:val="left" w:pos="1337"/>
          <w:tab w:val="left" w:pos="1338"/>
        </w:tabs>
      </w:pPr>
      <w:r>
        <w:t>Preparation</w:t>
      </w:r>
      <w:r w:rsidRPr="00A800EE">
        <w:t xml:space="preserve"> </w:t>
      </w:r>
      <w:r>
        <w:t>and</w:t>
      </w:r>
      <w:r w:rsidRPr="00A800EE">
        <w:t xml:space="preserve"> </w:t>
      </w:r>
      <w:r>
        <w:t>transition</w:t>
      </w:r>
      <w:r w:rsidRPr="00A800EE">
        <w:t xml:space="preserve"> </w:t>
      </w:r>
      <w:r>
        <w:t>to</w:t>
      </w:r>
      <w:r w:rsidRPr="00A800EE">
        <w:t xml:space="preserve"> </w:t>
      </w:r>
      <w:r>
        <w:t>Kindergarten;</w:t>
      </w:r>
    </w:p>
    <w:p w:rsidR="006A165A" w:rsidRPr="00A800EE" w:rsidRDefault="00A800EE" w:rsidP="000022D8">
      <w:pPr>
        <w:pStyle w:val="ListParagraph"/>
        <w:numPr>
          <w:ilvl w:val="0"/>
          <w:numId w:val="10"/>
        </w:numPr>
        <w:tabs>
          <w:tab w:val="left" w:pos="1337"/>
          <w:tab w:val="left" w:pos="1338"/>
        </w:tabs>
        <w:spacing w:line="249" w:lineRule="auto"/>
      </w:pPr>
      <w:r w:rsidRPr="00A800EE">
        <w:t>Assisting children in overcoming feelings of distress when experiencing separation anxiety; (Occasional Child Care is often the child’s first experience in separating from parents)</w:t>
      </w:r>
    </w:p>
    <w:p w:rsidR="006A165A" w:rsidRPr="00A800EE" w:rsidRDefault="00A800EE" w:rsidP="000022D8">
      <w:pPr>
        <w:pStyle w:val="ListParagraph"/>
        <w:numPr>
          <w:ilvl w:val="0"/>
          <w:numId w:val="10"/>
        </w:numPr>
        <w:tabs>
          <w:tab w:val="left" w:pos="1337"/>
          <w:tab w:val="left" w:pos="1338"/>
        </w:tabs>
      </w:pPr>
      <w:r>
        <w:t>Providing</w:t>
      </w:r>
      <w:r w:rsidRPr="00A800EE">
        <w:t xml:space="preserve"> </w:t>
      </w:r>
      <w:r>
        <w:t>opportunities</w:t>
      </w:r>
      <w:r w:rsidRPr="00A800EE">
        <w:t xml:space="preserve"> </w:t>
      </w:r>
      <w:r>
        <w:t>for</w:t>
      </w:r>
      <w:r w:rsidRPr="00A800EE">
        <w:t xml:space="preserve"> </w:t>
      </w:r>
      <w:r>
        <w:t>children</w:t>
      </w:r>
      <w:r w:rsidRPr="00A800EE">
        <w:t xml:space="preserve"> </w:t>
      </w:r>
      <w:r>
        <w:t>to</w:t>
      </w:r>
      <w:r w:rsidRPr="00A800EE">
        <w:t xml:space="preserve"> </w:t>
      </w:r>
      <w:r>
        <w:t>socialise</w:t>
      </w:r>
      <w:r w:rsidRPr="00A800EE">
        <w:t xml:space="preserve"> </w:t>
      </w:r>
      <w:r>
        <w:t>with</w:t>
      </w:r>
      <w:r w:rsidRPr="00A800EE">
        <w:t xml:space="preserve"> </w:t>
      </w:r>
      <w:r>
        <w:t>other</w:t>
      </w:r>
      <w:r w:rsidRPr="00A800EE">
        <w:t xml:space="preserve"> </w:t>
      </w:r>
      <w:r>
        <w:t>children;</w:t>
      </w:r>
    </w:p>
    <w:p w:rsidR="006A165A" w:rsidRPr="00A800EE" w:rsidRDefault="00A800EE" w:rsidP="000022D8">
      <w:pPr>
        <w:pStyle w:val="ListParagraph"/>
        <w:numPr>
          <w:ilvl w:val="0"/>
          <w:numId w:val="10"/>
        </w:numPr>
        <w:tabs>
          <w:tab w:val="left" w:pos="1337"/>
          <w:tab w:val="left" w:pos="1338"/>
        </w:tabs>
      </w:pPr>
      <w:r>
        <w:t>Stimulating</w:t>
      </w:r>
      <w:r w:rsidRPr="00A800EE">
        <w:t xml:space="preserve"> </w:t>
      </w:r>
      <w:r>
        <w:t>children</w:t>
      </w:r>
      <w:r w:rsidRPr="00A800EE">
        <w:t xml:space="preserve"> </w:t>
      </w:r>
      <w:r>
        <w:t>to</w:t>
      </w:r>
      <w:r w:rsidRPr="00A800EE">
        <w:t xml:space="preserve"> </w:t>
      </w:r>
      <w:r>
        <w:t>develop</w:t>
      </w:r>
      <w:r w:rsidRPr="00A800EE">
        <w:t xml:space="preserve"> </w:t>
      </w:r>
      <w:r>
        <w:t>to</w:t>
      </w:r>
      <w:r w:rsidRPr="00A800EE">
        <w:t xml:space="preserve"> </w:t>
      </w:r>
      <w:r>
        <w:t>their</w:t>
      </w:r>
      <w:r w:rsidRPr="00A800EE">
        <w:t xml:space="preserve"> </w:t>
      </w:r>
      <w:r>
        <w:t>fullest</w:t>
      </w:r>
      <w:r w:rsidRPr="00A800EE">
        <w:t xml:space="preserve"> </w:t>
      </w:r>
      <w:r>
        <w:t>potential;</w:t>
      </w:r>
    </w:p>
    <w:p w:rsidR="006A165A" w:rsidRPr="00A800EE" w:rsidRDefault="00A800EE" w:rsidP="000022D8">
      <w:pPr>
        <w:pStyle w:val="ListParagraph"/>
        <w:numPr>
          <w:ilvl w:val="0"/>
          <w:numId w:val="10"/>
        </w:numPr>
        <w:tabs>
          <w:tab w:val="left" w:pos="1337"/>
          <w:tab w:val="left" w:pos="1338"/>
        </w:tabs>
      </w:pPr>
      <w:r>
        <w:t>Giving</w:t>
      </w:r>
      <w:r w:rsidRPr="00A800EE">
        <w:t xml:space="preserve"> </w:t>
      </w:r>
      <w:r>
        <w:t>an</w:t>
      </w:r>
      <w:r w:rsidRPr="00A800EE">
        <w:t xml:space="preserve"> </w:t>
      </w:r>
      <w:r>
        <w:t>opportunity</w:t>
      </w:r>
      <w:r w:rsidRPr="00A800EE">
        <w:t xml:space="preserve"> </w:t>
      </w:r>
      <w:r>
        <w:t>for</w:t>
      </w:r>
      <w:r w:rsidRPr="00A800EE">
        <w:t xml:space="preserve"> </w:t>
      </w:r>
      <w:r>
        <w:t>parents/carers</w:t>
      </w:r>
      <w:r w:rsidRPr="00A800EE">
        <w:t xml:space="preserve"> </w:t>
      </w:r>
      <w:r>
        <w:t>to</w:t>
      </w:r>
      <w:r w:rsidRPr="00A800EE">
        <w:t xml:space="preserve"> </w:t>
      </w:r>
      <w:r>
        <w:t>attend</w:t>
      </w:r>
      <w:r w:rsidRPr="00A800EE">
        <w:t xml:space="preserve"> </w:t>
      </w:r>
      <w:r>
        <w:t>appointments;</w:t>
      </w:r>
    </w:p>
    <w:p w:rsidR="006A165A" w:rsidRPr="00A800EE" w:rsidRDefault="00A800EE" w:rsidP="000022D8">
      <w:pPr>
        <w:pStyle w:val="ListParagraph"/>
        <w:numPr>
          <w:ilvl w:val="0"/>
          <w:numId w:val="10"/>
        </w:numPr>
        <w:tabs>
          <w:tab w:val="left" w:pos="1337"/>
          <w:tab w:val="left" w:pos="1338"/>
        </w:tabs>
      </w:pPr>
      <w:r>
        <w:t>Allowing</w:t>
      </w:r>
      <w:r w:rsidRPr="00A800EE">
        <w:t xml:space="preserve"> </w:t>
      </w:r>
      <w:r>
        <w:t>parents</w:t>
      </w:r>
      <w:r w:rsidRPr="00A800EE">
        <w:t xml:space="preserve"> </w:t>
      </w:r>
      <w:r>
        <w:t>to</w:t>
      </w:r>
      <w:r w:rsidRPr="00A800EE">
        <w:t xml:space="preserve"> </w:t>
      </w:r>
      <w:r>
        <w:t>study</w:t>
      </w:r>
      <w:r w:rsidRPr="00A800EE">
        <w:t xml:space="preserve"> </w:t>
      </w:r>
      <w:r>
        <w:t>or</w:t>
      </w:r>
      <w:r w:rsidRPr="00A800EE">
        <w:t xml:space="preserve"> </w:t>
      </w:r>
      <w:r>
        <w:t>gain</w:t>
      </w:r>
      <w:r w:rsidRPr="00A800EE">
        <w:t xml:space="preserve"> </w:t>
      </w:r>
      <w:r>
        <w:t>casual/part-time</w:t>
      </w:r>
      <w:r w:rsidRPr="00A800EE">
        <w:t xml:space="preserve"> </w:t>
      </w:r>
      <w:r>
        <w:t>work.;</w:t>
      </w:r>
    </w:p>
    <w:p w:rsidR="006A165A" w:rsidRPr="00A800EE" w:rsidRDefault="00A800EE" w:rsidP="000022D8">
      <w:pPr>
        <w:pStyle w:val="ListParagraph"/>
        <w:numPr>
          <w:ilvl w:val="0"/>
          <w:numId w:val="10"/>
        </w:numPr>
        <w:tabs>
          <w:tab w:val="left" w:pos="1337"/>
          <w:tab w:val="left" w:pos="1338"/>
        </w:tabs>
      </w:pPr>
      <w:r>
        <w:t>Allowing</w:t>
      </w:r>
      <w:r w:rsidRPr="00A800EE">
        <w:t xml:space="preserve"> </w:t>
      </w:r>
      <w:r>
        <w:t>parents</w:t>
      </w:r>
      <w:r w:rsidRPr="00A800EE">
        <w:t xml:space="preserve"> </w:t>
      </w:r>
      <w:r>
        <w:t>to</w:t>
      </w:r>
      <w:r w:rsidRPr="00A800EE">
        <w:t xml:space="preserve"> </w:t>
      </w:r>
      <w:r>
        <w:t>seek</w:t>
      </w:r>
      <w:r w:rsidRPr="00A800EE">
        <w:t xml:space="preserve"> </w:t>
      </w:r>
      <w:r>
        <w:t>employment.</w:t>
      </w:r>
    </w:p>
    <w:p w:rsidR="006A165A" w:rsidRDefault="006A165A" w:rsidP="000022D8">
      <w:pPr>
        <w:pStyle w:val="BodyText"/>
        <w:rPr>
          <w:sz w:val="27"/>
        </w:rPr>
      </w:pPr>
    </w:p>
    <w:p w:rsidR="006A165A" w:rsidRDefault="00A800EE" w:rsidP="00394487">
      <w:pPr>
        <w:pStyle w:val="Heading1"/>
        <w:ind w:left="0"/>
      </w:pPr>
      <w:bookmarkStart w:id="9" w:name="_Toc12272793"/>
      <w:r>
        <w:rPr>
          <w:color w:val="C00000"/>
        </w:rPr>
        <w:t>Enrolment</w:t>
      </w:r>
      <w:bookmarkEnd w:id="9"/>
    </w:p>
    <w:p w:rsidR="006A165A" w:rsidRDefault="006A165A" w:rsidP="00394487">
      <w:pPr>
        <w:pStyle w:val="BodyText"/>
        <w:rPr>
          <w:rFonts w:ascii="Georgia"/>
          <w:b/>
          <w:sz w:val="27"/>
        </w:rPr>
      </w:pPr>
    </w:p>
    <w:p w:rsidR="006A165A" w:rsidRDefault="00A800EE" w:rsidP="00394487">
      <w:pPr>
        <w:pStyle w:val="Heading2"/>
        <w:ind w:left="0"/>
      </w:pPr>
      <w:bookmarkStart w:id="10" w:name="_Toc12272794"/>
      <w:r>
        <w:rPr>
          <w:color w:val="00AFEF"/>
          <w:w w:val="95"/>
        </w:rPr>
        <w:t>Enrolment Form</w:t>
      </w:r>
      <w:bookmarkEnd w:id="10"/>
    </w:p>
    <w:p w:rsidR="00086C03" w:rsidRDefault="00086C03" w:rsidP="00394487">
      <w:pPr>
        <w:pStyle w:val="BodyText"/>
      </w:pPr>
    </w:p>
    <w:p w:rsidR="006A165A" w:rsidRDefault="00A800EE" w:rsidP="00394487">
      <w:pPr>
        <w:pStyle w:val="BodyText"/>
      </w:pPr>
      <w:r>
        <w:t xml:space="preserve">It is a legislative requirement under the Children’s Services Regulations 2009 that an enrolment form </w:t>
      </w:r>
      <w:r w:rsidR="00812E08">
        <w:t>is</w:t>
      </w:r>
      <w:r w:rsidR="009141B4">
        <w:t xml:space="preserve"> </w:t>
      </w:r>
      <w:r w:rsidRPr="00A800EE">
        <w:t xml:space="preserve">completed before your child starts </w:t>
      </w:r>
      <w:r w:rsidR="00812E08">
        <w:t>care with us</w:t>
      </w:r>
      <w:r w:rsidR="00394487">
        <w:t xml:space="preserve">. </w:t>
      </w:r>
      <w:r>
        <w:t>It</w:t>
      </w:r>
      <w:r w:rsidRPr="00A800EE">
        <w:t xml:space="preserve"> </w:t>
      </w:r>
      <w:r>
        <w:t>is</w:t>
      </w:r>
      <w:r w:rsidRPr="00A800EE">
        <w:t xml:space="preserve"> </w:t>
      </w:r>
      <w:r>
        <w:t>important</w:t>
      </w:r>
      <w:r w:rsidRPr="00A800EE">
        <w:t xml:space="preserve"> </w:t>
      </w:r>
      <w:r>
        <w:t>to</w:t>
      </w:r>
      <w:r w:rsidRPr="00A800EE">
        <w:t xml:space="preserve"> </w:t>
      </w:r>
      <w:r>
        <w:t>make</w:t>
      </w:r>
      <w:r w:rsidRPr="00A800EE">
        <w:t xml:space="preserve"> </w:t>
      </w:r>
      <w:r>
        <w:t>sure</w:t>
      </w:r>
      <w:r w:rsidRPr="00A800EE">
        <w:t xml:space="preserve"> </w:t>
      </w:r>
      <w:r>
        <w:t>you</w:t>
      </w:r>
      <w:r w:rsidRPr="00A800EE">
        <w:t xml:space="preserve"> </w:t>
      </w:r>
      <w:r>
        <w:t>complete</w:t>
      </w:r>
      <w:r w:rsidRPr="00A800EE">
        <w:t xml:space="preserve"> </w:t>
      </w:r>
      <w:r>
        <w:t>all</w:t>
      </w:r>
      <w:r w:rsidRPr="00A800EE">
        <w:t xml:space="preserve"> </w:t>
      </w:r>
      <w:r>
        <w:t>sections.</w:t>
      </w:r>
    </w:p>
    <w:p w:rsidR="006A165A" w:rsidRPr="00A800EE" w:rsidRDefault="006A165A" w:rsidP="00394487">
      <w:pPr>
        <w:pStyle w:val="BodyText"/>
      </w:pPr>
    </w:p>
    <w:p w:rsidR="006A165A" w:rsidRDefault="00A800EE" w:rsidP="00394487">
      <w:pPr>
        <w:pStyle w:val="BodyText"/>
      </w:pPr>
      <w:r>
        <w:t xml:space="preserve">If any information changes, it is your responsibility to notify the Children’s Centre immediately. A </w:t>
      </w:r>
      <w:r w:rsidR="00430CA1">
        <w:t>C</w:t>
      </w:r>
      <w:r>
        <w:t>hild</w:t>
      </w:r>
      <w:r w:rsidR="00430CA1">
        <w:t xml:space="preserve"> </w:t>
      </w:r>
      <w:r w:rsidRPr="00A800EE">
        <w:t xml:space="preserve">cannot attend the Children’s Centre until the child’s parents or guardian signs and authorisation for staff to </w:t>
      </w:r>
      <w:r>
        <w:t>seek</w:t>
      </w:r>
      <w:r w:rsidRPr="00A800EE">
        <w:t xml:space="preserve"> </w:t>
      </w:r>
      <w:r>
        <w:t>emergency,</w:t>
      </w:r>
      <w:r w:rsidRPr="00A800EE">
        <w:t xml:space="preserve"> </w:t>
      </w:r>
      <w:r>
        <w:t>hospital,</w:t>
      </w:r>
      <w:r w:rsidRPr="00A800EE">
        <w:t xml:space="preserve"> </w:t>
      </w:r>
      <w:r>
        <w:t>medical</w:t>
      </w:r>
      <w:r w:rsidRPr="00A800EE">
        <w:t xml:space="preserve"> </w:t>
      </w:r>
      <w:r>
        <w:t>or</w:t>
      </w:r>
      <w:r w:rsidRPr="00A800EE">
        <w:t xml:space="preserve"> </w:t>
      </w:r>
      <w:r>
        <w:t>ambulance</w:t>
      </w:r>
      <w:r w:rsidRPr="00A800EE">
        <w:t xml:space="preserve"> </w:t>
      </w:r>
      <w:r>
        <w:t>services.</w:t>
      </w:r>
    </w:p>
    <w:p w:rsidR="00605BBB" w:rsidRDefault="00605BBB" w:rsidP="00394487">
      <w:pPr>
        <w:pStyle w:val="BodyText"/>
      </w:pPr>
    </w:p>
    <w:p w:rsidR="00605BBB" w:rsidRDefault="00605BBB" w:rsidP="00605BBB">
      <w:pPr>
        <w:pStyle w:val="BodyText"/>
        <w:spacing w:before="46" w:line="290" w:lineRule="auto"/>
        <w:ind w:right="397"/>
      </w:pPr>
      <w:r>
        <w:t xml:space="preserve">Parents should ensure that the educators have current information regarding custody issues and </w:t>
      </w:r>
      <w:r w:rsidRPr="00A800EE">
        <w:t xml:space="preserve">arrangements, changes of address and telephone numbers. If there is an emergency it is vital that you or your nominated emergency person can be contacted. </w:t>
      </w:r>
    </w:p>
    <w:p w:rsidR="00605BBB" w:rsidRDefault="00605BBB" w:rsidP="00394487">
      <w:pPr>
        <w:pStyle w:val="BodyText"/>
      </w:pPr>
    </w:p>
    <w:p w:rsidR="006A165A" w:rsidRDefault="006A165A" w:rsidP="00394487">
      <w:pPr>
        <w:pStyle w:val="BodyText"/>
        <w:rPr>
          <w:sz w:val="18"/>
        </w:rPr>
      </w:pPr>
    </w:p>
    <w:p w:rsidR="006A165A" w:rsidRDefault="00A800EE" w:rsidP="00394487">
      <w:pPr>
        <w:pStyle w:val="Heading2"/>
        <w:ind w:left="0"/>
      </w:pPr>
      <w:bookmarkStart w:id="11" w:name="_Toc12272795"/>
      <w:r>
        <w:rPr>
          <w:color w:val="00AFEF"/>
        </w:rPr>
        <w:t>Birth Certificate</w:t>
      </w:r>
      <w:bookmarkEnd w:id="11"/>
    </w:p>
    <w:p w:rsidR="00086C03" w:rsidRDefault="00086C03" w:rsidP="00394487">
      <w:pPr>
        <w:pStyle w:val="BodyText"/>
        <w:spacing w:line="295" w:lineRule="auto"/>
      </w:pPr>
    </w:p>
    <w:p w:rsidR="006A165A" w:rsidRDefault="00A800EE" w:rsidP="00394487">
      <w:pPr>
        <w:pStyle w:val="BodyText"/>
        <w:spacing w:line="295" w:lineRule="auto"/>
      </w:pPr>
      <w:r w:rsidRPr="00A800EE">
        <w:t>When enrolling your child into the Children</w:t>
      </w:r>
      <w:r w:rsidR="009D641E">
        <w:t xml:space="preserve">’s Centre, you will be asked to </w:t>
      </w:r>
      <w:r w:rsidRPr="00A800EE">
        <w:t xml:space="preserve">provide their birth certificate. This is to ensure appropriate staff ratios are maintained according to the age of children being </w:t>
      </w:r>
      <w:r>
        <w:t>cared</w:t>
      </w:r>
      <w:r w:rsidRPr="00A800EE">
        <w:t xml:space="preserve"> </w:t>
      </w:r>
      <w:r>
        <w:t>for.</w:t>
      </w:r>
    </w:p>
    <w:p w:rsidR="009141B4" w:rsidRDefault="009141B4" w:rsidP="00394487">
      <w:pPr>
        <w:pStyle w:val="Heading2"/>
        <w:ind w:left="0"/>
        <w:rPr>
          <w:color w:val="00AFEF"/>
        </w:rPr>
      </w:pPr>
    </w:p>
    <w:p w:rsidR="009141B4" w:rsidRDefault="009141B4" w:rsidP="00394487">
      <w:pPr>
        <w:pStyle w:val="Heading2"/>
        <w:ind w:left="0"/>
        <w:rPr>
          <w:color w:val="00AFEF"/>
        </w:rPr>
      </w:pPr>
      <w:bookmarkStart w:id="12" w:name="_Toc12272796"/>
      <w:r w:rsidRPr="009141B4">
        <w:rPr>
          <w:color w:val="00AFEF"/>
        </w:rPr>
        <w:t xml:space="preserve">Immunisation History Statement </w:t>
      </w:r>
      <w:r>
        <w:rPr>
          <w:color w:val="00AFEF"/>
        </w:rPr>
        <w:t>(ACIR)</w:t>
      </w:r>
      <w:bookmarkEnd w:id="12"/>
      <w:r>
        <w:rPr>
          <w:color w:val="00AFEF"/>
        </w:rPr>
        <w:t xml:space="preserve"> </w:t>
      </w:r>
    </w:p>
    <w:p w:rsidR="00086C03" w:rsidRDefault="00086C03" w:rsidP="00394487">
      <w:pPr>
        <w:pStyle w:val="BodyText"/>
      </w:pPr>
    </w:p>
    <w:p w:rsidR="00CB7F3C" w:rsidRDefault="009141B4" w:rsidP="00394487">
      <w:pPr>
        <w:pStyle w:val="BodyText"/>
      </w:pPr>
      <w:r w:rsidRPr="009141B4">
        <w:t xml:space="preserve">An Immunisation History Statement from the Australian Childhood Immunisation Register must be produced prior to your child commencing </w:t>
      </w:r>
      <w:r w:rsidR="00CB7F3C">
        <w:t>care with us,</w:t>
      </w:r>
      <w:r w:rsidRPr="009141B4">
        <w:t xml:space="preserve"> showing immunisations are up to date. This is a condition of being able to commence </w:t>
      </w:r>
      <w:r w:rsidR="00CB7F3C">
        <w:t xml:space="preserve">in </w:t>
      </w:r>
      <w:r w:rsidR="00086C03">
        <w:t>any of our groups.</w:t>
      </w:r>
      <w:r w:rsidRPr="009141B4">
        <w:t xml:space="preserve"> </w:t>
      </w:r>
    </w:p>
    <w:p w:rsidR="00086C03" w:rsidRDefault="00086C03" w:rsidP="00394487">
      <w:pPr>
        <w:pStyle w:val="BodyText"/>
      </w:pPr>
    </w:p>
    <w:p w:rsidR="006A165A" w:rsidRPr="009141B4" w:rsidRDefault="009141B4" w:rsidP="00394487">
      <w:pPr>
        <w:pStyle w:val="BodyText"/>
      </w:pPr>
      <w:r w:rsidRPr="009141B4">
        <w:t>Evidence of a catch-up program can be produced in cases where children are late with immunisations.</w:t>
      </w:r>
    </w:p>
    <w:p w:rsidR="00CB7F3C" w:rsidRDefault="00CB7F3C" w:rsidP="00394487">
      <w:pPr>
        <w:pStyle w:val="Heading2"/>
        <w:ind w:left="0"/>
        <w:rPr>
          <w:color w:val="00AFEF"/>
        </w:rPr>
      </w:pPr>
    </w:p>
    <w:p w:rsidR="006A165A" w:rsidRDefault="00A800EE" w:rsidP="00394487">
      <w:pPr>
        <w:pStyle w:val="Heading2"/>
        <w:ind w:left="0"/>
      </w:pPr>
      <w:bookmarkStart w:id="13" w:name="_Toc12272797"/>
      <w:r>
        <w:rPr>
          <w:color w:val="00AFEF"/>
        </w:rPr>
        <w:t>Photography</w:t>
      </w:r>
      <w:bookmarkEnd w:id="13"/>
    </w:p>
    <w:p w:rsidR="00086C03" w:rsidRDefault="00086C03" w:rsidP="00394487">
      <w:pPr>
        <w:pStyle w:val="BodyText"/>
        <w:spacing w:line="295" w:lineRule="auto"/>
      </w:pPr>
    </w:p>
    <w:p w:rsidR="006A165A" w:rsidRDefault="00A800EE" w:rsidP="00394487">
      <w:pPr>
        <w:pStyle w:val="BodyText"/>
        <w:spacing w:line="295" w:lineRule="auto"/>
      </w:pPr>
      <w:r>
        <w:t xml:space="preserve">Please refer to the enrolment form for details relating to photography at the Children’s Centre. </w:t>
      </w:r>
      <w:r w:rsidRPr="00A800EE">
        <w:t xml:space="preserve">Photographs may be used to assist with programming, port folios and for promotional purposes. Written parent permission signed on enrolment form is required before any photographs can be taken and used for </w:t>
      </w:r>
      <w:r>
        <w:t>promotional</w:t>
      </w:r>
      <w:r w:rsidRPr="00A800EE">
        <w:t xml:space="preserve"> </w:t>
      </w:r>
      <w:r>
        <w:t>purposes.</w:t>
      </w:r>
    </w:p>
    <w:p w:rsidR="006A165A" w:rsidRDefault="006A165A" w:rsidP="00394487">
      <w:pPr>
        <w:pStyle w:val="BodyText"/>
        <w:rPr>
          <w:sz w:val="28"/>
        </w:rPr>
      </w:pPr>
    </w:p>
    <w:p w:rsidR="006A165A" w:rsidRDefault="00A800EE" w:rsidP="00394487">
      <w:pPr>
        <w:pStyle w:val="Heading2"/>
        <w:ind w:left="0"/>
      </w:pPr>
      <w:bookmarkStart w:id="14" w:name="_Toc12272798"/>
      <w:r>
        <w:rPr>
          <w:color w:val="00AFEF"/>
        </w:rPr>
        <w:t>Privacy</w:t>
      </w:r>
      <w:bookmarkEnd w:id="14"/>
    </w:p>
    <w:p w:rsidR="00086C03" w:rsidRDefault="00086C03" w:rsidP="00394487">
      <w:pPr>
        <w:pStyle w:val="BodyText"/>
        <w:spacing w:line="297" w:lineRule="auto"/>
      </w:pPr>
    </w:p>
    <w:p w:rsidR="006A165A" w:rsidRDefault="00A800EE" w:rsidP="00394487">
      <w:pPr>
        <w:pStyle w:val="BodyText"/>
        <w:spacing w:line="297" w:lineRule="auto"/>
      </w:pPr>
      <w:r w:rsidRPr="00A800EE">
        <w:t xml:space="preserve">The Centre’s Privacy policy describes procedures and practices for how personal information is handled. A Privacy statement is attached to your enrolment form for you to detach and retain for your information. </w:t>
      </w:r>
      <w:r>
        <w:t>Please</w:t>
      </w:r>
      <w:r w:rsidRPr="00A800EE">
        <w:t xml:space="preserve"> </w:t>
      </w:r>
      <w:r>
        <w:t>refer</w:t>
      </w:r>
      <w:r w:rsidRPr="00A800EE">
        <w:t xml:space="preserve"> </w:t>
      </w:r>
      <w:r>
        <w:t>to</w:t>
      </w:r>
      <w:r w:rsidRPr="00A800EE">
        <w:t xml:space="preserve"> </w:t>
      </w:r>
      <w:r>
        <w:t>our</w:t>
      </w:r>
      <w:r w:rsidRPr="00A800EE">
        <w:t xml:space="preserve"> </w:t>
      </w:r>
      <w:r>
        <w:t>enrolment</w:t>
      </w:r>
      <w:r w:rsidRPr="00A800EE">
        <w:t xml:space="preserve"> </w:t>
      </w:r>
      <w:r>
        <w:t>policy</w:t>
      </w:r>
      <w:r w:rsidRPr="00A800EE">
        <w:t xml:space="preserve"> </w:t>
      </w:r>
      <w:r>
        <w:t>and</w:t>
      </w:r>
      <w:r w:rsidRPr="00A800EE">
        <w:t xml:space="preserve"> </w:t>
      </w:r>
      <w:r>
        <w:t>privacy</w:t>
      </w:r>
      <w:r w:rsidRPr="00A800EE">
        <w:t xml:space="preserve"> </w:t>
      </w:r>
      <w:r>
        <w:t>policy</w:t>
      </w:r>
      <w:r w:rsidRPr="00A800EE">
        <w:t xml:space="preserve"> </w:t>
      </w:r>
      <w:r>
        <w:t>available</w:t>
      </w:r>
      <w:r w:rsidRPr="00A800EE">
        <w:t xml:space="preserve"> </w:t>
      </w:r>
      <w:r>
        <w:t>at</w:t>
      </w:r>
      <w:r w:rsidRPr="00A800EE">
        <w:t xml:space="preserve"> </w:t>
      </w:r>
      <w:r>
        <w:t>the Children’s</w:t>
      </w:r>
      <w:r w:rsidRPr="00A800EE">
        <w:t xml:space="preserve"> </w:t>
      </w:r>
      <w:r>
        <w:t>Centre.</w:t>
      </w:r>
    </w:p>
    <w:p w:rsidR="006A165A" w:rsidRDefault="006A165A">
      <w:pPr>
        <w:spacing w:line="297" w:lineRule="auto"/>
        <w:sectPr w:rsidR="006A165A" w:rsidSect="000022D8">
          <w:pgSz w:w="11900" w:h="16850"/>
          <w:pgMar w:top="1440" w:right="1440" w:bottom="1440" w:left="1440" w:header="475" w:footer="911" w:gutter="0"/>
          <w:cols w:space="720"/>
          <w:docGrid w:linePitch="299"/>
        </w:sectPr>
      </w:pPr>
    </w:p>
    <w:p w:rsidR="006A165A" w:rsidRDefault="006A165A">
      <w:pPr>
        <w:pStyle w:val="BodyText"/>
        <w:spacing w:before="10"/>
        <w:rPr>
          <w:sz w:val="10"/>
        </w:rPr>
      </w:pPr>
    </w:p>
    <w:p w:rsidR="000022D8" w:rsidRDefault="000022D8">
      <w:pPr>
        <w:pStyle w:val="Heading1"/>
        <w:spacing w:before="110"/>
        <w:rPr>
          <w:color w:val="C00000"/>
        </w:rPr>
      </w:pPr>
    </w:p>
    <w:p w:rsidR="006A165A" w:rsidRDefault="00A800EE" w:rsidP="000022D8">
      <w:pPr>
        <w:pStyle w:val="Heading1"/>
        <w:ind w:left="0"/>
      </w:pPr>
      <w:bookmarkStart w:id="15" w:name="_Toc12272799"/>
      <w:r>
        <w:rPr>
          <w:color w:val="C00000"/>
        </w:rPr>
        <w:t>Children’s Program</w:t>
      </w:r>
      <w:bookmarkEnd w:id="15"/>
    </w:p>
    <w:p w:rsidR="006A165A" w:rsidRDefault="006A165A" w:rsidP="000022D8">
      <w:pPr>
        <w:pStyle w:val="BodyText"/>
        <w:rPr>
          <w:rFonts w:ascii="Georgia"/>
          <w:b/>
          <w:sz w:val="36"/>
        </w:rPr>
      </w:pPr>
    </w:p>
    <w:p w:rsidR="006A165A" w:rsidRDefault="00A800EE" w:rsidP="000022D8">
      <w:pPr>
        <w:pStyle w:val="Heading2"/>
        <w:ind w:left="0"/>
      </w:pPr>
      <w:bookmarkStart w:id="16" w:name="_Toc12272800"/>
      <w:r>
        <w:rPr>
          <w:color w:val="00AFEF"/>
        </w:rPr>
        <w:t>National Quality Framework</w:t>
      </w:r>
      <w:bookmarkEnd w:id="16"/>
    </w:p>
    <w:p w:rsidR="00086C03" w:rsidRDefault="00086C03" w:rsidP="000022D8">
      <w:pPr>
        <w:pStyle w:val="BodyText"/>
        <w:spacing w:line="290" w:lineRule="auto"/>
      </w:pPr>
    </w:p>
    <w:p w:rsidR="006A165A" w:rsidRDefault="00A800EE" w:rsidP="000022D8">
      <w:pPr>
        <w:pStyle w:val="BodyText"/>
        <w:spacing w:line="290" w:lineRule="auto"/>
      </w:pPr>
      <w:r w:rsidRPr="00A800EE">
        <w:t>The National Quality Framework took effect on 1st January 2012 with key requirements being phased in overtime. Requirements such as qualifications, educator-to-child ratios and other key staffing arrangement will be phased in between 2012 an</w:t>
      </w:r>
      <w:r w:rsidR="00CB7F3C">
        <w:t xml:space="preserve">d 2020. </w:t>
      </w:r>
    </w:p>
    <w:p w:rsidR="006A165A" w:rsidRPr="00A800EE" w:rsidRDefault="006A165A" w:rsidP="000022D8">
      <w:pPr>
        <w:pStyle w:val="BodyText"/>
      </w:pPr>
    </w:p>
    <w:p w:rsidR="006A165A" w:rsidRDefault="00A800EE" w:rsidP="00086C03">
      <w:r>
        <w:t xml:space="preserve">The guiding principles of the </w:t>
      </w:r>
      <w:r w:rsidRPr="00A800EE">
        <w:t xml:space="preserve">National Quality Framework </w:t>
      </w:r>
      <w:r>
        <w:t>are:</w:t>
      </w:r>
    </w:p>
    <w:p w:rsidR="006A165A" w:rsidRDefault="00A800EE" w:rsidP="00086C03">
      <w:pPr>
        <w:pStyle w:val="ListParagraph"/>
        <w:numPr>
          <w:ilvl w:val="0"/>
          <w:numId w:val="11"/>
        </w:numPr>
        <w:tabs>
          <w:tab w:val="left" w:pos="1337"/>
          <w:tab w:val="left" w:pos="1338"/>
        </w:tabs>
        <w:spacing w:before="0"/>
        <w:ind w:left="360"/>
      </w:pPr>
      <w:r>
        <w:t>The</w:t>
      </w:r>
      <w:r w:rsidRPr="00A800EE">
        <w:t xml:space="preserve"> </w:t>
      </w:r>
      <w:r>
        <w:t>rights</w:t>
      </w:r>
      <w:r w:rsidRPr="00A800EE">
        <w:t xml:space="preserve"> </w:t>
      </w:r>
      <w:r>
        <w:t>and</w:t>
      </w:r>
      <w:r w:rsidRPr="00A800EE">
        <w:t xml:space="preserve"> </w:t>
      </w:r>
      <w:r>
        <w:t>best</w:t>
      </w:r>
      <w:r w:rsidRPr="00A800EE">
        <w:t xml:space="preserve"> </w:t>
      </w:r>
      <w:r>
        <w:t>interests</w:t>
      </w:r>
      <w:r w:rsidRPr="00A800EE">
        <w:t xml:space="preserve"> </w:t>
      </w:r>
      <w:r>
        <w:t>of</w:t>
      </w:r>
      <w:r w:rsidRPr="00A800EE">
        <w:t xml:space="preserve"> </w:t>
      </w:r>
      <w:r>
        <w:t>the</w:t>
      </w:r>
      <w:r w:rsidRPr="00A800EE">
        <w:t xml:space="preserve"> </w:t>
      </w:r>
      <w:r>
        <w:t>child</w:t>
      </w:r>
      <w:r w:rsidRPr="00A800EE">
        <w:t xml:space="preserve"> </w:t>
      </w:r>
      <w:r>
        <w:t>are</w:t>
      </w:r>
      <w:r w:rsidRPr="00A800EE">
        <w:t xml:space="preserve"> </w:t>
      </w:r>
      <w:r>
        <w:t>paramount;</w:t>
      </w:r>
    </w:p>
    <w:p w:rsidR="006A165A" w:rsidRDefault="00A800EE" w:rsidP="00086C03">
      <w:pPr>
        <w:pStyle w:val="ListParagraph"/>
        <w:numPr>
          <w:ilvl w:val="0"/>
          <w:numId w:val="11"/>
        </w:numPr>
        <w:tabs>
          <w:tab w:val="left" w:pos="1337"/>
          <w:tab w:val="left" w:pos="1338"/>
        </w:tabs>
        <w:spacing w:before="0"/>
        <w:ind w:left="360"/>
      </w:pPr>
      <w:r>
        <w:t>Children</w:t>
      </w:r>
      <w:r w:rsidRPr="00A800EE">
        <w:t xml:space="preserve"> </w:t>
      </w:r>
      <w:r>
        <w:t>are</w:t>
      </w:r>
      <w:r w:rsidRPr="00A800EE">
        <w:t xml:space="preserve"> </w:t>
      </w:r>
      <w:r>
        <w:t>successful,</w:t>
      </w:r>
      <w:r w:rsidRPr="00A800EE">
        <w:t xml:space="preserve"> </w:t>
      </w:r>
      <w:r>
        <w:t>competent</w:t>
      </w:r>
      <w:r w:rsidRPr="00A800EE">
        <w:t xml:space="preserve"> </w:t>
      </w:r>
      <w:r>
        <w:t>and</w:t>
      </w:r>
      <w:r w:rsidRPr="00A800EE">
        <w:t xml:space="preserve"> </w:t>
      </w:r>
      <w:r>
        <w:t>capable</w:t>
      </w:r>
      <w:r w:rsidRPr="00A800EE">
        <w:t xml:space="preserve"> </w:t>
      </w:r>
      <w:r>
        <w:t>learners;</w:t>
      </w:r>
    </w:p>
    <w:p w:rsidR="006A165A" w:rsidRDefault="00A800EE" w:rsidP="00086C03">
      <w:pPr>
        <w:pStyle w:val="ListParagraph"/>
        <w:numPr>
          <w:ilvl w:val="0"/>
          <w:numId w:val="11"/>
        </w:numPr>
        <w:tabs>
          <w:tab w:val="left" w:pos="1337"/>
          <w:tab w:val="left" w:pos="1338"/>
        </w:tabs>
        <w:spacing w:before="0"/>
        <w:ind w:left="360"/>
      </w:pPr>
      <w:r>
        <w:t>Equity,</w:t>
      </w:r>
      <w:r w:rsidRPr="00A800EE">
        <w:t xml:space="preserve"> </w:t>
      </w:r>
      <w:r>
        <w:t>inclusion</w:t>
      </w:r>
      <w:r w:rsidRPr="00A800EE">
        <w:t xml:space="preserve"> </w:t>
      </w:r>
      <w:r>
        <w:t>and</w:t>
      </w:r>
      <w:r w:rsidRPr="00A800EE">
        <w:t xml:space="preserve"> </w:t>
      </w:r>
      <w:r>
        <w:t>diversity</w:t>
      </w:r>
      <w:r w:rsidRPr="00A800EE">
        <w:t xml:space="preserve"> </w:t>
      </w:r>
      <w:r>
        <w:t>underpin</w:t>
      </w:r>
      <w:r w:rsidRPr="00A800EE">
        <w:t xml:space="preserve"> </w:t>
      </w:r>
      <w:r>
        <w:t>the</w:t>
      </w:r>
      <w:r w:rsidRPr="00A800EE">
        <w:t xml:space="preserve"> </w:t>
      </w:r>
      <w:r>
        <w:t>framework;</w:t>
      </w:r>
    </w:p>
    <w:p w:rsidR="006A165A" w:rsidRDefault="00A800EE" w:rsidP="00086C03">
      <w:pPr>
        <w:pStyle w:val="ListParagraph"/>
        <w:numPr>
          <w:ilvl w:val="0"/>
          <w:numId w:val="11"/>
        </w:numPr>
        <w:tabs>
          <w:tab w:val="left" w:pos="1337"/>
          <w:tab w:val="left" w:pos="1338"/>
        </w:tabs>
        <w:spacing w:before="0"/>
        <w:ind w:left="360"/>
      </w:pPr>
      <w:r>
        <w:t>Australia’s</w:t>
      </w:r>
      <w:r w:rsidRPr="00A800EE">
        <w:t xml:space="preserve"> </w:t>
      </w:r>
      <w:r>
        <w:t>Aboriginal</w:t>
      </w:r>
      <w:r w:rsidRPr="00A800EE">
        <w:t xml:space="preserve"> </w:t>
      </w:r>
      <w:r>
        <w:t>and</w:t>
      </w:r>
      <w:r w:rsidRPr="00A800EE">
        <w:t xml:space="preserve"> </w:t>
      </w:r>
      <w:r>
        <w:t>Torres</w:t>
      </w:r>
      <w:r w:rsidRPr="00A800EE">
        <w:t xml:space="preserve"> </w:t>
      </w:r>
      <w:r>
        <w:t>Strait</w:t>
      </w:r>
      <w:r w:rsidRPr="00A800EE">
        <w:t xml:space="preserve"> </w:t>
      </w:r>
      <w:r>
        <w:t>Islander</w:t>
      </w:r>
      <w:r w:rsidRPr="00A800EE">
        <w:t xml:space="preserve"> </w:t>
      </w:r>
      <w:r>
        <w:t>cultures</w:t>
      </w:r>
      <w:r w:rsidRPr="00A800EE">
        <w:t xml:space="preserve"> </w:t>
      </w:r>
      <w:r>
        <w:t>are</w:t>
      </w:r>
      <w:r w:rsidRPr="00A800EE">
        <w:t xml:space="preserve"> </w:t>
      </w:r>
      <w:r>
        <w:t>valued;</w:t>
      </w:r>
    </w:p>
    <w:p w:rsidR="006A165A" w:rsidRDefault="00A800EE" w:rsidP="00086C03">
      <w:pPr>
        <w:pStyle w:val="ListParagraph"/>
        <w:numPr>
          <w:ilvl w:val="0"/>
          <w:numId w:val="11"/>
        </w:numPr>
        <w:tabs>
          <w:tab w:val="left" w:pos="1337"/>
          <w:tab w:val="left" w:pos="1338"/>
        </w:tabs>
        <w:spacing w:before="0"/>
        <w:ind w:left="360"/>
      </w:pPr>
      <w:r>
        <w:t>The</w:t>
      </w:r>
      <w:r w:rsidRPr="00A800EE">
        <w:t xml:space="preserve"> </w:t>
      </w:r>
      <w:r>
        <w:t>role</w:t>
      </w:r>
      <w:r w:rsidRPr="00A800EE">
        <w:t xml:space="preserve"> </w:t>
      </w:r>
      <w:r>
        <w:t>of</w:t>
      </w:r>
      <w:r w:rsidRPr="00A800EE">
        <w:t xml:space="preserve"> </w:t>
      </w:r>
      <w:r>
        <w:t>parents</w:t>
      </w:r>
      <w:r w:rsidRPr="00A800EE">
        <w:t xml:space="preserve"> </w:t>
      </w:r>
      <w:r>
        <w:t>and</w:t>
      </w:r>
      <w:r w:rsidRPr="00A800EE">
        <w:t xml:space="preserve"> </w:t>
      </w:r>
      <w:r>
        <w:t>families</w:t>
      </w:r>
      <w:r w:rsidRPr="00A800EE">
        <w:t xml:space="preserve"> </w:t>
      </w:r>
      <w:r>
        <w:t>is</w:t>
      </w:r>
      <w:r w:rsidRPr="00A800EE">
        <w:t xml:space="preserve"> </w:t>
      </w:r>
      <w:r>
        <w:t>respected</w:t>
      </w:r>
      <w:r w:rsidRPr="00A800EE">
        <w:t xml:space="preserve"> </w:t>
      </w:r>
      <w:r>
        <w:t>and</w:t>
      </w:r>
      <w:r w:rsidRPr="00A800EE">
        <w:t xml:space="preserve"> </w:t>
      </w:r>
      <w:r>
        <w:t>supported;</w:t>
      </w:r>
      <w:r w:rsidRPr="00A800EE">
        <w:t xml:space="preserve"> </w:t>
      </w:r>
      <w:r>
        <w:t>and</w:t>
      </w:r>
    </w:p>
    <w:p w:rsidR="006A165A" w:rsidRDefault="00A800EE" w:rsidP="00086C03">
      <w:pPr>
        <w:pStyle w:val="ListParagraph"/>
        <w:numPr>
          <w:ilvl w:val="0"/>
          <w:numId w:val="11"/>
        </w:numPr>
        <w:tabs>
          <w:tab w:val="left" w:pos="1337"/>
          <w:tab w:val="left" w:pos="1338"/>
        </w:tabs>
        <w:spacing w:before="0"/>
        <w:ind w:left="360"/>
      </w:pPr>
      <w:r>
        <w:t>Best</w:t>
      </w:r>
      <w:r w:rsidRPr="00A800EE">
        <w:t xml:space="preserve"> </w:t>
      </w:r>
      <w:r>
        <w:t>practice</w:t>
      </w:r>
      <w:r w:rsidRPr="00A800EE">
        <w:t xml:space="preserve"> </w:t>
      </w:r>
      <w:r>
        <w:t>is</w:t>
      </w:r>
      <w:r w:rsidRPr="00A800EE">
        <w:t xml:space="preserve"> </w:t>
      </w:r>
      <w:r>
        <w:t>expected</w:t>
      </w:r>
      <w:r w:rsidRPr="00A800EE">
        <w:t xml:space="preserve"> </w:t>
      </w:r>
      <w:r>
        <w:t>in</w:t>
      </w:r>
      <w:r w:rsidRPr="00A800EE">
        <w:t xml:space="preserve"> </w:t>
      </w:r>
      <w:r>
        <w:t>the</w:t>
      </w:r>
      <w:r w:rsidRPr="00A800EE">
        <w:t xml:space="preserve"> </w:t>
      </w:r>
      <w:r>
        <w:t>provision</w:t>
      </w:r>
      <w:r w:rsidRPr="00A800EE">
        <w:t xml:space="preserve"> </w:t>
      </w:r>
      <w:r>
        <w:t>of</w:t>
      </w:r>
      <w:r w:rsidRPr="00A800EE">
        <w:t xml:space="preserve"> </w:t>
      </w:r>
      <w:r>
        <w:t>education</w:t>
      </w:r>
      <w:r w:rsidRPr="00A800EE">
        <w:t xml:space="preserve"> </w:t>
      </w:r>
      <w:r>
        <w:t>and</w:t>
      </w:r>
      <w:r w:rsidRPr="00A800EE">
        <w:t xml:space="preserve"> </w:t>
      </w:r>
      <w:r>
        <w:t>care</w:t>
      </w:r>
      <w:r w:rsidRPr="00A800EE">
        <w:t xml:space="preserve"> </w:t>
      </w:r>
      <w:r>
        <w:t>services.</w:t>
      </w:r>
    </w:p>
    <w:p w:rsidR="006A165A" w:rsidRPr="00A800EE" w:rsidRDefault="006A165A" w:rsidP="00086C03">
      <w:pPr>
        <w:pStyle w:val="BodyText"/>
        <w:ind w:left="360"/>
      </w:pPr>
    </w:p>
    <w:p w:rsidR="006A165A" w:rsidRDefault="00A800EE" w:rsidP="00086C03">
      <w:pPr>
        <w:pStyle w:val="BodyText"/>
      </w:pPr>
      <w:r>
        <w:t>The objectives of the National Quality Framework are:</w:t>
      </w:r>
    </w:p>
    <w:p w:rsidR="00430CA1" w:rsidRDefault="00A800EE" w:rsidP="00086C03">
      <w:pPr>
        <w:pStyle w:val="ListParagraph"/>
        <w:numPr>
          <w:ilvl w:val="0"/>
          <w:numId w:val="13"/>
        </w:numPr>
        <w:tabs>
          <w:tab w:val="left" w:pos="1337"/>
          <w:tab w:val="left" w:pos="1338"/>
        </w:tabs>
        <w:spacing w:before="0"/>
        <w:ind w:left="360"/>
      </w:pPr>
      <w:r>
        <w:t>To</w:t>
      </w:r>
      <w:r w:rsidRPr="00A800EE">
        <w:t xml:space="preserve"> </w:t>
      </w:r>
      <w:r>
        <w:t>ensure</w:t>
      </w:r>
      <w:r w:rsidRPr="00A800EE">
        <w:t xml:space="preserve"> </w:t>
      </w:r>
      <w:r>
        <w:t>the</w:t>
      </w:r>
      <w:r w:rsidRPr="00A800EE">
        <w:t xml:space="preserve"> </w:t>
      </w:r>
      <w:r>
        <w:t>safety,</w:t>
      </w:r>
      <w:r w:rsidRPr="00A800EE">
        <w:t xml:space="preserve"> </w:t>
      </w:r>
      <w:r>
        <w:t>health</w:t>
      </w:r>
      <w:r w:rsidRPr="00A800EE">
        <w:t xml:space="preserve"> </w:t>
      </w:r>
      <w:r>
        <w:t>and</w:t>
      </w:r>
      <w:r w:rsidRPr="00A800EE">
        <w:t xml:space="preserve"> </w:t>
      </w:r>
      <w:r>
        <w:t>wellbeing</w:t>
      </w:r>
      <w:r w:rsidRPr="00A800EE">
        <w:t xml:space="preserve"> </w:t>
      </w:r>
      <w:r>
        <w:t>of</w:t>
      </w:r>
      <w:r w:rsidRPr="00A800EE">
        <w:t xml:space="preserve"> </w:t>
      </w:r>
      <w:r>
        <w:t>children</w:t>
      </w:r>
      <w:r w:rsidRPr="00A800EE">
        <w:t xml:space="preserve"> </w:t>
      </w:r>
      <w:r>
        <w:t>attending</w:t>
      </w:r>
      <w:r w:rsidRPr="00A800EE">
        <w:t xml:space="preserve"> </w:t>
      </w:r>
      <w:r>
        <w:t>educational</w:t>
      </w:r>
      <w:r w:rsidRPr="00A800EE">
        <w:t xml:space="preserve"> </w:t>
      </w:r>
      <w:r>
        <w:t>and</w:t>
      </w:r>
      <w:r w:rsidRPr="00A800EE">
        <w:t xml:space="preserve"> </w:t>
      </w:r>
      <w:r>
        <w:t>care</w:t>
      </w:r>
      <w:r w:rsidRPr="00A800EE">
        <w:t xml:space="preserve"> </w:t>
      </w:r>
    </w:p>
    <w:p w:rsidR="006A165A" w:rsidRPr="00A800EE" w:rsidRDefault="00A800EE" w:rsidP="00086C03">
      <w:pPr>
        <w:pStyle w:val="ListParagraph"/>
        <w:numPr>
          <w:ilvl w:val="0"/>
          <w:numId w:val="13"/>
        </w:numPr>
        <w:tabs>
          <w:tab w:val="left" w:pos="1337"/>
          <w:tab w:val="left" w:pos="1338"/>
        </w:tabs>
        <w:spacing w:before="0"/>
        <w:ind w:left="360"/>
      </w:pPr>
      <w:r>
        <w:t>services;</w:t>
      </w:r>
    </w:p>
    <w:p w:rsidR="006A165A" w:rsidRPr="00A800EE" w:rsidRDefault="00A800EE" w:rsidP="00086C03">
      <w:pPr>
        <w:pStyle w:val="ListParagraph"/>
        <w:numPr>
          <w:ilvl w:val="0"/>
          <w:numId w:val="13"/>
        </w:numPr>
        <w:tabs>
          <w:tab w:val="left" w:pos="1337"/>
          <w:tab w:val="left" w:pos="1338"/>
        </w:tabs>
        <w:spacing w:before="0" w:line="288" w:lineRule="auto"/>
        <w:ind w:left="360"/>
      </w:pPr>
      <w:r w:rsidRPr="00A800EE">
        <w:t xml:space="preserve">To improve the educational and developmental </w:t>
      </w:r>
      <w:r w:rsidR="00CB7F3C">
        <w:t xml:space="preserve">outcomes for children attending </w:t>
      </w:r>
      <w:r w:rsidRPr="00A800EE">
        <w:t xml:space="preserve">educational </w:t>
      </w:r>
      <w:r>
        <w:t>and care</w:t>
      </w:r>
      <w:r w:rsidRPr="00A800EE">
        <w:t xml:space="preserve"> </w:t>
      </w:r>
      <w:r>
        <w:t>services;</w:t>
      </w:r>
    </w:p>
    <w:p w:rsidR="006A165A" w:rsidRPr="00A800EE" w:rsidRDefault="00A800EE" w:rsidP="00086C03">
      <w:pPr>
        <w:pStyle w:val="ListParagraph"/>
        <w:numPr>
          <w:ilvl w:val="0"/>
          <w:numId w:val="13"/>
        </w:numPr>
        <w:tabs>
          <w:tab w:val="left" w:pos="1337"/>
          <w:tab w:val="left" w:pos="1338"/>
        </w:tabs>
        <w:spacing w:before="0" w:line="268" w:lineRule="exact"/>
        <w:ind w:left="360"/>
      </w:pPr>
      <w:r>
        <w:t>To</w:t>
      </w:r>
      <w:r w:rsidRPr="00A800EE">
        <w:t xml:space="preserve"> </w:t>
      </w:r>
      <w:r>
        <w:t>promote</w:t>
      </w:r>
      <w:r w:rsidRPr="00A800EE">
        <w:t xml:space="preserve"> </w:t>
      </w:r>
      <w:r>
        <w:t>continuous</w:t>
      </w:r>
      <w:r w:rsidRPr="00A800EE">
        <w:t xml:space="preserve"> </w:t>
      </w:r>
      <w:r>
        <w:t>improvement</w:t>
      </w:r>
      <w:r w:rsidRPr="00A800EE">
        <w:t xml:space="preserve"> </w:t>
      </w:r>
      <w:r>
        <w:t>in</w:t>
      </w:r>
      <w:r w:rsidRPr="00A800EE">
        <w:t xml:space="preserve"> </w:t>
      </w:r>
      <w:r>
        <w:t>the</w:t>
      </w:r>
      <w:r w:rsidRPr="00A800EE">
        <w:t xml:space="preserve"> </w:t>
      </w:r>
      <w:r>
        <w:t>provision</w:t>
      </w:r>
      <w:r w:rsidRPr="00A800EE">
        <w:t xml:space="preserve"> </w:t>
      </w:r>
      <w:r>
        <w:t>of</w:t>
      </w:r>
      <w:r w:rsidRPr="00A800EE">
        <w:t xml:space="preserve"> </w:t>
      </w:r>
      <w:r>
        <w:t>quality</w:t>
      </w:r>
      <w:r w:rsidRPr="00A800EE">
        <w:t xml:space="preserve"> </w:t>
      </w:r>
      <w:r>
        <w:t>educational</w:t>
      </w:r>
      <w:r w:rsidRPr="00A800EE">
        <w:t xml:space="preserve"> </w:t>
      </w:r>
      <w:r>
        <w:t>and</w:t>
      </w:r>
      <w:r w:rsidRPr="00A800EE">
        <w:t xml:space="preserve"> </w:t>
      </w:r>
      <w:r>
        <w:t>care</w:t>
      </w:r>
      <w:r w:rsidRPr="00A800EE">
        <w:t xml:space="preserve"> </w:t>
      </w:r>
      <w:r>
        <w:t>services;</w:t>
      </w:r>
    </w:p>
    <w:p w:rsidR="006A165A" w:rsidRPr="00A800EE" w:rsidRDefault="00A800EE" w:rsidP="00086C03">
      <w:pPr>
        <w:pStyle w:val="ListParagraph"/>
        <w:numPr>
          <w:ilvl w:val="0"/>
          <w:numId w:val="13"/>
        </w:numPr>
        <w:tabs>
          <w:tab w:val="left" w:pos="1337"/>
          <w:tab w:val="left" w:pos="1338"/>
        </w:tabs>
        <w:spacing w:before="0" w:line="288" w:lineRule="auto"/>
        <w:ind w:left="360"/>
      </w:pPr>
      <w:r w:rsidRPr="00A800EE">
        <w:t>To establish a system of national integration and shared responsibility between participating jurisdictions and the Commonwealth in the administration of the National Quality Framework;</w:t>
      </w:r>
    </w:p>
    <w:p w:rsidR="006A165A" w:rsidRPr="00A800EE" w:rsidRDefault="00A800EE" w:rsidP="00086C03">
      <w:pPr>
        <w:pStyle w:val="ListParagraph"/>
        <w:numPr>
          <w:ilvl w:val="0"/>
          <w:numId w:val="13"/>
        </w:numPr>
        <w:tabs>
          <w:tab w:val="left" w:pos="1337"/>
          <w:tab w:val="left" w:pos="1338"/>
        </w:tabs>
        <w:spacing w:before="0" w:line="288" w:lineRule="auto"/>
        <w:ind w:left="360"/>
      </w:pPr>
      <w:r w:rsidRPr="00A800EE">
        <w:t xml:space="preserve">To improve public knowledge and access to information about the quality of educational and </w:t>
      </w:r>
      <w:r>
        <w:t>care</w:t>
      </w:r>
      <w:r w:rsidRPr="00A800EE">
        <w:t xml:space="preserve"> </w:t>
      </w:r>
      <w:r>
        <w:t>services;</w:t>
      </w:r>
    </w:p>
    <w:p w:rsidR="006A165A" w:rsidRPr="00A800EE" w:rsidRDefault="00A800EE" w:rsidP="00086C03">
      <w:pPr>
        <w:pStyle w:val="ListParagraph"/>
        <w:numPr>
          <w:ilvl w:val="0"/>
          <w:numId w:val="13"/>
        </w:numPr>
        <w:tabs>
          <w:tab w:val="left" w:pos="1337"/>
          <w:tab w:val="left" w:pos="1338"/>
        </w:tabs>
        <w:spacing w:before="0" w:line="285" w:lineRule="auto"/>
        <w:ind w:left="360"/>
      </w:pPr>
      <w:r>
        <w:t>To</w:t>
      </w:r>
      <w:r w:rsidRPr="00A800EE">
        <w:t xml:space="preserve"> </w:t>
      </w:r>
      <w:r>
        <w:t>reduce</w:t>
      </w:r>
      <w:r w:rsidRPr="00A800EE">
        <w:t xml:space="preserve"> </w:t>
      </w:r>
      <w:r>
        <w:t>the</w:t>
      </w:r>
      <w:r w:rsidRPr="00A800EE">
        <w:t xml:space="preserve"> </w:t>
      </w:r>
      <w:r>
        <w:t>regulatory</w:t>
      </w:r>
      <w:r w:rsidRPr="00A800EE">
        <w:t xml:space="preserve"> </w:t>
      </w:r>
      <w:r>
        <w:t>and</w:t>
      </w:r>
      <w:r w:rsidRPr="00A800EE">
        <w:t xml:space="preserve"> </w:t>
      </w:r>
      <w:r>
        <w:t>administrative</w:t>
      </w:r>
      <w:r w:rsidRPr="00A800EE">
        <w:t xml:space="preserve"> </w:t>
      </w:r>
      <w:r>
        <w:t>burden</w:t>
      </w:r>
      <w:r w:rsidRPr="00A800EE">
        <w:t xml:space="preserve"> </w:t>
      </w:r>
      <w:r>
        <w:t>for</w:t>
      </w:r>
      <w:r w:rsidRPr="00A800EE">
        <w:t xml:space="preserve"> </w:t>
      </w:r>
      <w:r>
        <w:t>education</w:t>
      </w:r>
      <w:r w:rsidRPr="00A800EE">
        <w:t xml:space="preserve"> </w:t>
      </w:r>
      <w:r>
        <w:t>and</w:t>
      </w:r>
      <w:r w:rsidRPr="00A800EE">
        <w:t xml:space="preserve"> </w:t>
      </w:r>
      <w:r>
        <w:t>care</w:t>
      </w:r>
      <w:r w:rsidRPr="00A800EE">
        <w:t xml:space="preserve"> </w:t>
      </w:r>
      <w:r>
        <w:t>services</w:t>
      </w:r>
      <w:r w:rsidRPr="00A800EE">
        <w:t xml:space="preserve"> </w:t>
      </w:r>
      <w:r>
        <w:t xml:space="preserve">by </w:t>
      </w:r>
      <w:r w:rsidRPr="00A800EE">
        <w:t>enabling information to be shared between participating jurisdictions and the Commonwealth.</w:t>
      </w:r>
    </w:p>
    <w:p w:rsidR="000022D8" w:rsidRDefault="000022D8" w:rsidP="000022D8">
      <w:pPr>
        <w:pStyle w:val="Heading2"/>
        <w:ind w:left="0"/>
        <w:rPr>
          <w:rFonts w:ascii="Trebuchet MS" w:eastAsia="Trebuchet MS" w:hAnsi="Trebuchet MS" w:cs="Trebuchet MS"/>
          <w:b w:val="0"/>
          <w:bCs w:val="0"/>
          <w:sz w:val="31"/>
          <w:szCs w:val="22"/>
        </w:rPr>
      </w:pPr>
    </w:p>
    <w:p w:rsidR="006A165A" w:rsidRDefault="00A800EE" w:rsidP="000022D8">
      <w:pPr>
        <w:pStyle w:val="Heading2"/>
        <w:ind w:left="0"/>
      </w:pPr>
      <w:bookmarkStart w:id="17" w:name="_Toc12272801"/>
      <w:r>
        <w:rPr>
          <w:color w:val="00AFEF"/>
          <w:w w:val="85"/>
        </w:rPr>
        <w:t xml:space="preserve">Educational </w:t>
      </w:r>
      <w:r>
        <w:rPr>
          <w:color w:val="00AFEF"/>
          <w:spacing w:val="30"/>
          <w:w w:val="85"/>
        </w:rPr>
        <w:t>Program</w:t>
      </w:r>
      <w:bookmarkEnd w:id="17"/>
    </w:p>
    <w:p w:rsidR="00086C03" w:rsidRDefault="00086C03" w:rsidP="000022D8">
      <w:pPr>
        <w:pStyle w:val="BodyText"/>
        <w:spacing w:line="252" w:lineRule="auto"/>
      </w:pPr>
    </w:p>
    <w:p w:rsidR="006A165A" w:rsidRDefault="00A800EE" w:rsidP="000022D8">
      <w:pPr>
        <w:pStyle w:val="BodyText"/>
        <w:spacing w:line="252" w:lineRule="auto"/>
      </w:pPr>
      <w:r w:rsidRPr="00A800EE">
        <w:t xml:space="preserve">The children learn and develop from the Educational Program that is planned, implemented and evaluated </w:t>
      </w:r>
      <w:r>
        <w:t>by</w:t>
      </w:r>
      <w:r w:rsidRPr="00A800EE">
        <w:t xml:space="preserve"> </w:t>
      </w:r>
      <w:r>
        <w:t>the</w:t>
      </w:r>
      <w:r w:rsidRPr="00A800EE">
        <w:t xml:space="preserve"> </w:t>
      </w:r>
      <w:r>
        <w:t>qualified</w:t>
      </w:r>
      <w:r w:rsidRPr="00A800EE">
        <w:t xml:space="preserve"> </w:t>
      </w:r>
      <w:r>
        <w:t>Early</w:t>
      </w:r>
      <w:r w:rsidRPr="00A800EE">
        <w:t xml:space="preserve"> </w:t>
      </w:r>
      <w:r>
        <w:t>Childhood</w:t>
      </w:r>
      <w:r w:rsidRPr="00A800EE">
        <w:t xml:space="preserve"> </w:t>
      </w:r>
      <w:r>
        <w:t>Educator</w:t>
      </w:r>
      <w:r w:rsidRPr="00A800EE">
        <w:t xml:space="preserve"> </w:t>
      </w:r>
      <w:r>
        <w:t>with</w:t>
      </w:r>
      <w:r w:rsidRPr="00A800EE">
        <w:t xml:space="preserve"> </w:t>
      </w:r>
      <w:r>
        <w:t>the</w:t>
      </w:r>
      <w:r w:rsidRPr="00A800EE">
        <w:t xml:space="preserve"> </w:t>
      </w:r>
      <w:r>
        <w:t>help</w:t>
      </w:r>
      <w:r w:rsidRPr="00A800EE">
        <w:t xml:space="preserve"> </w:t>
      </w:r>
      <w:r>
        <w:t>of</w:t>
      </w:r>
      <w:r w:rsidRPr="00A800EE">
        <w:t xml:space="preserve"> </w:t>
      </w:r>
      <w:r>
        <w:t>the</w:t>
      </w:r>
      <w:r w:rsidRPr="00A800EE">
        <w:t xml:space="preserve"> </w:t>
      </w:r>
      <w:r>
        <w:t>qualified</w:t>
      </w:r>
      <w:r w:rsidRPr="00A800EE">
        <w:t xml:space="preserve"> </w:t>
      </w:r>
      <w:r w:rsidR="00CB7F3C">
        <w:t>Co-workers</w:t>
      </w:r>
      <w:r>
        <w:t>.</w:t>
      </w:r>
    </w:p>
    <w:p w:rsidR="006A165A" w:rsidRPr="00A800EE" w:rsidRDefault="006A165A" w:rsidP="000022D8">
      <w:pPr>
        <w:pStyle w:val="BodyText"/>
      </w:pPr>
    </w:p>
    <w:p w:rsidR="00430CA1" w:rsidRDefault="00A800EE" w:rsidP="000022D8">
      <w:pPr>
        <w:pStyle w:val="BodyText"/>
      </w:pPr>
      <w:r>
        <w:t xml:space="preserve">The program is developed incorporating the Victorian Early Years Learning Frameworks (VEYLF). </w:t>
      </w:r>
    </w:p>
    <w:p w:rsidR="006A165A" w:rsidRDefault="00A800EE" w:rsidP="000022D8">
      <w:pPr>
        <w:pStyle w:val="BodyText"/>
      </w:pPr>
      <w:r>
        <w:t>This</w:t>
      </w:r>
      <w:r w:rsidR="00430CA1">
        <w:t xml:space="preserve"> </w:t>
      </w:r>
      <w:r w:rsidRPr="00A800EE">
        <w:t xml:space="preserve">fosters children’s development and learning by planning within the Belonging, Being and Becoming, which </w:t>
      </w:r>
      <w:r>
        <w:t>fosters</w:t>
      </w:r>
      <w:r w:rsidRPr="00A800EE">
        <w:t xml:space="preserve"> </w:t>
      </w:r>
      <w:r>
        <w:t>the</w:t>
      </w:r>
      <w:r w:rsidRPr="00A800EE">
        <w:t xml:space="preserve"> </w:t>
      </w:r>
      <w:r>
        <w:t>5</w:t>
      </w:r>
      <w:r w:rsidRPr="00A800EE">
        <w:t xml:space="preserve"> </w:t>
      </w:r>
      <w:r>
        <w:t>Learning</w:t>
      </w:r>
      <w:r w:rsidRPr="00A800EE">
        <w:t xml:space="preserve"> </w:t>
      </w:r>
      <w:r>
        <w:t>Outcomes</w:t>
      </w:r>
      <w:r w:rsidRPr="00A800EE">
        <w:t xml:space="preserve"> </w:t>
      </w:r>
      <w:r>
        <w:t>of</w:t>
      </w:r>
      <w:r w:rsidRPr="00A800EE">
        <w:t xml:space="preserve"> </w:t>
      </w:r>
      <w:r>
        <w:t>the</w:t>
      </w:r>
      <w:r w:rsidRPr="00A800EE">
        <w:t xml:space="preserve"> </w:t>
      </w:r>
      <w:r>
        <w:t>VEYLF</w:t>
      </w:r>
    </w:p>
    <w:p w:rsidR="006A165A" w:rsidRPr="00A800EE" w:rsidRDefault="00A800EE" w:rsidP="000022D8">
      <w:pPr>
        <w:pStyle w:val="ListParagraph"/>
        <w:numPr>
          <w:ilvl w:val="0"/>
          <w:numId w:val="14"/>
        </w:numPr>
        <w:tabs>
          <w:tab w:val="left" w:pos="1340"/>
          <w:tab w:val="left" w:pos="1341"/>
        </w:tabs>
        <w:spacing w:line="269" w:lineRule="exact"/>
      </w:pPr>
      <w:r w:rsidRPr="00A800EE">
        <w:t xml:space="preserve">IDENTITY – </w:t>
      </w:r>
      <w:r>
        <w:t>Children</w:t>
      </w:r>
      <w:r w:rsidRPr="00A800EE">
        <w:t xml:space="preserve"> </w:t>
      </w:r>
      <w:r>
        <w:t>have</w:t>
      </w:r>
      <w:r w:rsidRPr="00A800EE">
        <w:t xml:space="preserve"> </w:t>
      </w:r>
      <w:r>
        <w:t>a</w:t>
      </w:r>
      <w:r w:rsidRPr="00A800EE">
        <w:t xml:space="preserve"> </w:t>
      </w:r>
      <w:r>
        <w:t>strong</w:t>
      </w:r>
      <w:r w:rsidRPr="00A800EE">
        <w:t xml:space="preserve"> </w:t>
      </w:r>
      <w:r>
        <w:t>sense</w:t>
      </w:r>
      <w:r w:rsidRPr="00A800EE">
        <w:t xml:space="preserve"> </w:t>
      </w:r>
      <w:r>
        <w:t>of</w:t>
      </w:r>
      <w:r w:rsidRPr="00A800EE">
        <w:t xml:space="preserve"> </w:t>
      </w:r>
      <w:r>
        <w:t>identity;</w:t>
      </w:r>
    </w:p>
    <w:p w:rsidR="006A165A" w:rsidRPr="00A800EE" w:rsidRDefault="00A800EE" w:rsidP="000022D8">
      <w:pPr>
        <w:pStyle w:val="ListParagraph"/>
        <w:numPr>
          <w:ilvl w:val="0"/>
          <w:numId w:val="14"/>
        </w:numPr>
        <w:tabs>
          <w:tab w:val="left" w:pos="1340"/>
          <w:tab w:val="left" w:pos="1341"/>
        </w:tabs>
      </w:pPr>
      <w:r w:rsidRPr="00A800EE">
        <w:t xml:space="preserve">COMMUNITY – </w:t>
      </w:r>
      <w:r>
        <w:t>Children</w:t>
      </w:r>
      <w:r w:rsidRPr="00A800EE">
        <w:t xml:space="preserve"> </w:t>
      </w:r>
      <w:r>
        <w:t>are</w:t>
      </w:r>
      <w:r w:rsidRPr="00A800EE">
        <w:t xml:space="preserve"> </w:t>
      </w:r>
      <w:r>
        <w:t>connected</w:t>
      </w:r>
      <w:r w:rsidRPr="00A800EE">
        <w:t xml:space="preserve"> </w:t>
      </w:r>
      <w:r>
        <w:t>with</w:t>
      </w:r>
      <w:r w:rsidRPr="00A800EE">
        <w:t xml:space="preserve"> </w:t>
      </w:r>
      <w:r>
        <w:t>and</w:t>
      </w:r>
      <w:r w:rsidRPr="00A800EE">
        <w:t xml:space="preserve"> </w:t>
      </w:r>
      <w:r>
        <w:t>contribute</w:t>
      </w:r>
      <w:r w:rsidRPr="00A800EE">
        <w:t xml:space="preserve"> </w:t>
      </w:r>
      <w:r>
        <w:t>to</w:t>
      </w:r>
      <w:r w:rsidRPr="00A800EE">
        <w:t xml:space="preserve"> </w:t>
      </w:r>
      <w:r>
        <w:t>their</w:t>
      </w:r>
      <w:r w:rsidRPr="00A800EE">
        <w:t xml:space="preserve"> </w:t>
      </w:r>
      <w:r>
        <w:t>world;</w:t>
      </w:r>
    </w:p>
    <w:p w:rsidR="006A165A" w:rsidRPr="00A800EE" w:rsidRDefault="00A800EE" w:rsidP="000022D8">
      <w:pPr>
        <w:pStyle w:val="ListParagraph"/>
        <w:numPr>
          <w:ilvl w:val="0"/>
          <w:numId w:val="14"/>
        </w:numPr>
        <w:tabs>
          <w:tab w:val="left" w:pos="1340"/>
          <w:tab w:val="left" w:pos="1341"/>
        </w:tabs>
      </w:pPr>
      <w:r w:rsidRPr="00A800EE">
        <w:t xml:space="preserve">WELLBEING – </w:t>
      </w:r>
      <w:r>
        <w:t>Children</w:t>
      </w:r>
      <w:r w:rsidRPr="00A800EE">
        <w:t xml:space="preserve"> </w:t>
      </w:r>
      <w:r>
        <w:t>have</w:t>
      </w:r>
      <w:r w:rsidRPr="00A800EE">
        <w:t xml:space="preserve"> </w:t>
      </w:r>
      <w:r>
        <w:t>a</w:t>
      </w:r>
      <w:r w:rsidRPr="00A800EE">
        <w:t xml:space="preserve"> </w:t>
      </w:r>
      <w:r>
        <w:t>strong</w:t>
      </w:r>
      <w:r w:rsidRPr="00A800EE">
        <w:t xml:space="preserve"> </w:t>
      </w:r>
      <w:r>
        <w:t>sense</w:t>
      </w:r>
      <w:r w:rsidRPr="00A800EE">
        <w:t xml:space="preserve"> </w:t>
      </w:r>
      <w:r>
        <w:t>of</w:t>
      </w:r>
      <w:r w:rsidRPr="00A800EE">
        <w:t xml:space="preserve"> </w:t>
      </w:r>
      <w:r>
        <w:t>wellbeing;</w:t>
      </w:r>
    </w:p>
    <w:p w:rsidR="006A165A" w:rsidRPr="00A800EE" w:rsidRDefault="00A800EE" w:rsidP="000022D8">
      <w:pPr>
        <w:pStyle w:val="ListParagraph"/>
        <w:numPr>
          <w:ilvl w:val="0"/>
          <w:numId w:val="14"/>
        </w:numPr>
        <w:tabs>
          <w:tab w:val="left" w:pos="1340"/>
          <w:tab w:val="left" w:pos="1341"/>
        </w:tabs>
      </w:pPr>
      <w:r w:rsidRPr="00A800EE">
        <w:t xml:space="preserve">LEARNING – </w:t>
      </w:r>
      <w:r>
        <w:t>Children</w:t>
      </w:r>
      <w:r w:rsidRPr="00A800EE">
        <w:t xml:space="preserve"> </w:t>
      </w:r>
      <w:r>
        <w:t>are</w:t>
      </w:r>
      <w:r w:rsidRPr="00A800EE">
        <w:t xml:space="preserve"> </w:t>
      </w:r>
      <w:r>
        <w:t>confident</w:t>
      </w:r>
      <w:r w:rsidRPr="00A800EE">
        <w:t xml:space="preserve"> </w:t>
      </w:r>
      <w:r>
        <w:t>and</w:t>
      </w:r>
      <w:r w:rsidRPr="00A800EE">
        <w:t xml:space="preserve"> </w:t>
      </w:r>
      <w:r>
        <w:t>involved</w:t>
      </w:r>
      <w:r w:rsidRPr="00A800EE">
        <w:t xml:space="preserve"> </w:t>
      </w:r>
      <w:r>
        <w:t>learners;</w:t>
      </w:r>
    </w:p>
    <w:p w:rsidR="006A165A" w:rsidRPr="00A800EE" w:rsidRDefault="00A800EE" w:rsidP="000022D8">
      <w:pPr>
        <w:pStyle w:val="ListParagraph"/>
        <w:numPr>
          <w:ilvl w:val="0"/>
          <w:numId w:val="14"/>
        </w:numPr>
        <w:tabs>
          <w:tab w:val="left" w:pos="1340"/>
          <w:tab w:val="left" w:pos="1341"/>
        </w:tabs>
      </w:pPr>
      <w:r w:rsidRPr="00A800EE">
        <w:t xml:space="preserve">COMMUNICATION – </w:t>
      </w:r>
      <w:r>
        <w:t>Children</w:t>
      </w:r>
      <w:r w:rsidRPr="00A800EE">
        <w:t xml:space="preserve"> </w:t>
      </w:r>
      <w:r>
        <w:t>are</w:t>
      </w:r>
      <w:r w:rsidRPr="00A800EE">
        <w:t xml:space="preserve"> </w:t>
      </w:r>
      <w:r>
        <w:t>effective</w:t>
      </w:r>
      <w:r w:rsidRPr="00A800EE">
        <w:t xml:space="preserve"> </w:t>
      </w:r>
      <w:r>
        <w:t>communicators.</w:t>
      </w:r>
    </w:p>
    <w:p w:rsidR="006A165A" w:rsidRPr="00A800EE" w:rsidRDefault="006A165A" w:rsidP="000022D8">
      <w:pPr>
        <w:pStyle w:val="BodyText"/>
      </w:pPr>
    </w:p>
    <w:p w:rsidR="006A165A" w:rsidRDefault="00A800EE" w:rsidP="000022D8">
      <w:pPr>
        <w:pStyle w:val="BodyText"/>
        <w:spacing w:line="252" w:lineRule="auto"/>
      </w:pPr>
      <w:r w:rsidRPr="00A800EE">
        <w:t xml:space="preserve">Staff also plan for individual children, taking observations, setting objectives, implementing the activity for </w:t>
      </w:r>
      <w:r>
        <w:t>the</w:t>
      </w:r>
      <w:r w:rsidRPr="00A800EE">
        <w:t xml:space="preserve"> </w:t>
      </w:r>
      <w:r>
        <w:t>child</w:t>
      </w:r>
      <w:r w:rsidRPr="00A800EE">
        <w:t xml:space="preserve"> </w:t>
      </w:r>
      <w:r>
        <w:t>and</w:t>
      </w:r>
      <w:r w:rsidRPr="00A800EE">
        <w:t xml:space="preserve"> </w:t>
      </w:r>
      <w:r>
        <w:t>evaluate</w:t>
      </w:r>
      <w:r w:rsidRPr="00A800EE">
        <w:t xml:space="preserve"> </w:t>
      </w:r>
      <w:r>
        <w:t>the</w:t>
      </w:r>
      <w:r w:rsidRPr="00A800EE">
        <w:t xml:space="preserve"> </w:t>
      </w:r>
      <w:r>
        <w:t>child’s</w:t>
      </w:r>
      <w:r w:rsidRPr="00A800EE">
        <w:t xml:space="preserve"> </w:t>
      </w:r>
      <w:r>
        <w:t>progress</w:t>
      </w:r>
      <w:r w:rsidRPr="00A800EE">
        <w:t xml:space="preserve"> </w:t>
      </w:r>
      <w:r>
        <w:t>towards</w:t>
      </w:r>
      <w:r w:rsidRPr="00A800EE">
        <w:t xml:space="preserve"> </w:t>
      </w:r>
      <w:r>
        <w:t>the</w:t>
      </w:r>
      <w:r w:rsidRPr="00A800EE">
        <w:t xml:space="preserve"> </w:t>
      </w:r>
      <w:r>
        <w:t>objective.</w:t>
      </w:r>
      <w:r w:rsidR="00430CA1">
        <w:t xml:space="preserve"> </w:t>
      </w:r>
      <w:r w:rsidRPr="00A800EE">
        <w:t>During group time</w:t>
      </w:r>
      <w:r w:rsidR="00430CA1">
        <w:t>s</w:t>
      </w:r>
      <w:r w:rsidRPr="00A800EE">
        <w:t xml:space="preserve"> the children listen to stories, sing along to songs, play group games, speak in front of a </w:t>
      </w:r>
      <w:r>
        <w:t>group,</w:t>
      </w:r>
      <w:r w:rsidRPr="00A800EE">
        <w:t xml:space="preserve"> </w:t>
      </w:r>
      <w:r>
        <w:t>join</w:t>
      </w:r>
      <w:r w:rsidRPr="00A800EE">
        <w:t xml:space="preserve"> </w:t>
      </w:r>
      <w:r>
        <w:t>in</w:t>
      </w:r>
      <w:r w:rsidRPr="00A800EE">
        <w:t xml:space="preserve"> </w:t>
      </w:r>
      <w:r>
        <w:t>picture</w:t>
      </w:r>
      <w:r w:rsidRPr="00A800EE">
        <w:t xml:space="preserve"> </w:t>
      </w:r>
      <w:r>
        <w:t>discussions,</w:t>
      </w:r>
      <w:r w:rsidRPr="00A800EE">
        <w:t xml:space="preserve"> </w:t>
      </w:r>
      <w:r>
        <w:t>dance,</w:t>
      </w:r>
      <w:r w:rsidRPr="00A800EE">
        <w:t xml:space="preserve"> </w:t>
      </w:r>
      <w:r>
        <w:t>role</w:t>
      </w:r>
      <w:r w:rsidRPr="00A800EE">
        <w:t xml:space="preserve"> </w:t>
      </w:r>
      <w:r>
        <w:t>play,</w:t>
      </w:r>
      <w:r w:rsidRPr="00A800EE">
        <w:t xml:space="preserve"> </w:t>
      </w:r>
      <w:r>
        <w:t>play</w:t>
      </w:r>
      <w:r w:rsidRPr="00A800EE">
        <w:t xml:space="preserve"> </w:t>
      </w:r>
      <w:r>
        <w:t>with</w:t>
      </w:r>
      <w:r w:rsidRPr="00A800EE">
        <w:t xml:space="preserve"> </w:t>
      </w:r>
      <w:r>
        <w:t>the</w:t>
      </w:r>
      <w:r w:rsidRPr="00A800EE">
        <w:t xml:space="preserve"> </w:t>
      </w:r>
      <w:r>
        <w:t>instruments</w:t>
      </w:r>
      <w:r w:rsidRPr="00A800EE">
        <w:t xml:space="preserve"> </w:t>
      </w:r>
      <w:r>
        <w:t>and</w:t>
      </w:r>
      <w:r w:rsidRPr="00A800EE">
        <w:t xml:space="preserve"> </w:t>
      </w:r>
      <w:r>
        <w:t>a</w:t>
      </w:r>
      <w:r w:rsidRPr="00A800EE">
        <w:t xml:space="preserve"> </w:t>
      </w:r>
      <w:r>
        <w:t>number</w:t>
      </w:r>
      <w:r w:rsidRPr="00A800EE">
        <w:t xml:space="preserve"> </w:t>
      </w:r>
      <w:r>
        <w:t>of</w:t>
      </w:r>
      <w:r w:rsidRPr="00A800EE">
        <w:t xml:space="preserve"> </w:t>
      </w:r>
      <w:r>
        <w:t>other stimulating</w:t>
      </w:r>
      <w:r w:rsidRPr="00A800EE">
        <w:t xml:space="preserve"> </w:t>
      </w:r>
      <w:r>
        <w:t>and</w:t>
      </w:r>
      <w:r w:rsidRPr="00A800EE">
        <w:t xml:space="preserve"> </w:t>
      </w:r>
      <w:r>
        <w:t>educational</w:t>
      </w:r>
      <w:r w:rsidRPr="00A800EE">
        <w:t xml:space="preserve"> </w:t>
      </w:r>
      <w:r>
        <w:t>experiences.</w:t>
      </w:r>
    </w:p>
    <w:p w:rsidR="006A165A" w:rsidRPr="00A800EE" w:rsidRDefault="006A165A" w:rsidP="000022D8">
      <w:pPr>
        <w:pStyle w:val="BodyText"/>
      </w:pPr>
    </w:p>
    <w:p w:rsidR="00086C03" w:rsidRDefault="00086C03" w:rsidP="000022D8">
      <w:pPr>
        <w:pStyle w:val="BodyText"/>
        <w:spacing w:line="295" w:lineRule="auto"/>
      </w:pPr>
    </w:p>
    <w:p w:rsidR="00086C03" w:rsidRDefault="00086C03" w:rsidP="000022D8">
      <w:pPr>
        <w:pStyle w:val="BodyText"/>
        <w:spacing w:line="295" w:lineRule="auto"/>
      </w:pPr>
    </w:p>
    <w:p w:rsidR="00086C03" w:rsidRDefault="00086C03" w:rsidP="000022D8">
      <w:pPr>
        <w:pStyle w:val="BodyText"/>
        <w:spacing w:line="295" w:lineRule="auto"/>
      </w:pPr>
    </w:p>
    <w:p w:rsidR="00086C03" w:rsidRDefault="00086C03" w:rsidP="000022D8">
      <w:pPr>
        <w:pStyle w:val="BodyText"/>
        <w:spacing w:line="295" w:lineRule="auto"/>
      </w:pPr>
    </w:p>
    <w:p w:rsidR="00086C03" w:rsidRDefault="00086C03" w:rsidP="000022D8">
      <w:pPr>
        <w:pStyle w:val="BodyText"/>
        <w:spacing w:line="295" w:lineRule="auto"/>
      </w:pPr>
    </w:p>
    <w:p w:rsidR="006A165A" w:rsidRDefault="00A800EE" w:rsidP="000022D8">
      <w:pPr>
        <w:pStyle w:val="BodyText"/>
        <w:spacing w:line="295" w:lineRule="auto"/>
      </w:pPr>
      <w:r w:rsidRPr="00A800EE">
        <w:t>Children thrive as learners in play based environments which foster their imagination and creativity. We pride ourselves in providing a high quality children’s program. Programs provided at the centre include:</w:t>
      </w:r>
    </w:p>
    <w:p w:rsidR="006A165A" w:rsidRPr="00A800EE" w:rsidRDefault="00A800EE" w:rsidP="000022D8">
      <w:pPr>
        <w:pStyle w:val="ListParagraph"/>
        <w:numPr>
          <w:ilvl w:val="0"/>
          <w:numId w:val="15"/>
        </w:numPr>
        <w:tabs>
          <w:tab w:val="left" w:pos="1393"/>
          <w:tab w:val="left" w:pos="1394"/>
        </w:tabs>
        <w:spacing w:line="268" w:lineRule="exact"/>
      </w:pPr>
      <w:r w:rsidRPr="00A800EE">
        <w:t>Planned and spontaneous experiences in small groups.</w:t>
      </w:r>
    </w:p>
    <w:p w:rsidR="006A165A" w:rsidRPr="00A800EE" w:rsidRDefault="00A800EE" w:rsidP="000022D8">
      <w:pPr>
        <w:pStyle w:val="ListParagraph"/>
        <w:numPr>
          <w:ilvl w:val="0"/>
          <w:numId w:val="15"/>
        </w:numPr>
        <w:tabs>
          <w:tab w:val="left" w:pos="1393"/>
          <w:tab w:val="left" w:pos="1394"/>
        </w:tabs>
      </w:pPr>
      <w:r w:rsidRPr="00A800EE">
        <w:t>Cosy, secure spaces to play alone or share with others.</w:t>
      </w:r>
    </w:p>
    <w:p w:rsidR="006A165A" w:rsidRPr="00A800EE" w:rsidRDefault="00A800EE" w:rsidP="000022D8">
      <w:pPr>
        <w:pStyle w:val="ListParagraph"/>
        <w:numPr>
          <w:ilvl w:val="0"/>
          <w:numId w:val="15"/>
        </w:numPr>
        <w:tabs>
          <w:tab w:val="left" w:pos="1393"/>
          <w:tab w:val="left" w:pos="1394"/>
        </w:tabs>
      </w:pPr>
      <w:r>
        <w:t>Experiences</w:t>
      </w:r>
      <w:r w:rsidRPr="00A800EE">
        <w:t xml:space="preserve"> </w:t>
      </w:r>
      <w:r>
        <w:t>based</w:t>
      </w:r>
      <w:r w:rsidRPr="00A800EE">
        <w:t xml:space="preserve"> </w:t>
      </w:r>
      <w:r>
        <w:t>on</w:t>
      </w:r>
      <w:r w:rsidRPr="00A800EE">
        <w:t xml:space="preserve"> </w:t>
      </w:r>
      <w:r>
        <w:t>children’s</w:t>
      </w:r>
      <w:r w:rsidRPr="00A800EE">
        <w:t xml:space="preserve"> </w:t>
      </w:r>
      <w:r>
        <w:t>needs</w:t>
      </w:r>
      <w:r w:rsidRPr="00A800EE">
        <w:t xml:space="preserve"> </w:t>
      </w:r>
      <w:r>
        <w:t>and</w:t>
      </w:r>
      <w:r w:rsidRPr="00A800EE">
        <w:t xml:space="preserve"> </w:t>
      </w:r>
      <w:r>
        <w:t>interests.</w:t>
      </w:r>
    </w:p>
    <w:p w:rsidR="006A165A" w:rsidRPr="00A800EE" w:rsidRDefault="00A800EE" w:rsidP="000022D8">
      <w:pPr>
        <w:pStyle w:val="ListParagraph"/>
        <w:numPr>
          <w:ilvl w:val="0"/>
          <w:numId w:val="15"/>
        </w:numPr>
        <w:tabs>
          <w:tab w:val="left" w:pos="1393"/>
          <w:tab w:val="left" w:pos="1394"/>
        </w:tabs>
      </w:pPr>
      <w:r>
        <w:t>Opportunity</w:t>
      </w:r>
      <w:r w:rsidRPr="00A800EE">
        <w:t xml:space="preserve"> </w:t>
      </w:r>
      <w:r>
        <w:t>for</w:t>
      </w:r>
      <w:r w:rsidRPr="00A800EE">
        <w:t xml:space="preserve"> </w:t>
      </w:r>
      <w:r>
        <w:t>repetition,</w:t>
      </w:r>
      <w:r w:rsidRPr="00A800EE">
        <w:t xml:space="preserve"> </w:t>
      </w:r>
      <w:r>
        <w:t>choice</w:t>
      </w:r>
      <w:r w:rsidRPr="00A800EE">
        <w:t xml:space="preserve"> </w:t>
      </w:r>
      <w:r>
        <w:t>and</w:t>
      </w:r>
      <w:r w:rsidRPr="00A800EE">
        <w:t xml:space="preserve"> </w:t>
      </w:r>
      <w:r>
        <w:t>time.</w:t>
      </w:r>
    </w:p>
    <w:p w:rsidR="006A165A" w:rsidRPr="00A800EE" w:rsidRDefault="00A800EE" w:rsidP="000022D8">
      <w:pPr>
        <w:pStyle w:val="ListParagraph"/>
        <w:numPr>
          <w:ilvl w:val="0"/>
          <w:numId w:val="15"/>
        </w:numPr>
        <w:tabs>
          <w:tab w:val="left" w:pos="1393"/>
          <w:tab w:val="left" w:pos="1394"/>
        </w:tabs>
      </w:pPr>
      <w:r>
        <w:t>Inclusive</w:t>
      </w:r>
      <w:r w:rsidRPr="00A800EE">
        <w:t xml:space="preserve"> </w:t>
      </w:r>
      <w:r>
        <w:t>experiences</w:t>
      </w:r>
      <w:r w:rsidRPr="00A800EE">
        <w:t xml:space="preserve"> </w:t>
      </w:r>
      <w:r>
        <w:t>reflecting</w:t>
      </w:r>
      <w:r w:rsidRPr="00A800EE">
        <w:t xml:space="preserve"> </w:t>
      </w:r>
      <w:r>
        <w:t>diversity</w:t>
      </w:r>
      <w:r w:rsidRPr="00A800EE">
        <w:t xml:space="preserve"> </w:t>
      </w:r>
      <w:r>
        <w:t>of</w:t>
      </w:r>
      <w:r w:rsidRPr="00A800EE">
        <w:t xml:space="preserve"> </w:t>
      </w:r>
      <w:r>
        <w:t>gender,</w:t>
      </w:r>
      <w:r w:rsidRPr="00A800EE">
        <w:t xml:space="preserve"> </w:t>
      </w:r>
      <w:r>
        <w:t>culture,</w:t>
      </w:r>
      <w:r w:rsidRPr="00A800EE">
        <w:t xml:space="preserve"> </w:t>
      </w:r>
      <w:r>
        <w:t>language</w:t>
      </w:r>
      <w:r w:rsidRPr="00A800EE">
        <w:t xml:space="preserve"> </w:t>
      </w:r>
      <w:r>
        <w:t>and</w:t>
      </w:r>
      <w:r w:rsidRPr="00A800EE">
        <w:t xml:space="preserve"> </w:t>
      </w:r>
      <w:r>
        <w:t>ability.</w:t>
      </w:r>
    </w:p>
    <w:p w:rsidR="006A165A" w:rsidRPr="00A800EE" w:rsidRDefault="00A800EE" w:rsidP="000022D8">
      <w:pPr>
        <w:pStyle w:val="ListParagraph"/>
        <w:numPr>
          <w:ilvl w:val="0"/>
          <w:numId w:val="15"/>
        </w:numPr>
        <w:tabs>
          <w:tab w:val="left" w:pos="1393"/>
          <w:tab w:val="left" w:pos="1394"/>
        </w:tabs>
      </w:pPr>
      <w:r>
        <w:t>Appealing,</w:t>
      </w:r>
      <w:r w:rsidRPr="00A800EE">
        <w:t xml:space="preserve"> </w:t>
      </w:r>
      <w:r>
        <w:t>unstructured</w:t>
      </w:r>
      <w:r w:rsidRPr="00A800EE">
        <w:t xml:space="preserve"> </w:t>
      </w:r>
      <w:r>
        <w:t>and</w:t>
      </w:r>
      <w:r w:rsidRPr="00A800EE">
        <w:t xml:space="preserve"> </w:t>
      </w:r>
      <w:r>
        <w:t>safe</w:t>
      </w:r>
      <w:r w:rsidRPr="00A800EE">
        <w:t xml:space="preserve"> </w:t>
      </w:r>
      <w:r>
        <w:t>outdoor</w:t>
      </w:r>
      <w:r w:rsidRPr="00A800EE">
        <w:t xml:space="preserve"> </w:t>
      </w:r>
      <w:r>
        <w:t>natural</w:t>
      </w:r>
      <w:r w:rsidRPr="00A800EE">
        <w:t xml:space="preserve"> </w:t>
      </w:r>
      <w:r>
        <w:t>environments.</w:t>
      </w:r>
    </w:p>
    <w:p w:rsidR="006A165A" w:rsidRPr="00A800EE" w:rsidRDefault="00A800EE" w:rsidP="000022D8">
      <w:pPr>
        <w:pStyle w:val="ListParagraph"/>
        <w:numPr>
          <w:ilvl w:val="0"/>
          <w:numId w:val="15"/>
        </w:numPr>
        <w:tabs>
          <w:tab w:val="left" w:pos="1393"/>
          <w:tab w:val="left" w:pos="1394"/>
        </w:tabs>
      </w:pPr>
      <w:r>
        <w:t>Access</w:t>
      </w:r>
      <w:r w:rsidRPr="00A800EE">
        <w:t xml:space="preserve"> </w:t>
      </w:r>
      <w:r>
        <w:t>to</w:t>
      </w:r>
      <w:r w:rsidRPr="00A800EE">
        <w:t xml:space="preserve"> </w:t>
      </w:r>
      <w:r>
        <w:t>sensory</w:t>
      </w:r>
      <w:r w:rsidRPr="00A800EE">
        <w:t xml:space="preserve"> </w:t>
      </w:r>
      <w:r>
        <w:t>play</w:t>
      </w:r>
      <w:r w:rsidRPr="00A800EE">
        <w:t xml:space="preserve"> </w:t>
      </w:r>
      <w:r>
        <w:t>experiences.</w:t>
      </w:r>
    </w:p>
    <w:p w:rsidR="006A165A" w:rsidRPr="00A800EE" w:rsidRDefault="00A800EE" w:rsidP="000022D8">
      <w:pPr>
        <w:pStyle w:val="ListParagraph"/>
        <w:numPr>
          <w:ilvl w:val="0"/>
          <w:numId w:val="15"/>
        </w:numPr>
        <w:tabs>
          <w:tab w:val="left" w:pos="1393"/>
          <w:tab w:val="left" w:pos="1394"/>
        </w:tabs>
      </w:pPr>
      <w:r>
        <w:t>Respectful</w:t>
      </w:r>
      <w:r w:rsidRPr="00A800EE">
        <w:t xml:space="preserve"> </w:t>
      </w:r>
      <w:r>
        <w:t>communication.</w:t>
      </w:r>
    </w:p>
    <w:p w:rsidR="006A165A" w:rsidRPr="00A800EE" w:rsidRDefault="00A800EE" w:rsidP="000022D8">
      <w:pPr>
        <w:pStyle w:val="ListParagraph"/>
        <w:numPr>
          <w:ilvl w:val="0"/>
          <w:numId w:val="15"/>
        </w:numPr>
        <w:tabs>
          <w:tab w:val="left" w:pos="1393"/>
          <w:tab w:val="left" w:pos="1394"/>
        </w:tabs>
      </w:pPr>
      <w:r>
        <w:t>A</w:t>
      </w:r>
      <w:r w:rsidRPr="00A800EE">
        <w:t xml:space="preserve"> </w:t>
      </w:r>
      <w:r>
        <w:t>strong,</w:t>
      </w:r>
      <w:r w:rsidRPr="00A800EE">
        <w:t xml:space="preserve"> </w:t>
      </w:r>
      <w:r>
        <w:t>collaborative</w:t>
      </w:r>
      <w:r w:rsidRPr="00A800EE">
        <w:t xml:space="preserve"> </w:t>
      </w:r>
      <w:r>
        <w:t>partnership</w:t>
      </w:r>
      <w:r w:rsidRPr="00A800EE">
        <w:t xml:space="preserve"> </w:t>
      </w:r>
      <w:r>
        <w:t>with</w:t>
      </w:r>
      <w:r w:rsidRPr="00A800EE">
        <w:t xml:space="preserve"> </w:t>
      </w:r>
      <w:r>
        <w:t>families.</w:t>
      </w:r>
    </w:p>
    <w:p w:rsidR="006A165A" w:rsidRPr="00A800EE" w:rsidRDefault="00A800EE" w:rsidP="000022D8">
      <w:pPr>
        <w:pStyle w:val="ListParagraph"/>
        <w:numPr>
          <w:ilvl w:val="0"/>
          <w:numId w:val="15"/>
        </w:numPr>
        <w:tabs>
          <w:tab w:val="left" w:pos="1393"/>
          <w:tab w:val="left" w:pos="1394"/>
        </w:tabs>
      </w:pPr>
      <w:r>
        <w:t>Programs</w:t>
      </w:r>
      <w:r w:rsidRPr="00A800EE">
        <w:t xml:space="preserve"> </w:t>
      </w:r>
      <w:r>
        <w:t>reflective</w:t>
      </w:r>
      <w:r w:rsidRPr="00A800EE">
        <w:t xml:space="preserve"> </w:t>
      </w:r>
      <w:r>
        <w:t>of</w:t>
      </w:r>
      <w:r w:rsidRPr="00A800EE">
        <w:t xml:space="preserve"> </w:t>
      </w:r>
      <w:r>
        <w:t>the</w:t>
      </w:r>
      <w:r w:rsidRPr="00A800EE">
        <w:t xml:space="preserve"> </w:t>
      </w:r>
      <w:r>
        <w:t>Early</w:t>
      </w:r>
      <w:r w:rsidRPr="00A800EE">
        <w:t xml:space="preserve"> </w:t>
      </w:r>
      <w:r>
        <w:t>Years</w:t>
      </w:r>
      <w:r w:rsidRPr="00A800EE">
        <w:t xml:space="preserve"> </w:t>
      </w:r>
      <w:r>
        <w:t>Learning</w:t>
      </w:r>
      <w:r w:rsidRPr="00A800EE">
        <w:t xml:space="preserve"> </w:t>
      </w:r>
      <w:r>
        <w:t>Framework.</w:t>
      </w:r>
    </w:p>
    <w:p w:rsidR="006A165A" w:rsidRDefault="006A165A" w:rsidP="000022D8">
      <w:pPr>
        <w:pStyle w:val="BodyText"/>
        <w:rPr>
          <w:sz w:val="31"/>
        </w:rPr>
      </w:pPr>
    </w:p>
    <w:p w:rsidR="006A165A" w:rsidRDefault="00A800EE" w:rsidP="000022D8">
      <w:pPr>
        <w:pStyle w:val="Heading2"/>
        <w:ind w:left="0"/>
      </w:pPr>
      <w:bookmarkStart w:id="18" w:name="_Toc12272802"/>
      <w:r>
        <w:rPr>
          <w:color w:val="00AFEF"/>
        </w:rPr>
        <w:t>Settling Children into the Centre</w:t>
      </w:r>
      <w:bookmarkEnd w:id="18"/>
    </w:p>
    <w:p w:rsidR="00086C03" w:rsidRDefault="00086C03" w:rsidP="000022D8">
      <w:pPr>
        <w:pStyle w:val="BodyText"/>
        <w:spacing w:line="290" w:lineRule="auto"/>
      </w:pPr>
    </w:p>
    <w:p w:rsidR="006A165A" w:rsidRDefault="00A800EE" w:rsidP="000022D8">
      <w:pPr>
        <w:pStyle w:val="BodyText"/>
        <w:spacing w:line="290" w:lineRule="auto"/>
      </w:pPr>
      <w:r w:rsidRPr="00A800EE">
        <w:t xml:space="preserve">The staff help settle children into care by encouraging parents and children to visit the centre prior to enrolment (this provides the families and their children with the opportunity to become familiar with the </w:t>
      </w:r>
      <w:r>
        <w:t>environment</w:t>
      </w:r>
      <w:r w:rsidRPr="00A800EE">
        <w:t xml:space="preserve"> </w:t>
      </w:r>
      <w:r>
        <w:t>and</w:t>
      </w:r>
      <w:r w:rsidRPr="00A800EE">
        <w:t xml:space="preserve"> </w:t>
      </w:r>
      <w:r>
        <w:t>the</w:t>
      </w:r>
      <w:r w:rsidRPr="00A800EE">
        <w:t xml:space="preserve"> </w:t>
      </w:r>
      <w:r>
        <w:t>carers).</w:t>
      </w:r>
      <w:r w:rsidRPr="00A800EE">
        <w:t xml:space="preserve"> </w:t>
      </w:r>
      <w:r>
        <w:t>Staff</w:t>
      </w:r>
      <w:r w:rsidRPr="00A800EE">
        <w:t xml:space="preserve"> </w:t>
      </w:r>
      <w:r>
        <w:t>will</w:t>
      </w:r>
      <w:r w:rsidRPr="00A800EE">
        <w:t xml:space="preserve"> </w:t>
      </w:r>
      <w:r>
        <w:t>observe</w:t>
      </w:r>
      <w:r w:rsidRPr="00A800EE">
        <w:t xml:space="preserve"> </w:t>
      </w:r>
      <w:r>
        <w:t>how</w:t>
      </w:r>
      <w:r w:rsidRPr="00A800EE">
        <w:t xml:space="preserve"> </w:t>
      </w:r>
      <w:r>
        <w:t>comfortable</w:t>
      </w:r>
      <w:r w:rsidRPr="00A800EE">
        <w:t xml:space="preserve"> </w:t>
      </w:r>
      <w:r>
        <w:t>and</w:t>
      </w:r>
      <w:r w:rsidRPr="00A800EE">
        <w:t xml:space="preserve"> </w:t>
      </w:r>
      <w:r>
        <w:t>confident</w:t>
      </w:r>
      <w:r w:rsidRPr="00A800EE">
        <w:t xml:space="preserve"> </w:t>
      </w:r>
      <w:r>
        <w:t>the</w:t>
      </w:r>
      <w:r w:rsidRPr="00A800EE">
        <w:t xml:space="preserve"> </w:t>
      </w:r>
      <w:r>
        <w:t>child</w:t>
      </w:r>
      <w:r w:rsidRPr="00A800EE">
        <w:t xml:space="preserve"> </w:t>
      </w:r>
      <w:r>
        <w:t>is</w:t>
      </w:r>
      <w:r w:rsidRPr="00A800EE">
        <w:t xml:space="preserve"> </w:t>
      </w:r>
      <w:r>
        <w:t>about separating.</w:t>
      </w:r>
      <w:r w:rsidRPr="00A800EE">
        <w:t xml:space="preserve"> </w:t>
      </w:r>
      <w:r>
        <w:t>Children</w:t>
      </w:r>
      <w:r w:rsidRPr="00A800EE">
        <w:t xml:space="preserve"> </w:t>
      </w:r>
      <w:r>
        <w:t>are</w:t>
      </w:r>
      <w:r w:rsidRPr="00A800EE">
        <w:t xml:space="preserve"> </w:t>
      </w:r>
      <w:r>
        <w:t>settled</w:t>
      </w:r>
      <w:r w:rsidRPr="00A800EE">
        <w:t xml:space="preserve"> </w:t>
      </w:r>
      <w:r>
        <w:t>into</w:t>
      </w:r>
      <w:r w:rsidRPr="00A800EE">
        <w:t xml:space="preserve"> </w:t>
      </w:r>
      <w:r>
        <w:t>the</w:t>
      </w:r>
      <w:r w:rsidRPr="00A800EE">
        <w:t xml:space="preserve"> </w:t>
      </w:r>
      <w:r>
        <w:t>centre</w:t>
      </w:r>
      <w:r w:rsidRPr="00A800EE">
        <w:t xml:space="preserve"> </w:t>
      </w:r>
      <w:r>
        <w:t>at</w:t>
      </w:r>
      <w:r w:rsidRPr="00A800EE">
        <w:t xml:space="preserve"> </w:t>
      </w:r>
      <w:r>
        <w:t>their</w:t>
      </w:r>
      <w:r w:rsidRPr="00A800EE">
        <w:t xml:space="preserve"> </w:t>
      </w:r>
      <w:r>
        <w:t>own</w:t>
      </w:r>
      <w:r w:rsidRPr="00A800EE">
        <w:t xml:space="preserve"> </w:t>
      </w:r>
      <w:r>
        <w:t>pace.</w:t>
      </w:r>
    </w:p>
    <w:p w:rsidR="006A165A" w:rsidRPr="00A800EE" w:rsidRDefault="006A165A" w:rsidP="000022D8">
      <w:pPr>
        <w:pStyle w:val="BodyText"/>
      </w:pPr>
    </w:p>
    <w:p w:rsidR="006A165A" w:rsidRDefault="00A800EE" w:rsidP="000022D8">
      <w:pPr>
        <w:pStyle w:val="BodyText"/>
        <w:spacing w:line="290" w:lineRule="auto"/>
      </w:pPr>
      <w:r w:rsidRPr="00A800EE">
        <w:t xml:space="preserve">If children are unsettled staff will help them overcome any anxiety by reassuring the child that their parent will return. They will try distracting the child by trying to interest them in becoming involved in various play experiences. There are other strategies that staff are trained in to help children overcome separation anxiety. Parents are welcome and encouraged to ask staff for information regarding their child in these </w:t>
      </w:r>
      <w:r>
        <w:t>instances.</w:t>
      </w:r>
    </w:p>
    <w:p w:rsidR="006A165A" w:rsidRPr="00A800EE" w:rsidRDefault="006A165A" w:rsidP="000022D8">
      <w:pPr>
        <w:pStyle w:val="BodyText"/>
      </w:pPr>
    </w:p>
    <w:p w:rsidR="006A165A" w:rsidRDefault="00A800EE" w:rsidP="000022D8">
      <w:pPr>
        <w:pStyle w:val="BodyText"/>
        <w:spacing w:line="290" w:lineRule="auto"/>
      </w:pPr>
      <w:r w:rsidRPr="00A800EE">
        <w:t xml:space="preserve">If the </w:t>
      </w:r>
      <w:r w:rsidR="00086C03" w:rsidRPr="00A800EE">
        <w:t>staff feels</w:t>
      </w:r>
      <w:r w:rsidRPr="00A800EE">
        <w:t xml:space="preserve"> that your child is not settling, the staff will contact you to make arrangements to meet your </w:t>
      </w:r>
      <w:r>
        <w:t>child’s</w:t>
      </w:r>
      <w:r w:rsidRPr="00A800EE">
        <w:t xml:space="preserve"> </w:t>
      </w:r>
      <w:r>
        <w:t>needs.</w:t>
      </w:r>
    </w:p>
    <w:p w:rsidR="006A165A" w:rsidRPr="00A800EE" w:rsidRDefault="006A165A" w:rsidP="000022D8">
      <w:pPr>
        <w:pStyle w:val="BodyText"/>
      </w:pPr>
    </w:p>
    <w:p w:rsidR="006A165A" w:rsidRDefault="00A800EE" w:rsidP="000022D8">
      <w:pPr>
        <w:pStyle w:val="Heading2"/>
        <w:ind w:left="0"/>
      </w:pPr>
      <w:bookmarkStart w:id="19" w:name="_Toc12272803"/>
      <w:r>
        <w:rPr>
          <w:color w:val="00AFEF"/>
        </w:rPr>
        <w:t>Guiding Behaviour</w:t>
      </w:r>
      <w:bookmarkEnd w:id="19"/>
    </w:p>
    <w:p w:rsidR="00086C03" w:rsidRDefault="00086C03" w:rsidP="000022D8">
      <w:pPr>
        <w:pStyle w:val="BodyText"/>
        <w:spacing w:line="290" w:lineRule="auto"/>
      </w:pPr>
    </w:p>
    <w:p w:rsidR="006A165A" w:rsidRDefault="00A800EE" w:rsidP="000022D8">
      <w:pPr>
        <w:pStyle w:val="BodyText"/>
        <w:spacing w:line="290" w:lineRule="auto"/>
      </w:pPr>
      <w:r w:rsidRPr="00A800EE">
        <w:t xml:space="preserve">Guiding children’s behaviour can be challenging for both families and Early Childhood Educators (ECE). For </w:t>
      </w:r>
      <w:r>
        <w:t>children,</w:t>
      </w:r>
      <w:r w:rsidRPr="00A800EE">
        <w:t xml:space="preserve"> </w:t>
      </w:r>
      <w:r>
        <w:t>learning</w:t>
      </w:r>
      <w:r w:rsidRPr="00A800EE">
        <w:t xml:space="preserve"> </w:t>
      </w:r>
      <w:r>
        <w:t>to</w:t>
      </w:r>
      <w:r w:rsidRPr="00A800EE">
        <w:t xml:space="preserve"> </w:t>
      </w:r>
      <w:r>
        <w:t>take</w:t>
      </w:r>
      <w:r w:rsidRPr="00A800EE">
        <w:t xml:space="preserve"> </w:t>
      </w:r>
      <w:r>
        <w:t>control</w:t>
      </w:r>
      <w:r w:rsidRPr="00A800EE">
        <w:t xml:space="preserve"> </w:t>
      </w:r>
      <w:r>
        <w:t>of</w:t>
      </w:r>
      <w:r w:rsidRPr="00A800EE">
        <w:t xml:space="preserve"> </w:t>
      </w:r>
      <w:r>
        <w:t>their</w:t>
      </w:r>
      <w:r w:rsidRPr="00A800EE">
        <w:t xml:space="preserve"> </w:t>
      </w:r>
      <w:r>
        <w:t>own</w:t>
      </w:r>
      <w:r w:rsidRPr="00A800EE">
        <w:t xml:space="preserve"> </w:t>
      </w:r>
      <w:r>
        <w:t>emotions</w:t>
      </w:r>
      <w:r w:rsidRPr="00A800EE">
        <w:t xml:space="preserve"> </w:t>
      </w:r>
      <w:r>
        <w:t>and</w:t>
      </w:r>
      <w:r w:rsidRPr="00A800EE">
        <w:t xml:space="preserve"> </w:t>
      </w:r>
      <w:r>
        <w:t>responses,</w:t>
      </w:r>
      <w:r w:rsidRPr="00A800EE">
        <w:t xml:space="preserve"> </w:t>
      </w:r>
      <w:r>
        <w:t>and</w:t>
      </w:r>
      <w:r w:rsidRPr="00A800EE">
        <w:t xml:space="preserve"> </w:t>
      </w:r>
      <w:r>
        <w:t>understanding</w:t>
      </w:r>
      <w:r w:rsidRPr="00A800EE">
        <w:t xml:space="preserve"> </w:t>
      </w:r>
      <w:r>
        <w:t>how</w:t>
      </w:r>
      <w:r w:rsidRPr="00A800EE">
        <w:t xml:space="preserve"> </w:t>
      </w:r>
      <w:r>
        <w:t xml:space="preserve">their </w:t>
      </w:r>
      <w:r w:rsidRPr="00A800EE">
        <w:t xml:space="preserve">behaviour impacts on others is a lifelong process. It is important that families and ECE work together to </w:t>
      </w:r>
      <w:r>
        <w:t>support</w:t>
      </w:r>
      <w:r w:rsidRPr="00A800EE">
        <w:t xml:space="preserve"> </w:t>
      </w:r>
      <w:r>
        <w:t>children</w:t>
      </w:r>
      <w:r w:rsidRPr="00A800EE">
        <w:t xml:space="preserve"> </w:t>
      </w:r>
      <w:r>
        <w:t>to</w:t>
      </w:r>
      <w:r w:rsidRPr="00A800EE">
        <w:t xml:space="preserve"> </w:t>
      </w:r>
      <w:r>
        <w:t>develop</w:t>
      </w:r>
      <w:r w:rsidRPr="00A800EE">
        <w:t xml:space="preserve"> </w:t>
      </w:r>
      <w:r>
        <w:t>these</w:t>
      </w:r>
      <w:r w:rsidRPr="00A800EE">
        <w:t xml:space="preserve"> </w:t>
      </w:r>
      <w:r>
        <w:t>skills.</w:t>
      </w:r>
    </w:p>
    <w:p w:rsidR="000022D8" w:rsidRPr="00A800EE" w:rsidRDefault="000022D8" w:rsidP="000022D8">
      <w:pPr>
        <w:pStyle w:val="BodyText"/>
      </w:pPr>
    </w:p>
    <w:p w:rsidR="006A165A" w:rsidRDefault="00A800EE" w:rsidP="000022D8">
      <w:pPr>
        <w:pStyle w:val="BodyText"/>
        <w:spacing w:line="288" w:lineRule="auto"/>
      </w:pPr>
      <w:r w:rsidRPr="00A800EE">
        <w:t xml:space="preserve">We acknowledge that many factors can influence behaviour and base our understandings of children’s </w:t>
      </w:r>
      <w:r>
        <w:t>behaviour</w:t>
      </w:r>
      <w:r w:rsidRPr="00A800EE">
        <w:t xml:space="preserve"> </w:t>
      </w:r>
      <w:r>
        <w:t>on:</w:t>
      </w:r>
    </w:p>
    <w:p w:rsidR="006A165A" w:rsidRPr="00A800EE" w:rsidRDefault="00A800EE" w:rsidP="00BB2F72">
      <w:pPr>
        <w:pStyle w:val="ListParagraph"/>
        <w:numPr>
          <w:ilvl w:val="0"/>
          <w:numId w:val="20"/>
        </w:numPr>
        <w:tabs>
          <w:tab w:val="left" w:pos="1393"/>
          <w:tab w:val="left" w:pos="1394"/>
        </w:tabs>
        <w:spacing w:before="0"/>
        <w:ind w:left="360"/>
      </w:pPr>
      <w:r>
        <w:t>Individual</w:t>
      </w:r>
      <w:r w:rsidRPr="00A800EE">
        <w:t xml:space="preserve"> </w:t>
      </w:r>
      <w:r>
        <w:t>levels</w:t>
      </w:r>
      <w:r w:rsidRPr="00A800EE">
        <w:t xml:space="preserve"> </w:t>
      </w:r>
      <w:r>
        <w:t>of</w:t>
      </w:r>
      <w:r w:rsidRPr="00A800EE">
        <w:t xml:space="preserve"> </w:t>
      </w:r>
      <w:r>
        <w:t>development.</w:t>
      </w:r>
    </w:p>
    <w:p w:rsidR="006A165A" w:rsidRPr="00A800EE" w:rsidRDefault="00A800EE" w:rsidP="00BB2F72">
      <w:pPr>
        <w:pStyle w:val="ListParagraph"/>
        <w:numPr>
          <w:ilvl w:val="0"/>
          <w:numId w:val="20"/>
        </w:numPr>
        <w:tabs>
          <w:tab w:val="left" w:pos="1393"/>
          <w:tab w:val="left" w:pos="1394"/>
        </w:tabs>
        <w:spacing w:before="0"/>
        <w:ind w:left="360"/>
      </w:pPr>
      <w:r>
        <w:t>The</w:t>
      </w:r>
      <w:r w:rsidRPr="00A800EE">
        <w:t xml:space="preserve"> </w:t>
      </w:r>
      <w:r>
        <w:t>child’s</w:t>
      </w:r>
      <w:r w:rsidRPr="00A800EE">
        <w:t xml:space="preserve"> </w:t>
      </w:r>
      <w:r>
        <w:t>cultural</w:t>
      </w:r>
      <w:r w:rsidRPr="00A800EE">
        <w:t xml:space="preserve"> </w:t>
      </w:r>
      <w:r>
        <w:t>and</w:t>
      </w:r>
      <w:r w:rsidRPr="00A800EE">
        <w:t xml:space="preserve"> </w:t>
      </w:r>
      <w:r>
        <w:t>family</w:t>
      </w:r>
      <w:r w:rsidRPr="00A800EE">
        <w:t xml:space="preserve"> </w:t>
      </w:r>
      <w:r>
        <w:t>practices.</w:t>
      </w:r>
    </w:p>
    <w:p w:rsidR="006A165A" w:rsidRPr="00A800EE" w:rsidRDefault="00A800EE" w:rsidP="00BB2F72">
      <w:pPr>
        <w:pStyle w:val="ListParagraph"/>
        <w:numPr>
          <w:ilvl w:val="0"/>
          <w:numId w:val="20"/>
        </w:numPr>
        <w:tabs>
          <w:tab w:val="left" w:pos="1393"/>
          <w:tab w:val="left" w:pos="1394"/>
        </w:tabs>
        <w:spacing w:before="0"/>
        <w:ind w:left="360"/>
      </w:pPr>
      <w:r>
        <w:t>The physical</w:t>
      </w:r>
      <w:r w:rsidRPr="00A800EE">
        <w:t xml:space="preserve"> </w:t>
      </w:r>
      <w:r>
        <w:t>environment.</w:t>
      </w:r>
    </w:p>
    <w:p w:rsidR="006A165A" w:rsidRPr="00A800EE" w:rsidRDefault="00A800EE" w:rsidP="00BB2F72">
      <w:pPr>
        <w:pStyle w:val="ListParagraph"/>
        <w:numPr>
          <w:ilvl w:val="0"/>
          <w:numId w:val="20"/>
        </w:numPr>
        <w:tabs>
          <w:tab w:val="left" w:pos="1393"/>
          <w:tab w:val="left" w:pos="1394"/>
        </w:tabs>
        <w:spacing w:before="0"/>
        <w:ind w:left="360"/>
      </w:pPr>
      <w:r>
        <w:t>The</w:t>
      </w:r>
      <w:r w:rsidRPr="00A800EE">
        <w:t xml:space="preserve"> </w:t>
      </w:r>
      <w:r>
        <w:t>child’s</w:t>
      </w:r>
      <w:r w:rsidRPr="00A800EE">
        <w:t xml:space="preserve"> </w:t>
      </w:r>
      <w:r>
        <w:t>health</w:t>
      </w:r>
      <w:r w:rsidRPr="00A800EE">
        <w:t xml:space="preserve"> </w:t>
      </w:r>
      <w:r>
        <w:t>and</w:t>
      </w:r>
      <w:r w:rsidRPr="00A800EE">
        <w:t xml:space="preserve"> </w:t>
      </w:r>
      <w:r>
        <w:t>wellbeing.</w:t>
      </w:r>
    </w:p>
    <w:p w:rsidR="006A165A" w:rsidRPr="00A800EE" w:rsidRDefault="00A800EE" w:rsidP="00BB2F72">
      <w:pPr>
        <w:pStyle w:val="ListParagraph"/>
        <w:numPr>
          <w:ilvl w:val="0"/>
          <w:numId w:val="20"/>
        </w:numPr>
        <w:tabs>
          <w:tab w:val="left" w:pos="1393"/>
          <w:tab w:val="left" w:pos="1394"/>
        </w:tabs>
        <w:spacing w:before="0"/>
        <w:ind w:left="360"/>
      </w:pPr>
      <w:r>
        <w:t>Knowing</w:t>
      </w:r>
      <w:r w:rsidRPr="00A800EE">
        <w:t xml:space="preserve"> </w:t>
      </w:r>
      <w:r>
        <w:t>the</w:t>
      </w:r>
      <w:r w:rsidRPr="00A800EE">
        <w:t xml:space="preserve"> </w:t>
      </w:r>
      <w:r>
        <w:t>individual</w:t>
      </w:r>
      <w:r w:rsidRPr="00A800EE">
        <w:t xml:space="preserve"> </w:t>
      </w:r>
      <w:r>
        <w:t>child</w:t>
      </w:r>
      <w:r w:rsidRPr="00A800EE">
        <w:t xml:space="preserve"> </w:t>
      </w:r>
      <w:r>
        <w:t>through</w:t>
      </w:r>
      <w:r w:rsidRPr="00A800EE">
        <w:t xml:space="preserve"> </w:t>
      </w:r>
      <w:r>
        <w:t>developed</w:t>
      </w:r>
      <w:r w:rsidRPr="00A800EE">
        <w:t xml:space="preserve"> </w:t>
      </w:r>
      <w:r>
        <w:t>staff/child</w:t>
      </w:r>
      <w:r w:rsidRPr="00A800EE">
        <w:t xml:space="preserve"> </w:t>
      </w:r>
      <w:r>
        <w:t>relationships.</w:t>
      </w:r>
    </w:p>
    <w:p w:rsidR="006A165A" w:rsidRDefault="006A165A" w:rsidP="000022D8">
      <w:pPr>
        <w:pStyle w:val="BodyText"/>
      </w:pPr>
    </w:p>
    <w:p w:rsidR="006A165A" w:rsidRDefault="00A800EE" w:rsidP="000022D8">
      <w:pPr>
        <w:pStyle w:val="BodyText"/>
        <w:spacing w:line="290" w:lineRule="auto"/>
      </w:pPr>
      <w:r w:rsidRPr="00A800EE">
        <w:t xml:space="preserve">By implementing a ‘Guidance’ approach which is in line with the centre’s policies, we ensure that the </w:t>
      </w:r>
      <w:r>
        <w:t>children’s</w:t>
      </w:r>
      <w:r w:rsidRPr="00A800EE">
        <w:t xml:space="preserve"> </w:t>
      </w:r>
      <w:r>
        <w:t>self-worth</w:t>
      </w:r>
      <w:r w:rsidRPr="00A800EE">
        <w:t xml:space="preserve"> </w:t>
      </w:r>
      <w:r>
        <w:t>and</w:t>
      </w:r>
      <w:r w:rsidRPr="00A800EE">
        <w:t xml:space="preserve"> </w:t>
      </w:r>
      <w:r>
        <w:t>wellbeing</w:t>
      </w:r>
      <w:r w:rsidRPr="00A800EE">
        <w:t xml:space="preserve"> </w:t>
      </w:r>
      <w:r>
        <w:t>are</w:t>
      </w:r>
      <w:r w:rsidRPr="00A800EE">
        <w:t xml:space="preserve"> </w:t>
      </w:r>
      <w:r>
        <w:t>always</w:t>
      </w:r>
      <w:r w:rsidRPr="00A800EE">
        <w:t xml:space="preserve"> </w:t>
      </w:r>
      <w:r>
        <w:t>being</w:t>
      </w:r>
      <w:r w:rsidRPr="00A800EE">
        <w:t xml:space="preserve"> </w:t>
      </w:r>
      <w:r>
        <w:t>looked</w:t>
      </w:r>
      <w:r w:rsidRPr="00A800EE">
        <w:t xml:space="preserve"> </w:t>
      </w:r>
      <w:r>
        <w:t>after</w:t>
      </w:r>
      <w:r w:rsidRPr="00A800EE">
        <w:t xml:space="preserve"> </w:t>
      </w:r>
      <w:r>
        <w:t>to</w:t>
      </w:r>
      <w:r w:rsidRPr="00A800EE">
        <w:t xml:space="preserve"> </w:t>
      </w:r>
      <w:r>
        <w:t>create</w:t>
      </w:r>
      <w:r w:rsidRPr="00A800EE">
        <w:t xml:space="preserve"> </w:t>
      </w:r>
      <w:r>
        <w:t>positive</w:t>
      </w:r>
      <w:r w:rsidRPr="00A800EE">
        <w:t xml:space="preserve"> </w:t>
      </w:r>
      <w:r>
        <w:t>outcomes.</w:t>
      </w:r>
      <w:r w:rsidR="009D641E">
        <w:t xml:space="preserve"> </w:t>
      </w:r>
      <w:r w:rsidRPr="00A800EE">
        <w:t xml:space="preserve">A guidance approach to children’s behaviour is a 2 way learning process that involves both the child and </w:t>
      </w:r>
      <w:r>
        <w:t>the</w:t>
      </w:r>
      <w:r w:rsidRPr="00A800EE">
        <w:t xml:space="preserve"> </w:t>
      </w:r>
      <w:r>
        <w:t>adult.</w:t>
      </w:r>
      <w:r w:rsidRPr="00A800EE">
        <w:t xml:space="preserve"> </w:t>
      </w:r>
      <w:r>
        <w:t>It</w:t>
      </w:r>
      <w:r w:rsidRPr="00A800EE">
        <w:t xml:space="preserve"> </w:t>
      </w:r>
      <w:r>
        <w:t>is</w:t>
      </w:r>
      <w:r w:rsidRPr="00A800EE">
        <w:t xml:space="preserve"> </w:t>
      </w:r>
      <w:r>
        <w:t>not</w:t>
      </w:r>
      <w:r w:rsidRPr="00A800EE">
        <w:t xml:space="preserve"> </w:t>
      </w:r>
      <w:r>
        <w:t>something</w:t>
      </w:r>
      <w:r w:rsidRPr="00A800EE">
        <w:t xml:space="preserve"> </w:t>
      </w:r>
      <w:r>
        <w:t>that</w:t>
      </w:r>
      <w:r w:rsidRPr="00A800EE">
        <w:t xml:space="preserve"> </w:t>
      </w:r>
      <w:r>
        <w:t>adults</w:t>
      </w:r>
      <w:r w:rsidRPr="00A800EE">
        <w:t xml:space="preserve"> </w:t>
      </w:r>
      <w:r>
        <w:t>‘do’</w:t>
      </w:r>
      <w:r w:rsidRPr="00A800EE">
        <w:t xml:space="preserve"> </w:t>
      </w:r>
      <w:r>
        <w:t>to</w:t>
      </w:r>
      <w:r w:rsidRPr="00A800EE">
        <w:t xml:space="preserve"> </w:t>
      </w:r>
      <w:r>
        <w:t>children.</w:t>
      </w:r>
    </w:p>
    <w:p w:rsidR="006A165A" w:rsidRPr="00A800EE" w:rsidRDefault="006A165A">
      <w:pPr>
        <w:pStyle w:val="BodyText"/>
        <w:spacing w:before="7"/>
      </w:pPr>
    </w:p>
    <w:p w:rsidR="00BB2F72" w:rsidRDefault="00BB2F72" w:rsidP="00BB2F72">
      <w:pPr>
        <w:pStyle w:val="BodyText"/>
        <w:spacing w:before="6" w:line="290" w:lineRule="auto"/>
        <w:ind w:left="720" w:right="1759"/>
      </w:pPr>
    </w:p>
    <w:p w:rsidR="00BB2F72" w:rsidRDefault="00BB2F72" w:rsidP="00BB2F72">
      <w:pPr>
        <w:pStyle w:val="BodyText"/>
        <w:spacing w:before="6" w:line="290" w:lineRule="auto"/>
        <w:ind w:left="720" w:right="1759"/>
      </w:pPr>
    </w:p>
    <w:p w:rsidR="006A165A" w:rsidRPr="00A800EE" w:rsidRDefault="00A800EE" w:rsidP="00BB2F72">
      <w:pPr>
        <w:pStyle w:val="BodyText"/>
        <w:numPr>
          <w:ilvl w:val="0"/>
          <w:numId w:val="19"/>
        </w:numPr>
        <w:spacing w:line="290" w:lineRule="auto"/>
        <w:ind w:left="360"/>
      </w:pPr>
      <w:r w:rsidRPr="00A800EE">
        <w:t>The behaviour guidance approach rec</w:t>
      </w:r>
      <w:r w:rsidR="000022D8">
        <w:t xml:space="preserve">ognises that a child displaying </w:t>
      </w:r>
      <w:r w:rsidRPr="00A800EE">
        <w:t xml:space="preserve">inappropriate or inconsiderate </w:t>
      </w:r>
      <w:r>
        <w:t>behaviour</w:t>
      </w:r>
      <w:r w:rsidRPr="00A800EE">
        <w:t xml:space="preserve"> </w:t>
      </w:r>
      <w:r>
        <w:t>at</w:t>
      </w:r>
      <w:r w:rsidRPr="00A800EE">
        <w:t xml:space="preserve"> </w:t>
      </w:r>
      <w:r>
        <w:t>times</w:t>
      </w:r>
      <w:r w:rsidRPr="00A800EE">
        <w:t xml:space="preserve"> </w:t>
      </w:r>
      <w:r>
        <w:t>is</w:t>
      </w:r>
      <w:r w:rsidRPr="00A800EE">
        <w:t xml:space="preserve"> </w:t>
      </w:r>
      <w:r>
        <w:t>‘normal’.</w:t>
      </w:r>
    </w:p>
    <w:p w:rsidR="006A165A" w:rsidRPr="00A800EE" w:rsidRDefault="00A800EE" w:rsidP="00BB2F72">
      <w:pPr>
        <w:pStyle w:val="BodyText"/>
        <w:numPr>
          <w:ilvl w:val="0"/>
          <w:numId w:val="19"/>
        </w:numPr>
        <w:spacing w:line="290" w:lineRule="auto"/>
        <w:ind w:left="360"/>
      </w:pPr>
      <w:r w:rsidRPr="00A800EE">
        <w:t>The guidance approach emphasises that the motiva</w:t>
      </w:r>
      <w:r w:rsidR="000022D8">
        <w:t xml:space="preserve">tion for behaving considerately </w:t>
      </w:r>
      <w:r w:rsidRPr="00A800EE">
        <w:t xml:space="preserve">comes from within the </w:t>
      </w:r>
      <w:r>
        <w:t>child.</w:t>
      </w:r>
    </w:p>
    <w:p w:rsidR="006A165A" w:rsidRDefault="00A800EE" w:rsidP="00BB2F72">
      <w:pPr>
        <w:pStyle w:val="BodyText"/>
        <w:numPr>
          <w:ilvl w:val="0"/>
          <w:numId w:val="19"/>
        </w:numPr>
        <w:ind w:left="360"/>
      </w:pPr>
      <w:r>
        <w:t>The guidance approach is always empowering and respectful of children.</w:t>
      </w:r>
    </w:p>
    <w:p w:rsidR="000022D8" w:rsidRDefault="000022D8">
      <w:pPr>
        <w:pStyle w:val="BodyText"/>
        <w:ind w:left="260"/>
      </w:pPr>
    </w:p>
    <w:p w:rsidR="006A165A" w:rsidRDefault="00A800EE" w:rsidP="00BB2F72">
      <w:pPr>
        <w:pStyle w:val="BodyText"/>
      </w:pPr>
      <w:r>
        <w:t>By working together and recognising that challenging behaviour is a normal part of each child’s</w:t>
      </w:r>
      <w:r w:rsidR="00BB2F72">
        <w:t xml:space="preserve"> </w:t>
      </w:r>
      <w:r w:rsidRPr="00A800EE">
        <w:t xml:space="preserve">development, families and ECE’s play and important role in supporting children to develop their social skills </w:t>
      </w:r>
      <w:r>
        <w:t>in</w:t>
      </w:r>
      <w:r w:rsidRPr="00A800EE">
        <w:t xml:space="preserve"> </w:t>
      </w:r>
      <w:r>
        <w:t>ways</w:t>
      </w:r>
      <w:r w:rsidRPr="00A800EE">
        <w:t xml:space="preserve"> </w:t>
      </w:r>
      <w:r>
        <w:t>that</w:t>
      </w:r>
      <w:r w:rsidRPr="00A800EE">
        <w:t xml:space="preserve"> </w:t>
      </w:r>
      <w:r>
        <w:t>are</w:t>
      </w:r>
      <w:r w:rsidRPr="00A800EE">
        <w:t xml:space="preserve"> </w:t>
      </w:r>
      <w:r>
        <w:t>responsive</w:t>
      </w:r>
      <w:r w:rsidRPr="00A800EE">
        <w:t xml:space="preserve"> </w:t>
      </w:r>
      <w:r>
        <w:t>to</w:t>
      </w:r>
      <w:r w:rsidRPr="00A800EE">
        <w:t xml:space="preserve"> </w:t>
      </w:r>
      <w:r>
        <w:t>individual</w:t>
      </w:r>
      <w:r w:rsidRPr="00A800EE">
        <w:t xml:space="preserve"> </w:t>
      </w:r>
      <w:r>
        <w:t>children’s</w:t>
      </w:r>
      <w:r w:rsidRPr="00A800EE">
        <w:t xml:space="preserve"> </w:t>
      </w:r>
      <w:r>
        <w:t>strengths</w:t>
      </w:r>
      <w:r w:rsidRPr="00A800EE">
        <w:t xml:space="preserve"> </w:t>
      </w:r>
      <w:r>
        <w:t>and</w:t>
      </w:r>
      <w:r w:rsidRPr="00A800EE">
        <w:t xml:space="preserve"> </w:t>
      </w:r>
      <w:r>
        <w:t>interests.</w:t>
      </w:r>
    </w:p>
    <w:p w:rsidR="006A165A" w:rsidRPr="00A800EE" w:rsidRDefault="006A165A">
      <w:pPr>
        <w:pStyle w:val="BodyText"/>
      </w:pPr>
    </w:p>
    <w:p w:rsidR="006A165A" w:rsidRPr="00A800EE" w:rsidRDefault="00A800EE" w:rsidP="00BB2F72">
      <w:pPr>
        <w:spacing w:line="288" w:lineRule="auto"/>
        <w:ind w:right="948"/>
      </w:pPr>
      <w:r w:rsidRPr="00A800EE">
        <w:t>Reference- Dent, M. (2006). Nurturing Kids’ hearts and souls: Building emotional, social and spiritual competency. Pennington Publications.</w:t>
      </w:r>
    </w:p>
    <w:p w:rsidR="006A165A" w:rsidRDefault="006A165A">
      <w:pPr>
        <w:pStyle w:val="BodyText"/>
        <w:spacing w:before="3"/>
        <w:rPr>
          <w:i/>
          <w:sz w:val="31"/>
        </w:rPr>
      </w:pPr>
    </w:p>
    <w:p w:rsidR="006A165A" w:rsidRDefault="00A800EE" w:rsidP="00BB2F72">
      <w:pPr>
        <w:pStyle w:val="Heading2"/>
        <w:ind w:left="0"/>
      </w:pPr>
      <w:bookmarkStart w:id="20" w:name="_Toc12272804"/>
      <w:r>
        <w:rPr>
          <w:color w:val="00AFEF"/>
          <w:w w:val="95"/>
        </w:rPr>
        <w:t>Life Events</w:t>
      </w:r>
      <w:bookmarkEnd w:id="20"/>
    </w:p>
    <w:p w:rsidR="00605BBB" w:rsidRDefault="00605BBB" w:rsidP="00BB2F72">
      <w:pPr>
        <w:pStyle w:val="BodyText"/>
        <w:spacing w:before="47" w:line="290" w:lineRule="auto"/>
        <w:ind w:right="948"/>
      </w:pPr>
    </w:p>
    <w:p w:rsidR="006A165A" w:rsidRDefault="00A800EE" w:rsidP="00BB2F72">
      <w:pPr>
        <w:pStyle w:val="BodyText"/>
        <w:spacing w:before="47" w:line="290" w:lineRule="auto"/>
        <w:ind w:right="948"/>
      </w:pPr>
      <w:r w:rsidRPr="00A800EE">
        <w:t xml:space="preserve">Families are encouraged to share any events that a child may be experiencing at home to staff members. </w:t>
      </w:r>
      <w:r>
        <w:t>Awareness</w:t>
      </w:r>
      <w:r w:rsidRPr="00A800EE">
        <w:t xml:space="preserve"> </w:t>
      </w:r>
      <w:r>
        <w:t>of</w:t>
      </w:r>
      <w:r w:rsidRPr="00A800EE">
        <w:t xml:space="preserve"> </w:t>
      </w:r>
      <w:r>
        <w:t>a</w:t>
      </w:r>
      <w:r w:rsidRPr="00A800EE">
        <w:t xml:space="preserve"> </w:t>
      </w:r>
      <w:r>
        <w:t>situation</w:t>
      </w:r>
      <w:r w:rsidRPr="00A800EE">
        <w:t xml:space="preserve"> </w:t>
      </w:r>
      <w:r>
        <w:t>can</w:t>
      </w:r>
      <w:r w:rsidRPr="00A800EE">
        <w:t xml:space="preserve"> </w:t>
      </w:r>
      <w:r>
        <w:t>help</w:t>
      </w:r>
      <w:r w:rsidRPr="00A800EE">
        <w:t xml:space="preserve"> </w:t>
      </w:r>
      <w:r>
        <w:t>the</w:t>
      </w:r>
      <w:r w:rsidRPr="00A800EE">
        <w:t xml:space="preserve"> </w:t>
      </w:r>
      <w:r>
        <w:t>staff</w:t>
      </w:r>
      <w:r w:rsidRPr="00A800EE">
        <w:t xml:space="preserve"> </w:t>
      </w:r>
      <w:r>
        <w:t>to</w:t>
      </w:r>
      <w:r w:rsidRPr="00A800EE">
        <w:t xml:space="preserve"> </w:t>
      </w:r>
      <w:r>
        <w:t>deal</w:t>
      </w:r>
      <w:r w:rsidRPr="00A800EE">
        <w:t xml:space="preserve"> </w:t>
      </w:r>
      <w:r>
        <w:t>with</w:t>
      </w:r>
      <w:r w:rsidRPr="00A800EE">
        <w:t xml:space="preserve"> </w:t>
      </w:r>
      <w:r>
        <w:t>any</w:t>
      </w:r>
      <w:r w:rsidRPr="00A800EE">
        <w:t xml:space="preserve"> </w:t>
      </w:r>
      <w:r>
        <w:t>changes</w:t>
      </w:r>
      <w:r w:rsidRPr="00A800EE">
        <w:t xml:space="preserve"> </w:t>
      </w:r>
      <w:r>
        <w:t>or</w:t>
      </w:r>
      <w:r w:rsidRPr="00A800EE">
        <w:t xml:space="preserve"> </w:t>
      </w:r>
      <w:r>
        <w:t>issues</w:t>
      </w:r>
      <w:r w:rsidRPr="00A800EE">
        <w:t xml:space="preserve"> </w:t>
      </w:r>
      <w:r>
        <w:t>that</w:t>
      </w:r>
      <w:r w:rsidRPr="00A800EE">
        <w:t xml:space="preserve"> </w:t>
      </w:r>
      <w:r>
        <w:t>the</w:t>
      </w:r>
      <w:r w:rsidRPr="00A800EE">
        <w:t xml:space="preserve"> </w:t>
      </w:r>
      <w:r>
        <w:t>child</w:t>
      </w:r>
      <w:r w:rsidRPr="00A800EE">
        <w:t xml:space="preserve"> </w:t>
      </w:r>
      <w:r>
        <w:t>may</w:t>
      </w:r>
      <w:r w:rsidRPr="00A800EE">
        <w:t xml:space="preserve"> </w:t>
      </w:r>
      <w:r>
        <w:t>have.</w:t>
      </w:r>
    </w:p>
    <w:p w:rsidR="006A165A" w:rsidRDefault="006A165A">
      <w:pPr>
        <w:pStyle w:val="BodyText"/>
        <w:spacing w:before="3"/>
        <w:rPr>
          <w:sz w:val="27"/>
        </w:rPr>
      </w:pPr>
    </w:p>
    <w:p w:rsidR="006A165A" w:rsidRDefault="00A800EE" w:rsidP="00BB2F72">
      <w:pPr>
        <w:pStyle w:val="Heading2"/>
        <w:ind w:left="0"/>
      </w:pPr>
      <w:bookmarkStart w:id="21" w:name="_Toc12272805"/>
      <w:r>
        <w:rPr>
          <w:color w:val="00AFEF"/>
        </w:rPr>
        <w:t>Celebrations</w:t>
      </w:r>
      <w:bookmarkEnd w:id="21"/>
    </w:p>
    <w:p w:rsidR="00605BBB" w:rsidRDefault="00605BBB" w:rsidP="00BB2F72">
      <w:pPr>
        <w:pStyle w:val="BodyText"/>
        <w:spacing w:before="46" w:line="295" w:lineRule="auto"/>
        <w:ind w:right="958"/>
      </w:pPr>
    </w:p>
    <w:p w:rsidR="006A165A" w:rsidRDefault="00A800EE" w:rsidP="00BB2F72">
      <w:pPr>
        <w:pStyle w:val="BodyText"/>
        <w:spacing w:before="46" w:line="295" w:lineRule="auto"/>
        <w:ind w:right="958"/>
      </w:pPr>
      <w:r w:rsidRPr="00A800EE">
        <w:t xml:space="preserve">We acknowledge the diversity of festivals and celebrations enjoyed by families and the community. Please </w:t>
      </w:r>
      <w:r>
        <w:t>inform</w:t>
      </w:r>
      <w:r w:rsidRPr="00A800EE">
        <w:t xml:space="preserve"> </w:t>
      </w:r>
      <w:r>
        <w:t>staff</w:t>
      </w:r>
      <w:r w:rsidRPr="00A800EE">
        <w:t xml:space="preserve"> </w:t>
      </w:r>
      <w:r>
        <w:t>at</w:t>
      </w:r>
      <w:r w:rsidRPr="00A800EE">
        <w:t xml:space="preserve"> </w:t>
      </w:r>
      <w:r>
        <w:t>enrolment</w:t>
      </w:r>
      <w:r w:rsidRPr="00A800EE">
        <w:t xml:space="preserve"> </w:t>
      </w:r>
      <w:r>
        <w:t>of</w:t>
      </w:r>
      <w:r w:rsidRPr="00A800EE">
        <w:t xml:space="preserve"> </w:t>
      </w:r>
      <w:r>
        <w:t>any</w:t>
      </w:r>
      <w:r w:rsidRPr="00A800EE">
        <w:t xml:space="preserve"> </w:t>
      </w:r>
      <w:r>
        <w:t>celebrations</w:t>
      </w:r>
      <w:r w:rsidRPr="00A800EE">
        <w:t xml:space="preserve"> </w:t>
      </w:r>
      <w:r>
        <w:t>that</w:t>
      </w:r>
      <w:r w:rsidRPr="00A800EE">
        <w:t xml:space="preserve"> </w:t>
      </w:r>
      <w:r>
        <w:t>have</w:t>
      </w:r>
      <w:r w:rsidRPr="00A800EE">
        <w:t xml:space="preserve"> </w:t>
      </w:r>
      <w:r>
        <w:t>meaning</w:t>
      </w:r>
      <w:r w:rsidRPr="00A800EE">
        <w:t xml:space="preserve"> </w:t>
      </w:r>
      <w:r>
        <w:t>for</w:t>
      </w:r>
      <w:r w:rsidRPr="00A800EE">
        <w:t xml:space="preserve"> </w:t>
      </w:r>
      <w:r>
        <w:t>your</w:t>
      </w:r>
      <w:r w:rsidRPr="00A800EE">
        <w:t xml:space="preserve"> </w:t>
      </w:r>
      <w:r>
        <w:t>family.</w:t>
      </w:r>
      <w:r w:rsidRPr="00A800EE">
        <w:t xml:space="preserve"> </w:t>
      </w:r>
      <w:r>
        <w:t>They</w:t>
      </w:r>
      <w:r w:rsidRPr="00A800EE">
        <w:t xml:space="preserve"> </w:t>
      </w:r>
      <w:r>
        <w:t>could</w:t>
      </w:r>
      <w:r w:rsidRPr="00A800EE">
        <w:t xml:space="preserve"> </w:t>
      </w:r>
      <w:r>
        <w:t>be:</w:t>
      </w:r>
    </w:p>
    <w:p w:rsidR="006A165A" w:rsidRPr="00A800EE" w:rsidRDefault="00A800EE" w:rsidP="00BB2F72">
      <w:pPr>
        <w:pStyle w:val="ListParagraph"/>
        <w:numPr>
          <w:ilvl w:val="0"/>
          <w:numId w:val="21"/>
        </w:numPr>
        <w:tabs>
          <w:tab w:val="left" w:pos="1340"/>
          <w:tab w:val="left" w:pos="1341"/>
        </w:tabs>
        <w:spacing w:before="0" w:line="265" w:lineRule="exact"/>
        <w:ind w:left="360"/>
      </w:pPr>
      <w:r w:rsidRPr="00A800EE">
        <w:t>Community or centre celebrations.</w:t>
      </w:r>
    </w:p>
    <w:p w:rsidR="006A165A" w:rsidRPr="00A800EE" w:rsidRDefault="00A800EE" w:rsidP="00BB2F72">
      <w:pPr>
        <w:pStyle w:val="ListParagraph"/>
        <w:numPr>
          <w:ilvl w:val="0"/>
          <w:numId w:val="21"/>
        </w:numPr>
        <w:tabs>
          <w:tab w:val="left" w:pos="1340"/>
          <w:tab w:val="left" w:pos="1341"/>
        </w:tabs>
        <w:spacing w:before="0"/>
        <w:ind w:left="360"/>
      </w:pPr>
      <w:r w:rsidRPr="00A800EE">
        <w:t>Celebrations of children’s learning.</w:t>
      </w:r>
    </w:p>
    <w:p w:rsidR="006A165A" w:rsidRPr="00A800EE" w:rsidRDefault="00A800EE" w:rsidP="00BB2F72">
      <w:pPr>
        <w:pStyle w:val="ListParagraph"/>
        <w:numPr>
          <w:ilvl w:val="0"/>
          <w:numId w:val="21"/>
        </w:numPr>
        <w:tabs>
          <w:tab w:val="left" w:pos="1340"/>
          <w:tab w:val="left" w:pos="1341"/>
        </w:tabs>
        <w:spacing w:before="0"/>
        <w:ind w:left="360"/>
      </w:pPr>
      <w:r>
        <w:t>Traditional</w:t>
      </w:r>
      <w:r w:rsidRPr="00A800EE">
        <w:t xml:space="preserve"> </w:t>
      </w:r>
      <w:r>
        <w:t>celebrations.</w:t>
      </w:r>
    </w:p>
    <w:p w:rsidR="006A165A" w:rsidRPr="00A800EE" w:rsidRDefault="00A800EE" w:rsidP="00BB2F72">
      <w:pPr>
        <w:pStyle w:val="ListParagraph"/>
        <w:numPr>
          <w:ilvl w:val="0"/>
          <w:numId w:val="21"/>
        </w:numPr>
        <w:tabs>
          <w:tab w:val="left" w:pos="1340"/>
          <w:tab w:val="left" w:pos="1341"/>
        </w:tabs>
        <w:spacing w:before="0"/>
        <w:ind w:left="360"/>
      </w:pPr>
      <w:r>
        <w:t>Celebrations</w:t>
      </w:r>
      <w:r w:rsidRPr="00A800EE">
        <w:t xml:space="preserve"> </w:t>
      </w:r>
      <w:r>
        <w:t>significant</w:t>
      </w:r>
      <w:r w:rsidRPr="00A800EE">
        <w:t xml:space="preserve"> </w:t>
      </w:r>
      <w:r>
        <w:t>to</w:t>
      </w:r>
      <w:r w:rsidRPr="00A800EE">
        <w:t xml:space="preserve"> </w:t>
      </w:r>
      <w:r>
        <w:t>children</w:t>
      </w:r>
      <w:r w:rsidRPr="00A800EE">
        <w:t xml:space="preserve"> </w:t>
      </w:r>
      <w:r>
        <w:t>and</w:t>
      </w:r>
      <w:r w:rsidRPr="00A800EE">
        <w:t xml:space="preserve"> </w:t>
      </w:r>
      <w:r>
        <w:t>families.</w:t>
      </w:r>
    </w:p>
    <w:p w:rsidR="00BB2F72" w:rsidRDefault="00A800EE" w:rsidP="00E17BDE">
      <w:pPr>
        <w:pStyle w:val="BodyText"/>
        <w:spacing w:before="213" w:line="300" w:lineRule="auto"/>
        <w:ind w:right="948"/>
      </w:pPr>
      <w:r w:rsidRPr="00A800EE">
        <w:t>Families may wish to celebrate their child’s birthday with the rest of the group. You are most welcome to come and share this day with your child. Families who do not celebrate birthdays or other celebrations are encouraged to notify staff at enrolment. If you wish to provide food for the children during these times, please inform staff. It is of the utmost importance that any food brought into the centre is discussed with staff due to c</w:t>
      </w:r>
      <w:r w:rsidR="00BB2F72">
        <w:t xml:space="preserve">hildren’s allergies, as well as </w:t>
      </w:r>
      <w:r w:rsidRPr="00A800EE">
        <w:t xml:space="preserve">individual cultural and/or family requirements. Please note that while all celebrations are welcomed into the centre, staff respects the children’s decisions as to their level </w:t>
      </w:r>
      <w:r>
        <w:t>of</w:t>
      </w:r>
      <w:r w:rsidRPr="00A800EE">
        <w:t xml:space="preserve"> </w:t>
      </w:r>
      <w:r>
        <w:t>participation</w:t>
      </w:r>
      <w:r w:rsidRPr="00A800EE">
        <w:t xml:space="preserve"> </w:t>
      </w:r>
      <w:r>
        <w:t>in</w:t>
      </w:r>
      <w:r w:rsidR="00FD5812">
        <w:t xml:space="preserve"> </w:t>
      </w:r>
      <w:r>
        <w:t>celebrations.</w:t>
      </w:r>
    </w:p>
    <w:p w:rsidR="00E17BDE" w:rsidRDefault="00E17BDE" w:rsidP="00E17BDE">
      <w:pPr>
        <w:pStyle w:val="BodyText"/>
        <w:spacing w:before="213" w:line="300" w:lineRule="auto"/>
        <w:ind w:right="948"/>
      </w:pPr>
    </w:p>
    <w:p w:rsidR="00E17BDE" w:rsidRDefault="00E17BDE" w:rsidP="00E17BDE">
      <w:pPr>
        <w:pStyle w:val="BodyText"/>
        <w:spacing w:before="213" w:line="300" w:lineRule="auto"/>
        <w:ind w:right="948"/>
      </w:pPr>
    </w:p>
    <w:p w:rsidR="00E17BDE" w:rsidRDefault="00E17BDE" w:rsidP="00E17BDE">
      <w:pPr>
        <w:pStyle w:val="BodyText"/>
        <w:spacing w:before="213" w:line="300" w:lineRule="auto"/>
        <w:ind w:right="948"/>
      </w:pPr>
    </w:p>
    <w:p w:rsidR="00E17BDE" w:rsidRDefault="00E17BDE" w:rsidP="00E17BDE">
      <w:pPr>
        <w:pStyle w:val="BodyText"/>
        <w:spacing w:before="213" w:line="300" w:lineRule="auto"/>
        <w:ind w:right="948"/>
      </w:pPr>
    </w:p>
    <w:p w:rsidR="00E17BDE" w:rsidRDefault="00E17BDE" w:rsidP="00E17BDE">
      <w:pPr>
        <w:pStyle w:val="BodyText"/>
        <w:spacing w:before="213" w:line="300" w:lineRule="auto"/>
        <w:ind w:right="948"/>
      </w:pPr>
    </w:p>
    <w:p w:rsidR="00E17BDE" w:rsidRDefault="00E17BDE" w:rsidP="00E17BDE">
      <w:pPr>
        <w:pStyle w:val="BodyText"/>
        <w:spacing w:before="213" w:line="300" w:lineRule="auto"/>
        <w:ind w:right="948"/>
      </w:pPr>
    </w:p>
    <w:p w:rsidR="00E17BDE" w:rsidRDefault="00E17BDE" w:rsidP="00E17BDE">
      <w:pPr>
        <w:pStyle w:val="BodyText"/>
        <w:spacing w:before="213" w:line="300" w:lineRule="auto"/>
        <w:ind w:right="948"/>
        <w:rPr>
          <w:color w:val="C00000"/>
        </w:rPr>
      </w:pPr>
    </w:p>
    <w:p w:rsidR="006A165A" w:rsidRDefault="00A800EE" w:rsidP="00BB2F72">
      <w:pPr>
        <w:pStyle w:val="Heading1"/>
        <w:spacing w:before="110"/>
        <w:ind w:left="0"/>
      </w:pPr>
      <w:bookmarkStart w:id="22" w:name="_Toc12272806"/>
      <w:r>
        <w:rPr>
          <w:color w:val="C00000"/>
        </w:rPr>
        <w:t>Children’s Care and Comfort</w:t>
      </w:r>
      <w:bookmarkEnd w:id="22"/>
    </w:p>
    <w:p w:rsidR="006A165A" w:rsidRDefault="006A165A">
      <w:pPr>
        <w:pStyle w:val="BodyText"/>
        <w:rPr>
          <w:rFonts w:ascii="Georgia"/>
          <w:b/>
          <w:sz w:val="30"/>
        </w:rPr>
      </w:pPr>
    </w:p>
    <w:p w:rsidR="006A165A" w:rsidRDefault="00A800EE" w:rsidP="00BB2F72">
      <w:pPr>
        <w:pStyle w:val="Heading2"/>
        <w:ind w:left="0"/>
      </w:pPr>
      <w:bookmarkStart w:id="23" w:name="_Toc12272807"/>
      <w:r>
        <w:rPr>
          <w:color w:val="00AFEF"/>
        </w:rPr>
        <w:t>Parent communication</w:t>
      </w:r>
      <w:bookmarkEnd w:id="23"/>
    </w:p>
    <w:p w:rsidR="00BB2F72" w:rsidRDefault="00BB2F72">
      <w:pPr>
        <w:spacing w:before="46" w:line="309" w:lineRule="auto"/>
        <w:ind w:left="260" w:right="948"/>
      </w:pPr>
    </w:p>
    <w:p w:rsidR="006A165A" w:rsidRPr="00A800EE" w:rsidRDefault="00A800EE" w:rsidP="00BB2F72">
      <w:pPr>
        <w:spacing w:before="46" w:line="309" w:lineRule="auto"/>
        <w:ind w:right="948"/>
      </w:pPr>
      <w:r w:rsidRPr="00A800EE">
        <w:t>Staff value open communication with parents. It is important that parent share information about their child with staff including:</w:t>
      </w:r>
    </w:p>
    <w:p w:rsidR="006A165A" w:rsidRPr="00A800EE" w:rsidRDefault="00A800EE" w:rsidP="00BB2F72">
      <w:pPr>
        <w:pStyle w:val="ListParagraph"/>
        <w:numPr>
          <w:ilvl w:val="0"/>
          <w:numId w:val="22"/>
        </w:numPr>
        <w:tabs>
          <w:tab w:val="left" w:pos="1393"/>
          <w:tab w:val="left" w:pos="1394"/>
        </w:tabs>
        <w:spacing w:before="0" w:line="267" w:lineRule="exact"/>
        <w:ind w:left="360"/>
      </w:pPr>
      <w:r>
        <w:t>Interests and</w:t>
      </w:r>
      <w:r w:rsidRPr="00A800EE">
        <w:t xml:space="preserve"> </w:t>
      </w:r>
      <w:r>
        <w:t>preferences.</w:t>
      </w:r>
    </w:p>
    <w:p w:rsidR="006A165A" w:rsidRPr="00A800EE" w:rsidRDefault="00A800EE" w:rsidP="00BB2F72">
      <w:pPr>
        <w:pStyle w:val="ListParagraph"/>
        <w:numPr>
          <w:ilvl w:val="0"/>
          <w:numId w:val="22"/>
        </w:numPr>
        <w:tabs>
          <w:tab w:val="left" w:pos="1393"/>
          <w:tab w:val="left" w:pos="1394"/>
        </w:tabs>
        <w:spacing w:before="0"/>
        <w:ind w:left="360"/>
      </w:pPr>
      <w:r>
        <w:t>Favourite security</w:t>
      </w:r>
      <w:r w:rsidRPr="00A800EE">
        <w:t xml:space="preserve"> </w:t>
      </w:r>
      <w:r>
        <w:t>items.</w:t>
      </w:r>
    </w:p>
    <w:p w:rsidR="006A165A" w:rsidRPr="00A800EE" w:rsidRDefault="00A800EE" w:rsidP="00BB2F72">
      <w:pPr>
        <w:pStyle w:val="ListParagraph"/>
        <w:numPr>
          <w:ilvl w:val="0"/>
          <w:numId w:val="22"/>
        </w:numPr>
        <w:tabs>
          <w:tab w:val="left" w:pos="1393"/>
          <w:tab w:val="left" w:pos="1394"/>
        </w:tabs>
        <w:spacing w:before="0"/>
        <w:ind w:left="360"/>
      </w:pPr>
      <w:r>
        <w:t>Fears.</w:t>
      </w:r>
    </w:p>
    <w:p w:rsidR="006A165A" w:rsidRPr="00A800EE" w:rsidRDefault="00A800EE" w:rsidP="00BB2F72">
      <w:pPr>
        <w:pStyle w:val="ListParagraph"/>
        <w:numPr>
          <w:ilvl w:val="0"/>
          <w:numId w:val="22"/>
        </w:numPr>
        <w:tabs>
          <w:tab w:val="left" w:pos="1393"/>
          <w:tab w:val="left" w:pos="1394"/>
        </w:tabs>
        <w:spacing w:before="0"/>
        <w:ind w:left="360"/>
      </w:pPr>
      <w:r>
        <w:t>Special</w:t>
      </w:r>
      <w:r w:rsidRPr="00A800EE">
        <w:t xml:space="preserve"> </w:t>
      </w:r>
      <w:r>
        <w:t>routines.</w:t>
      </w:r>
    </w:p>
    <w:p w:rsidR="006A165A" w:rsidRPr="00A800EE" w:rsidRDefault="00A800EE" w:rsidP="00BB2F72">
      <w:pPr>
        <w:pStyle w:val="ListParagraph"/>
        <w:numPr>
          <w:ilvl w:val="0"/>
          <w:numId w:val="22"/>
        </w:numPr>
        <w:tabs>
          <w:tab w:val="left" w:pos="1393"/>
          <w:tab w:val="left" w:pos="1394"/>
        </w:tabs>
        <w:spacing w:before="0"/>
        <w:ind w:left="360"/>
      </w:pPr>
      <w:r w:rsidRPr="00A800EE">
        <w:t>Special dietary requirements.</w:t>
      </w:r>
    </w:p>
    <w:p w:rsidR="006A165A" w:rsidRPr="00A800EE" w:rsidRDefault="00A800EE" w:rsidP="00BB2F72">
      <w:pPr>
        <w:pStyle w:val="ListParagraph"/>
        <w:numPr>
          <w:ilvl w:val="0"/>
          <w:numId w:val="22"/>
        </w:numPr>
        <w:tabs>
          <w:tab w:val="left" w:pos="1393"/>
          <w:tab w:val="left" w:pos="1394"/>
        </w:tabs>
        <w:spacing w:before="0"/>
        <w:ind w:left="360"/>
      </w:pPr>
      <w:r w:rsidRPr="00A800EE">
        <w:t>Allergies (even if not severe).</w:t>
      </w:r>
    </w:p>
    <w:p w:rsidR="006A165A" w:rsidRDefault="006A165A">
      <w:pPr>
        <w:pStyle w:val="BodyText"/>
        <w:spacing w:before="5"/>
        <w:rPr>
          <w:sz w:val="18"/>
        </w:rPr>
      </w:pPr>
    </w:p>
    <w:p w:rsidR="006A165A" w:rsidRDefault="00A800EE" w:rsidP="00BB2F72">
      <w:pPr>
        <w:pStyle w:val="Heading2"/>
        <w:ind w:left="0"/>
      </w:pPr>
      <w:bookmarkStart w:id="24" w:name="_Toc12272808"/>
      <w:r>
        <w:rPr>
          <w:color w:val="00AFEF"/>
        </w:rPr>
        <w:t>Toys from home</w:t>
      </w:r>
      <w:bookmarkEnd w:id="24"/>
    </w:p>
    <w:p w:rsidR="00BB2F72" w:rsidRDefault="00BB2F72" w:rsidP="00BB2F72">
      <w:pPr>
        <w:pStyle w:val="BodyText"/>
        <w:spacing w:before="46" w:line="300" w:lineRule="auto"/>
        <w:ind w:right="975"/>
      </w:pPr>
    </w:p>
    <w:p w:rsidR="006A165A" w:rsidRDefault="00A800EE" w:rsidP="00BB2F72">
      <w:pPr>
        <w:pStyle w:val="BodyText"/>
        <w:spacing w:before="46" w:line="300" w:lineRule="auto"/>
        <w:ind w:right="975"/>
      </w:pPr>
      <w:r w:rsidRPr="00A800EE">
        <w:t xml:space="preserve">Staff understand that children enjoy bringing in favourite toys from home. While at Pre‐Kinder children are encouraged to play with all equipment in positive ways. Parents can assist to maintain a calm and equitable play environment by limiting the amount of toys and the frequency with which their child brings them. At </w:t>
      </w:r>
      <w:r>
        <w:t>times,</w:t>
      </w:r>
      <w:r w:rsidRPr="00A800EE">
        <w:t xml:space="preserve"> </w:t>
      </w:r>
      <w:r>
        <w:t>conflict</w:t>
      </w:r>
      <w:r w:rsidRPr="00A800EE">
        <w:t xml:space="preserve"> </w:t>
      </w:r>
      <w:r>
        <w:t>can</w:t>
      </w:r>
      <w:r w:rsidRPr="00A800EE">
        <w:t xml:space="preserve"> </w:t>
      </w:r>
      <w:r>
        <w:t>be</w:t>
      </w:r>
      <w:r w:rsidRPr="00A800EE">
        <w:t xml:space="preserve"> </w:t>
      </w:r>
      <w:r>
        <w:t>caused</w:t>
      </w:r>
      <w:r w:rsidRPr="00A800EE">
        <w:t xml:space="preserve"> </w:t>
      </w:r>
      <w:r>
        <w:t>by</w:t>
      </w:r>
      <w:r w:rsidRPr="00A800EE">
        <w:t xml:space="preserve"> </w:t>
      </w:r>
      <w:r>
        <w:t>toys</w:t>
      </w:r>
      <w:r w:rsidRPr="00A800EE">
        <w:t xml:space="preserve"> </w:t>
      </w:r>
      <w:r>
        <w:t>which</w:t>
      </w:r>
      <w:r w:rsidRPr="00A800EE">
        <w:t xml:space="preserve"> </w:t>
      </w:r>
      <w:r>
        <w:t>have</w:t>
      </w:r>
      <w:r w:rsidRPr="00A800EE">
        <w:t xml:space="preserve"> </w:t>
      </w:r>
      <w:r>
        <w:t>been</w:t>
      </w:r>
      <w:r w:rsidRPr="00A800EE">
        <w:t xml:space="preserve"> </w:t>
      </w:r>
      <w:r>
        <w:t>brought</w:t>
      </w:r>
      <w:r w:rsidRPr="00A800EE">
        <w:t xml:space="preserve"> </w:t>
      </w:r>
      <w:r>
        <w:t>from</w:t>
      </w:r>
      <w:r w:rsidRPr="00A800EE">
        <w:t xml:space="preserve"> </w:t>
      </w:r>
      <w:r>
        <w:t>home.</w:t>
      </w:r>
      <w:r w:rsidRPr="00A800EE">
        <w:t xml:space="preserve"> </w:t>
      </w:r>
      <w:r>
        <w:t>However,</w:t>
      </w:r>
      <w:r w:rsidRPr="00A800EE">
        <w:t xml:space="preserve"> </w:t>
      </w:r>
      <w:r>
        <w:t>if</w:t>
      </w:r>
      <w:r w:rsidRPr="00A800EE">
        <w:t xml:space="preserve"> </w:t>
      </w:r>
      <w:r>
        <w:t>your</w:t>
      </w:r>
      <w:r w:rsidRPr="00A800EE">
        <w:t xml:space="preserve"> </w:t>
      </w:r>
      <w:r>
        <w:t>child</w:t>
      </w:r>
      <w:r w:rsidRPr="00A800EE">
        <w:t xml:space="preserve"> </w:t>
      </w:r>
      <w:r>
        <w:t>is distressed</w:t>
      </w:r>
      <w:r w:rsidRPr="00A800EE">
        <w:t xml:space="preserve"> </w:t>
      </w:r>
      <w:r>
        <w:t>and</w:t>
      </w:r>
      <w:r w:rsidRPr="00A800EE">
        <w:t xml:space="preserve"> </w:t>
      </w:r>
      <w:r>
        <w:t>a</w:t>
      </w:r>
      <w:r w:rsidRPr="00A800EE">
        <w:t xml:space="preserve"> </w:t>
      </w:r>
      <w:r>
        <w:t>toy</w:t>
      </w:r>
      <w:r w:rsidRPr="00A800EE">
        <w:t xml:space="preserve"> </w:t>
      </w:r>
      <w:r>
        <w:t>will</w:t>
      </w:r>
      <w:r w:rsidRPr="00A800EE">
        <w:t xml:space="preserve"> </w:t>
      </w:r>
      <w:r>
        <w:t>assist</w:t>
      </w:r>
      <w:r w:rsidRPr="00A800EE">
        <w:t xml:space="preserve"> </w:t>
      </w:r>
      <w:r>
        <w:t>him/her</w:t>
      </w:r>
      <w:r w:rsidRPr="00A800EE">
        <w:t xml:space="preserve"> </w:t>
      </w:r>
      <w:r>
        <w:t>to</w:t>
      </w:r>
      <w:r w:rsidRPr="00A800EE">
        <w:t xml:space="preserve"> </w:t>
      </w:r>
      <w:r>
        <w:t>settle</w:t>
      </w:r>
      <w:r w:rsidRPr="00A800EE">
        <w:t xml:space="preserve"> </w:t>
      </w:r>
      <w:r>
        <w:t>and</w:t>
      </w:r>
      <w:r w:rsidRPr="00A800EE">
        <w:t xml:space="preserve"> </w:t>
      </w:r>
      <w:r>
        <w:t>provide</w:t>
      </w:r>
      <w:r w:rsidRPr="00A800EE">
        <w:t xml:space="preserve"> </w:t>
      </w:r>
      <w:r>
        <w:t>comfort</w:t>
      </w:r>
      <w:r w:rsidRPr="00A800EE">
        <w:t xml:space="preserve"> </w:t>
      </w:r>
      <w:r>
        <w:t>we</w:t>
      </w:r>
      <w:r w:rsidRPr="00A800EE">
        <w:t xml:space="preserve"> </w:t>
      </w:r>
      <w:r>
        <w:t>will</w:t>
      </w:r>
      <w:r w:rsidRPr="00A800EE">
        <w:t xml:space="preserve"> </w:t>
      </w:r>
      <w:r>
        <w:t>support</w:t>
      </w:r>
      <w:r w:rsidRPr="00A800EE">
        <w:t xml:space="preserve"> </w:t>
      </w:r>
      <w:r>
        <w:t>this.</w:t>
      </w:r>
      <w:r w:rsidRPr="00A800EE">
        <w:t xml:space="preserve"> </w:t>
      </w:r>
      <w:r>
        <w:t>At</w:t>
      </w:r>
      <w:r w:rsidRPr="00A800EE">
        <w:t xml:space="preserve"> </w:t>
      </w:r>
      <w:r>
        <w:t>times</w:t>
      </w:r>
      <w:r w:rsidRPr="00A800EE">
        <w:t xml:space="preserve"> </w:t>
      </w:r>
      <w:r>
        <w:t>staff may</w:t>
      </w:r>
      <w:r w:rsidRPr="00A800EE">
        <w:t xml:space="preserve"> </w:t>
      </w:r>
      <w:r>
        <w:t>be</w:t>
      </w:r>
      <w:r w:rsidRPr="00A800EE">
        <w:t xml:space="preserve"> </w:t>
      </w:r>
      <w:r>
        <w:t>able</w:t>
      </w:r>
      <w:r w:rsidRPr="00A800EE">
        <w:t xml:space="preserve"> </w:t>
      </w:r>
      <w:r>
        <w:t>to</w:t>
      </w:r>
      <w:r w:rsidRPr="00A800EE">
        <w:t xml:space="preserve"> </w:t>
      </w:r>
      <w:r>
        <w:t>incorporate</w:t>
      </w:r>
      <w:r w:rsidRPr="00A800EE">
        <w:t xml:space="preserve"> </w:t>
      </w:r>
      <w:r>
        <w:t>favourite</w:t>
      </w:r>
      <w:r w:rsidRPr="00A800EE">
        <w:t xml:space="preserve"> </w:t>
      </w:r>
      <w:r>
        <w:t>items</w:t>
      </w:r>
      <w:r w:rsidRPr="00A800EE">
        <w:t xml:space="preserve"> </w:t>
      </w:r>
      <w:r>
        <w:t>into</w:t>
      </w:r>
      <w:r w:rsidRPr="00A800EE">
        <w:t xml:space="preserve"> </w:t>
      </w:r>
      <w:r>
        <w:t>the</w:t>
      </w:r>
      <w:r w:rsidRPr="00A800EE">
        <w:t xml:space="preserve"> </w:t>
      </w:r>
      <w:r>
        <w:t>program</w:t>
      </w:r>
      <w:r w:rsidRPr="00A800EE">
        <w:t xml:space="preserve"> </w:t>
      </w:r>
      <w:r>
        <w:t>to</w:t>
      </w:r>
      <w:r w:rsidRPr="00A800EE">
        <w:t xml:space="preserve"> </w:t>
      </w:r>
      <w:r>
        <w:t>encourage</w:t>
      </w:r>
      <w:r w:rsidRPr="00A800EE">
        <w:t xml:space="preserve"> </w:t>
      </w:r>
      <w:r>
        <w:t>the</w:t>
      </w:r>
      <w:r w:rsidRPr="00A800EE">
        <w:t xml:space="preserve"> </w:t>
      </w:r>
      <w:r>
        <w:t>children’s</w:t>
      </w:r>
      <w:r w:rsidRPr="00A800EE">
        <w:t xml:space="preserve"> </w:t>
      </w:r>
      <w:r>
        <w:t>interest.</w:t>
      </w:r>
    </w:p>
    <w:p w:rsidR="006A165A" w:rsidRPr="00A800EE" w:rsidRDefault="006A165A">
      <w:pPr>
        <w:pStyle w:val="BodyText"/>
        <w:spacing w:before="10"/>
      </w:pPr>
    </w:p>
    <w:p w:rsidR="006A165A" w:rsidRDefault="00A800EE" w:rsidP="00BB2F72">
      <w:pPr>
        <w:pStyle w:val="BodyText"/>
      </w:pPr>
      <w:r>
        <w:t>Alternative items which could be brought into Pre‐Kinder are:</w:t>
      </w:r>
    </w:p>
    <w:p w:rsidR="006A165A" w:rsidRPr="00A800EE" w:rsidRDefault="00A800EE" w:rsidP="00BB2F72">
      <w:pPr>
        <w:pStyle w:val="ListParagraph"/>
        <w:numPr>
          <w:ilvl w:val="0"/>
          <w:numId w:val="23"/>
        </w:numPr>
        <w:tabs>
          <w:tab w:val="left" w:pos="1393"/>
          <w:tab w:val="left" w:pos="1394"/>
        </w:tabs>
        <w:spacing w:before="0"/>
        <w:ind w:left="360"/>
      </w:pPr>
      <w:r>
        <w:t>Nature</w:t>
      </w:r>
      <w:r w:rsidRPr="00A800EE">
        <w:t xml:space="preserve"> </w:t>
      </w:r>
      <w:r>
        <w:t>items</w:t>
      </w:r>
    </w:p>
    <w:p w:rsidR="006A165A" w:rsidRPr="00A800EE" w:rsidRDefault="00A800EE" w:rsidP="00BB2F72">
      <w:pPr>
        <w:pStyle w:val="ListParagraph"/>
        <w:numPr>
          <w:ilvl w:val="0"/>
          <w:numId w:val="23"/>
        </w:numPr>
        <w:tabs>
          <w:tab w:val="left" w:pos="1393"/>
          <w:tab w:val="left" w:pos="1394"/>
        </w:tabs>
        <w:spacing w:before="0"/>
        <w:ind w:left="360"/>
      </w:pPr>
      <w:r>
        <w:t>Postcards, posters,</w:t>
      </w:r>
      <w:r w:rsidRPr="00A800EE">
        <w:t xml:space="preserve"> </w:t>
      </w:r>
      <w:r>
        <w:t>photos</w:t>
      </w:r>
    </w:p>
    <w:p w:rsidR="006A165A" w:rsidRPr="00A800EE" w:rsidRDefault="00A800EE" w:rsidP="00BB2F72">
      <w:pPr>
        <w:pStyle w:val="ListParagraph"/>
        <w:numPr>
          <w:ilvl w:val="0"/>
          <w:numId w:val="23"/>
        </w:numPr>
        <w:tabs>
          <w:tab w:val="left" w:pos="1393"/>
          <w:tab w:val="left" w:pos="1394"/>
        </w:tabs>
        <w:spacing w:before="0"/>
        <w:ind w:left="360"/>
      </w:pPr>
      <w:r>
        <w:t>Brochures,</w:t>
      </w:r>
      <w:r w:rsidRPr="00A800EE">
        <w:t xml:space="preserve"> </w:t>
      </w:r>
      <w:r>
        <w:t>catalogues</w:t>
      </w:r>
      <w:r w:rsidRPr="00A800EE">
        <w:t xml:space="preserve"> </w:t>
      </w:r>
      <w:r>
        <w:t>and</w:t>
      </w:r>
      <w:r w:rsidRPr="00A800EE">
        <w:t xml:space="preserve"> </w:t>
      </w:r>
      <w:r>
        <w:t>tickets</w:t>
      </w:r>
    </w:p>
    <w:p w:rsidR="006A165A" w:rsidRPr="00A800EE" w:rsidRDefault="006A165A">
      <w:pPr>
        <w:pStyle w:val="BodyText"/>
        <w:spacing w:before="1"/>
      </w:pPr>
    </w:p>
    <w:p w:rsidR="006A165A" w:rsidRDefault="00EE3C35" w:rsidP="00BB2F72">
      <w:pPr>
        <w:pStyle w:val="BodyText"/>
      </w:pPr>
      <w:r>
        <w:rPr>
          <w:noProof/>
          <w:lang w:bidi="ar-SA"/>
        </w:rPr>
        <w:drawing>
          <wp:anchor distT="0" distB="0" distL="0" distR="0" simplePos="0" relativeHeight="251658752" behindDoc="1" locked="0" layoutInCell="1" allowOverlap="1" wp14:anchorId="73F89884" wp14:editId="22FFEDBA">
            <wp:simplePos x="0" y="0"/>
            <wp:positionH relativeFrom="page">
              <wp:posOffset>1214120</wp:posOffset>
            </wp:positionH>
            <wp:positionV relativeFrom="paragraph">
              <wp:posOffset>357505</wp:posOffset>
            </wp:positionV>
            <wp:extent cx="4448810" cy="2964815"/>
            <wp:effectExtent l="0" t="0" r="8890" b="6985"/>
            <wp:wrapTopAndBottom/>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48810" cy="2964815"/>
                    </a:xfrm>
                    <a:prstGeom prst="rect">
                      <a:avLst/>
                    </a:prstGeom>
                  </pic:spPr>
                </pic:pic>
              </a:graphicData>
            </a:graphic>
            <wp14:sizeRelH relativeFrom="margin">
              <wp14:pctWidth>0</wp14:pctWidth>
            </wp14:sizeRelH>
            <wp14:sizeRelV relativeFrom="margin">
              <wp14:pctHeight>0</wp14:pctHeight>
            </wp14:sizeRelV>
          </wp:anchor>
        </w:drawing>
      </w:r>
      <w:r w:rsidR="00A800EE">
        <w:t>Please note that staff cannot accept responsibility for toys or items brought from home.</w:t>
      </w:r>
    </w:p>
    <w:p w:rsidR="00BB2F72" w:rsidRDefault="00BB2F72" w:rsidP="00BB2F72">
      <w:pPr>
        <w:pStyle w:val="Heading2"/>
        <w:ind w:left="0"/>
        <w:rPr>
          <w:rFonts w:ascii="Trebuchet MS" w:eastAsia="Trebuchet MS" w:hAnsi="Trebuchet MS" w:cs="Trebuchet MS"/>
          <w:b w:val="0"/>
          <w:bCs w:val="0"/>
          <w:sz w:val="32"/>
          <w:szCs w:val="22"/>
        </w:rPr>
      </w:pPr>
    </w:p>
    <w:p w:rsidR="00E17BDE" w:rsidRDefault="00E17BDE" w:rsidP="00BB2F72">
      <w:pPr>
        <w:pStyle w:val="Heading2"/>
        <w:ind w:left="0"/>
        <w:rPr>
          <w:color w:val="00AFEF"/>
        </w:rPr>
      </w:pPr>
    </w:p>
    <w:p w:rsidR="00E17BDE" w:rsidRDefault="00E17BDE" w:rsidP="00BB2F72">
      <w:pPr>
        <w:pStyle w:val="Heading2"/>
        <w:ind w:left="0"/>
        <w:rPr>
          <w:color w:val="00AFEF"/>
        </w:rPr>
      </w:pPr>
    </w:p>
    <w:p w:rsidR="00E17BDE" w:rsidRDefault="00E17BDE" w:rsidP="00BB2F72">
      <w:pPr>
        <w:pStyle w:val="Heading2"/>
        <w:ind w:left="0"/>
        <w:rPr>
          <w:color w:val="00AFEF"/>
        </w:rPr>
      </w:pPr>
    </w:p>
    <w:p w:rsidR="006A165A" w:rsidRDefault="00A800EE" w:rsidP="00BB2F72">
      <w:pPr>
        <w:pStyle w:val="Heading2"/>
        <w:ind w:left="0"/>
      </w:pPr>
      <w:bookmarkStart w:id="25" w:name="_Toc12272809"/>
      <w:r>
        <w:rPr>
          <w:color w:val="00AFEF"/>
        </w:rPr>
        <w:t>Clothing and Footwear</w:t>
      </w:r>
      <w:bookmarkEnd w:id="25"/>
    </w:p>
    <w:p w:rsidR="00BB2F72" w:rsidRDefault="00BB2F72" w:rsidP="00BB2F72">
      <w:pPr>
        <w:pStyle w:val="BodyText"/>
        <w:spacing w:before="49" w:line="300" w:lineRule="auto"/>
        <w:ind w:right="948"/>
      </w:pPr>
    </w:p>
    <w:p w:rsidR="006A165A" w:rsidRDefault="00A800EE" w:rsidP="00BB2F72">
      <w:pPr>
        <w:pStyle w:val="BodyText"/>
        <w:spacing w:before="49" w:line="300" w:lineRule="auto"/>
        <w:ind w:right="948"/>
      </w:pPr>
      <w:r w:rsidRPr="00A800EE">
        <w:t xml:space="preserve">Please supply a complete change of clothing to leave in your child’s bag (including underwear and socks). </w:t>
      </w:r>
      <w:r w:rsidR="00605BBB">
        <w:t>Extra</w:t>
      </w:r>
      <w:r w:rsidRPr="00A800EE">
        <w:t xml:space="preserve"> clothes allow staff to change your child in case of toileting accidents or if your child becomes wet or </w:t>
      </w:r>
      <w:r>
        <w:t>dirty</w:t>
      </w:r>
      <w:r w:rsidRPr="00A800EE">
        <w:t xml:space="preserve"> </w:t>
      </w:r>
      <w:r>
        <w:t>during</w:t>
      </w:r>
      <w:r w:rsidRPr="00A800EE">
        <w:t xml:space="preserve"> </w:t>
      </w:r>
      <w:r>
        <w:t>play,</w:t>
      </w:r>
      <w:r w:rsidRPr="00A800EE">
        <w:t xml:space="preserve"> </w:t>
      </w:r>
      <w:r>
        <w:t>e.g.</w:t>
      </w:r>
      <w:r w:rsidRPr="00A800EE">
        <w:t xml:space="preserve"> </w:t>
      </w:r>
      <w:r>
        <w:t>during</w:t>
      </w:r>
      <w:r w:rsidRPr="00A800EE">
        <w:t xml:space="preserve"> </w:t>
      </w:r>
      <w:r>
        <w:t>water</w:t>
      </w:r>
      <w:r w:rsidRPr="00A800EE">
        <w:t xml:space="preserve"> </w:t>
      </w:r>
      <w:r>
        <w:t>play</w:t>
      </w:r>
      <w:r w:rsidRPr="00A800EE">
        <w:t xml:space="preserve"> </w:t>
      </w:r>
      <w:r>
        <w:t>or</w:t>
      </w:r>
      <w:r w:rsidRPr="00A800EE">
        <w:t xml:space="preserve"> </w:t>
      </w:r>
      <w:r>
        <w:t>while</w:t>
      </w:r>
      <w:r w:rsidRPr="00A800EE">
        <w:t xml:space="preserve"> </w:t>
      </w:r>
      <w:r>
        <w:t>playing</w:t>
      </w:r>
      <w:r w:rsidRPr="00A800EE">
        <w:t xml:space="preserve"> </w:t>
      </w:r>
      <w:r>
        <w:t>in</w:t>
      </w:r>
      <w:r w:rsidRPr="00A800EE">
        <w:t xml:space="preserve"> </w:t>
      </w:r>
      <w:r>
        <w:t>a</w:t>
      </w:r>
      <w:r w:rsidRPr="00A800EE">
        <w:t xml:space="preserve"> </w:t>
      </w:r>
      <w:r>
        <w:t>damp</w:t>
      </w:r>
      <w:r w:rsidRPr="00A800EE">
        <w:t xml:space="preserve"> </w:t>
      </w:r>
      <w:r>
        <w:t>sandpit.</w:t>
      </w:r>
      <w:r w:rsidRPr="00A800EE">
        <w:t xml:space="preserve"> </w:t>
      </w:r>
      <w:r>
        <w:t>When</w:t>
      </w:r>
      <w:r w:rsidRPr="00A800EE">
        <w:t xml:space="preserve"> </w:t>
      </w:r>
      <w:r>
        <w:t>staff</w:t>
      </w:r>
      <w:r w:rsidRPr="00A800EE">
        <w:t xml:space="preserve"> </w:t>
      </w:r>
      <w:r>
        <w:t>can</w:t>
      </w:r>
      <w:r w:rsidRPr="00A800EE">
        <w:t xml:space="preserve"> </w:t>
      </w:r>
      <w:r>
        <w:t>change</w:t>
      </w:r>
      <w:r w:rsidRPr="00A800EE">
        <w:t xml:space="preserve"> </w:t>
      </w:r>
      <w:r>
        <w:t>your child</w:t>
      </w:r>
      <w:r w:rsidRPr="00A800EE">
        <w:t xml:space="preserve"> </w:t>
      </w:r>
      <w:r>
        <w:t>into</w:t>
      </w:r>
      <w:r w:rsidRPr="00A800EE">
        <w:t xml:space="preserve"> </w:t>
      </w:r>
      <w:r>
        <w:t>clean,</w:t>
      </w:r>
      <w:r w:rsidRPr="00A800EE">
        <w:t xml:space="preserve"> </w:t>
      </w:r>
      <w:r>
        <w:t>dry</w:t>
      </w:r>
      <w:r w:rsidRPr="00A800EE">
        <w:t xml:space="preserve"> </w:t>
      </w:r>
      <w:r>
        <w:t>clothes,</w:t>
      </w:r>
      <w:r w:rsidRPr="00A800EE">
        <w:t xml:space="preserve"> </w:t>
      </w:r>
      <w:r>
        <w:t>the</w:t>
      </w:r>
      <w:r w:rsidRPr="00A800EE">
        <w:t xml:space="preserve"> </w:t>
      </w:r>
      <w:r>
        <w:t>comfort</w:t>
      </w:r>
      <w:r w:rsidRPr="00A800EE">
        <w:t xml:space="preserve"> </w:t>
      </w:r>
      <w:r>
        <w:t>of</w:t>
      </w:r>
      <w:r w:rsidRPr="00A800EE">
        <w:t xml:space="preserve"> </w:t>
      </w:r>
      <w:r>
        <w:t>your</w:t>
      </w:r>
      <w:r w:rsidRPr="00A800EE">
        <w:t xml:space="preserve"> </w:t>
      </w:r>
      <w:r>
        <w:t>child</w:t>
      </w:r>
      <w:r w:rsidRPr="00A800EE">
        <w:t xml:space="preserve"> </w:t>
      </w:r>
      <w:r>
        <w:t>can</w:t>
      </w:r>
      <w:r w:rsidRPr="00A800EE">
        <w:t xml:space="preserve"> </w:t>
      </w:r>
      <w:r>
        <w:t>be</w:t>
      </w:r>
      <w:r w:rsidRPr="00A800EE">
        <w:t xml:space="preserve"> </w:t>
      </w:r>
      <w:r>
        <w:t>ensured.</w:t>
      </w:r>
      <w:r w:rsidRPr="00A800EE">
        <w:t xml:space="preserve"> </w:t>
      </w:r>
      <w:r>
        <w:t>In</w:t>
      </w:r>
      <w:r w:rsidRPr="00A800EE">
        <w:t xml:space="preserve"> </w:t>
      </w:r>
      <w:r>
        <w:t>winter</w:t>
      </w:r>
      <w:r w:rsidRPr="00A800EE">
        <w:t xml:space="preserve"> </w:t>
      </w:r>
      <w:r>
        <w:t>please</w:t>
      </w:r>
      <w:r w:rsidRPr="00A800EE">
        <w:t xml:space="preserve"> </w:t>
      </w:r>
      <w:r>
        <w:t>provide</w:t>
      </w:r>
      <w:r w:rsidRPr="00A800EE">
        <w:t xml:space="preserve"> </w:t>
      </w:r>
      <w:r>
        <w:t>a</w:t>
      </w:r>
      <w:r w:rsidRPr="00A800EE">
        <w:t xml:space="preserve"> </w:t>
      </w:r>
      <w:r>
        <w:t>warm coat</w:t>
      </w:r>
      <w:r w:rsidRPr="00A800EE">
        <w:t xml:space="preserve"> </w:t>
      </w:r>
      <w:r>
        <w:t>and</w:t>
      </w:r>
      <w:r w:rsidRPr="00A800EE">
        <w:t xml:space="preserve"> </w:t>
      </w:r>
      <w:r>
        <w:t>hat</w:t>
      </w:r>
      <w:r w:rsidRPr="00A800EE">
        <w:t xml:space="preserve"> </w:t>
      </w:r>
      <w:r>
        <w:t>for</w:t>
      </w:r>
      <w:r w:rsidRPr="00A800EE">
        <w:t xml:space="preserve"> </w:t>
      </w:r>
      <w:r>
        <w:t>your</w:t>
      </w:r>
      <w:r w:rsidRPr="00A800EE">
        <w:t xml:space="preserve"> </w:t>
      </w:r>
      <w:r>
        <w:t>child.</w:t>
      </w:r>
      <w:r w:rsidRPr="00A800EE">
        <w:t xml:space="preserve"> </w:t>
      </w:r>
      <w:r>
        <w:t>In</w:t>
      </w:r>
      <w:r w:rsidRPr="00A800EE">
        <w:t xml:space="preserve"> </w:t>
      </w:r>
      <w:r>
        <w:t>summer</w:t>
      </w:r>
      <w:r w:rsidRPr="00A800EE">
        <w:t xml:space="preserve"> </w:t>
      </w:r>
      <w:r>
        <w:t>please</w:t>
      </w:r>
      <w:r w:rsidRPr="00A800EE">
        <w:t xml:space="preserve"> </w:t>
      </w:r>
      <w:r>
        <w:t>provide</w:t>
      </w:r>
      <w:r w:rsidRPr="00A800EE">
        <w:t xml:space="preserve"> </w:t>
      </w:r>
      <w:r>
        <w:t>a</w:t>
      </w:r>
      <w:r w:rsidRPr="00A800EE">
        <w:t xml:space="preserve"> </w:t>
      </w:r>
      <w:r>
        <w:t>wide</w:t>
      </w:r>
      <w:r w:rsidRPr="00A800EE">
        <w:t xml:space="preserve"> </w:t>
      </w:r>
      <w:r>
        <w:t>brimmed</w:t>
      </w:r>
      <w:r w:rsidRPr="00A800EE">
        <w:t xml:space="preserve"> </w:t>
      </w:r>
      <w:r>
        <w:t>sun</w:t>
      </w:r>
      <w:r w:rsidRPr="00A800EE">
        <w:t xml:space="preserve"> </w:t>
      </w:r>
      <w:r>
        <w:t>hat</w:t>
      </w:r>
      <w:r w:rsidRPr="00A800EE">
        <w:t xml:space="preserve"> </w:t>
      </w:r>
      <w:r>
        <w:t>and</w:t>
      </w:r>
      <w:r w:rsidRPr="00A800EE">
        <w:t xml:space="preserve"> </w:t>
      </w:r>
      <w:r>
        <w:t>dress</w:t>
      </w:r>
      <w:r w:rsidRPr="00A800EE">
        <w:t xml:space="preserve"> </w:t>
      </w:r>
      <w:r>
        <w:t>your</w:t>
      </w:r>
      <w:r w:rsidRPr="00A800EE">
        <w:t xml:space="preserve"> </w:t>
      </w:r>
      <w:r>
        <w:t>child</w:t>
      </w:r>
      <w:r w:rsidRPr="00A800EE">
        <w:t xml:space="preserve"> </w:t>
      </w:r>
      <w:r>
        <w:t>for</w:t>
      </w:r>
      <w:r w:rsidRPr="00A800EE">
        <w:t xml:space="preserve"> </w:t>
      </w:r>
      <w:r>
        <w:t xml:space="preserve">sun </w:t>
      </w:r>
      <w:r w:rsidRPr="00A800EE">
        <w:t xml:space="preserve">protection, including application of sunscreen. Children need sturdy, safe and in‐closed footwear to allow freedom of movement for active play, e.g. climbing. Please do not send your child to Pre‐Kinder in thongs or ‘croc’ style slip on shoes. Children can have great difficulty climbing and running in these and they can be </w:t>
      </w:r>
      <w:r>
        <w:t>a tripping</w:t>
      </w:r>
      <w:r w:rsidRPr="00A800EE">
        <w:t xml:space="preserve"> </w:t>
      </w:r>
      <w:r>
        <w:t>hazard.</w:t>
      </w:r>
    </w:p>
    <w:p w:rsidR="006A165A" w:rsidRDefault="00A800EE" w:rsidP="00BB2F72">
      <w:pPr>
        <w:pStyle w:val="Heading2"/>
        <w:spacing w:before="108"/>
        <w:ind w:left="0"/>
      </w:pPr>
      <w:bookmarkStart w:id="26" w:name="_Toc12272810"/>
      <w:r>
        <w:rPr>
          <w:color w:val="00AFEF"/>
        </w:rPr>
        <w:t>Items to be brought with your Child</w:t>
      </w:r>
      <w:bookmarkEnd w:id="26"/>
    </w:p>
    <w:p w:rsidR="00BB2F72" w:rsidRDefault="00BB2F72" w:rsidP="00BB2F72">
      <w:pPr>
        <w:pStyle w:val="BodyText"/>
        <w:spacing w:before="46"/>
      </w:pPr>
    </w:p>
    <w:p w:rsidR="006A165A" w:rsidRDefault="00A800EE" w:rsidP="00BB2F72">
      <w:pPr>
        <w:pStyle w:val="BodyText"/>
        <w:spacing w:before="46"/>
      </w:pPr>
      <w:r>
        <w:t>The following items need to be brought with children when attending the centre:</w:t>
      </w:r>
    </w:p>
    <w:p w:rsidR="006A165A" w:rsidRPr="00A800EE" w:rsidRDefault="00A800EE" w:rsidP="00BB2F72">
      <w:pPr>
        <w:pStyle w:val="ListParagraph"/>
        <w:numPr>
          <w:ilvl w:val="0"/>
          <w:numId w:val="24"/>
        </w:numPr>
        <w:tabs>
          <w:tab w:val="left" w:pos="1337"/>
          <w:tab w:val="left" w:pos="1338"/>
        </w:tabs>
        <w:spacing w:before="0"/>
        <w:ind w:left="360"/>
      </w:pPr>
      <w:r>
        <w:t>A</w:t>
      </w:r>
      <w:r w:rsidRPr="00A800EE">
        <w:t xml:space="preserve"> </w:t>
      </w:r>
      <w:r>
        <w:t>healthy</w:t>
      </w:r>
      <w:r w:rsidRPr="00A800EE">
        <w:t xml:space="preserve"> </w:t>
      </w:r>
      <w:r>
        <w:t>snack/lunch</w:t>
      </w:r>
      <w:r w:rsidRPr="00A800EE">
        <w:t xml:space="preserve"> </w:t>
      </w:r>
      <w:r>
        <w:t>in</w:t>
      </w:r>
      <w:r w:rsidRPr="00A800EE">
        <w:t xml:space="preserve"> </w:t>
      </w:r>
      <w:r>
        <w:t>a</w:t>
      </w:r>
      <w:r w:rsidRPr="00A800EE">
        <w:t xml:space="preserve"> </w:t>
      </w:r>
      <w:r>
        <w:t>named</w:t>
      </w:r>
      <w:r w:rsidRPr="00A800EE">
        <w:t xml:space="preserve"> </w:t>
      </w:r>
      <w:r>
        <w:t>lunch</w:t>
      </w:r>
      <w:r w:rsidRPr="00A800EE">
        <w:t xml:space="preserve"> </w:t>
      </w:r>
      <w:r>
        <w:t>box/container;</w:t>
      </w:r>
    </w:p>
    <w:p w:rsidR="006A165A" w:rsidRPr="00A800EE" w:rsidRDefault="00A800EE" w:rsidP="00BB2F72">
      <w:pPr>
        <w:pStyle w:val="ListParagraph"/>
        <w:numPr>
          <w:ilvl w:val="0"/>
          <w:numId w:val="24"/>
        </w:numPr>
        <w:tabs>
          <w:tab w:val="left" w:pos="1337"/>
          <w:tab w:val="left" w:pos="1338"/>
        </w:tabs>
        <w:spacing w:before="0"/>
        <w:ind w:left="360"/>
      </w:pPr>
      <w:r>
        <w:t>A</w:t>
      </w:r>
      <w:r w:rsidRPr="00A800EE">
        <w:t xml:space="preserve"> </w:t>
      </w:r>
      <w:r>
        <w:t>water</w:t>
      </w:r>
      <w:r w:rsidRPr="00A800EE">
        <w:t xml:space="preserve"> </w:t>
      </w:r>
      <w:r>
        <w:t>bottle</w:t>
      </w:r>
      <w:r w:rsidRPr="00A800EE">
        <w:t xml:space="preserve"> </w:t>
      </w:r>
      <w:r>
        <w:t>(juice</w:t>
      </w:r>
      <w:r w:rsidRPr="00A800EE">
        <w:t xml:space="preserve"> </w:t>
      </w:r>
      <w:r>
        <w:t>or</w:t>
      </w:r>
      <w:r w:rsidRPr="00A800EE">
        <w:t xml:space="preserve"> </w:t>
      </w:r>
      <w:r>
        <w:t>soft</w:t>
      </w:r>
      <w:r w:rsidRPr="00A800EE">
        <w:t xml:space="preserve"> </w:t>
      </w:r>
      <w:r>
        <w:t>drink</w:t>
      </w:r>
      <w:r w:rsidRPr="00A800EE">
        <w:t xml:space="preserve"> </w:t>
      </w:r>
      <w:r>
        <w:t>is</w:t>
      </w:r>
      <w:r w:rsidRPr="00A800EE">
        <w:t xml:space="preserve"> </w:t>
      </w:r>
      <w:r>
        <w:t>not</w:t>
      </w:r>
      <w:r w:rsidRPr="00A800EE">
        <w:t xml:space="preserve"> </w:t>
      </w:r>
      <w:r>
        <w:t>recommended</w:t>
      </w:r>
      <w:r w:rsidRPr="00A800EE">
        <w:t xml:space="preserve"> </w:t>
      </w:r>
      <w:r>
        <w:t>due</w:t>
      </w:r>
      <w:r w:rsidRPr="00A800EE">
        <w:t xml:space="preserve"> </w:t>
      </w:r>
      <w:r>
        <w:t>to</w:t>
      </w:r>
      <w:r w:rsidRPr="00A800EE">
        <w:t xml:space="preserve"> </w:t>
      </w:r>
      <w:r>
        <w:t>the</w:t>
      </w:r>
      <w:r w:rsidRPr="00A800EE">
        <w:t xml:space="preserve"> </w:t>
      </w:r>
      <w:r>
        <w:t>high</w:t>
      </w:r>
      <w:r w:rsidRPr="00A800EE">
        <w:t xml:space="preserve"> </w:t>
      </w:r>
      <w:r>
        <w:t>sugar</w:t>
      </w:r>
      <w:r w:rsidRPr="00A800EE">
        <w:t xml:space="preserve"> </w:t>
      </w:r>
      <w:r>
        <w:t>content);</w:t>
      </w:r>
    </w:p>
    <w:p w:rsidR="006A165A" w:rsidRPr="00A800EE" w:rsidRDefault="00A800EE" w:rsidP="00BB2F72">
      <w:pPr>
        <w:pStyle w:val="ListParagraph"/>
        <w:numPr>
          <w:ilvl w:val="0"/>
          <w:numId w:val="24"/>
        </w:numPr>
        <w:tabs>
          <w:tab w:val="left" w:pos="1337"/>
          <w:tab w:val="left" w:pos="1338"/>
        </w:tabs>
        <w:spacing w:before="0" w:line="288" w:lineRule="auto"/>
        <w:ind w:left="360"/>
      </w:pPr>
      <w:r w:rsidRPr="00A800EE">
        <w:t xml:space="preserve">2 complete changes of clothes including, shoes &amp; socks (more sets are required if your child is </w:t>
      </w:r>
      <w:r>
        <w:t>toilet</w:t>
      </w:r>
      <w:r w:rsidRPr="00A800EE">
        <w:t xml:space="preserve"> </w:t>
      </w:r>
      <w:r>
        <w:t>training</w:t>
      </w:r>
      <w:r w:rsidRPr="00A800EE">
        <w:t xml:space="preserve"> – </w:t>
      </w:r>
      <w:r>
        <w:t>see</w:t>
      </w:r>
      <w:r w:rsidRPr="00A800EE">
        <w:t xml:space="preserve"> </w:t>
      </w:r>
      <w:r>
        <w:t>below);</w:t>
      </w:r>
    </w:p>
    <w:p w:rsidR="006A165A" w:rsidRPr="00A800EE" w:rsidRDefault="00A800EE" w:rsidP="00BB2F72">
      <w:pPr>
        <w:pStyle w:val="ListParagraph"/>
        <w:numPr>
          <w:ilvl w:val="0"/>
          <w:numId w:val="24"/>
        </w:numPr>
        <w:tabs>
          <w:tab w:val="left" w:pos="1337"/>
          <w:tab w:val="left" w:pos="1338"/>
        </w:tabs>
        <w:spacing w:before="0"/>
        <w:ind w:left="360"/>
      </w:pPr>
      <w:r>
        <w:t>Wide</w:t>
      </w:r>
      <w:r w:rsidRPr="00A800EE">
        <w:t xml:space="preserve"> </w:t>
      </w:r>
      <w:r>
        <w:t>brim</w:t>
      </w:r>
      <w:r w:rsidRPr="00A800EE">
        <w:t xml:space="preserve"> </w:t>
      </w:r>
      <w:r>
        <w:t>or</w:t>
      </w:r>
      <w:r w:rsidRPr="00A800EE">
        <w:t xml:space="preserve"> </w:t>
      </w:r>
      <w:r>
        <w:t>legionnaire</w:t>
      </w:r>
      <w:r w:rsidRPr="00A800EE">
        <w:t xml:space="preserve"> </w:t>
      </w:r>
      <w:r>
        <w:t>hat</w:t>
      </w:r>
      <w:r w:rsidRPr="00A800EE">
        <w:t xml:space="preserve"> </w:t>
      </w:r>
      <w:r>
        <w:t>all</w:t>
      </w:r>
      <w:r w:rsidRPr="00A800EE">
        <w:t xml:space="preserve"> </w:t>
      </w:r>
      <w:r>
        <w:t>year</w:t>
      </w:r>
      <w:r w:rsidRPr="00A800EE">
        <w:t xml:space="preserve"> </w:t>
      </w:r>
      <w:r>
        <w:t>round;</w:t>
      </w:r>
    </w:p>
    <w:p w:rsidR="006A165A" w:rsidRPr="00A800EE" w:rsidRDefault="00A800EE" w:rsidP="00BB2F72">
      <w:pPr>
        <w:pStyle w:val="ListParagraph"/>
        <w:numPr>
          <w:ilvl w:val="0"/>
          <w:numId w:val="24"/>
        </w:numPr>
        <w:tabs>
          <w:tab w:val="left" w:pos="1337"/>
          <w:tab w:val="left" w:pos="1338"/>
        </w:tabs>
        <w:spacing w:before="0"/>
        <w:ind w:left="360"/>
      </w:pPr>
      <w:r>
        <w:t>Coat</w:t>
      </w:r>
      <w:r w:rsidRPr="00A800EE">
        <w:t xml:space="preserve"> </w:t>
      </w:r>
      <w:r>
        <w:t>and</w:t>
      </w:r>
      <w:r w:rsidRPr="00A800EE">
        <w:t xml:space="preserve"> </w:t>
      </w:r>
      <w:r>
        <w:t>warm</w:t>
      </w:r>
      <w:r w:rsidRPr="00A800EE">
        <w:t xml:space="preserve"> </w:t>
      </w:r>
      <w:r>
        <w:t>hat</w:t>
      </w:r>
      <w:r w:rsidRPr="00A800EE">
        <w:t xml:space="preserve"> </w:t>
      </w:r>
      <w:r>
        <w:t>in</w:t>
      </w:r>
      <w:r w:rsidRPr="00A800EE">
        <w:t xml:space="preserve"> </w:t>
      </w:r>
      <w:r>
        <w:t>cold</w:t>
      </w:r>
      <w:r w:rsidRPr="00A800EE">
        <w:t xml:space="preserve"> </w:t>
      </w:r>
      <w:r>
        <w:t>weather;</w:t>
      </w:r>
    </w:p>
    <w:p w:rsidR="006A165A" w:rsidRPr="00A800EE" w:rsidRDefault="00A800EE" w:rsidP="00BB2F72">
      <w:pPr>
        <w:pStyle w:val="ListParagraph"/>
        <w:numPr>
          <w:ilvl w:val="0"/>
          <w:numId w:val="24"/>
        </w:numPr>
        <w:tabs>
          <w:tab w:val="left" w:pos="1337"/>
          <w:tab w:val="left" w:pos="1338"/>
        </w:tabs>
        <w:spacing w:before="0" w:line="285" w:lineRule="auto"/>
        <w:ind w:left="360"/>
      </w:pPr>
      <w:r w:rsidRPr="00A800EE">
        <w:t xml:space="preserve">Sunscreen (if there is a preferred brand or if the child has an allergy or sensitivity to certain </w:t>
      </w:r>
      <w:r>
        <w:t>brands)</w:t>
      </w:r>
      <w:r w:rsidRPr="00A800EE">
        <w:t xml:space="preserve"> </w:t>
      </w:r>
      <w:r>
        <w:t>to</w:t>
      </w:r>
      <w:r w:rsidRPr="00A800EE">
        <w:t xml:space="preserve"> </w:t>
      </w:r>
      <w:r>
        <w:t>be</w:t>
      </w:r>
      <w:r w:rsidRPr="00A800EE">
        <w:t xml:space="preserve"> </w:t>
      </w:r>
      <w:r>
        <w:t>applied</w:t>
      </w:r>
      <w:r w:rsidRPr="00A800EE">
        <w:t xml:space="preserve"> </w:t>
      </w:r>
      <w:r>
        <w:t>before</w:t>
      </w:r>
      <w:r w:rsidRPr="00A800EE">
        <w:t xml:space="preserve"> </w:t>
      </w:r>
      <w:r>
        <w:t>session</w:t>
      </w:r>
      <w:r w:rsidRPr="00A800EE">
        <w:t xml:space="preserve"> </w:t>
      </w:r>
      <w:r>
        <w:t>by</w:t>
      </w:r>
      <w:r w:rsidRPr="00A800EE">
        <w:t xml:space="preserve"> </w:t>
      </w:r>
      <w:r>
        <w:t>parent;</w:t>
      </w:r>
    </w:p>
    <w:p w:rsidR="006A165A" w:rsidRPr="00A800EE" w:rsidRDefault="00A800EE" w:rsidP="00BB2F72">
      <w:pPr>
        <w:pStyle w:val="ListParagraph"/>
        <w:numPr>
          <w:ilvl w:val="0"/>
          <w:numId w:val="24"/>
        </w:numPr>
        <w:tabs>
          <w:tab w:val="left" w:pos="1337"/>
          <w:tab w:val="left" w:pos="1338"/>
        </w:tabs>
        <w:spacing w:before="0"/>
        <w:ind w:left="360"/>
      </w:pPr>
      <w:r>
        <w:t>No</w:t>
      </w:r>
      <w:r w:rsidRPr="00A800EE">
        <w:t xml:space="preserve"> </w:t>
      </w:r>
      <w:r>
        <w:t>thongs</w:t>
      </w:r>
      <w:r w:rsidRPr="00A800EE">
        <w:t xml:space="preserve"> </w:t>
      </w:r>
      <w:r>
        <w:t>or</w:t>
      </w:r>
      <w:r w:rsidRPr="00A800EE">
        <w:t xml:space="preserve"> </w:t>
      </w:r>
      <w:r>
        <w:t>clogs</w:t>
      </w:r>
      <w:r w:rsidRPr="00A800EE">
        <w:t xml:space="preserve"> </w:t>
      </w:r>
      <w:r>
        <w:t>are</w:t>
      </w:r>
      <w:r w:rsidRPr="00A800EE">
        <w:t xml:space="preserve"> </w:t>
      </w:r>
      <w:r>
        <w:t>to</w:t>
      </w:r>
      <w:r w:rsidRPr="00A800EE">
        <w:t xml:space="preserve"> </w:t>
      </w:r>
      <w:r>
        <w:t>be</w:t>
      </w:r>
      <w:r w:rsidRPr="00A800EE">
        <w:t xml:space="preserve"> </w:t>
      </w:r>
      <w:r>
        <w:t>worn</w:t>
      </w:r>
      <w:r w:rsidRPr="00A800EE">
        <w:t xml:space="preserve"> </w:t>
      </w:r>
      <w:r>
        <w:t>by</w:t>
      </w:r>
      <w:r w:rsidRPr="00A800EE">
        <w:t xml:space="preserve"> </w:t>
      </w:r>
      <w:r>
        <w:t>the</w:t>
      </w:r>
      <w:r w:rsidRPr="00A800EE">
        <w:t xml:space="preserve"> </w:t>
      </w:r>
      <w:r>
        <w:t>children</w:t>
      </w:r>
      <w:r w:rsidRPr="00A800EE">
        <w:t xml:space="preserve"> </w:t>
      </w:r>
      <w:r>
        <w:t>(For</w:t>
      </w:r>
      <w:r w:rsidRPr="00A800EE">
        <w:t xml:space="preserve"> </w:t>
      </w:r>
      <w:r>
        <w:t>safety</w:t>
      </w:r>
      <w:r w:rsidRPr="00A800EE">
        <w:t xml:space="preserve"> </w:t>
      </w:r>
      <w:r>
        <w:t>reasons);</w:t>
      </w:r>
    </w:p>
    <w:p w:rsidR="006A165A" w:rsidRPr="00A800EE" w:rsidRDefault="00A800EE" w:rsidP="00BB2F72">
      <w:pPr>
        <w:pStyle w:val="ListParagraph"/>
        <w:numPr>
          <w:ilvl w:val="0"/>
          <w:numId w:val="24"/>
        </w:numPr>
        <w:tabs>
          <w:tab w:val="left" w:pos="1337"/>
          <w:tab w:val="left" w:pos="1338"/>
        </w:tabs>
        <w:spacing w:before="0"/>
        <w:ind w:left="360"/>
      </w:pPr>
      <w:r>
        <w:t>Adequate</w:t>
      </w:r>
      <w:r w:rsidRPr="00A800EE">
        <w:t xml:space="preserve"> </w:t>
      </w:r>
      <w:r>
        <w:t>supply</w:t>
      </w:r>
      <w:r w:rsidRPr="00A800EE">
        <w:t xml:space="preserve"> </w:t>
      </w:r>
      <w:r>
        <w:t>of</w:t>
      </w:r>
      <w:r w:rsidRPr="00A800EE">
        <w:t xml:space="preserve"> </w:t>
      </w:r>
      <w:r>
        <w:t>nappies</w:t>
      </w:r>
      <w:r w:rsidRPr="00A800EE">
        <w:t xml:space="preserve"> </w:t>
      </w:r>
      <w:r>
        <w:t>(1</w:t>
      </w:r>
      <w:r w:rsidRPr="00A800EE">
        <w:t xml:space="preserve"> </w:t>
      </w:r>
      <w:r>
        <w:t>per</w:t>
      </w:r>
      <w:r w:rsidRPr="00A800EE">
        <w:t xml:space="preserve"> </w:t>
      </w:r>
      <w:r>
        <w:t>hour</w:t>
      </w:r>
      <w:r w:rsidRPr="00A800EE">
        <w:t xml:space="preserve"> </w:t>
      </w:r>
      <w:r>
        <w:t>in</w:t>
      </w:r>
      <w:r w:rsidRPr="00A800EE">
        <w:t xml:space="preserve"> </w:t>
      </w:r>
      <w:r>
        <w:t>care)</w:t>
      </w:r>
      <w:r w:rsidRPr="00A800EE">
        <w:t xml:space="preserve"> </w:t>
      </w:r>
      <w:r>
        <w:t>and</w:t>
      </w:r>
      <w:r w:rsidRPr="00A800EE">
        <w:t xml:space="preserve"> </w:t>
      </w:r>
      <w:r>
        <w:t>baby</w:t>
      </w:r>
      <w:r w:rsidRPr="00A800EE">
        <w:t xml:space="preserve"> </w:t>
      </w:r>
      <w:r>
        <w:t>wipes</w:t>
      </w:r>
      <w:r w:rsidRPr="00A800EE">
        <w:t xml:space="preserve"> </w:t>
      </w:r>
      <w:r>
        <w:t>(if</w:t>
      </w:r>
      <w:r w:rsidRPr="00A800EE">
        <w:t xml:space="preserve"> </w:t>
      </w:r>
      <w:r>
        <w:t>required);</w:t>
      </w:r>
    </w:p>
    <w:p w:rsidR="006A165A" w:rsidRPr="00A800EE" w:rsidRDefault="00A800EE" w:rsidP="00BB2F72">
      <w:pPr>
        <w:pStyle w:val="ListParagraph"/>
        <w:numPr>
          <w:ilvl w:val="0"/>
          <w:numId w:val="24"/>
        </w:numPr>
        <w:tabs>
          <w:tab w:val="left" w:pos="1337"/>
          <w:tab w:val="left" w:pos="1338"/>
        </w:tabs>
        <w:spacing w:before="0" w:line="288" w:lineRule="auto"/>
        <w:ind w:left="360"/>
      </w:pPr>
      <w:r w:rsidRPr="00A800EE">
        <w:t xml:space="preserve">Occasional Care Only: Adequate number of prepared labelled bottles of formula or milk (if required). These need to be stored in the fridge and not in the children’s bag. All bottles need </w:t>
      </w:r>
      <w:r>
        <w:t>to</w:t>
      </w:r>
      <w:r w:rsidRPr="00A800EE">
        <w:t xml:space="preserve"> </w:t>
      </w:r>
      <w:r>
        <w:t>have</w:t>
      </w:r>
      <w:r w:rsidRPr="00A800EE">
        <w:t xml:space="preserve"> </w:t>
      </w:r>
      <w:r>
        <w:t>labelled</w:t>
      </w:r>
      <w:r w:rsidRPr="00A800EE">
        <w:t xml:space="preserve"> </w:t>
      </w:r>
      <w:r>
        <w:t>caps</w:t>
      </w:r>
      <w:r w:rsidRPr="00A800EE">
        <w:t xml:space="preserve"> </w:t>
      </w:r>
      <w:r>
        <w:t>fitted.</w:t>
      </w:r>
    </w:p>
    <w:p w:rsidR="006A165A" w:rsidRDefault="006A165A">
      <w:pPr>
        <w:pStyle w:val="BodyText"/>
        <w:spacing w:before="11"/>
        <w:rPr>
          <w:sz w:val="26"/>
        </w:rPr>
      </w:pPr>
    </w:p>
    <w:p w:rsidR="006A165A" w:rsidRDefault="00A800EE" w:rsidP="00BB2F72">
      <w:pPr>
        <w:pStyle w:val="Heading6"/>
        <w:ind w:left="0"/>
        <w:rPr>
          <w:rFonts w:ascii="Trebuchet MS" w:hAnsi="Trebuchet MS"/>
          <w:b w:val="0"/>
          <w:i w:val="0"/>
        </w:rPr>
      </w:pPr>
      <w:r>
        <w:rPr>
          <w:u w:val="single"/>
        </w:rPr>
        <w:t>All items need to be clearly labelled with child’s name</w:t>
      </w:r>
      <w:r>
        <w:rPr>
          <w:rFonts w:ascii="Trebuchet MS" w:hAnsi="Trebuchet MS"/>
          <w:b w:val="0"/>
          <w:i w:val="0"/>
        </w:rPr>
        <w:t>.</w:t>
      </w:r>
    </w:p>
    <w:p w:rsidR="006A165A" w:rsidRDefault="006A165A">
      <w:pPr>
        <w:pStyle w:val="BodyText"/>
        <w:spacing w:before="1"/>
        <w:rPr>
          <w:sz w:val="26"/>
        </w:rPr>
      </w:pPr>
    </w:p>
    <w:p w:rsidR="006A165A" w:rsidRDefault="00A800EE" w:rsidP="00BB2F72">
      <w:pPr>
        <w:pStyle w:val="BodyText"/>
        <w:spacing w:before="59" w:line="290" w:lineRule="auto"/>
        <w:ind w:right="397"/>
      </w:pPr>
      <w:r w:rsidRPr="00A800EE">
        <w:t xml:space="preserve">Please consider clothing to assist a child to gain independence in toileting and with dressing themselves. Overalls, long dresses, thongs, big boots, belts or suspenders are not recommended. Clothing should be suitable for messy play as this is often provided at the Centre. Please be mindful that clothes your child </w:t>
      </w:r>
      <w:r>
        <w:t>wear</w:t>
      </w:r>
      <w:r w:rsidRPr="00A800EE">
        <w:t xml:space="preserve"> </w:t>
      </w:r>
      <w:r>
        <w:t>to</w:t>
      </w:r>
      <w:r w:rsidRPr="00A800EE">
        <w:t xml:space="preserve"> </w:t>
      </w:r>
      <w:r>
        <w:t>the</w:t>
      </w:r>
      <w:r w:rsidRPr="00A800EE">
        <w:t xml:space="preserve"> </w:t>
      </w:r>
      <w:r>
        <w:t>centre</w:t>
      </w:r>
      <w:r w:rsidRPr="00A800EE">
        <w:t xml:space="preserve"> </w:t>
      </w:r>
      <w:r>
        <w:t>may</w:t>
      </w:r>
      <w:r w:rsidRPr="00A800EE">
        <w:t xml:space="preserve"> </w:t>
      </w:r>
      <w:r>
        <w:t>get</w:t>
      </w:r>
      <w:r w:rsidRPr="00A800EE">
        <w:t xml:space="preserve"> </w:t>
      </w:r>
      <w:r>
        <w:t>quite</w:t>
      </w:r>
      <w:r w:rsidRPr="00A800EE">
        <w:t xml:space="preserve"> </w:t>
      </w:r>
      <w:r>
        <w:t>dirty</w:t>
      </w:r>
      <w:r w:rsidRPr="00A800EE">
        <w:t xml:space="preserve"> </w:t>
      </w:r>
      <w:r>
        <w:t>during</w:t>
      </w:r>
      <w:r w:rsidRPr="00A800EE">
        <w:t xml:space="preserve"> </w:t>
      </w:r>
      <w:r>
        <w:t>normal</w:t>
      </w:r>
      <w:r w:rsidRPr="00A800EE">
        <w:t xml:space="preserve"> </w:t>
      </w:r>
      <w:r>
        <w:t>play.</w:t>
      </w:r>
    </w:p>
    <w:p w:rsidR="006A165A" w:rsidRPr="00A800EE" w:rsidRDefault="006A165A" w:rsidP="00ED1C97">
      <w:pPr>
        <w:pStyle w:val="BodyText"/>
        <w:spacing w:before="2"/>
        <w:ind w:right="397"/>
      </w:pPr>
    </w:p>
    <w:p w:rsidR="006A165A" w:rsidRDefault="00A800EE" w:rsidP="00BB2F72">
      <w:pPr>
        <w:pStyle w:val="Heading2"/>
        <w:ind w:left="0" w:right="397"/>
      </w:pPr>
      <w:bookmarkStart w:id="27" w:name="_Toc12272811"/>
      <w:r>
        <w:rPr>
          <w:color w:val="00AFEF"/>
        </w:rPr>
        <w:t>Children with Additional Needs</w:t>
      </w:r>
      <w:bookmarkEnd w:id="27"/>
    </w:p>
    <w:p w:rsidR="00BB2F72" w:rsidRDefault="00BB2F72" w:rsidP="00BB2F72">
      <w:pPr>
        <w:pStyle w:val="BodyText"/>
        <w:spacing w:before="46"/>
        <w:ind w:right="397"/>
      </w:pPr>
    </w:p>
    <w:p w:rsidR="006A165A" w:rsidRDefault="00A800EE" w:rsidP="00BB2F72">
      <w:pPr>
        <w:pStyle w:val="BodyText"/>
        <w:spacing w:before="46"/>
        <w:ind w:right="397"/>
      </w:pPr>
      <w:r>
        <w:t>Staff at the centre are happy to discuss additional care requirements that any child may have.</w:t>
      </w:r>
    </w:p>
    <w:p w:rsidR="00BB2F72" w:rsidRDefault="00BB2F72" w:rsidP="00BB2F72">
      <w:pPr>
        <w:spacing w:before="1" w:line="264" w:lineRule="auto"/>
        <w:ind w:right="397"/>
        <w:jc w:val="both"/>
      </w:pPr>
    </w:p>
    <w:p w:rsidR="00ED1C97" w:rsidRDefault="00A800EE" w:rsidP="00BB2F72">
      <w:pPr>
        <w:spacing w:before="1" w:line="264" w:lineRule="auto"/>
        <w:ind w:right="397"/>
        <w:jc w:val="both"/>
        <w:rPr>
          <w:rFonts w:ascii="Georgia"/>
          <w:b/>
          <w:color w:val="00AFEF"/>
          <w:w w:val="90"/>
          <w:sz w:val="26"/>
        </w:rPr>
      </w:pPr>
      <w:r>
        <w:rPr>
          <w:rFonts w:ascii="Georgia"/>
          <w:b/>
          <w:color w:val="00AFEF"/>
          <w:w w:val="90"/>
          <w:sz w:val="26"/>
        </w:rPr>
        <w:t>Children</w:t>
      </w:r>
      <w:r>
        <w:rPr>
          <w:rFonts w:ascii="Georgia"/>
          <w:b/>
          <w:color w:val="00AFEF"/>
          <w:spacing w:val="-22"/>
          <w:w w:val="90"/>
          <w:sz w:val="26"/>
        </w:rPr>
        <w:t xml:space="preserve"> </w:t>
      </w:r>
      <w:r>
        <w:rPr>
          <w:rFonts w:ascii="Georgia"/>
          <w:b/>
          <w:color w:val="00AFEF"/>
          <w:w w:val="90"/>
          <w:sz w:val="26"/>
        </w:rPr>
        <w:t>and</w:t>
      </w:r>
      <w:r>
        <w:rPr>
          <w:rFonts w:ascii="Georgia"/>
          <w:b/>
          <w:color w:val="00AFEF"/>
          <w:spacing w:val="-22"/>
          <w:w w:val="90"/>
          <w:sz w:val="26"/>
        </w:rPr>
        <w:t xml:space="preserve"> </w:t>
      </w:r>
      <w:r>
        <w:rPr>
          <w:rFonts w:ascii="Georgia"/>
          <w:b/>
          <w:color w:val="00AFEF"/>
          <w:w w:val="90"/>
          <w:sz w:val="26"/>
        </w:rPr>
        <w:t>Families</w:t>
      </w:r>
      <w:r>
        <w:rPr>
          <w:rFonts w:ascii="Georgia"/>
          <w:b/>
          <w:color w:val="00AFEF"/>
          <w:spacing w:val="-21"/>
          <w:w w:val="90"/>
          <w:sz w:val="26"/>
        </w:rPr>
        <w:t xml:space="preserve"> </w:t>
      </w:r>
      <w:r>
        <w:rPr>
          <w:rFonts w:ascii="Georgia"/>
          <w:b/>
          <w:color w:val="00AFEF"/>
          <w:w w:val="90"/>
          <w:sz w:val="26"/>
        </w:rPr>
        <w:t>from</w:t>
      </w:r>
      <w:r>
        <w:rPr>
          <w:rFonts w:ascii="Georgia"/>
          <w:b/>
          <w:color w:val="00AFEF"/>
          <w:spacing w:val="-22"/>
          <w:w w:val="90"/>
          <w:sz w:val="26"/>
        </w:rPr>
        <w:t xml:space="preserve"> </w:t>
      </w:r>
      <w:r>
        <w:rPr>
          <w:rFonts w:ascii="Georgia"/>
          <w:b/>
          <w:color w:val="00AFEF"/>
          <w:w w:val="90"/>
          <w:sz w:val="26"/>
        </w:rPr>
        <w:t>Culturally</w:t>
      </w:r>
      <w:r>
        <w:rPr>
          <w:rFonts w:ascii="Georgia"/>
          <w:b/>
          <w:color w:val="00AFEF"/>
          <w:spacing w:val="-23"/>
          <w:w w:val="90"/>
          <w:sz w:val="26"/>
        </w:rPr>
        <w:t xml:space="preserve"> </w:t>
      </w:r>
      <w:r>
        <w:rPr>
          <w:rFonts w:ascii="Georgia"/>
          <w:b/>
          <w:color w:val="00AFEF"/>
          <w:w w:val="90"/>
          <w:sz w:val="26"/>
        </w:rPr>
        <w:t>and</w:t>
      </w:r>
      <w:r>
        <w:rPr>
          <w:rFonts w:ascii="Georgia"/>
          <w:b/>
          <w:color w:val="00AFEF"/>
          <w:spacing w:val="-18"/>
          <w:w w:val="90"/>
          <w:sz w:val="26"/>
        </w:rPr>
        <w:t xml:space="preserve"> </w:t>
      </w:r>
      <w:r>
        <w:rPr>
          <w:rFonts w:ascii="Georgia"/>
          <w:b/>
          <w:color w:val="00AFEF"/>
          <w:w w:val="90"/>
          <w:sz w:val="26"/>
        </w:rPr>
        <w:t>Linguistically</w:t>
      </w:r>
      <w:r>
        <w:rPr>
          <w:rFonts w:ascii="Georgia"/>
          <w:b/>
          <w:color w:val="00AFEF"/>
          <w:spacing w:val="-22"/>
          <w:w w:val="90"/>
          <w:sz w:val="26"/>
        </w:rPr>
        <w:t xml:space="preserve"> </w:t>
      </w:r>
      <w:r>
        <w:rPr>
          <w:rFonts w:ascii="Georgia"/>
          <w:b/>
          <w:color w:val="00AFEF"/>
          <w:w w:val="90"/>
          <w:sz w:val="26"/>
        </w:rPr>
        <w:t>Diverse</w:t>
      </w:r>
      <w:r>
        <w:rPr>
          <w:rFonts w:ascii="Georgia"/>
          <w:b/>
          <w:color w:val="00AFEF"/>
          <w:spacing w:val="-22"/>
          <w:w w:val="90"/>
          <w:sz w:val="26"/>
        </w:rPr>
        <w:t xml:space="preserve"> </w:t>
      </w:r>
      <w:r>
        <w:rPr>
          <w:rFonts w:ascii="Georgia"/>
          <w:b/>
          <w:color w:val="00AFEF"/>
          <w:w w:val="90"/>
          <w:sz w:val="26"/>
        </w:rPr>
        <w:t>Backgrounds</w:t>
      </w:r>
    </w:p>
    <w:p w:rsidR="00BB2F72" w:rsidRDefault="00BB2F72" w:rsidP="00BB2F72">
      <w:pPr>
        <w:spacing w:before="1" w:line="264" w:lineRule="auto"/>
        <w:ind w:right="397"/>
        <w:jc w:val="both"/>
      </w:pPr>
    </w:p>
    <w:p w:rsidR="006A165A" w:rsidRDefault="00A800EE" w:rsidP="00BB2F72">
      <w:pPr>
        <w:spacing w:before="1" w:line="264" w:lineRule="auto"/>
        <w:ind w:right="397"/>
        <w:jc w:val="both"/>
      </w:pPr>
      <w:r w:rsidRPr="00A800EE">
        <w:t xml:space="preserve">The Centre has access to cultural services to assist as necessary. The diversity of cultures represented in </w:t>
      </w:r>
      <w:r>
        <w:t>the</w:t>
      </w:r>
      <w:r w:rsidRPr="00A800EE">
        <w:t xml:space="preserve"> </w:t>
      </w:r>
      <w:r>
        <w:t>Centre</w:t>
      </w:r>
      <w:r w:rsidRPr="00A800EE">
        <w:t xml:space="preserve"> </w:t>
      </w:r>
      <w:r>
        <w:t>are</w:t>
      </w:r>
      <w:r w:rsidRPr="00A800EE">
        <w:t xml:space="preserve"> </w:t>
      </w:r>
      <w:r>
        <w:t>reflected</w:t>
      </w:r>
      <w:r w:rsidRPr="00A800EE">
        <w:t xml:space="preserve"> </w:t>
      </w:r>
      <w:r>
        <w:t>in</w:t>
      </w:r>
      <w:r w:rsidRPr="00A800EE">
        <w:t xml:space="preserve"> </w:t>
      </w:r>
      <w:r>
        <w:t>the</w:t>
      </w:r>
      <w:r w:rsidRPr="00A800EE">
        <w:t xml:space="preserve"> </w:t>
      </w:r>
      <w:r>
        <w:t>programs.</w:t>
      </w:r>
    </w:p>
    <w:p w:rsidR="00BB2F72" w:rsidRDefault="00BB2F72" w:rsidP="00BB2F72">
      <w:pPr>
        <w:pStyle w:val="BodyText"/>
        <w:ind w:right="397"/>
      </w:pPr>
    </w:p>
    <w:p w:rsidR="006A165A" w:rsidRDefault="00A800EE" w:rsidP="00BB2F72">
      <w:pPr>
        <w:pStyle w:val="BodyText"/>
        <w:ind w:right="397"/>
      </w:pPr>
      <w:r>
        <w:t>The parents are encouraged to share information and assist staff in this area.</w:t>
      </w:r>
    </w:p>
    <w:p w:rsidR="00BB2F72" w:rsidRDefault="00BB2F72" w:rsidP="00BB2F72">
      <w:pPr>
        <w:pStyle w:val="Heading1"/>
        <w:spacing w:before="1"/>
        <w:ind w:left="0" w:right="397"/>
        <w:rPr>
          <w:rFonts w:ascii="Trebuchet MS" w:eastAsia="Trebuchet MS" w:hAnsi="Trebuchet MS" w:cs="Trebuchet MS"/>
          <w:b w:val="0"/>
          <w:bCs w:val="0"/>
          <w:sz w:val="22"/>
          <w:szCs w:val="22"/>
        </w:rPr>
      </w:pPr>
    </w:p>
    <w:p w:rsidR="00E17BDE" w:rsidRDefault="00E17BDE" w:rsidP="00BB2F72">
      <w:pPr>
        <w:pStyle w:val="Heading1"/>
        <w:spacing w:before="1"/>
        <w:ind w:left="0" w:right="397"/>
        <w:rPr>
          <w:color w:val="C0504D"/>
        </w:rPr>
      </w:pPr>
    </w:p>
    <w:p w:rsidR="00E17BDE" w:rsidRDefault="00E17BDE" w:rsidP="00BB2F72">
      <w:pPr>
        <w:pStyle w:val="Heading1"/>
        <w:spacing w:before="1"/>
        <w:ind w:left="0" w:right="397"/>
        <w:rPr>
          <w:color w:val="C0504D"/>
        </w:rPr>
      </w:pPr>
    </w:p>
    <w:p w:rsidR="00E17BDE" w:rsidRDefault="00E17BDE" w:rsidP="00BB2F72">
      <w:pPr>
        <w:pStyle w:val="Heading1"/>
        <w:spacing w:before="1"/>
        <w:ind w:left="0" w:right="397"/>
        <w:rPr>
          <w:color w:val="C0504D"/>
        </w:rPr>
      </w:pPr>
    </w:p>
    <w:p w:rsidR="006A165A" w:rsidRDefault="00A800EE" w:rsidP="00BB2F72">
      <w:pPr>
        <w:pStyle w:val="Heading1"/>
        <w:spacing w:before="1"/>
        <w:ind w:left="0" w:right="397"/>
      </w:pPr>
      <w:bookmarkStart w:id="28" w:name="_Toc12272812"/>
      <w:r>
        <w:rPr>
          <w:color w:val="C0504D"/>
        </w:rPr>
        <w:t>Children’s Centre Staff</w:t>
      </w:r>
      <w:bookmarkEnd w:id="28"/>
    </w:p>
    <w:p w:rsidR="00BB2F72" w:rsidRDefault="00BB2F72" w:rsidP="00BB2F72">
      <w:pPr>
        <w:pStyle w:val="Heading2"/>
        <w:ind w:left="0" w:right="397"/>
        <w:rPr>
          <w:rFonts w:eastAsia="Trebuchet MS" w:hAnsi="Trebuchet MS" w:cs="Trebuchet MS"/>
          <w:bCs w:val="0"/>
          <w:sz w:val="27"/>
          <w:szCs w:val="22"/>
        </w:rPr>
      </w:pPr>
    </w:p>
    <w:p w:rsidR="006A165A" w:rsidRDefault="00A800EE" w:rsidP="00BB2F72">
      <w:pPr>
        <w:pStyle w:val="Heading2"/>
        <w:ind w:left="0" w:right="397"/>
      </w:pPr>
      <w:bookmarkStart w:id="29" w:name="_Toc12272813"/>
      <w:r>
        <w:rPr>
          <w:color w:val="00AFEF"/>
        </w:rPr>
        <w:t>Qualifications</w:t>
      </w:r>
      <w:bookmarkEnd w:id="29"/>
    </w:p>
    <w:p w:rsidR="00BB2F72" w:rsidRDefault="00BB2F72" w:rsidP="00BB2F72">
      <w:pPr>
        <w:pStyle w:val="BodyText"/>
        <w:spacing w:before="46"/>
        <w:ind w:right="397"/>
      </w:pPr>
    </w:p>
    <w:p w:rsidR="006A165A" w:rsidRDefault="00A800EE" w:rsidP="00BB2F72">
      <w:pPr>
        <w:pStyle w:val="BodyText"/>
        <w:spacing w:before="46"/>
        <w:ind w:right="397"/>
      </w:pPr>
      <w:r>
        <w:t>Wyndham City Council employs staff with a variety of appropriate Early Childhood qualifications and</w:t>
      </w:r>
      <w:r w:rsidR="00FD5812">
        <w:t xml:space="preserve"> </w:t>
      </w:r>
      <w:r w:rsidRPr="00A800EE">
        <w:t xml:space="preserve">experience that meets the Children’s Services Act 1996 and Children’s Services Regulations 2009. All staff hold current Working With Children Checks. Staff use </w:t>
      </w:r>
      <w:r w:rsidR="00FD5812">
        <w:t xml:space="preserve">their professional knowledge in </w:t>
      </w:r>
      <w:r w:rsidRPr="00A800EE">
        <w:t xml:space="preserve">combination with an </w:t>
      </w:r>
      <w:r>
        <w:t>understanding</w:t>
      </w:r>
      <w:r w:rsidRPr="00A800EE">
        <w:t xml:space="preserve"> </w:t>
      </w:r>
      <w:r>
        <w:t>of</w:t>
      </w:r>
      <w:r w:rsidRPr="00A800EE">
        <w:t xml:space="preserve"> </w:t>
      </w:r>
      <w:r>
        <w:t>each</w:t>
      </w:r>
      <w:r w:rsidRPr="00A800EE">
        <w:t xml:space="preserve"> </w:t>
      </w:r>
      <w:r>
        <w:t>child’s</w:t>
      </w:r>
      <w:r w:rsidRPr="00A800EE">
        <w:t xml:space="preserve"> </w:t>
      </w:r>
      <w:r>
        <w:t>skill</w:t>
      </w:r>
      <w:r w:rsidRPr="00A800EE">
        <w:t xml:space="preserve"> </w:t>
      </w:r>
      <w:r>
        <w:t>and</w:t>
      </w:r>
      <w:r w:rsidRPr="00A800EE">
        <w:t xml:space="preserve"> </w:t>
      </w:r>
      <w:r>
        <w:t>development</w:t>
      </w:r>
      <w:r w:rsidRPr="00A800EE">
        <w:t xml:space="preserve"> </w:t>
      </w:r>
      <w:r>
        <w:t>to</w:t>
      </w:r>
      <w:r w:rsidRPr="00A800EE">
        <w:t xml:space="preserve"> </w:t>
      </w:r>
      <w:r>
        <w:t>provide</w:t>
      </w:r>
      <w:r w:rsidRPr="00A800EE">
        <w:t xml:space="preserve"> </w:t>
      </w:r>
      <w:r>
        <w:t>a</w:t>
      </w:r>
      <w:r w:rsidRPr="00A800EE">
        <w:t xml:space="preserve"> </w:t>
      </w:r>
      <w:r>
        <w:t>rich</w:t>
      </w:r>
      <w:r w:rsidRPr="00A800EE">
        <w:t xml:space="preserve"> </w:t>
      </w:r>
      <w:r>
        <w:t>learning</w:t>
      </w:r>
      <w:r w:rsidRPr="00A800EE">
        <w:t xml:space="preserve"> </w:t>
      </w:r>
      <w:r>
        <w:t>environment.</w:t>
      </w:r>
    </w:p>
    <w:p w:rsidR="00BB2F72" w:rsidRDefault="00BB2F72" w:rsidP="00ED1C97">
      <w:pPr>
        <w:pStyle w:val="Heading2"/>
        <w:ind w:right="397"/>
        <w:rPr>
          <w:color w:val="00AFEF"/>
          <w:w w:val="95"/>
        </w:rPr>
      </w:pPr>
    </w:p>
    <w:p w:rsidR="006A165A" w:rsidRDefault="00A800EE" w:rsidP="00BB2F72">
      <w:pPr>
        <w:pStyle w:val="Heading2"/>
        <w:ind w:left="0" w:right="397"/>
      </w:pPr>
      <w:bookmarkStart w:id="30" w:name="_Toc12272814"/>
      <w:r>
        <w:rPr>
          <w:color w:val="00AFEF"/>
          <w:w w:val="95"/>
        </w:rPr>
        <w:t>Staff: child ratios</w:t>
      </w:r>
      <w:bookmarkEnd w:id="30"/>
    </w:p>
    <w:p w:rsidR="00BB2F72" w:rsidRDefault="00BB2F72" w:rsidP="00ED1C97">
      <w:pPr>
        <w:pStyle w:val="BodyText"/>
        <w:spacing w:before="46" w:line="285" w:lineRule="auto"/>
        <w:ind w:left="260" w:right="397"/>
      </w:pPr>
    </w:p>
    <w:p w:rsidR="006A165A" w:rsidRDefault="00A800EE" w:rsidP="00BB2F72">
      <w:pPr>
        <w:pStyle w:val="BodyText"/>
        <w:spacing w:before="46" w:line="285" w:lineRule="auto"/>
        <w:ind w:right="397"/>
      </w:pPr>
      <w:r w:rsidRPr="00A800EE">
        <w:t xml:space="preserve">Ratios are maintained in accordance with the Children’s Services Act 1996 and the Children’s Services </w:t>
      </w:r>
      <w:r>
        <w:t>Regulations</w:t>
      </w:r>
      <w:r w:rsidRPr="00A800EE">
        <w:t xml:space="preserve"> </w:t>
      </w:r>
      <w:r>
        <w:t>2009.</w:t>
      </w:r>
    </w:p>
    <w:p w:rsidR="00BB2F72" w:rsidRDefault="00BB2F72">
      <w:pPr>
        <w:spacing w:line="285" w:lineRule="auto"/>
      </w:pPr>
    </w:p>
    <w:p w:rsidR="006A165A" w:rsidRDefault="00A800EE" w:rsidP="00BB2F72">
      <w:pPr>
        <w:pStyle w:val="Heading2"/>
        <w:spacing w:before="108"/>
        <w:ind w:left="0"/>
      </w:pPr>
      <w:bookmarkStart w:id="31" w:name="_Toc12272815"/>
      <w:r>
        <w:rPr>
          <w:color w:val="00AFEF"/>
        </w:rPr>
        <w:t>Relief staff (Emergency/Casual)</w:t>
      </w:r>
      <w:bookmarkEnd w:id="31"/>
    </w:p>
    <w:p w:rsidR="00BB2F72" w:rsidRDefault="00BB2F72" w:rsidP="00BB2F72">
      <w:pPr>
        <w:pStyle w:val="BodyText"/>
        <w:spacing w:before="46" w:line="295" w:lineRule="auto"/>
        <w:ind w:right="1144"/>
      </w:pPr>
    </w:p>
    <w:p w:rsidR="006A165A" w:rsidRDefault="00A800EE" w:rsidP="00BB2F72">
      <w:pPr>
        <w:pStyle w:val="BodyText"/>
        <w:spacing w:before="46" w:line="295" w:lineRule="auto"/>
        <w:ind w:right="1144"/>
      </w:pPr>
      <w:r w:rsidRPr="00A800EE">
        <w:t xml:space="preserve">At times regular staff may be absent for a variety of reasons such as illness, professional development or personal circumstances. Relief staff are engaged at these times and Wyndham City Council endeavours to </w:t>
      </w:r>
      <w:r>
        <w:t>employ</w:t>
      </w:r>
      <w:r w:rsidRPr="00A800EE">
        <w:t xml:space="preserve"> </w:t>
      </w:r>
      <w:r>
        <w:t>familiar</w:t>
      </w:r>
      <w:r w:rsidRPr="00A800EE">
        <w:t xml:space="preserve"> </w:t>
      </w:r>
      <w:r>
        <w:t>staff</w:t>
      </w:r>
      <w:r w:rsidRPr="00A800EE">
        <w:t xml:space="preserve"> </w:t>
      </w:r>
      <w:r>
        <w:t>whenever</w:t>
      </w:r>
      <w:r w:rsidRPr="00A800EE">
        <w:t xml:space="preserve"> </w:t>
      </w:r>
      <w:r>
        <w:t>possible.</w:t>
      </w:r>
    </w:p>
    <w:p w:rsidR="00BB2F72" w:rsidRDefault="00BB2F72" w:rsidP="00BB2F72">
      <w:pPr>
        <w:pStyle w:val="Heading2"/>
        <w:ind w:left="0"/>
        <w:rPr>
          <w:rFonts w:ascii="Trebuchet MS" w:eastAsia="Trebuchet MS" w:hAnsi="Trebuchet MS" w:cs="Trebuchet MS"/>
          <w:b w:val="0"/>
          <w:bCs w:val="0"/>
          <w:sz w:val="27"/>
          <w:szCs w:val="22"/>
        </w:rPr>
      </w:pPr>
    </w:p>
    <w:p w:rsidR="006A165A" w:rsidRDefault="00A800EE" w:rsidP="00BB2F72">
      <w:pPr>
        <w:pStyle w:val="Heading2"/>
        <w:ind w:left="0"/>
      </w:pPr>
      <w:bookmarkStart w:id="32" w:name="_Toc12272816"/>
      <w:r>
        <w:rPr>
          <w:color w:val="00AFEF"/>
        </w:rPr>
        <w:t>Students/Volunteers</w:t>
      </w:r>
      <w:bookmarkEnd w:id="32"/>
    </w:p>
    <w:p w:rsidR="00BB2F72" w:rsidRDefault="00BB2F72" w:rsidP="00BB2F72">
      <w:pPr>
        <w:pStyle w:val="BodyText"/>
        <w:spacing w:before="46" w:line="288" w:lineRule="auto"/>
        <w:ind w:right="1733"/>
      </w:pPr>
    </w:p>
    <w:p w:rsidR="006A165A" w:rsidRDefault="00A800EE" w:rsidP="00BB2F72">
      <w:pPr>
        <w:pStyle w:val="BodyText"/>
        <w:spacing w:before="46" w:line="288" w:lineRule="auto"/>
        <w:ind w:right="1733"/>
      </w:pPr>
      <w:r w:rsidRPr="00A800EE">
        <w:t xml:space="preserve">Wyndham City supports the education and training of students/volunteers in the Early Childhood </w:t>
      </w:r>
      <w:r>
        <w:t>Profession.</w:t>
      </w:r>
    </w:p>
    <w:p w:rsidR="00BB2F72" w:rsidRDefault="00BB2F72" w:rsidP="00BB2F72">
      <w:pPr>
        <w:pStyle w:val="BodyText"/>
        <w:spacing w:line="290" w:lineRule="auto"/>
        <w:ind w:right="948"/>
      </w:pPr>
    </w:p>
    <w:p w:rsidR="006A165A" w:rsidRDefault="00A800EE" w:rsidP="00BB2F72">
      <w:pPr>
        <w:pStyle w:val="BodyText"/>
        <w:spacing w:line="290" w:lineRule="auto"/>
        <w:ind w:right="948"/>
      </w:pPr>
      <w:r w:rsidRPr="00A800EE">
        <w:t xml:space="preserve">Students and volunteers are considered to be observers and are encourage to implement the Centre’s programs, under the supervision of centre staff. Students are not included in the child staff ratios and are </w:t>
      </w:r>
      <w:r>
        <w:t>never</w:t>
      </w:r>
      <w:r w:rsidRPr="00A800EE">
        <w:t xml:space="preserve"> </w:t>
      </w:r>
      <w:r>
        <w:t>left</w:t>
      </w:r>
      <w:r w:rsidRPr="00A800EE">
        <w:t xml:space="preserve"> </w:t>
      </w:r>
      <w:r>
        <w:t>responsible</w:t>
      </w:r>
      <w:r w:rsidRPr="00A800EE">
        <w:t xml:space="preserve"> </w:t>
      </w:r>
      <w:r>
        <w:t>for</w:t>
      </w:r>
      <w:r w:rsidRPr="00A800EE">
        <w:t xml:space="preserve"> </w:t>
      </w:r>
      <w:r>
        <w:t>the</w:t>
      </w:r>
      <w:r w:rsidRPr="00A800EE">
        <w:t xml:space="preserve"> </w:t>
      </w:r>
      <w:r>
        <w:t>group.</w:t>
      </w:r>
    </w:p>
    <w:p w:rsidR="00BB2F72" w:rsidRDefault="00BB2F72" w:rsidP="00BB2F72">
      <w:pPr>
        <w:pStyle w:val="Heading1"/>
        <w:ind w:left="0"/>
        <w:rPr>
          <w:rFonts w:ascii="Trebuchet MS" w:eastAsia="Trebuchet MS" w:hAnsi="Trebuchet MS" w:cs="Trebuchet MS"/>
          <w:b w:val="0"/>
          <w:bCs w:val="0"/>
          <w:sz w:val="29"/>
          <w:szCs w:val="22"/>
        </w:rPr>
      </w:pPr>
    </w:p>
    <w:p w:rsidR="006A165A" w:rsidRDefault="00A800EE" w:rsidP="00BB2F72">
      <w:pPr>
        <w:pStyle w:val="Heading1"/>
        <w:ind w:left="0"/>
      </w:pPr>
      <w:bookmarkStart w:id="33" w:name="_Toc12272817"/>
      <w:r>
        <w:rPr>
          <w:color w:val="C00000"/>
        </w:rPr>
        <w:t>Parent Partnerships</w:t>
      </w:r>
      <w:bookmarkEnd w:id="33"/>
    </w:p>
    <w:p w:rsidR="00BB2F72" w:rsidRDefault="00BB2F72" w:rsidP="00BB2F72">
      <w:pPr>
        <w:pStyle w:val="BodyText"/>
        <w:spacing w:line="252" w:lineRule="auto"/>
        <w:ind w:right="948"/>
        <w:rPr>
          <w:rFonts w:ascii="Georgia"/>
          <w:b/>
          <w:sz w:val="28"/>
        </w:rPr>
      </w:pPr>
    </w:p>
    <w:p w:rsidR="006A165A" w:rsidRDefault="00A800EE" w:rsidP="00BB2F72">
      <w:pPr>
        <w:pStyle w:val="BodyText"/>
        <w:spacing w:line="252" w:lineRule="auto"/>
        <w:ind w:right="948"/>
      </w:pPr>
      <w:r w:rsidRPr="00A800EE">
        <w:t xml:space="preserve">Partnerships with parents go beyond parent involvement. It is a relationship of mutual respect and trust </w:t>
      </w:r>
      <w:r>
        <w:t>between</w:t>
      </w:r>
      <w:r w:rsidRPr="00A800EE">
        <w:t xml:space="preserve"> </w:t>
      </w:r>
      <w:r>
        <w:t>staff</w:t>
      </w:r>
      <w:r w:rsidRPr="00A800EE">
        <w:t xml:space="preserve"> </w:t>
      </w:r>
      <w:r>
        <w:t>and</w:t>
      </w:r>
      <w:r w:rsidRPr="00A800EE">
        <w:t xml:space="preserve"> </w:t>
      </w:r>
      <w:r>
        <w:t>families</w:t>
      </w:r>
      <w:r w:rsidRPr="00A800EE">
        <w:t xml:space="preserve"> </w:t>
      </w:r>
      <w:r>
        <w:t>that</w:t>
      </w:r>
      <w:r w:rsidRPr="00A800EE">
        <w:t xml:space="preserve"> </w:t>
      </w:r>
      <w:r>
        <w:t>promote</w:t>
      </w:r>
      <w:r w:rsidRPr="00A800EE">
        <w:t xml:space="preserve"> </w:t>
      </w:r>
      <w:r>
        <w:t>the</w:t>
      </w:r>
      <w:r w:rsidRPr="00A800EE">
        <w:t xml:space="preserve"> </w:t>
      </w:r>
      <w:r>
        <w:t>children’s</w:t>
      </w:r>
      <w:r w:rsidRPr="00A800EE">
        <w:t xml:space="preserve"> </w:t>
      </w:r>
      <w:r>
        <w:t>wellbeing.</w:t>
      </w:r>
    </w:p>
    <w:p w:rsidR="00BB2F72" w:rsidRDefault="00BB2F72" w:rsidP="00BB2F72">
      <w:pPr>
        <w:pStyle w:val="BodyText"/>
      </w:pPr>
    </w:p>
    <w:p w:rsidR="006A165A" w:rsidRDefault="00A800EE" w:rsidP="00BB2F72">
      <w:pPr>
        <w:pStyle w:val="BodyText"/>
      </w:pPr>
      <w:r>
        <w:t>Parents are invited and encouraged to be involved in the Program.</w:t>
      </w:r>
    </w:p>
    <w:p w:rsidR="00BB2F72" w:rsidRDefault="00BB2F72" w:rsidP="00BB2F72">
      <w:pPr>
        <w:pStyle w:val="BodyText"/>
        <w:spacing w:line="252" w:lineRule="auto"/>
        <w:ind w:right="948"/>
      </w:pPr>
    </w:p>
    <w:p w:rsidR="006A165A" w:rsidRDefault="00A800EE" w:rsidP="00BB2F72">
      <w:pPr>
        <w:pStyle w:val="BodyText"/>
        <w:spacing w:line="252" w:lineRule="auto"/>
        <w:ind w:right="948"/>
      </w:pPr>
      <w:r w:rsidRPr="00A800EE">
        <w:t xml:space="preserve">Parents or family members are welcome to demonstrate a special skill for the children, i.e.: clay </w:t>
      </w:r>
      <w:r w:rsidR="009D641E" w:rsidRPr="00A800EE">
        <w:t>modelling</w:t>
      </w:r>
      <w:r w:rsidRPr="00A800EE">
        <w:t xml:space="preserve">, gardening, cooking, dancing, bathing baby, playing an instrument, painting or even just to read a story or to </w:t>
      </w:r>
      <w:r>
        <w:t>teach</w:t>
      </w:r>
      <w:r w:rsidRPr="00A800EE">
        <w:t xml:space="preserve"> </w:t>
      </w:r>
      <w:r>
        <w:t>the</w:t>
      </w:r>
      <w:r w:rsidRPr="00A800EE">
        <w:t xml:space="preserve"> </w:t>
      </w:r>
      <w:r>
        <w:t>children</w:t>
      </w:r>
      <w:r w:rsidRPr="00A800EE">
        <w:t xml:space="preserve"> </w:t>
      </w:r>
      <w:r>
        <w:t>a</w:t>
      </w:r>
      <w:r w:rsidRPr="00A800EE">
        <w:t xml:space="preserve"> </w:t>
      </w:r>
      <w:r>
        <w:t>new</w:t>
      </w:r>
      <w:r w:rsidRPr="00A800EE">
        <w:t xml:space="preserve"> </w:t>
      </w:r>
      <w:r>
        <w:t>song.</w:t>
      </w:r>
    </w:p>
    <w:p w:rsidR="00BB2F72" w:rsidRDefault="00BB2F72" w:rsidP="00BB2F72">
      <w:pPr>
        <w:pStyle w:val="BodyText"/>
        <w:spacing w:line="252" w:lineRule="auto"/>
        <w:ind w:right="948"/>
      </w:pPr>
    </w:p>
    <w:p w:rsidR="006A165A" w:rsidRDefault="00A800EE" w:rsidP="00BB2F72">
      <w:pPr>
        <w:pStyle w:val="BodyText"/>
        <w:spacing w:line="252" w:lineRule="auto"/>
        <w:ind w:right="948"/>
      </w:pPr>
      <w:r w:rsidRPr="00A800EE">
        <w:t xml:space="preserve">Parents or family members that may work as Police officers, Nurses, Doctors, Ambulance officers, Teachers, Chefs are also encouraged to be involved at group time to talk about their occupation to the </w:t>
      </w:r>
      <w:r>
        <w:t>children.</w:t>
      </w:r>
    </w:p>
    <w:p w:rsidR="00BB2F72" w:rsidRDefault="00BB2F72" w:rsidP="00BB2F72">
      <w:pPr>
        <w:pStyle w:val="Heading2"/>
        <w:ind w:left="0"/>
        <w:rPr>
          <w:rFonts w:ascii="Trebuchet MS" w:eastAsia="Trebuchet MS" w:hAnsi="Trebuchet MS" w:cs="Trebuchet MS"/>
          <w:b w:val="0"/>
          <w:bCs w:val="0"/>
          <w:sz w:val="23"/>
          <w:szCs w:val="22"/>
        </w:rPr>
      </w:pPr>
    </w:p>
    <w:p w:rsidR="00E17BDE" w:rsidRDefault="00E17BDE" w:rsidP="00BB2F72">
      <w:pPr>
        <w:pStyle w:val="Heading2"/>
        <w:ind w:left="0"/>
        <w:rPr>
          <w:color w:val="00AFEF"/>
        </w:rPr>
      </w:pPr>
    </w:p>
    <w:p w:rsidR="00E17BDE" w:rsidRDefault="00E17BDE" w:rsidP="00BB2F72">
      <w:pPr>
        <w:pStyle w:val="Heading2"/>
        <w:ind w:left="0"/>
        <w:rPr>
          <w:color w:val="00AFEF"/>
        </w:rPr>
      </w:pPr>
    </w:p>
    <w:p w:rsidR="00E17BDE" w:rsidRDefault="00E17BDE" w:rsidP="00BB2F72">
      <w:pPr>
        <w:pStyle w:val="Heading2"/>
        <w:ind w:left="0"/>
        <w:rPr>
          <w:color w:val="00AFEF"/>
        </w:rPr>
      </w:pPr>
    </w:p>
    <w:p w:rsidR="00E17BDE" w:rsidRDefault="00E17BDE" w:rsidP="00BB2F72">
      <w:pPr>
        <w:pStyle w:val="Heading2"/>
        <w:ind w:left="0"/>
        <w:rPr>
          <w:color w:val="00AFEF"/>
        </w:rPr>
      </w:pPr>
    </w:p>
    <w:p w:rsidR="00E17BDE" w:rsidRDefault="00E17BDE" w:rsidP="00BB2F72">
      <w:pPr>
        <w:pStyle w:val="Heading2"/>
        <w:ind w:left="0"/>
        <w:rPr>
          <w:color w:val="00AFEF"/>
        </w:rPr>
      </w:pPr>
    </w:p>
    <w:p w:rsidR="006A165A" w:rsidRDefault="00A800EE" w:rsidP="00BB2F72">
      <w:pPr>
        <w:pStyle w:val="Heading2"/>
        <w:ind w:left="0"/>
      </w:pPr>
      <w:bookmarkStart w:id="34" w:name="_Toc12272818"/>
      <w:r>
        <w:rPr>
          <w:color w:val="00AFEF"/>
        </w:rPr>
        <w:t>Communication</w:t>
      </w:r>
      <w:bookmarkEnd w:id="34"/>
    </w:p>
    <w:p w:rsidR="00BB2F72" w:rsidRDefault="00BB2F72" w:rsidP="00BB2F72">
      <w:pPr>
        <w:pStyle w:val="BodyText"/>
        <w:spacing w:before="49"/>
      </w:pPr>
    </w:p>
    <w:p w:rsidR="006A165A" w:rsidRDefault="00A800EE" w:rsidP="00BB2F72">
      <w:pPr>
        <w:pStyle w:val="BodyText"/>
        <w:spacing w:before="49"/>
      </w:pPr>
      <w:r>
        <w:t>Parents are encouraged to connect with the Children’s Centre and staff in many ways:</w:t>
      </w:r>
    </w:p>
    <w:p w:rsidR="006A165A" w:rsidRPr="00A800EE" w:rsidRDefault="00A800EE" w:rsidP="00BB2F72">
      <w:pPr>
        <w:pStyle w:val="ListParagraph"/>
        <w:numPr>
          <w:ilvl w:val="0"/>
          <w:numId w:val="25"/>
        </w:numPr>
        <w:tabs>
          <w:tab w:val="left" w:pos="1393"/>
          <w:tab w:val="left" w:pos="1394"/>
        </w:tabs>
        <w:spacing w:before="0"/>
        <w:ind w:left="360"/>
      </w:pPr>
      <w:r>
        <w:t>Sharing family</w:t>
      </w:r>
      <w:r w:rsidRPr="00A800EE">
        <w:t xml:space="preserve"> </w:t>
      </w:r>
      <w:r>
        <w:t>information.</w:t>
      </w:r>
    </w:p>
    <w:p w:rsidR="006A165A" w:rsidRPr="00A800EE" w:rsidRDefault="00A800EE" w:rsidP="00BB2F72">
      <w:pPr>
        <w:pStyle w:val="ListParagraph"/>
        <w:numPr>
          <w:ilvl w:val="0"/>
          <w:numId w:val="25"/>
        </w:numPr>
        <w:tabs>
          <w:tab w:val="left" w:pos="1393"/>
          <w:tab w:val="left" w:pos="1394"/>
        </w:tabs>
        <w:spacing w:before="0"/>
        <w:ind w:left="360"/>
      </w:pPr>
      <w:r>
        <w:t>Discussing</w:t>
      </w:r>
      <w:r w:rsidRPr="00A800EE">
        <w:t xml:space="preserve"> </w:t>
      </w:r>
      <w:r>
        <w:t>their</w:t>
      </w:r>
      <w:r w:rsidRPr="00A800EE">
        <w:t xml:space="preserve"> </w:t>
      </w:r>
      <w:r>
        <w:t>child’s</w:t>
      </w:r>
      <w:r w:rsidRPr="00A800EE">
        <w:t xml:space="preserve"> </w:t>
      </w:r>
      <w:r>
        <w:t>routine</w:t>
      </w:r>
      <w:r w:rsidRPr="00A800EE">
        <w:t xml:space="preserve"> </w:t>
      </w:r>
      <w:r>
        <w:t>and</w:t>
      </w:r>
      <w:r w:rsidRPr="00A800EE">
        <w:t xml:space="preserve"> </w:t>
      </w:r>
      <w:r>
        <w:t>needs.</w:t>
      </w:r>
    </w:p>
    <w:p w:rsidR="006A165A" w:rsidRPr="00A800EE" w:rsidRDefault="00A800EE" w:rsidP="00BB2F72">
      <w:pPr>
        <w:pStyle w:val="ListParagraph"/>
        <w:numPr>
          <w:ilvl w:val="0"/>
          <w:numId w:val="25"/>
        </w:numPr>
        <w:tabs>
          <w:tab w:val="left" w:pos="1393"/>
          <w:tab w:val="left" w:pos="1394"/>
        </w:tabs>
        <w:spacing w:before="0"/>
        <w:ind w:left="360"/>
      </w:pPr>
      <w:r>
        <w:t>Providing</w:t>
      </w:r>
      <w:r w:rsidRPr="00A800EE">
        <w:t xml:space="preserve"> </w:t>
      </w:r>
      <w:r>
        <w:t>feedback</w:t>
      </w:r>
      <w:r w:rsidRPr="00A800EE">
        <w:t xml:space="preserve"> </w:t>
      </w:r>
      <w:r>
        <w:t>about</w:t>
      </w:r>
      <w:r w:rsidRPr="00A800EE">
        <w:t xml:space="preserve"> </w:t>
      </w:r>
      <w:r>
        <w:t>the</w:t>
      </w:r>
      <w:r w:rsidRPr="00A800EE">
        <w:t xml:space="preserve"> </w:t>
      </w:r>
      <w:r>
        <w:t>children’s</w:t>
      </w:r>
      <w:r w:rsidRPr="00A800EE">
        <w:t xml:space="preserve"> </w:t>
      </w:r>
      <w:r>
        <w:t>program.</w:t>
      </w:r>
    </w:p>
    <w:p w:rsidR="006A165A" w:rsidRPr="00A800EE" w:rsidRDefault="00A800EE" w:rsidP="00BB2F72">
      <w:pPr>
        <w:pStyle w:val="ListParagraph"/>
        <w:numPr>
          <w:ilvl w:val="0"/>
          <w:numId w:val="25"/>
        </w:numPr>
        <w:tabs>
          <w:tab w:val="left" w:pos="1393"/>
          <w:tab w:val="left" w:pos="1394"/>
        </w:tabs>
        <w:spacing w:before="0"/>
        <w:ind w:left="360"/>
      </w:pPr>
      <w:r>
        <w:t>Communicating</w:t>
      </w:r>
      <w:r w:rsidRPr="00A800EE">
        <w:t xml:space="preserve"> </w:t>
      </w:r>
      <w:r>
        <w:t>with</w:t>
      </w:r>
      <w:r w:rsidRPr="00A800EE">
        <w:t xml:space="preserve"> </w:t>
      </w:r>
      <w:r>
        <w:t>staff</w:t>
      </w:r>
      <w:r w:rsidRPr="00A800EE">
        <w:t xml:space="preserve"> </w:t>
      </w:r>
      <w:r>
        <w:t>on</w:t>
      </w:r>
      <w:r w:rsidRPr="00A800EE">
        <w:t xml:space="preserve"> </w:t>
      </w:r>
      <w:r>
        <w:t>a</w:t>
      </w:r>
      <w:r w:rsidRPr="00A800EE">
        <w:t xml:space="preserve"> </w:t>
      </w:r>
      <w:r>
        <w:t>regular</w:t>
      </w:r>
      <w:r w:rsidRPr="00A800EE">
        <w:t xml:space="preserve"> </w:t>
      </w:r>
      <w:r>
        <w:t>basis.</w:t>
      </w:r>
    </w:p>
    <w:p w:rsidR="006A165A" w:rsidRPr="00A800EE" w:rsidRDefault="00A800EE" w:rsidP="00BB2F72">
      <w:pPr>
        <w:pStyle w:val="ListParagraph"/>
        <w:numPr>
          <w:ilvl w:val="0"/>
          <w:numId w:val="25"/>
        </w:numPr>
        <w:tabs>
          <w:tab w:val="left" w:pos="1393"/>
          <w:tab w:val="left" w:pos="1394"/>
        </w:tabs>
        <w:spacing w:before="0"/>
        <w:ind w:left="360"/>
      </w:pPr>
      <w:r>
        <w:t>Adding</w:t>
      </w:r>
      <w:r w:rsidRPr="00A800EE">
        <w:t xml:space="preserve"> </w:t>
      </w:r>
      <w:r>
        <w:t>their</w:t>
      </w:r>
      <w:r w:rsidRPr="00A800EE">
        <w:t xml:space="preserve"> </w:t>
      </w:r>
      <w:r>
        <w:t>ideas</w:t>
      </w:r>
      <w:r w:rsidRPr="00A800EE">
        <w:t xml:space="preserve"> </w:t>
      </w:r>
      <w:r>
        <w:t>to</w:t>
      </w:r>
      <w:r w:rsidRPr="00A800EE">
        <w:t xml:space="preserve"> </w:t>
      </w:r>
      <w:r>
        <w:t>children’s</w:t>
      </w:r>
      <w:r w:rsidRPr="00A800EE">
        <w:t xml:space="preserve"> </w:t>
      </w:r>
      <w:r>
        <w:t>portfolios</w:t>
      </w:r>
      <w:r w:rsidRPr="00A800EE">
        <w:t xml:space="preserve"> </w:t>
      </w:r>
      <w:r>
        <w:t>or</w:t>
      </w:r>
      <w:r w:rsidRPr="00A800EE">
        <w:t xml:space="preserve"> </w:t>
      </w:r>
      <w:r>
        <w:t>similar</w:t>
      </w:r>
      <w:r w:rsidRPr="00A800EE">
        <w:t xml:space="preserve"> </w:t>
      </w:r>
      <w:r>
        <w:t>documentation</w:t>
      </w:r>
    </w:p>
    <w:p w:rsidR="006A165A" w:rsidRDefault="006A165A">
      <w:pPr>
        <w:pStyle w:val="BodyText"/>
        <w:spacing w:before="1"/>
      </w:pPr>
    </w:p>
    <w:p w:rsidR="006A165A" w:rsidRDefault="00A800EE" w:rsidP="00BB2F72">
      <w:pPr>
        <w:pStyle w:val="BodyText"/>
        <w:spacing w:line="252" w:lineRule="auto"/>
        <w:ind w:right="948"/>
      </w:pPr>
      <w:r w:rsidRPr="00A800EE">
        <w:t>Information will be provided to families on a regular basis. T</w:t>
      </w:r>
      <w:r w:rsidR="00FD5812">
        <w:t xml:space="preserve">his will be done through notes, </w:t>
      </w:r>
      <w:r w:rsidRPr="00A800EE">
        <w:t xml:space="preserve">notice boards </w:t>
      </w:r>
      <w:r>
        <w:t>and</w:t>
      </w:r>
      <w:r w:rsidRPr="00A800EE">
        <w:t xml:space="preserve"> </w:t>
      </w:r>
      <w:r>
        <w:t>face</w:t>
      </w:r>
      <w:r w:rsidRPr="00A800EE">
        <w:t xml:space="preserve"> </w:t>
      </w:r>
      <w:r>
        <w:t>to</w:t>
      </w:r>
      <w:r w:rsidRPr="00A800EE">
        <w:t xml:space="preserve"> </w:t>
      </w:r>
      <w:r>
        <w:t>face</w:t>
      </w:r>
      <w:r w:rsidRPr="00A800EE">
        <w:t xml:space="preserve"> </w:t>
      </w:r>
      <w:r>
        <w:t>communication</w:t>
      </w:r>
      <w:r w:rsidRPr="00A800EE">
        <w:t xml:space="preserve"> </w:t>
      </w:r>
      <w:r>
        <w:t>with</w:t>
      </w:r>
      <w:r w:rsidRPr="00A800EE">
        <w:t xml:space="preserve"> </w:t>
      </w:r>
      <w:r>
        <w:t>the</w:t>
      </w:r>
      <w:r w:rsidRPr="00A800EE">
        <w:t xml:space="preserve"> </w:t>
      </w:r>
      <w:r>
        <w:t>educators.</w:t>
      </w:r>
    </w:p>
    <w:p w:rsidR="00BB2F72" w:rsidRDefault="00BB2F72" w:rsidP="00BB2F72">
      <w:pPr>
        <w:pStyle w:val="BodyText"/>
        <w:spacing w:line="252" w:lineRule="auto"/>
        <w:ind w:right="948"/>
      </w:pPr>
    </w:p>
    <w:p w:rsidR="006A165A" w:rsidRDefault="00A800EE" w:rsidP="00BB2F72">
      <w:pPr>
        <w:pStyle w:val="BodyText"/>
        <w:spacing w:line="252" w:lineRule="auto"/>
        <w:ind w:right="948"/>
      </w:pPr>
      <w:r>
        <w:t>Parents</w:t>
      </w:r>
      <w:r w:rsidRPr="00A800EE">
        <w:t xml:space="preserve"> </w:t>
      </w:r>
      <w:r>
        <w:t>are</w:t>
      </w:r>
      <w:r w:rsidRPr="00A800EE">
        <w:t xml:space="preserve"> </w:t>
      </w:r>
      <w:r>
        <w:t>asked</w:t>
      </w:r>
      <w:r w:rsidRPr="00A800EE">
        <w:t xml:space="preserve"> </w:t>
      </w:r>
      <w:r>
        <w:t>to</w:t>
      </w:r>
      <w:r w:rsidRPr="00A800EE">
        <w:t xml:space="preserve"> </w:t>
      </w:r>
      <w:r>
        <w:t>read</w:t>
      </w:r>
      <w:r w:rsidRPr="00A800EE">
        <w:t xml:space="preserve"> </w:t>
      </w:r>
      <w:r>
        <w:t>the</w:t>
      </w:r>
      <w:r w:rsidRPr="00A800EE">
        <w:t xml:space="preserve"> </w:t>
      </w:r>
      <w:r>
        <w:t>notice</w:t>
      </w:r>
      <w:r w:rsidRPr="00A800EE">
        <w:t xml:space="preserve"> </w:t>
      </w:r>
      <w:r>
        <w:t>board</w:t>
      </w:r>
      <w:r w:rsidRPr="00A800EE">
        <w:t xml:space="preserve"> </w:t>
      </w:r>
      <w:r>
        <w:t>and</w:t>
      </w:r>
      <w:r w:rsidRPr="00A800EE">
        <w:t xml:space="preserve"> </w:t>
      </w:r>
      <w:r>
        <w:t>program</w:t>
      </w:r>
      <w:r w:rsidRPr="00A800EE">
        <w:t xml:space="preserve"> </w:t>
      </w:r>
      <w:r>
        <w:t>plans</w:t>
      </w:r>
      <w:r w:rsidRPr="00A800EE">
        <w:t xml:space="preserve"> </w:t>
      </w:r>
      <w:r>
        <w:t>displayed</w:t>
      </w:r>
      <w:r w:rsidRPr="00A800EE">
        <w:t xml:space="preserve"> </w:t>
      </w:r>
      <w:r>
        <w:t>at</w:t>
      </w:r>
      <w:r w:rsidRPr="00A800EE">
        <w:t xml:space="preserve"> </w:t>
      </w:r>
      <w:r>
        <w:t>the</w:t>
      </w:r>
      <w:r w:rsidRPr="00A800EE">
        <w:t xml:space="preserve"> </w:t>
      </w:r>
      <w:r>
        <w:t>centre</w:t>
      </w:r>
      <w:r w:rsidRPr="00A800EE">
        <w:t xml:space="preserve"> </w:t>
      </w:r>
      <w:r>
        <w:t>in</w:t>
      </w:r>
      <w:r w:rsidRPr="00A800EE">
        <w:t xml:space="preserve"> </w:t>
      </w:r>
      <w:r>
        <w:t>order</w:t>
      </w:r>
      <w:r w:rsidRPr="00A800EE">
        <w:t xml:space="preserve"> </w:t>
      </w:r>
      <w:r>
        <w:t>to</w:t>
      </w:r>
      <w:r w:rsidRPr="00A800EE">
        <w:t xml:space="preserve"> </w:t>
      </w:r>
      <w:r>
        <w:t xml:space="preserve">keep </w:t>
      </w:r>
      <w:r w:rsidRPr="00A800EE">
        <w:t xml:space="preserve">informed of the activities at the program. Families wishing to discuss matters of a more confidential nature </w:t>
      </w:r>
      <w:r>
        <w:t>are</w:t>
      </w:r>
      <w:r w:rsidRPr="00A800EE">
        <w:t xml:space="preserve"> </w:t>
      </w:r>
      <w:r>
        <w:t>encouraged</w:t>
      </w:r>
      <w:r w:rsidRPr="00A800EE">
        <w:t xml:space="preserve"> </w:t>
      </w:r>
      <w:r>
        <w:t>to</w:t>
      </w:r>
      <w:r w:rsidRPr="00A800EE">
        <w:t xml:space="preserve"> </w:t>
      </w:r>
      <w:r>
        <w:t>make</w:t>
      </w:r>
      <w:r w:rsidRPr="00A800EE">
        <w:t xml:space="preserve"> </w:t>
      </w:r>
      <w:r>
        <w:t>an</w:t>
      </w:r>
      <w:r w:rsidRPr="00A800EE">
        <w:t xml:space="preserve"> </w:t>
      </w:r>
      <w:r>
        <w:t>appointment</w:t>
      </w:r>
      <w:r w:rsidRPr="00A800EE">
        <w:t xml:space="preserve"> </w:t>
      </w:r>
      <w:r>
        <w:t>with</w:t>
      </w:r>
      <w:r w:rsidRPr="00A800EE">
        <w:t xml:space="preserve"> </w:t>
      </w:r>
      <w:r>
        <w:t>the</w:t>
      </w:r>
      <w:r w:rsidRPr="00A800EE">
        <w:t xml:space="preserve"> </w:t>
      </w:r>
      <w:r>
        <w:t>staff.</w:t>
      </w:r>
    </w:p>
    <w:p w:rsidR="00BB2F72" w:rsidRDefault="00BB2F72">
      <w:pPr>
        <w:spacing w:line="252" w:lineRule="auto"/>
      </w:pPr>
    </w:p>
    <w:p w:rsidR="006A165A" w:rsidRDefault="00A800EE" w:rsidP="00BB2F72">
      <w:pPr>
        <w:pStyle w:val="Heading2"/>
        <w:spacing w:before="108"/>
        <w:ind w:left="0"/>
      </w:pPr>
      <w:bookmarkStart w:id="35" w:name="_Toc12272819"/>
      <w:r>
        <w:rPr>
          <w:color w:val="00AFEF"/>
        </w:rPr>
        <w:t>Collection of Household Items/Scrap Material for the Centre</w:t>
      </w:r>
      <w:bookmarkEnd w:id="35"/>
    </w:p>
    <w:p w:rsidR="00BB2F72" w:rsidRDefault="00BB2F72" w:rsidP="00BB2F72">
      <w:pPr>
        <w:pStyle w:val="BodyText"/>
        <w:spacing w:before="46"/>
      </w:pPr>
    </w:p>
    <w:p w:rsidR="006A165A" w:rsidRDefault="00A800EE" w:rsidP="00BB2F72">
      <w:pPr>
        <w:pStyle w:val="BodyText"/>
        <w:spacing w:before="46"/>
      </w:pPr>
      <w:r>
        <w:t xml:space="preserve">Don’t throw it away </w:t>
      </w:r>
      <w:r w:rsidRPr="00A800EE">
        <w:t xml:space="preserve">– </w:t>
      </w:r>
      <w:r>
        <w:t>ask us if we want it first!</w:t>
      </w:r>
    </w:p>
    <w:p w:rsidR="006A165A" w:rsidRPr="00A800EE" w:rsidRDefault="006A165A">
      <w:pPr>
        <w:pStyle w:val="BodyText"/>
        <w:spacing w:before="3"/>
      </w:pPr>
    </w:p>
    <w:p w:rsidR="006A165A" w:rsidRDefault="00A800EE" w:rsidP="00BB2F72">
      <w:pPr>
        <w:pStyle w:val="BodyText"/>
        <w:spacing w:before="1"/>
      </w:pPr>
      <w:r>
        <w:t>We can use:</w:t>
      </w:r>
    </w:p>
    <w:p w:rsidR="006A165A" w:rsidRPr="00A800EE" w:rsidRDefault="00A800EE" w:rsidP="00BB2F72">
      <w:pPr>
        <w:pStyle w:val="ListParagraph"/>
        <w:numPr>
          <w:ilvl w:val="0"/>
          <w:numId w:val="26"/>
        </w:numPr>
        <w:tabs>
          <w:tab w:val="left" w:pos="1340"/>
          <w:tab w:val="left" w:pos="1341"/>
        </w:tabs>
        <w:spacing w:before="0"/>
        <w:ind w:left="360"/>
      </w:pPr>
      <w:r>
        <w:t>Strawberry</w:t>
      </w:r>
      <w:r w:rsidRPr="00A800EE">
        <w:t xml:space="preserve"> </w:t>
      </w:r>
      <w:r>
        <w:t>tubs</w:t>
      </w:r>
    </w:p>
    <w:p w:rsidR="006A165A" w:rsidRPr="00A800EE" w:rsidRDefault="00A800EE" w:rsidP="00BB2F72">
      <w:pPr>
        <w:pStyle w:val="ListParagraph"/>
        <w:numPr>
          <w:ilvl w:val="0"/>
          <w:numId w:val="26"/>
        </w:numPr>
        <w:tabs>
          <w:tab w:val="left" w:pos="1340"/>
          <w:tab w:val="left" w:pos="1341"/>
        </w:tabs>
        <w:spacing w:before="0"/>
        <w:ind w:left="360"/>
      </w:pPr>
      <w:r>
        <w:t>Lids of</w:t>
      </w:r>
      <w:r w:rsidRPr="00A800EE">
        <w:t xml:space="preserve"> </w:t>
      </w:r>
      <w:r>
        <w:t>bottles</w:t>
      </w:r>
    </w:p>
    <w:p w:rsidR="006A165A" w:rsidRPr="00A800EE" w:rsidRDefault="00A800EE" w:rsidP="00BB2F72">
      <w:pPr>
        <w:pStyle w:val="ListParagraph"/>
        <w:numPr>
          <w:ilvl w:val="0"/>
          <w:numId w:val="26"/>
        </w:numPr>
        <w:tabs>
          <w:tab w:val="left" w:pos="1340"/>
          <w:tab w:val="left" w:pos="1341"/>
        </w:tabs>
        <w:spacing w:before="0"/>
        <w:ind w:left="360"/>
      </w:pPr>
      <w:r>
        <w:t>Small</w:t>
      </w:r>
      <w:r w:rsidRPr="00A800EE">
        <w:t xml:space="preserve"> </w:t>
      </w:r>
      <w:r>
        <w:t>cardboard</w:t>
      </w:r>
      <w:r w:rsidRPr="00A800EE">
        <w:t xml:space="preserve"> </w:t>
      </w:r>
      <w:r>
        <w:t>boxes</w:t>
      </w:r>
      <w:r w:rsidRPr="00A800EE">
        <w:t xml:space="preserve"> </w:t>
      </w:r>
      <w:r>
        <w:t>from</w:t>
      </w:r>
      <w:r w:rsidRPr="00A800EE">
        <w:t xml:space="preserve"> </w:t>
      </w:r>
      <w:r>
        <w:t>shopping</w:t>
      </w:r>
    </w:p>
    <w:p w:rsidR="006A165A" w:rsidRPr="00A800EE" w:rsidRDefault="00A800EE" w:rsidP="00BB2F72">
      <w:pPr>
        <w:pStyle w:val="ListParagraph"/>
        <w:numPr>
          <w:ilvl w:val="0"/>
          <w:numId w:val="26"/>
        </w:numPr>
        <w:tabs>
          <w:tab w:val="left" w:pos="1340"/>
          <w:tab w:val="left" w:pos="1341"/>
        </w:tabs>
        <w:spacing w:before="0"/>
        <w:ind w:left="360"/>
      </w:pPr>
      <w:r>
        <w:t>Foil,</w:t>
      </w:r>
      <w:r w:rsidRPr="00A800EE">
        <w:t xml:space="preserve"> </w:t>
      </w:r>
      <w:r>
        <w:t>glad</w:t>
      </w:r>
      <w:r w:rsidRPr="00A800EE">
        <w:t xml:space="preserve"> </w:t>
      </w:r>
      <w:r>
        <w:t>wrap</w:t>
      </w:r>
      <w:r w:rsidRPr="00A800EE">
        <w:t xml:space="preserve"> </w:t>
      </w:r>
      <w:r>
        <w:t>and</w:t>
      </w:r>
      <w:r w:rsidRPr="00A800EE">
        <w:t xml:space="preserve"> </w:t>
      </w:r>
      <w:r>
        <w:t>paper</w:t>
      </w:r>
      <w:r w:rsidRPr="00A800EE">
        <w:t xml:space="preserve"> </w:t>
      </w:r>
      <w:r>
        <w:t>towel</w:t>
      </w:r>
      <w:r w:rsidRPr="00A800EE">
        <w:t xml:space="preserve"> </w:t>
      </w:r>
      <w:r>
        <w:t>rolls</w:t>
      </w:r>
    </w:p>
    <w:p w:rsidR="006A165A" w:rsidRPr="00A800EE" w:rsidRDefault="00A800EE" w:rsidP="00BB2F72">
      <w:pPr>
        <w:pStyle w:val="ListParagraph"/>
        <w:numPr>
          <w:ilvl w:val="0"/>
          <w:numId w:val="26"/>
        </w:numPr>
        <w:tabs>
          <w:tab w:val="left" w:pos="1340"/>
          <w:tab w:val="left" w:pos="1341"/>
        </w:tabs>
        <w:spacing w:before="0"/>
        <w:ind w:left="360"/>
      </w:pPr>
      <w:r>
        <w:t>Material off</w:t>
      </w:r>
      <w:r w:rsidRPr="00A800EE">
        <w:t xml:space="preserve"> </w:t>
      </w:r>
      <w:r>
        <w:t>cuts;</w:t>
      </w:r>
    </w:p>
    <w:p w:rsidR="006A165A" w:rsidRPr="00A800EE" w:rsidRDefault="00A800EE" w:rsidP="00BB2F72">
      <w:pPr>
        <w:pStyle w:val="ListParagraph"/>
        <w:numPr>
          <w:ilvl w:val="0"/>
          <w:numId w:val="26"/>
        </w:numPr>
        <w:tabs>
          <w:tab w:val="left" w:pos="1340"/>
          <w:tab w:val="left" w:pos="1341"/>
        </w:tabs>
        <w:spacing w:before="0" w:line="252" w:lineRule="auto"/>
        <w:ind w:left="360"/>
      </w:pPr>
      <w:r w:rsidRPr="00A800EE">
        <w:t xml:space="preserve">Any type of cut off you may get from factories or businesses, such as paper, cardboard, plastic, </w:t>
      </w:r>
      <w:r>
        <w:t>material,</w:t>
      </w:r>
      <w:r w:rsidRPr="00A800EE">
        <w:t xml:space="preserve"> </w:t>
      </w:r>
      <w:r>
        <w:t>buttons,</w:t>
      </w:r>
      <w:r w:rsidRPr="00A800EE">
        <w:t xml:space="preserve"> </w:t>
      </w:r>
      <w:r>
        <w:t>sample</w:t>
      </w:r>
      <w:r w:rsidRPr="00A800EE">
        <w:t xml:space="preserve"> </w:t>
      </w:r>
      <w:r>
        <w:t>bench</w:t>
      </w:r>
      <w:r w:rsidRPr="00A800EE">
        <w:t xml:space="preserve"> </w:t>
      </w:r>
      <w:r>
        <w:t>top</w:t>
      </w:r>
      <w:r w:rsidRPr="00A800EE">
        <w:t xml:space="preserve"> </w:t>
      </w:r>
      <w:r>
        <w:t>cards</w:t>
      </w:r>
      <w:r w:rsidRPr="00A800EE">
        <w:t xml:space="preserve"> </w:t>
      </w:r>
      <w:r>
        <w:t>etc.</w:t>
      </w:r>
    </w:p>
    <w:p w:rsidR="006A165A" w:rsidRPr="00A800EE" w:rsidRDefault="006A165A">
      <w:pPr>
        <w:pStyle w:val="BodyText"/>
        <w:spacing w:before="2"/>
      </w:pPr>
    </w:p>
    <w:p w:rsidR="006A165A" w:rsidRDefault="00A800EE" w:rsidP="00BB2F72">
      <w:pPr>
        <w:pStyle w:val="BodyText"/>
      </w:pPr>
      <w:r>
        <w:t>For health reasons we cannot accept the following;</w:t>
      </w:r>
    </w:p>
    <w:p w:rsidR="006A165A" w:rsidRPr="00A800EE" w:rsidRDefault="00A800EE" w:rsidP="00BB2F72">
      <w:pPr>
        <w:pStyle w:val="ListParagraph"/>
        <w:numPr>
          <w:ilvl w:val="0"/>
          <w:numId w:val="27"/>
        </w:numPr>
        <w:tabs>
          <w:tab w:val="left" w:pos="1340"/>
          <w:tab w:val="left" w:pos="1341"/>
        </w:tabs>
        <w:spacing w:before="0"/>
        <w:ind w:left="360"/>
      </w:pPr>
      <w:r w:rsidRPr="00A800EE">
        <w:t>Toilet rolls</w:t>
      </w:r>
    </w:p>
    <w:p w:rsidR="006A165A" w:rsidRPr="00A800EE" w:rsidRDefault="00A800EE" w:rsidP="00BB2F72">
      <w:pPr>
        <w:pStyle w:val="ListParagraph"/>
        <w:numPr>
          <w:ilvl w:val="0"/>
          <w:numId w:val="27"/>
        </w:numPr>
        <w:tabs>
          <w:tab w:val="left" w:pos="1340"/>
          <w:tab w:val="left" w:pos="1341"/>
        </w:tabs>
        <w:spacing w:before="0"/>
        <w:ind w:left="360"/>
      </w:pPr>
      <w:r>
        <w:t>Egg</w:t>
      </w:r>
      <w:r w:rsidRPr="00A800EE">
        <w:t xml:space="preserve"> </w:t>
      </w:r>
      <w:r>
        <w:t>cartons</w:t>
      </w:r>
    </w:p>
    <w:p w:rsidR="006A165A" w:rsidRPr="00A800EE" w:rsidRDefault="00A800EE" w:rsidP="00BB2F72">
      <w:pPr>
        <w:pStyle w:val="ListParagraph"/>
        <w:numPr>
          <w:ilvl w:val="0"/>
          <w:numId w:val="27"/>
        </w:numPr>
        <w:tabs>
          <w:tab w:val="left" w:pos="1340"/>
          <w:tab w:val="left" w:pos="1341"/>
        </w:tabs>
        <w:spacing w:before="0"/>
        <w:ind w:left="360"/>
      </w:pPr>
      <w:r>
        <w:t>Laundry product</w:t>
      </w:r>
      <w:r w:rsidRPr="00A800EE">
        <w:t xml:space="preserve"> </w:t>
      </w:r>
      <w:r>
        <w:t>packaging</w:t>
      </w:r>
    </w:p>
    <w:p w:rsidR="006A165A" w:rsidRPr="00A800EE" w:rsidRDefault="00A800EE" w:rsidP="00BB2F72">
      <w:pPr>
        <w:pStyle w:val="ListParagraph"/>
        <w:numPr>
          <w:ilvl w:val="0"/>
          <w:numId w:val="27"/>
        </w:numPr>
        <w:tabs>
          <w:tab w:val="left" w:pos="1340"/>
          <w:tab w:val="left" w:pos="1341"/>
        </w:tabs>
        <w:spacing w:before="0"/>
        <w:ind w:left="360"/>
      </w:pPr>
      <w:r>
        <w:t>Soap</w:t>
      </w:r>
      <w:r w:rsidRPr="00A800EE">
        <w:t xml:space="preserve"> </w:t>
      </w:r>
      <w:r>
        <w:t>packaging</w:t>
      </w:r>
    </w:p>
    <w:p w:rsidR="006A165A" w:rsidRPr="00A800EE" w:rsidRDefault="00A800EE" w:rsidP="00BB2F72">
      <w:pPr>
        <w:pStyle w:val="ListParagraph"/>
        <w:numPr>
          <w:ilvl w:val="0"/>
          <w:numId w:val="27"/>
        </w:numPr>
        <w:tabs>
          <w:tab w:val="left" w:pos="1340"/>
          <w:tab w:val="left" w:pos="1341"/>
        </w:tabs>
        <w:spacing w:before="0"/>
        <w:ind w:left="360"/>
      </w:pPr>
      <w:r w:rsidRPr="00A800EE">
        <w:t>Cigarette packaging</w:t>
      </w:r>
    </w:p>
    <w:p w:rsidR="006A165A" w:rsidRPr="00A800EE" w:rsidRDefault="00A800EE" w:rsidP="00BB2F72">
      <w:pPr>
        <w:pStyle w:val="ListParagraph"/>
        <w:numPr>
          <w:ilvl w:val="0"/>
          <w:numId w:val="27"/>
        </w:numPr>
        <w:tabs>
          <w:tab w:val="left" w:pos="1340"/>
          <w:tab w:val="left" w:pos="1341"/>
        </w:tabs>
        <w:spacing w:before="0"/>
        <w:ind w:left="360"/>
      </w:pPr>
      <w:r w:rsidRPr="00A800EE">
        <w:t>Medicine packaging</w:t>
      </w:r>
    </w:p>
    <w:p w:rsidR="006A165A" w:rsidRDefault="001E2C2D">
      <w:pPr>
        <w:pStyle w:val="BodyText"/>
        <w:spacing w:before="1"/>
        <w:rPr>
          <w:sz w:val="32"/>
        </w:rPr>
      </w:pPr>
      <w:r>
        <w:rPr>
          <w:noProof/>
          <w:lang w:bidi="ar-SA"/>
        </w:rPr>
        <w:drawing>
          <wp:anchor distT="0" distB="0" distL="114300" distR="114300" simplePos="0" relativeHeight="251670016" behindDoc="1" locked="0" layoutInCell="1" allowOverlap="1" wp14:anchorId="44619EB6" wp14:editId="701275EB">
            <wp:simplePos x="0" y="0"/>
            <wp:positionH relativeFrom="column">
              <wp:posOffset>973455</wp:posOffset>
            </wp:positionH>
            <wp:positionV relativeFrom="paragraph">
              <wp:posOffset>20955</wp:posOffset>
            </wp:positionV>
            <wp:extent cx="3875405" cy="2583815"/>
            <wp:effectExtent l="0" t="0" r="0" b="6985"/>
            <wp:wrapThrough wrapText="bothSides">
              <wp:wrapPolygon edited="0">
                <wp:start x="0" y="0"/>
                <wp:lineTo x="0" y="21499"/>
                <wp:lineTo x="21448" y="21499"/>
                <wp:lineTo x="2144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dham_Occasional Care HC_May 2019_by Indie Lane_HR-5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75405" cy="2583815"/>
                    </a:xfrm>
                    <a:prstGeom prst="rect">
                      <a:avLst/>
                    </a:prstGeom>
                  </pic:spPr>
                </pic:pic>
              </a:graphicData>
            </a:graphic>
            <wp14:sizeRelH relativeFrom="page">
              <wp14:pctWidth>0</wp14:pctWidth>
            </wp14:sizeRelH>
            <wp14:sizeRelV relativeFrom="page">
              <wp14:pctHeight>0</wp14:pctHeight>
            </wp14:sizeRelV>
          </wp:anchor>
        </w:drawing>
      </w:r>
    </w:p>
    <w:p w:rsidR="006A165A" w:rsidRPr="00A800EE" w:rsidRDefault="006A165A">
      <w:pPr>
        <w:pStyle w:val="BodyText"/>
      </w:pPr>
    </w:p>
    <w:p w:rsidR="00EE3C35" w:rsidRDefault="00EE3C35" w:rsidP="00BB2F72">
      <w:pPr>
        <w:pStyle w:val="Heading2"/>
        <w:ind w:left="0"/>
        <w:rPr>
          <w:color w:val="00AFEF"/>
        </w:rPr>
      </w:pPr>
    </w:p>
    <w:p w:rsidR="00EE3C35" w:rsidRDefault="00EE3C35" w:rsidP="00BB2F72">
      <w:pPr>
        <w:pStyle w:val="Heading2"/>
        <w:ind w:left="0"/>
        <w:rPr>
          <w:color w:val="00AFEF"/>
        </w:rPr>
      </w:pPr>
    </w:p>
    <w:p w:rsidR="00EE3C35" w:rsidRDefault="00EE3C35" w:rsidP="00BB2F72">
      <w:pPr>
        <w:pStyle w:val="Heading2"/>
        <w:ind w:left="0"/>
        <w:rPr>
          <w:color w:val="00AFEF"/>
        </w:rPr>
      </w:pPr>
    </w:p>
    <w:p w:rsidR="00EE3C35" w:rsidRDefault="00EE3C35" w:rsidP="00BB2F72">
      <w:pPr>
        <w:pStyle w:val="Heading2"/>
        <w:ind w:left="0"/>
        <w:rPr>
          <w:color w:val="00AFEF"/>
        </w:rPr>
      </w:pPr>
    </w:p>
    <w:p w:rsidR="00EE3C35" w:rsidRDefault="00EE3C35" w:rsidP="00BB2F72">
      <w:pPr>
        <w:pStyle w:val="Heading2"/>
        <w:ind w:left="0"/>
        <w:rPr>
          <w:color w:val="00AFEF"/>
        </w:rPr>
      </w:pPr>
    </w:p>
    <w:p w:rsidR="00EE3C35" w:rsidRDefault="00EE3C35" w:rsidP="00BB2F72">
      <w:pPr>
        <w:pStyle w:val="Heading2"/>
        <w:ind w:left="0"/>
        <w:rPr>
          <w:color w:val="00AFEF"/>
        </w:rPr>
      </w:pPr>
    </w:p>
    <w:p w:rsidR="00EE3C35" w:rsidRDefault="00EE3C35" w:rsidP="00BB2F72">
      <w:pPr>
        <w:pStyle w:val="Heading2"/>
        <w:ind w:left="0"/>
        <w:rPr>
          <w:color w:val="00AFEF"/>
        </w:rPr>
      </w:pPr>
    </w:p>
    <w:p w:rsidR="00EE3C35" w:rsidRDefault="00EE3C35" w:rsidP="00BB2F72">
      <w:pPr>
        <w:pStyle w:val="Heading2"/>
        <w:ind w:left="0"/>
        <w:rPr>
          <w:color w:val="00AFEF"/>
        </w:rPr>
      </w:pPr>
    </w:p>
    <w:p w:rsidR="00EE3C35" w:rsidRDefault="00EE3C35" w:rsidP="00BB2F72">
      <w:pPr>
        <w:pStyle w:val="Heading2"/>
        <w:ind w:left="0"/>
        <w:rPr>
          <w:color w:val="00AFEF"/>
        </w:rPr>
      </w:pPr>
    </w:p>
    <w:p w:rsidR="001E2C2D" w:rsidRDefault="001E2C2D" w:rsidP="00BB2F72">
      <w:pPr>
        <w:pStyle w:val="Heading2"/>
        <w:ind w:left="0"/>
        <w:rPr>
          <w:color w:val="00AFEF"/>
        </w:rPr>
      </w:pPr>
    </w:p>
    <w:p w:rsidR="001E2C2D" w:rsidRDefault="001E2C2D" w:rsidP="00BB2F72">
      <w:pPr>
        <w:pStyle w:val="Heading2"/>
        <w:ind w:left="0"/>
        <w:rPr>
          <w:color w:val="00AFEF"/>
        </w:rPr>
      </w:pPr>
    </w:p>
    <w:p w:rsidR="001E2C2D" w:rsidRDefault="001E2C2D" w:rsidP="00BB2F72">
      <w:pPr>
        <w:pStyle w:val="Heading2"/>
        <w:ind w:left="0"/>
        <w:rPr>
          <w:color w:val="00AFEF"/>
        </w:rPr>
      </w:pPr>
    </w:p>
    <w:p w:rsidR="001E2C2D" w:rsidRDefault="001E2C2D" w:rsidP="00BB2F72">
      <w:pPr>
        <w:pStyle w:val="Heading2"/>
        <w:ind w:left="0"/>
        <w:rPr>
          <w:color w:val="00AFEF"/>
        </w:rPr>
      </w:pPr>
    </w:p>
    <w:p w:rsidR="006A165A" w:rsidRPr="001E2C2D" w:rsidRDefault="00A800EE" w:rsidP="00BB2F72">
      <w:pPr>
        <w:pStyle w:val="Heading2"/>
        <w:ind w:left="0"/>
        <w:rPr>
          <w:color w:val="00AFEF"/>
        </w:rPr>
      </w:pPr>
      <w:bookmarkStart w:id="36" w:name="_Toc12272820"/>
      <w:r>
        <w:rPr>
          <w:color w:val="00AFEF"/>
        </w:rPr>
        <w:t>Appointments with Staff</w:t>
      </w:r>
      <w:bookmarkEnd w:id="36"/>
    </w:p>
    <w:p w:rsidR="00BB2F72" w:rsidRDefault="00BB2F72" w:rsidP="00BB2F72">
      <w:pPr>
        <w:pStyle w:val="BodyText"/>
        <w:spacing w:before="46" w:line="252" w:lineRule="auto"/>
        <w:ind w:right="397"/>
      </w:pPr>
    </w:p>
    <w:p w:rsidR="006A165A" w:rsidRDefault="00A800EE" w:rsidP="00BB2F72">
      <w:pPr>
        <w:pStyle w:val="BodyText"/>
        <w:spacing w:before="46" w:line="252" w:lineRule="auto"/>
        <w:ind w:right="397"/>
      </w:pPr>
      <w:r w:rsidRPr="00A800EE">
        <w:t xml:space="preserve">Your questions are important, however, parents are requested to have very brief conversations with staff </w:t>
      </w:r>
      <w:r>
        <w:t>at</w:t>
      </w:r>
      <w:r w:rsidRPr="00A800EE">
        <w:t xml:space="preserve"> </w:t>
      </w:r>
      <w:r>
        <w:t>the</w:t>
      </w:r>
      <w:r w:rsidRPr="00A800EE">
        <w:t xml:space="preserve"> </w:t>
      </w:r>
      <w:r>
        <w:t>start</w:t>
      </w:r>
      <w:r w:rsidRPr="00A800EE">
        <w:t xml:space="preserve"> </w:t>
      </w:r>
      <w:r>
        <w:t>or</w:t>
      </w:r>
      <w:r w:rsidRPr="00A800EE">
        <w:t xml:space="preserve"> </w:t>
      </w:r>
      <w:r>
        <w:t>conclusion</w:t>
      </w:r>
      <w:r w:rsidRPr="00A800EE">
        <w:t xml:space="preserve"> </w:t>
      </w:r>
      <w:r>
        <w:t>of</w:t>
      </w:r>
      <w:r w:rsidRPr="00A800EE">
        <w:t xml:space="preserve"> </w:t>
      </w:r>
      <w:r>
        <w:t>a</w:t>
      </w:r>
      <w:r w:rsidRPr="00A800EE">
        <w:t xml:space="preserve"> </w:t>
      </w:r>
      <w:r>
        <w:t>session</w:t>
      </w:r>
      <w:r w:rsidRPr="00A800EE">
        <w:t xml:space="preserve"> </w:t>
      </w:r>
      <w:r>
        <w:t>or</w:t>
      </w:r>
      <w:r w:rsidRPr="00A800EE">
        <w:t xml:space="preserve"> </w:t>
      </w:r>
      <w:r>
        <w:t>on</w:t>
      </w:r>
      <w:r w:rsidRPr="00A800EE">
        <w:t xml:space="preserve"> </w:t>
      </w:r>
      <w:r>
        <w:t>the</w:t>
      </w:r>
      <w:r w:rsidRPr="00A800EE">
        <w:t xml:space="preserve"> </w:t>
      </w:r>
      <w:r>
        <w:t>telephone</w:t>
      </w:r>
      <w:r w:rsidRPr="00A800EE">
        <w:t xml:space="preserve"> </w:t>
      </w:r>
      <w:r>
        <w:t>during</w:t>
      </w:r>
      <w:r w:rsidRPr="00A800EE">
        <w:t xml:space="preserve"> </w:t>
      </w:r>
      <w:r>
        <w:t>session</w:t>
      </w:r>
      <w:r w:rsidRPr="00A800EE">
        <w:t xml:space="preserve"> </w:t>
      </w:r>
      <w:r>
        <w:t>times.</w:t>
      </w:r>
    </w:p>
    <w:p w:rsidR="00E17BDE" w:rsidRDefault="00E17BDE" w:rsidP="00BB2F72">
      <w:pPr>
        <w:pStyle w:val="BodyText"/>
        <w:spacing w:line="252" w:lineRule="auto"/>
        <w:ind w:right="397"/>
      </w:pPr>
    </w:p>
    <w:p w:rsidR="006A165A" w:rsidRDefault="00A800EE" w:rsidP="00BB2F72">
      <w:pPr>
        <w:pStyle w:val="BodyText"/>
        <w:spacing w:line="252" w:lineRule="auto"/>
        <w:ind w:right="397"/>
      </w:pPr>
      <w:r w:rsidRPr="00A800EE">
        <w:t xml:space="preserve">Staff are required to supervise the children at all times. The children may be at risk if staff are talking to parents when required to supervise. Parents should make an appointment to meet staff after the session </w:t>
      </w:r>
      <w:r>
        <w:t>or</w:t>
      </w:r>
      <w:r w:rsidRPr="00A800EE">
        <w:t xml:space="preserve"> </w:t>
      </w:r>
      <w:r>
        <w:t>in</w:t>
      </w:r>
      <w:r w:rsidRPr="00A800EE">
        <w:t xml:space="preserve"> </w:t>
      </w:r>
      <w:r>
        <w:t>staff</w:t>
      </w:r>
      <w:r w:rsidRPr="00A800EE">
        <w:t xml:space="preserve"> </w:t>
      </w:r>
      <w:r>
        <w:t>program</w:t>
      </w:r>
      <w:r w:rsidRPr="00A800EE">
        <w:t xml:space="preserve"> </w:t>
      </w:r>
      <w:r>
        <w:t>planning</w:t>
      </w:r>
      <w:r w:rsidRPr="00A800EE">
        <w:t xml:space="preserve"> </w:t>
      </w:r>
      <w:r>
        <w:t>time.</w:t>
      </w:r>
    </w:p>
    <w:p w:rsidR="00BB2F72" w:rsidRDefault="00BB2F72" w:rsidP="00BB2F72">
      <w:pPr>
        <w:pStyle w:val="BodyText"/>
        <w:ind w:right="397"/>
      </w:pPr>
    </w:p>
    <w:p w:rsidR="00605BBB" w:rsidRDefault="00A800EE" w:rsidP="00E17BDE">
      <w:pPr>
        <w:pStyle w:val="BodyText"/>
        <w:ind w:right="397"/>
        <w:rPr>
          <w:color w:val="00AFEF"/>
        </w:rPr>
      </w:pPr>
      <w:r>
        <w:t>Making appointments with staff also ensures staff and parents talk in private, ensuring confidentiality.</w:t>
      </w:r>
    </w:p>
    <w:p w:rsidR="00605BBB" w:rsidRDefault="00605BBB" w:rsidP="00BB2F72">
      <w:pPr>
        <w:pStyle w:val="Heading2"/>
        <w:ind w:left="0"/>
        <w:rPr>
          <w:color w:val="00AFEF"/>
        </w:rPr>
      </w:pPr>
    </w:p>
    <w:p w:rsidR="006A165A" w:rsidRDefault="00A800EE" w:rsidP="00BB2F72">
      <w:pPr>
        <w:pStyle w:val="Heading2"/>
        <w:ind w:left="0"/>
      </w:pPr>
      <w:bookmarkStart w:id="37" w:name="_Toc12272821"/>
      <w:r>
        <w:rPr>
          <w:color w:val="00AFEF"/>
        </w:rPr>
        <w:t>Compliments and Complaints</w:t>
      </w:r>
      <w:bookmarkEnd w:id="37"/>
    </w:p>
    <w:p w:rsidR="00BB2F72" w:rsidRDefault="00BB2F72" w:rsidP="00BB2F72">
      <w:pPr>
        <w:pStyle w:val="BodyText"/>
        <w:spacing w:before="47" w:line="292" w:lineRule="auto"/>
        <w:ind w:right="397"/>
      </w:pPr>
    </w:p>
    <w:p w:rsidR="006A165A" w:rsidRDefault="00A800EE" w:rsidP="00BB2F72">
      <w:pPr>
        <w:pStyle w:val="BodyText"/>
        <w:spacing w:before="47" w:line="292" w:lineRule="auto"/>
        <w:ind w:right="397"/>
      </w:pPr>
      <w:r w:rsidRPr="00A800EE">
        <w:t xml:space="preserve">Should you have any concerns about your child or the Children’s Centre, please contact staff to discuss </w:t>
      </w:r>
      <w:r>
        <w:t>these issues</w:t>
      </w:r>
      <w:r w:rsidRPr="00A800EE">
        <w:t xml:space="preserve"> </w:t>
      </w:r>
      <w:r>
        <w:t>on:</w:t>
      </w:r>
      <w:r w:rsidR="000022D8">
        <w:t xml:space="preserve"> </w:t>
      </w:r>
      <w:r w:rsidRPr="00A800EE">
        <w:t>Hoppers Crossing Children’s Centre</w:t>
      </w:r>
      <w:r w:rsidRPr="00A800EE">
        <w:tab/>
      </w:r>
    </w:p>
    <w:p w:rsidR="00BB2F72" w:rsidRDefault="00BB2F72" w:rsidP="00BB2F72">
      <w:pPr>
        <w:pStyle w:val="BodyText"/>
        <w:ind w:right="397"/>
      </w:pPr>
    </w:p>
    <w:p w:rsidR="006A165A" w:rsidRDefault="00A800EE" w:rsidP="00BB2F72">
      <w:pPr>
        <w:pStyle w:val="BodyText"/>
        <w:ind w:right="397"/>
      </w:pPr>
      <w:r>
        <w:t>You may also wish to discuss your concerns with the Early Years Coordinator who can be contacted on</w:t>
      </w:r>
      <w:r w:rsidR="000022D8">
        <w:t xml:space="preserve"> </w:t>
      </w:r>
      <w:r>
        <w:t>9742</w:t>
      </w:r>
      <w:r w:rsidRPr="00A800EE">
        <w:t xml:space="preserve"> </w:t>
      </w:r>
      <w:r>
        <w:t>8121</w:t>
      </w:r>
      <w:r w:rsidRPr="00A800EE">
        <w:t xml:space="preserve"> </w:t>
      </w:r>
      <w:r>
        <w:t>during</w:t>
      </w:r>
      <w:r w:rsidRPr="00A800EE">
        <w:t xml:space="preserve"> </w:t>
      </w:r>
      <w:r>
        <w:t>business</w:t>
      </w:r>
      <w:r w:rsidRPr="00A800EE">
        <w:t xml:space="preserve"> </w:t>
      </w:r>
      <w:r>
        <w:t>hours.</w:t>
      </w:r>
    </w:p>
    <w:p w:rsidR="00BB2F72" w:rsidRDefault="00BB2F72" w:rsidP="00BB2F72">
      <w:pPr>
        <w:pStyle w:val="BodyText"/>
        <w:spacing w:line="295" w:lineRule="auto"/>
        <w:ind w:right="397"/>
      </w:pPr>
    </w:p>
    <w:p w:rsidR="006A165A" w:rsidRDefault="00A800EE" w:rsidP="00BB2F72">
      <w:pPr>
        <w:pStyle w:val="BodyText"/>
        <w:spacing w:line="295" w:lineRule="auto"/>
        <w:ind w:right="397"/>
      </w:pPr>
      <w:r w:rsidRPr="00A800EE">
        <w:t>For concerns about health, safety or welfare of any children at the Centre, you may contact a Children’s Services Advisor from the Department of Education &amp; Early Childhood Development on (03) 8397 0247.</w:t>
      </w:r>
    </w:p>
    <w:p w:rsidR="00BB2F72" w:rsidRDefault="00BB2F72" w:rsidP="00BB2F72">
      <w:pPr>
        <w:pStyle w:val="BodyText"/>
        <w:spacing w:before="59" w:line="295" w:lineRule="auto"/>
        <w:ind w:right="397"/>
      </w:pPr>
    </w:p>
    <w:p w:rsidR="006A165A" w:rsidRDefault="00A800EE" w:rsidP="00BB2F72">
      <w:pPr>
        <w:pStyle w:val="BodyText"/>
        <w:spacing w:before="59" w:line="295" w:lineRule="auto"/>
        <w:ind w:right="397"/>
      </w:pPr>
      <w:r w:rsidRPr="00A800EE">
        <w:t xml:space="preserve">We value receiving your feedback, both positive and negative. If you wish to provide feedback, please talk </w:t>
      </w:r>
      <w:r>
        <w:t>to</w:t>
      </w:r>
      <w:r w:rsidRPr="00A800EE">
        <w:t xml:space="preserve"> </w:t>
      </w:r>
      <w:r>
        <w:t>the</w:t>
      </w:r>
      <w:r w:rsidRPr="00A800EE">
        <w:t xml:space="preserve"> </w:t>
      </w:r>
      <w:r>
        <w:t>Children’s</w:t>
      </w:r>
      <w:r w:rsidRPr="00A800EE">
        <w:t xml:space="preserve"> </w:t>
      </w:r>
      <w:r>
        <w:t>Centre</w:t>
      </w:r>
      <w:r w:rsidRPr="00A800EE">
        <w:t xml:space="preserve"> </w:t>
      </w:r>
      <w:r>
        <w:t>staff</w:t>
      </w:r>
      <w:r w:rsidRPr="00A800EE">
        <w:t xml:space="preserve"> </w:t>
      </w:r>
      <w:r>
        <w:t>or</w:t>
      </w:r>
      <w:r w:rsidRPr="00A800EE">
        <w:t xml:space="preserve"> </w:t>
      </w:r>
      <w:r>
        <w:t>the</w:t>
      </w:r>
      <w:r w:rsidRPr="00A800EE">
        <w:t xml:space="preserve"> </w:t>
      </w:r>
      <w:r>
        <w:t>Early</w:t>
      </w:r>
      <w:r w:rsidRPr="00A800EE">
        <w:t xml:space="preserve"> </w:t>
      </w:r>
      <w:r>
        <w:t>Years</w:t>
      </w:r>
      <w:r w:rsidRPr="00A800EE">
        <w:t xml:space="preserve"> </w:t>
      </w:r>
      <w:r>
        <w:t>Coordinator.</w:t>
      </w:r>
    </w:p>
    <w:p w:rsidR="00BB2F72" w:rsidRDefault="00BB2F72" w:rsidP="00BB2F72">
      <w:pPr>
        <w:pStyle w:val="Heading2"/>
        <w:ind w:left="0" w:right="397"/>
        <w:rPr>
          <w:rFonts w:ascii="Trebuchet MS" w:eastAsia="Trebuchet MS" w:hAnsi="Trebuchet MS" w:cs="Trebuchet MS"/>
          <w:b w:val="0"/>
          <w:bCs w:val="0"/>
          <w:sz w:val="22"/>
          <w:szCs w:val="22"/>
        </w:rPr>
      </w:pPr>
    </w:p>
    <w:p w:rsidR="006A165A" w:rsidRDefault="00A800EE" w:rsidP="00BB2F72">
      <w:pPr>
        <w:pStyle w:val="Heading1"/>
        <w:ind w:left="0" w:right="397"/>
      </w:pPr>
      <w:bookmarkStart w:id="38" w:name="_Toc12272822"/>
      <w:r>
        <w:rPr>
          <w:color w:val="C00000"/>
        </w:rPr>
        <w:t>Arrival and Departure</w:t>
      </w:r>
      <w:bookmarkEnd w:id="38"/>
    </w:p>
    <w:p w:rsidR="00BB2F72" w:rsidRDefault="00BB2F72" w:rsidP="00BB2F72">
      <w:pPr>
        <w:pStyle w:val="Heading2"/>
        <w:ind w:left="0" w:right="397"/>
        <w:rPr>
          <w:rFonts w:eastAsia="Trebuchet MS" w:hAnsi="Trebuchet MS" w:cs="Trebuchet MS"/>
          <w:bCs w:val="0"/>
          <w:sz w:val="27"/>
          <w:szCs w:val="22"/>
        </w:rPr>
      </w:pPr>
    </w:p>
    <w:p w:rsidR="006A165A" w:rsidRDefault="00A800EE" w:rsidP="00BB2F72">
      <w:pPr>
        <w:pStyle w:val="Heading2"/>
        <w:ind w:left="0" w:right="397"/>
      </w:pPr>
      <w:bookmarkStart w:id="39" w:name="_Toc12272823"/>
      <w:r>
        <w:rPr>
          <w:color w:val="00AFEF"/>
          <w:w w:val="95"/>
        </w:rPr>
        <w:t>Signing In and Out</w:t>
      </w:r>
      <w:bookmarkEnd w:id="39"/>
    </w:p>
    <w:p w:rsidR="00BB2F72" w:rsidRDefault="00BB2F72" w:rsidP="00BB2F72">
      <w:pPr>
        <w:pStyle w:val="BodyText"/>
        <w:spacing w:before="47"/>
        <w:ind w:right="397"/>
      </w:pPr>
    </w:p>
    <w:p w:rsidR="006A165A" w:rsidRDefault="00A800EE" w:rsidP="00BB2F72">
      <w:pPr>
        <w:pStyle w:val="BodyText"/>
        <w:spacing w:before="47"/>
        <w:ind w:right="397"/>
      </w:pPr>
      <w:r>
        <w:t xml:space="preserve">The attendance </w:t>
      </w:r>
      <w:r w:rsidR="000022D8">
        <w:t>record</w:t>
      </w:r>
      <w:r>
        <w:t xml:space="preserve"> is a legal document and provides a</w:t>
      </w:r>
      <w:r w:rsidR="00B54092">
        <w:t>n</w:t>
      </w:r>
      <w:r>
        <w:t xml:space="preserve"> essential record of children present at the</w:t>
      </w:r>
      <w:r w:rsidR="000022D8">
        <w:t xml:space="preserve"> </w:t>
      </w:r>
      <w:r w:rsidRPr="00A800EE">
        <w:t xml:space="preserve">Children’s Centre. It is a requirement of the Children’s Services Regulations 2009 that all children are signed in and out of the service by the person who delivers or collects the child. This person must sign </w:t>
      </w:r>
      <w:r w:rsidR="000022D8">
        <w:t>in</w:t>
      </w:r>
      <w:r w:rsidRPr="00A800EE">
        <w:t xml:space="preserve"> and </w:t>
      </w:r>
      <w:r w:rsidR="00B54092">
        <w:t>out</w:t>
      </w:r>
      <w:r w:rsidRPr="00A800EE">
        <w:t xml:space="preserve"> </w:t>
      </w:r>
      <w:r w:rsidR="00B54092">
        <w:t xml:space="preserve">on </w:t>
      </w:r>
      <w:r w:rsidRPr="00A800EE">
        <w:t xml:space="preserve">arrival and departure. Only nominees on the children’s enrolment </w:t>
      </w:r>
      <w:r>
        <w:t>details</w:t>
      </w:r>
      <w:r w:rsidRPr="00A800EE">
        <w:t xml:space="preserve"> </w:t>
      </w:r>
      <w:r>
        <w:t>will</w:t>
      </w:r>
      <w:r w:rsidRPr="00A800EE">
        <w:t xml:space="preserve"> </w:t>
      </w:r>
      <w:r>
        <w:t>be</w:t>
      </w:r>
      <w:r w:rsidRPr="00A800EE">
        <w:t xml:space="preserve"> </w:t>
      </w:r>
      <w:r>
        <w:t>approved</w:t>
      </w:r>
      <w:r w:rsidRPr="00A800EE">
        <w:t xml:space="preserve"> </w:t>
      </w:r>
      <w:r>
        <w:t>to</w:t>
      </w:r>
      <w:r w:rsidRPr="00A800EE">
        <w:t xml:space="preserve"> </w:t>
      </w:r>
      <w:r>
        <w:t>collect</w:t>
      </w:r>
      <w:r w:rsidRPr="00A800EE">
        <w:t xml:space="preserve"> </w:t>
      </w:r>
      <w:r>
        <w:t>and</w:t>
      </w:r>
      <w:r w:rsidRPr="00A800EE">
        <w:t xml:space="preserve"> </w:t>
      </w:r>
      <w:r>
        <w:t>drop</w:t>
      </w:r>
      <w:r w:rsidRPr="00A800EE">
        <w:t xml:space="preserve"> </w:t>
      </w:r>
      <w:r>
        <w:t>off</w:t>
      </w:r>
      <w:r w:rsidRPr="00A800EE">
        <w:t xml:space="preserve"> </w:t>
      </w:r>
      <w:r>
        <w:t>the</w:t>
      </w:r>
      <w:r w:rsidRPr="00A800EE">
        <w:t xml:space="preserve"> </w:t>
      </w:r>
      <w:r>
        <w:t>child.</w:t>
      </w:r>
    </w:p>
    <w:p w:rsidR="00BB2F72" w:rsidRDefault="00BB2F72" w:rsidP="00BB2F72">
      <w:pPr>
        <w:pStyle w:val="BodyText"/>
        <w:ind w:right="397"/>
        <w:rPr>
          <w:sz w:val="27"/>
        </w:rPr>
      </w:pPr>
    </w:p>
    <w:p w:rsidR="006A165A" w:rsidRDefault="00A800EE" w:rsidP="00BB2F72">
      <w:pPr>
        <w:pStyle w:val="BodyText"/>
        <w:ind w:right="397"/>
      </w:pPr>
      <w:r>
        <w:t>The daily attendance record is used by staff to:</w:t>
      </w:r>
    </w:p>
    <w:p w:rsidR="006A165A" w:rsidRPr="00A800EE" w:rsidRDefault="00A800EE" w:rsidP="00BB2F72">
      <w:pPr>
        <w:pStyle w:val="ListParagraph"/>
        <w:numPr>
          <w:ilvl w:val="0"/>
          <w:numId w:val="29"/>
        </w:numPr>
        <w:tabs>
          <w:tab w:val="left" w:pos="1393"/>
          <w:tab w:val="left" w:pos="1394"/>
        </w:tabs>
        <w:spacing w:before="0"/>
        <w:ind w:left="360"/>
      </w:pPr>
      <w:r>
        <w:t>Conduct</w:t>
      </w:r>
      <w:r w:rsidRPr="00A800EE">
        <w:t xml:space="preserve"> </w:t>
      </w:r>
      <w:r>
        <w:t>regular</w:t>
      </w:r>
      <w:r w:rsidRPr="00A800EE">
        <w:t xml:space="preserve"> </w:t>
      </w:r>
      <w:r>
        <w:t>checks</w:t>
      </w:r>
      <w:r w:rsidRPr="00A800EE">
        <w:t xml:space="preserve"> </w:t>
      </w:r>
      <w:r>
        <w:t>of</w:t>
      </w:r>
      <w:r w:rsidRPr="00A800EE">
        <w:t xml:space="preserve"> </w:t>
      </w:r>
      <w:r>
        <w:t>children’s</w:t>
      </w:r>
      <w:r w:rsidRPr="00A800EE">
        <w:t xml:space="preserve"> </w:t>
      </w:r>
      <w:r>
        <w:t>attendances</w:t>
      </w:r>
      <w:r w:rsidRPr="00A800EE">
        <w:t xml:space="preserve"> </w:t>
      </w:r>
      <w:r>
        <w:t>throughout</w:t>
      </w:r>
      <w:r w:rsidRPr="00A800EE">
        <w:t xml:space="preserve"> </w:t>
      </w:r>
      <w:r>
        <w:t>the</w:t>
      </w:r>
      <w:r w:rsidRPr="00A800EE">
        <w:t xml:space="preserve"> </w:t>
      </w:r>
      <w:r>
        <w:t>day.</w:t>
      </w:r>
    </w:p>
    <w:p w:rsidR="006A165A" w:rsidRPr="00A800EE" w:rsidRDefault="00A800EE" w:rsidP="00BB2F72">
      <w:pPr>
        <w:pStyle w:val="ListParagraph"/>
        <w:numPr>
          <w:ilvl w:val="0"/>
          <w:numId w:val="29"/>
        </w:numPr>
        <w:tabs>
          <w:tab w:val="left" w:pos="1393"/>
          <w:tab w:val="left" w:pos="1394"/>
        </w:tabs>
        <w:spacing w:before="0"/>
        <w:ind w:left="360"/>
      </w:pPr>
      <w:r>
        <w:t>Maintain</w:t>
      </w:r>
      <w:r w:rsidRPr="00A800EE">
        <w:t xml:space="preserve"> </w:t>
      </w:r>
      <w:r>
        <w:t>correct</w:t>
      </w:r>
      <w:r w:rsidRPr="00A800EE">
        <w:t xml:space="preserve"> </w:t>
      </w:r>
      <w:r>
        <w:t>staff</w:t>
      </w:r>
      <w:r w:rsidRPr="00A800EE">
        <w:t xml:space="preserve"> </w:t>
      </w:r>
      <w:r>
        <w:t>and</w:t>
      </w:r>
      <w:r w:rsidRPr="00A800EE">
        <w:t xml:space="preserve"> </w:t>
      </w:r>
      <w:r>
        <w:t>child</w:t>
      </w:r>
      <w:r w:rsidRPr="00A800EE">
        <w:t xml:space="preserve"> </w:t>
      </w:r>
      <w:r>
        <w:t>ratios.</w:t>
      </w:r>
    </w:p>
    <w:p w:rsidR="006A165A" w:rsidRPr="00A800EE" w:rsidRDefault="00A800EE" w:rsidP="00BB2F72">
      <w:pPr>
        <w:pStyle w:val="ListParagraph"/>
        <w:numPr>
          <w:ilvl w:val="0"/>
          <w:numId w:val="29"/>
        </w:numPr>
        <w:tabs>
          <w:tab w:val="left" w:pos="1393"/>
          <w:tab w:val="left" w:pos="1394"/>
        </w:tabs>
        <w:spacing w:before="0"/>
        <w:ind w:left="360"/>
      </w:pPr>
      <w:r>
        <w:t>Support</w:t>
      </w:r>
      <w:r w:rsidRPr="00A800EE">
        <w:t xml:space="preserve"> </w:t>
      </w:r>
      <w:r>
        <w:t>evacuation</w:t>
      </w:r>
      <w:r w:rsidRPr="00A800EE">
        <w:t xml:space="preserve"> </w:t>
      </w:r>
      <w:r>
        <w:t>of</w:t>
      </w:r>
      <w:r w:rsidRPr="00A800EE">
        <w:t xml:space="preserve"> </w:t>
      </w:r>
      <w:r>
        <w:t>all</w:t>
      </w:r>
      <w:r w:rsidRPr="00A800EE">
        <w:t xml:space="preserve"> </w:t>
      </w:r>
      <w:r>
        <w:t>in</w:t>
      </w:r>
      <w:r w:rsidRPr="00A800EE">
        <w:t xml:space="preserve"> </w:t>
      </w:r>
      <w:r>
        <w:t>attendance</w:t>
      </w:r>
      <w:r w:rsidRPr="00A800EE">
        <w:t xml:space="preserve"> </w:t>
      </w:r>
      <w:r>
        <w:t>in</w:t>
      </w:r>
      <w:r w:rsidRPr="00A800EE">
        <w:t xml:space="preserve"> </w:t>
      </w:r>
      <w:r>
        <w:t>the</w:t>
      </w:r>
      <w:r w:rsidRPr="00A800EE">
        <w:t xml:space="preserve"> </w:t>
      </w:r>
      <w:r>
        <w:t>event</w:t>
      </w:r>
      <w:r w:rsidRPr="00A800EE">
        <w:t xml:space="preserve"> </w:t>
      </w:r>
      <w:r>
        <w:t>of</w:t>
      </w:r>
      <w:r w:rsidRPr="00A800EE">
        <w:t xml:space="preserve"> </w:t>
      </w:r>
      <w:r>
        <w:t>an</w:t>
      </w:r>
      <w:r w:rsidRPr="00A800EE">
        <w:t xml:space="preserve"> </w:t>
      </w:r>
      <w:r>
        <w:t>emergency.</w:t>
      </w:r>
    </w:p>
    <w:p w:rsidR="006A165A" w:rsidRDefault="006A165A" w:rsidP="00ED1C97">
      <w:pPr>
        <w:pStyle w:val="BodyText"/>
        <w:spacing w:before="2"/>
        <w:ind w:right="397"/>
        <w:rPr>
          <w:sz w:val="34"/>
        </w:rPr>
      </w:pPr>
    </w:p>
    <w:p w:rsidR="001E2C2D" w:rsidRDefault="001E2C2D" w:rsidP="00BB2F72">
      <w:pPr>
        <w:pStyle w:val="Heading2"/>
        <w:ind w:left="0" w:right="397"/>
        <w:rPr>
          <w:color w:val="00AFEF"/>
        </w:rPr>
      </w:pPr>
      <w:r>
        <w:rPr>
          <w:color w:val="00AFEF"/>
        </w:rPr>
        <w:br/>
      </w:r>
    </w:p>
    <w:p w:rsidR="001E2C2D" w:rsidRDefault="001E2C2D" w:rsidP="00BB2F72">
      <w:pPr>
        <w:pStyle w:val="Heading2"/>
        <w:ind w:left="0" w:right="397"/>
        <w:rPr>
          <w:color w:val="00AFEF"/>
        </w:rPr>
      </w:pPr>
    </w:p>
    <w:p w:rsidR="001E2C2D" w:rsidRDefault="001E2C2D" w:rsidP="00BB2F72">
      <w:pPr>
        <w:pStyle w:val="Heading2"/>
        <w:ind w:left="0" w:right="397"/>
        <w:rPr>
          <w:color w:val="00AFEF"/>
        </w:rPr>
      </w:pPr>
    </w:p>
    <w:p w:rsidR="001E2C2D" w:rsidRDefault="001E2C2D" w:rsidP="00BB2F72">
      <w:pPr>
        <w:pStyle w:val="Heading2"/>
        <w:ind w:left="0" w:right="397"/>
        <w:rPr>
          <w:color w:val="00AFEF"/>
        </w:rPr>
      </w:pPr>
    </w:p>
    <w:p w:rsidR="001E2C2D" w:rsidRDefault="001E2C2D" w:rsidP="00BB2F72">
      <w:pPr>
        <w:pStyle w:val="Heading2"/>
        <w:ind w:left="0" w:right="397"/>
        <w:rPr>
          <w:color w:val="00AFEF"/>
        </w:rPr>
      </w:pPr>
    </w:p>
    <w:p w:rsidR="001E2C2D" w:rsidRDefault="001E2C2D" w:rsidP="00BB2F72">
      <w:pPr>
        <w:pStyle w:val="Heading2"/>
        <w:ind w:left="0" w:right="397"/>
        <w:rPr>
          <w:color w:val="00AFEF"/>
        </w:rPr>
      </w:pPr>
    </w:p>
    <w:p w:rsidR="001E2C2D" w:rsidRDefault="001E2C2D" w:rsidP="00BB2F72">
      <w:pPr>
        <w:pStyle w:val="Heading2"/>
        <w:ind w:left="0" w:right="397"/>
        <w:rPr>
          <w:color w:val="00AFEF"/>
        </w:rPr>
      </w:pPr>
    </w:p>
    <w:p w:rsidR="001E2C2D" w:rsidRDefault="001E2C2D" w:rsidP="00BB2F72">
      <w:pPr>
        <w:pStyle w:val="Heading2"/>
        <w:ind w:left="0" w:right="397"/>
        <w:rPr>
          <w:color w:val="00AFEF"/>
        </w:rPr>
      </w:pPr>
    </w:p>
    <w:p w:rsidR="001E2C2D" w:rsidRDefault="001E2C2D" w:rsidP="00BB2F72">
      <w:pPr>
        <w:pStyle w:val="Heading2"/>
        <w:ind w:left="0" w:right="397"/>
        <w:rPr>
          <w:color w:val="00AFEF"/>
        </w:rPr>
      </w:pPr>
    </w:p>
    <w:p w:rsidR="006A165A" w:rsidRDefault="00A800EE" w:rsidP="00BB2F72">
      <w:pPr>
        <w:pStyle w:val="Heading2"/>
        <w:ind w:left="0" w:right="397"/>
      </w:pPr>
      <w:bookmarkStart w:id="40" w:name="_Toc12272824"/>
      <w:r>
        <w:rPr>
          <w:color w:val="00AFEF"/>
        </w:rPr>
        <w:t>Arrival</w:t>
      </w:r>
      <w:bookmarkEnd w:id="40"/>
    </w:p>
    <w:p w:rsidR="00BB2F72" w:rsidRDefault="00BB2F72" w:rsidP="00BB2F72">
      <w:pPr>
        <w:pStyle w:val="BodyText"/>
        <w:spacing w:before="46" w:line="285" w:lineRule="auto"/>
        <w:ind w:right="397"/>
      </w:pPr>
    </w:p>
    <w:p w:rsidR="006A165A" w:rsidRDefault="00A800EE" w:rsidP="00BB2F72">
      <w:pPr>
        <w:pStyle w:val="BodyText"/>
        <w:spacing w:before="46" w:line="285" w:lineRule="auto"/>
        <w:ind w:right="397"/>
      </w:pPr>
      <w:r w:rsidRPr="00A800EE">
        <w:t xml:space="preserve">For children’s safety, please ensure that you securely close all gates and entrance doors as you come in. To </w:t>
      </w:r>
      <w:r>
        <w:t>maintain</w:t>
      </w:r>
      <w:r w:rsidRPr="00A800EE">
        <w:t xml:space="preserve"> </w:t>
      </w:r>
      <w:r>
        <w:t>easy</w:t>
      </w:r>
      <w:r w:rsidRPr="00A800EE">
        <w:t xml:space="preserve"> </w:t>
      </w:r>
      <w:r>
        <w:t>access</w:t>
      </w:r>
      <w:r w:rsidRPr="00A800EE">
        <w:t xml:space="preserve"> </w:t>
      </w:r>
      <w:r>
        <w:t>please</w:t>
      </w:r>
      <w:r w:rsidRPr="00A800EE">
        <w:t xml:space="preserve"> </w:t>
      </w:r>
      <w:r>
        <w:t>keep</w:t>
      </w:r>
      <w:r w:rsidRPr="00A800EE">
        <w:t xml:space="preserve"> </w:t>
      </w:r>
      <w:r>
        <w:t>the</w:t>
      </w:r>
      <w:r w:rsidRPr="00A800EE">
        <w:t xml:space="preserve"> </w:t>
      </w:r>
      <w:r>
        <w:t>main</w:t>
      </w:r>
      <w:r w:rsidRPr="00A800EE">
        <w:t xml:space="preserve"> </w:t>
      </w:r>
      <w:r>
        <w:t>entrance/doorway</w:t>
      </w:r>
      <w:r w:rsidRPr="00A800EE">
        <w:t xml:space="preserve"> </w:t>
      </w:r>
      <w:r>
        <w:t>clear.</w:t>
      </w:r>
    </w:p>
    <w:p w:rsidR="00EE3C35" w:rsidRDefault="00EE3C35" w:rsidP="00BB2F72">
      <w:pPr>
        <w:pStyle w:val="BodyText"/>
        <w:spacing w:line="297" w:lineRule="auto"/>
        <w:ind w:right="397"/>
      </w:pPr>
    </w:p>
    <w:p w:rsidR="006A165A" w:rsidRDefault="00A800EE" w:rsidP="00BB2F72">
      <w:pPr>
        <w:pStyle w:val="BodyText"/>
        <w:spacing w:line="297" w:lineRule="auto"/>
        <w:ind w:right="397"/>
      </w:pPr>
      <w:r w:rsidRPr="00A800EE">
        <w:t xml:space="preserve">Arrival is an important transition time for children. Parents can support their child by talking about the day </w:t>
      </w:r>
      <w:r>
        <w:t>before</w:t>
      </w:r>
      <w:r w:rsidRPr="00A800EE">
        <w:t xml:space="preserve"> </w:t>
      </w:r>
      <w:r>
        <w:t>arriving</w:t>
      </w:r>
      <w:r w:rsidRPr="00A800EE">
        <w:t xml:space="preserve"> </w:t>
      </w:r>
      <w:r>
        <w:t>and</w:t>
      </w:r>
      <w:r w:rsidRPr="00A800EE">
        <w:t xml:space="preserve"> </w:t>
      </w:r>
      <w:r>
        <w:t>focusing</w:t>
      </w:r>
      <w:r w:rsidRPr="00A800EE">
        <w:t xml:space="preserve"> </w:t>
      </w:r>
      <w:r>
        <w:t>on</w:t>
      </w:r>
      <w:r w:rsidRPr="00A800EE">
        <w:t xml:space="preserve"> </w:t>
      </w:r>
      <w:r>
        <w:t>their</w:t>
      </w:r>
      <w:r w:rsidRPr="00A800EE">
        <w:t xml:space="preserve"> </w:t>
      </w:r>
      <w:r>
        <w:t>child’s</w:t>
      </w:r>
      <w:r w:rsidRPr="00A800EE">
        <w:t xml:space="preserve"> </w:t>
      </w:r>
      <w:r>
        <w:t>interests</w:t>
      </w:r>
      <w:r w:rsidRPr="00A800EE">
        <w:t xml:space="preserve"> </w:t>
      </w:r>
      <w:r>
        <w:t>and</w:t>
      </w:r>
      <w:r w:rsidRPr="00A800EE">
        <w:t xml:space="preserve"> </w:t>
      </w:r>
      <w:r>
        <w:t>abilities.</w:t>
      </w:r>
      <w:r w:rsidRPr="00A800EE">
        <w:t xml:space="preserve"> </w:t>
      </w:r>
      <w:r>
        <w:t>We</w:t>
      </w:r>
      <w:r w:rsidRPr="00A800EE">
        <w:t xml:space="preserve"> </w:t>
      </w:r>
      <w:r>
        <w:t>encourage</w:t>
      </w:r>
      <w:r w:rsidRPr="00A800EE">
        <w:t xml:space="preserve"> </w:t>
      </w:r>
      <w:r>
        <w:t>parents</w:t>
      </w:r>
      <w:r w:rsidRPr="00A800EE">
        <w:t xml:space="preserve"> </w:t>
      </w:r>
      <w:r>
        <w:t>to</w:t>
      </w:r>
      <w:r w:rsidRPr="00A800EE">
        <w:t xml:space="preserve"> </w:t>
      </w:r>
      <w:r>
        <w:t>take advantage</w:t>
      </w:r>
      <w:r w:rsidRPr="00A800EE">
        <w:t xml:space="preserve"> </w:t>
      </w:r>
      <w:r>
        <w:t>of</w:t>
      </w:r>
      <w:r w:rsidRPr="00A800EE">
        <w:t xml:space="preserve"> </w:t>
      </w:r>
      <w:r>
        <w:t>arrival</w:t>
      </w:r>
      <w:r w:rsidRPr="00A800EE">
        <w:t xml:space="preserve"> </w:t>
      </w:r>
      <w:r>
        <w:t>transition</w:t>
      </w:r>
      <w:r w:rsidRPr="00A800EE">
        <w:t xml:space="preserve"> </w:t>
      </w:r>
      <w:r>
        <w:t>time</w:t>
      </w:r>
      <w:r w:rsidRPr="00A800EE">
        <w:t xml:space="preserve"> </w:t>
      </w:r>
      <w:r>
        <w:t>by</w:t>
      </w:r>
      <w:r w:rsidRPr="00A800EE">
        <w:t xml:space="preserve"> </w:t>
      </w:r>
      <w:r>
        <w:t>sharing</w:t>
      </w:r>
      <w:r w:rsidRPr="00A800EE">
        <w:t xml:space="preserve"> </w:t>
      </w:r>
      <w:r>
        <w:t>details</w:t>
      </w:r>
      <w:r w:rsidRPr="00A800EE">
        <w:t xml:space="preserve"> </w:t>
      </w:r>
      <w:r>
        <w:t>about</w:t>
      </w:r>
      <w:r w:rsidRPr="00A800EE">
        <w:t xml:space="preserve"> </w:t>
      </w:r>
      <w:r>
        <w:t>the</w:t>
      </w:r>
      <w:r w:rsidRPr="00A800EE">
        <w:t xml:space="preserve"> </w:t>
      </w:r>
      <w:r>
        <w:t>previous</w:t>
      </w:r>
      <w:r w:rsidRPr="00A800EE">
        <w:t xml:space="preserve"> </w:t>
      </w:r>
      <w:r>
        <w:t>night/days</w:t>
      </w:r>
      <w:r w:rsidRPr="00A800EE">
        <w:t xml:space="preserve"> </w:t>
      </w:r>
      <w:r>
        <w:t>with</w:t>
      </w:r>
      <w:r w:rsidRPr="00A800EE">
        <w:t xml:space="preserve"> </w:t>
      </w:r>
      <w:r>
        <w:t>staff.</w:t>
      </w:r>
      <w:r w:rsidRPr="00A800EE">
        <w:t xml:space="preserve"> </w:t>
      </w:r>
      <w:r>
        <w:t>This information</w:t>
      </w:r>
      <w:r w:rsidRPr="00A800EE">
        <w:t xml:space="preserve"> </w:t>
      </w:r>
      <w:r>
        <w:t>will</w:t>
      </w:r>
      <w:r w:rsidRPr="00A800EE">
        <w:t xml:space="preserve"> </w:t>
      </w:r>
      <w:r>
        <w:t>assist</w:t>
      </w:r>
      <w:r w:rsidRPr="00A800EE">
        <w:t xml:space="preserve"> </w:t>
      </w:r>
      <w:r>
        <w:t>staff</w:t>
      </w:r>
      <w:r w:rsidRPr="00A800EE">
        <w:t xml:space="preserve"> </w:t>
      </w:r>
      <w:r>
        <w:t>to</w:t>
      </w:r>
      <w:r w:rsidRPr="00A800EE">
        <w:t xml:space="preserve"> </w:t>
      </w:r>
      <w:r>
        <w:t>meet</w:t>
      </w:r>
      <w:r w:rsidRPr="00A800EE">
        <w:t xml:space="preserve"> </w:t>
      </w:r>
      <w:r>
        <w:t>your</w:t>
      </w:r>
      <w:r w:rsidRPr="00A800EE">
        <w:t xml:space="preserve"> </w:t>
      </w:r>
      <w:r>
        <w:t>child’s</w:t>
      </w:r>
      <w:r w:rsidRPr="00A800EE">
        <w:t xml:space="preserve"> </w:t>
      </w:r>
      <w:r>
        <w:t>individual</w:t>
      </w:r>
      <w:r w:rsidRPr="00A800EE">
        <w:t xml:space="preserve"> </w:t>
      </w:r>
      <w:r>
        <w:t>interests</w:t>
      </w:r>
      <w:r w:rsidRPr="00A800EE">
        <w:t xml:space="preserve"> </w:t>
      </w:r>
      <w:r>
        <w:t>and</w:t>
      </w:r>
      <w:r w:rsidRPr="00A800EE">
        <w:t xml:space="preserve"> </w:t>
      </w:r>
      <w:r>
        <w:t>needs.</w:t>
      </w:r>
    </w:p>
    <w:p w:rsidR="00E17BDE" w:rsidRDefault="00E17BDE" w:rsidP="00BB2F72">
      <w:pPr>
        <w:pStyle w:val="BodyText"/>
        <w:spacing w:before="1" w:line="290" w:lineRule="auto"/>
        <w:ind w:right="397"/>
      </w:pPr>
    </w:p>
    <w:p w:rsidR="006A165A" w:rsidRDefault="00A800EE" w:rsidP="00BB2F72">
      <w:pPr>
        <w:pStyle w:val="BodyText"/>
        <w:spacing w:before="1" w:line="290" w:lineRule="auto"/>
        <w:ind w:right="397"/>
      </w:pPr>
      <w:r w:rsidRPr="00A800EE">
        <w:t xml:space="preserve">The staff in the room should be made aware of any medication your child may need to have administered. A medication consent form must be completed at arrival. Occasional Care Only: Details concerning the child are to be written on the whiteboard, name, age, departure time and any relevant comments. This </w:t>
      </w:r>
      <w:r>
        <w:t>allows</w:t>
      </w:r>
      <w:r w:rsidRPr="00A800EE">
        <w:t xml:space="preserve"> </w:t>
      </w:r>
      <w:r>
        <w:t>the</w:t>
      </w:r>
      <w:r w:rsidRPr="00A800EE">
        <w:t xml:space="preserve"> </w:t>
      </w:r>
      <w:r>
        <w:t>teacher</w:t>
      </w:r>
      <w:r w:rsidRPr="00A800EE">
        <w:t xml:space="preserve"> </w:t>
      </w:r>
      <w:r>
        <w:t>to</w:t>
      </w:r>
      <w:r w:rsidRPr="00A800EE">
        <w:t xml:space="preserve"> </w:t>
      </w:r>
      <w:r>
        <w:t>see</w:t>
      </w:r>
      <w:r w:rsidRPr="00A800EE">
        <w:t xml:space="preserve"> </w:t>
      </w:r>
      <w:r>
        <w:t>relevant</w:t>
      </w:r>
      <w:r w:rsidRPr="00A800EE">
        <w:t xml:space="preserve"> </w:t>
      </w:r>
      <w:r>
        <w:t>information</w:t>
      </w:r>
      <w:r w:rsidRPr="00A800EE">
        <w:t xml:space="preserve"> </w:t>
      </w:r>
      <w:r>
        <w:t>at</w:t>
      </w:r>
      <w:r w:rsidRPr="00A800EE">
        <w:t xml:space="preserve"> </w:t>
      </w:r>
      <w:r>
        <w:t>a</w:t>
      </w:r>
      <w:r w:rsidRPr="00A800EE">
        <w:t xml:space="preserve"> </w:t>
      </w:r>
      <w:r>
        <w:t>glance</w:t>
      </w:r>
      <w:r w:rsidR="00343F24">
        <w:t>.</w:t>
      </w:r>
    </w:p>
    <w:p w:rsidR="00605BBB" w:rsidRDefault="00605BBB" w:rsidP="00BB2F72">
      <w:pPr>
        <w:pStyle w:val="BodyText"/>
        <w:spacing w:line="290" w:lineRule="auto"/>
        <w:ind w:right="397"/>
      </w:pPr>
    </w:p>
    <w:p w:rsidR="006A165A" w:rsidRDefault="00A800EE" w:rsidP="00BB2F72">
      <w:pPr>
        <w:pStyle w:val="BodyText"/>
        <w:spacing w:line="290" w:lineRule="auto"/>
        <w:ind w:right="397"/>
      </w:pPr>
      <w:r>
        <w:t>Lengthy</w:t>
      </w:r>
      <w:r w:rsidRPr="00A800EE">
        <w:t xml:space="preserve"> </w:t>
      </w:r>
      <w:r>
        <w:t>goodbyes</w:t>
      </w:r>
      <w:r w:rsidRPr="00A800EE">
        <w:t xml:space="preserve"> </w:t>
      </w:r>
      <w:r>
        <w:t>should</w:t>
      </w:r>
      <w:r w:rsidRPr="00A800EE">
        <w:t xml:space="preserve"> </w:t>
      </w:r>
      <w:r>
        <w:t>be</w:t>
      </w:r>
      <w:r w:rsidRPr="00A800EE">
        <w:t xml:space="preserve"> </w:t>
      </w:r>
      <w:r>
        <w:t>avoided</w:t>
      </w:r>
      <w:r w:rsidRPr="00A800EE">
        <w:t xml:space="preserve"> </w:t>
      </w:r>
      <w:r>
        <w:t>as</w:t>
      </w:r>
      <w:r w:rsidRPr="00A800EE">
        <w:t xml:space="preserve"> </w:t>
      </w:r>
      <w:r>
        <w:t>they</w:t>
      </w:r>
      <w:r w:rsidRPr="00A800EE">
        <w:t xml:space="preserve"> </w:t>
      </w:r>
      <w:r>
        <w:t>can</w:t>
      </w:r>
      <w:r w:rsidRPr="00A800EE">
        <w:t xml:space="preserve"> </w:t>
      </w:r>
      <w:r>
        <w:t>be</w:t>
      </w:r>
      <w:r w:rsidRPr="00A800EE">
        <w:t xml:space="preserve"> </w:t>
      </w:r>
      <w:r>
        <w:t>distressing</w:t>
      </w:r>
      <w:r w:rsidRPr="00A800EE">
        <w:t xml:space="preserve"> </w:t>
      </w:r>
      <w:r>
        <w:t>to</w:t>
      </w:r>
      <w:r w:rsidRPr="00A800EE">
        <w:t xml:space="preserve"> </w:t>
      </w:r>
      <w:r>
        <w:t>both</w:t>
      </w:r>
      <w:r w:rsidRPr="00A800EE">
        <w:t xml:space="preserve"> </w:t>
      </w:r>
      <w:r>
        <w:t>child</w:t>
      </w:r>
      <w:r w:rsidRPr="00A800EE">
        <w:t xml:space="preserve"> </w:t>
      </w:r>
      <w:r>
        <w:t>and</w:t>
      </w:r>
      <w:r w:rsidRPr="00A800EE">
        <w:t xml:space="preserve"> </w:t>
      </w:r>
      <w:r>
        <w:t>parent.</w:t>
      </w:r>
      <w:r w:rsidRPr="00A800EE">
        <w:t xml:space="preserve"> </w:t>
      </w:r>
      <w:r>
        <w:t>Parents</w:t>
      </w:r>
      <w:r w:rsidRPr="00A800EE">
        <w:t xml:space="preserve"> </w:t>
      </w:r>
      <w:r>
        <w:t xml:space="preserve">are </w:t>
      </w:r>
      <w:r w:rsidRPr="00A800EE">
        <w:t xml:space="preserve">welcome to stay with their child but once a goodbye is said it is best if the parent leaves, even if the child is </w:t>
      </w:r>
      <w:r>
        <w:t>upset.</w:t>
      </w:r>
      <w:r w:rsidRPr="00A800EE">
        <w:t xml:space="preserve"> </w:t>
      </w:r>
      <w:r>
        <w:t>Sneaking</w:t>
      </w:r>
      <w:r w:rsidRPr="00A800EE">
        <w:t xml:space="preserve"> </w:t>
      </w:r>
      <w:r>
        <w:t>out</w:t>
      </w:r>
      <w:r w:rsidRPr="00A800EE">
        <w:t xml:space="preserve"> </w:t>
      </w:r>
      <w:r>
        <w:t>should</w:t>
      </w:r>
      <w:r w:rsidRPr="00A800EE">
        <w:t xml:space="preserve"> </w:t>
      </w:r>
      <w:r>
        <w:t>also</w:t>
      </w:r>
      <w:r w:rsidRPr="00A800EE">
        <w:t xml:space="preserve"> </w:t>
      </w:r>
      <w:r>
        <w:t>be</w:t>
      </w:r>
      <w:r w:rsidRPr="00A800EE">
        <w:t xml:space="preserve"> </w:t>
      </w:r>
      <w:r>
        <w:t>avoided</w:t>
      </w:r>
      <w:r w:rsidRPr="00A800EE">
        <w:t xml:space="preserve"> </w:t>
      </w:r>
      <w:r>
        <w:t>as</w:t>
      </w:r>
      <w:r w:rsidRPr="00A800EE">
        <w:t xml:space="preserve"> </w:t>
      </w:r>
      <w:r>
        <w:t>this</w:t>
      </w:r>
      <w:r w:rsidRPr="00A800EE">
        <w:t xml:space="preserve"> </w:t>
      </w:r>
      <w:r>
        <w:t>affects</w:t>
      </w:r>
      <w:r w:rsidRPr="00A800EE">
        <w:t xml:space="preserve"> </w:t>
      </w:r>
      <w:r>
        <w:t>the</w:t>
      </w:r>
      <w:r w:rsidRPr="00A800EE">
        <w:t xml:space="preserve"> </w:t>
      </w:r>
      <w:r>
        <w:t>trust</w:t>
      </w:r>
      <w:r w:rsidRPr="00A800EE">
        <w:t xml:space="preserve"> </w:t>
      </w:r>
      <w:r>
        <w:t>that</w:t>
      </w:r>
      <w:r w:rsidRPr="00A800EE">
        <w:t xml:space="preserve"> </w:t>
      </w:r>
      <w:r>
        <w:t>the</w:t>
      </w:r>
      <w:r w:rsidRPr="00A800EE">
        <w:t xml:space="preserve"> </w:t>
      </w:r>
      <w:r>
        <w:t>child</w:t>
      </w:r>
      <w:r w:rsidRPr="00A800EE">
        <w:t xml:space="preserve"> </w:t>
      </w:r>
      <w:r>
        <w:t>has</w:t>
      </w:r>
      <w:r w:rsidRPr="00A800EE">
        <w:t xml:space="preserve"> </w:t>
      </w:r>
      <w:r>
        <w:t>with</w:t>
      </w:r>
      <w:r w:rsidRPr="00A800EE">
        <w:t xml:space="preserve"> </w:t>
      </w:r>
      <w:r>
        <w:t>the</w:t>
      </w:r>
      <w:r w:rsidRPr="00A800EE">
        <w:t xml:space="preserve"> </w:t>
      </w:r>
      <w:r>
        <w:t>parent.</w:t>
      </w:r>
      <w:r w:rsidR="00BB2F72">
        <w:t xml:space="preserve"> </w:t>
      </w:r>
      <w:r w:rsidRPr="00A800EE">
        <w:t xml:space="preserve">Experience has shown that children do not stay upset for long. Staff will be there for your child, if they </w:t>
      </w:r>
      <w:r>
        <w:t>require</w:t>
      </w:r>
      <w:r w:rsidRPr="00A800EE">
        <w:t xml:space="preserve"> </w:t>
      </w:r>
      <w:r>
        <w:t>support</w:t>
      </w:r>
      <w:r w:rsidRPr="00A800EE">
        <w:t xml:space="preserve"> </w:t>
      </w:r>
      <w:r>
        <w:t>with</w:t>
      </w:r>
      <w:r w:rsidRPr="00A800EE">
        <w:t xml:space="preserve"> </w:t>
      </w:r>
      <w:r>
        <w:t>settling.</w:t>
      </w:r>
    </w:p>
    <w:p w:rsidR="006A165A" w:rsidRDefault="00A800EE" w:rsidP="00BB2F72">
      <w:pPr>
        <w:pStyle w:val="Heading2"/>
        <w:spacing w:before="108"/>
        <w:ind w:left="0"/>
      </w:pPr>
      <w:bookmarkStart w:id="41" w:name="_Toc12272825"/>
      <w:r>
        <w:rPr>
          <w:color w:val="00AFEF"/>
        </w:rPr>
        <w:t>Departure</w:t>
      </w:r>
      <w:bookmarkEnd w:id="41"/>
    </w:p>
    <w:p w:rsidR="00BB2F72" w:rsidRDefault="00BB2F72" w:rsidP="00BB2F72">
      <w:pPr>
        <w:pStyle w:val="BodyText"/>
        <w:spacing w:before="46" w:line="314" w:lineRule="auto"/>
        <w:ind w:right="1082"/>
      </w:pPr>
    </w:p>
    <w:p w:rsidR="006A165A" w:rsidRDefault="00A800EE" w:rsidP="00BB2F72">
      <w:pPr>
        <w:pStyle w:val="BodyText"/>
        <w:spacing w:before="46" w:line="314" w:lineRule="auto"/>
        <w:ind w:right="1082"/>
      </w:pPr>
      <w:r w:rsidRPr="00A800EE">
        <w:t xml:space="preserve">Children can only be collected by parents/guardians or by persons authorised on the enrolment form. If another person is collecting your child, you must provide written authorisation. Whenever someone other than the regular person is collecting your child, please inform staff, and where possible, inform your child. If the person collecting your child is unfamiliar to staff, this person will need to provide a photo ID, such as </w:t>
      </w:r>
      <w:r>
        <w:t>a driver’s</w:t>
      </w:r>
      <w:r w:rsidRPr="00A800EE">
        <w:t xml:space="preserve"> </w:t>
      </w:r>
      <w:r>
        <w:t>licence.</w:t>
      </w:r>
    </w:p>
    <w:p w:rsidR="00BB2F72" w:rsidRDefault="00BB2F72" w:rsidP="00BB2F72">
      <w:pPr>
        <w:pStyle w:val="BodyText"/>
        <w:spacing w:before="1" w:line="285" w:lineRule="auto"/>
        <w:ind w:right="948"/>
      </w:pPr>
    </w:p>
    <w:p w:rsidR="006A165A" w:rsidRDefault="00A800EE" w:rsidP="00BB2F72">
      <w:pPr>
        <w:pStyle w:val="BodyText"/>
        <w:spacing w:before="1" w:line="285" w:lineRule="auto"/>
        <w:ind w:right="948"/>
      </w:pPr>
      <w:r w:rsidRPr="00A800EE">
        <w:t xml:space="preserve">The authorised person collecting your child must be 18 years of age or older. Please discuss your family </w:t>
      </w:r>
      <w:r>
        <w:t>circumstances</w:t>
      </w:r>
      <w:r w:rsidRPr="00A800EE">
        <w:t xml:space="preserve"> </w:t>
      </w:r>
      <w:r>
        <w:t>with</w:t>
      </w:r>
      <w:r w:rsidRPr="00A800EE">
        <w:t xml:space="preserve"> </w:t>
      </w:r>
      <w:r>
        <w:t>staff</w:t>
      </w:r>
      <w:r w:rsidRPr="00A800EE">
        <w:t xml:space="preserve"> </w:t>
      </w:r>
      <w:r>
        <w:t>as</w:t>
      </w:r>
      <w:r w:rsidRPr="00A800EE">
        <w:t xml:space="preserve"> </w:t>
      </w:r>
      <w:r>
        <w:t>needed.</w:t>
      </w:r>
    </w:p>
    <w:p w:rsidR="006A165A" w:rsidRDefault="006A165A">
      <w:pPr>
        <w:pStyle w:val="BodyText"/>
        <w:rPr>
          <w:sz w:val="24"/>
        </w:rPr>
      </w:pPr>
    </w:p>
    <w:p w:rsidR="006A165A" w:rsidRDefault="00A800EE" w:rsidP="00BB2F72">
      <w:pPr>
        <w:pStyle w:val="Heading2"/>
        <w:ind w:left="0"/>
      </w:pPr>
      <w:bookmarkStart w:id="42" w:name="_Toc12272826"/>
      <w:r>
        <w:rPr>
          <w:color w:val="00AFEF"/>
        </w:rPr>
        <w:t>Parents under the influence of drugs or alcohol</w:t>
      </w:r>
      <w:bookmarkEnd w:id="42"/>
    </w:p>
    <w:p w:rsidR="00BB2F72" w:rsidRDefault="00BB2F72" w:rsidP="00BB2F72">
      <w:pPr>
        <w:pStyle w:val="BodyText"/>
        <w:spacing w:line="295" w:lineRule="auto"/>
        <w:ind w:right="397"/>
        <w:jc w:val="both"/>
      </w:pPr>
    </w:p>
    <w:p w:rsidR="006A165A" w:rsidRDefault="00A800EE" w:rsidP="00BB2F72">
      <w:pPr>
        <w:pStyle w:val="BodyText"/>
        <w:spacing w:line="295" w:lineRule="auto"/>
        <w:ind w:right="397"/>
        <w:jc w:val="both"/>
      </w:pPr>
      <w:r w:rsidRPr="00A800EE">
        <w:t xml:space="preserve">Staff have a duty of care to the children. If a person arrives to collect your child and is under the influence of drugs or alcohol, staff will contact another authorised person to collect your child. Please be aware that </w:t>
      </w:r>
      <w:r>
        <w:t>late</w:t>
      </w:r>
      <w:r w:rsidRPr="00A800EE">
        <w:t xml:space="preserve"> </w:t>
      </w:r>
      <w:r>
        <w:t>collection</w:t>
      </w:r>
      <w:r w:rsidRPr="00A800EE">
        <w:t xml:space="preserve"> </w:t>
      </w:r>
      <w:r>
        <w:t>fees</w:t>
      </w:r>
      <w:r w:rsidRPr="00A800EE">
        <w:t xml:space="preserve"> </w:t>
      </w:r>
      <w:r>
        <w:t>will</w:t>
      </w:r>
      <w:r w:rsidRPr="00A800EE">
        <w:t xml:space="preserve"> </w:t>
      </w:r>
      <w:r>
        <w:t>apply</w:t>
      </w:r>
      <w:r w:rsidRPr="00A800EE">
        <w:t xml:space="preserve"> </w:t>
      </w:r>
      <w:r>
        <w:t>in</w:t>
      </w:r>
      <w:r w:rsidRPr="00A800EE">
        <w:t xml:space="preserve"> </w:t>
      </w:r>
      <w:r>
        <w:t>this</w:t>
      </w:r>
      <w:r w:rsidRPr="00A800EE">
        <w:t xml:space="preserve"> </w:t>
      </w:r>
      <w:r>
        <w:t>instance.</w:t>
      </w:r>
    </w:p>
    <w:p w:rsidR="00BB2F72" w:rsidRDefault="00BB2F72" w:rsidP="00BB2F72">
      <w:pPr>
        <w:pStyle w:val="Heading2"/>
        <w:ind w:left="0"/>
        <w:rPr>
          <w:rFonts w:ascii="Trebuchet MS" w:eastAsia="Trebuchet MS" w:hAnsi="Trebuchet MS" w:cs="Trebuchet MS"/>
          <w:b w:val="0"/>
          <w:bCs w:val="0"/>
          <w:sz w:val="22"/>
          <w:szCs w:val="22"/>
        </w:rPr>
      </w:pPr>
    </w:p>
    <w:p w:rsidR="006A165A" w:rsidRDefault="00A800EE" w:rsidP="00BB2F72">
      <w:pPr>
        <w:pStyle w:val="Heading2"/>
        <w:ind w:left="0"/>
      </w:pPr>
      <w:bookmarkStart w:id="43" w:name="_Toc12272827"/>
      <w:r>
        <w:rPr>
          <w:color w:val="00AFEF"/>
        </w:rPr>
        <w:t>Custody and contact</w:t>
      </w:r>
      <w:bookmarkEnd w:id="43"/>
    </w:p>
    <w:p w:rsidR="00BB2F72" w:rsidRDefault="00BB2F72" w:rsidP="00BB2F72">
      <w:pPr>
        <w:pStyle w:val="BodyText"/>
        <w:spacing w:before="46" w:line="297" w:lineRule="auto"/>
        <w:ind w:right="397"/>
      </w:pPr>
    </w:p>
    <w:p w:rsidR="006A165A" w:rsidRDefault="00A800EE" w:rsidP="00BB2F72">
      <w:pPr>
        <w:pStyle w:val="BodyText"/>
        <w:spacing w:before="46" w:line="297" w:lineRule="auto"/>
        <w:ind w:right="397"/>
      </w:pPr>
      <w:r w:rsidRPr="00A800EE">
        <w:t xml:space="preserve">If custody and contact orders are applicable to your child, a copy must be provided to the Children’s Centre at the time of enrolment. Any changes to these orders must be provided to the Children’s Centre as soon as possible. Staff will always abide by the custody and contact orders provided to them. Unless a custody </w:t>
      </w:r>
      <w:r>
        <w:t>and</w:t>
      </w:r>
      <w:r w:rsidRPr="00A800EE">
        <w:t xml:space="preserve"> </w:t>
      </w:r>
      <w:r>
        <w:t>contact</w:t>
      </w:r>
      <w:r w:rsidRPr="00A800EE">
        <w:t xml:space="preserve"> </w:t>
      </w:r>
      <w:r>
        <w:t>order</w:t>
      </w:r>
      <w:r w:rsidRPr="00A800EE">
        <w:t xml:space="preserve"> </w:t>
      </w:r>
      <w:r>
        <w:t>applies,</w:t>
      </w:r>
      <w:r w:rsidRPr="00A800EE">
        <w:t xml:space="preserve"> </w:t>
      </w:r>
      <w:r>
        <w:t>both</w:t>
      </w:r>
      <w:r w:rsidRPr="00A800EE">
        <w:t xml:space="preserve"> </w:t>
      </w:r>
      <w:r>
        <w:t>parents</w:t>
      </w:r>
      <w:r w:rsidRPr="00A800EE">
        <w:t xml:space="preserve"> </w:t>
      </w:r>
      <w:r>
        <w:t>are</w:t>
      </w:r>
      <w:r w:rsidRPr="00A800EE">
        <w:t xml:space="preserve"> </w:t>
      </w:r>
      <w:r>
        <w:t>deemed</w:t>
      </w:r>
      <w:r w:rsidRPr="00A800EE">
        <w:t xml:space="preserve"> </w:t>
      </w:r>
      <w:r>
        <w:t>to</w:t>
      </w:r>
      <w:r w:rsidRPr="00A800EE">
        <w:t xml:space="preserve"> </w:t>
      </w:r>
      <w:r>
        <w:t>be</w:t>
      </w:r>
      <w:r w:rsidRPr="00A800EE">
        <w:t xml:space="preserve"> </w:t>
      </w:r>
      <w:r>
        <w:t>authorised</w:t>
      </w:r>
      <w:r w:rsidRPr="00A800EE">
        <w:t xml:space="preserve"> </w:t>
      </w:r>
      <w:r>
        <w:t>to</w:t>
      </w:r>
      <w:r w:rsidRPr="00A800EE">
        <w:t xml:space="preserve"> </w:t>
      </w:r>
      <w:r>
        <w:t>collect</w:t>
      </w:r>
      <w:r w:rsidRPr="00A800EE">
        <w:t xml:space="preserve"> </w:t>
      </w:r>
      <w:r>
        <w:t>their</w:t>
      </w:r>
      <w:r w:rsidRPr="00A800EE">
        <w:t xml:space="preserve"> </w:t>
      </w:r>
      <w:r>
        <w:t>child.</w:t>
      </w:r>
    </w:p>
    <w:p w:rsidR="00BB2F72" w:rsidRDefault="00BB2F72" w:rsidP="00BB2F72">
      <w:pPr>
        <w:pStyle w:val="Heading2"/>
        <w:ind w:left="0"/>
        <w:rPr>
          <w:color w:val="00AFEF"/>
        </w:rPr>
      </w:pPr>
    </w:p>
    <w:p w:rsidR="00E17BDE" w:rsidRDefault="00E17BDE" w:rsidP="00BB2F72">
      <w:pPr>
        <w:pStyle w:val="Heading2"/>
        <w:ind w:left="0"/>
        <w:rPr>
          <w:color w:val="00AFEF"/>
        </w:rPr>
      </w:pPr>
    </w:p>
    <w:p w:rsidR="00E17BDE" w:rsidRDefault="00E17BDE" w:rsidP="00BB2F72">
      <w:pPr>
        <w:pStyle w:val="Heading2"/>
        <w:ind w:left="0"/>
        <w:rPr>
          <w:color w:val="00AFEF"/>
        </w:rPr>
      </w:pPr>
    </w:p>
    <w:p w:rsidR="00E17BDE" w:rsidRDefault="00E17BDE" w:rsidP="00BB2F72">
      <w:pPr>
        <w:pStyle w:val="Heading2"/>
        <w:ind w:left="0"/>
        <w:rPr>
          <w:color w:val="00AFEF"/>
        </w:rPr>
      </w:pPr>
    </w:p>
    <w:p w:rsidR="006A165A" w:rsidRDefault="00A800EE" w:rsidP="00BB2F72">
      <w:pPr>
        <w:pStyle w:val="Heading2"/>
        <w:ind w:left="0"/>
      </w:pPr>
      <w:bookmarkStart w:id="44" w:name="_Toc12272828"/>
      <w:r>
        <w:rPr>
          <w:color w:val="00AFEF"/>
        </w:rPr>
        <w:t>Late collection of children</w:t>
      </w:r>
      <w:bookmarkEnd w:id="44"/>
    </w:p>
    <w:p w:rsidR="00BB2F72" w:rsidRDefault="00BB2F72" w:rsidP="00BB2F72">
      <w:pPr>
        <w:pStyle w:val="BodyText"/>
        <w:spacing w:before="46" w:line="300" w:lineRule="auto"/>
        <w:ind w:right="397"/>
      </w:pPr>
    </w:p>
    <w:p w:rsidR="006A165A" w:rsidRDefault="00A800EE" w:rsidP="00BB2F72">
      <w:pPr>
        <w:pStyle w:val="BodyText"/>
        <w:spacing w:before="46" w:line="300" w:lineRule="auto"/>
        <w:ind w:right="397"/>
      </w:pPr>
      <w:r w:rsidRPr="00A800EE">
        <w:t xml:space="preserve">It is the responsibility of parents/guardians to collect their child on time. Children can become distressed when they are collected late. Late collection of children may impact on staff and child ratios and on staff commitments. Parents must notify the Children’s Centre as soon as possible, if for any reason they are </w:t>
      </w:r>
      <w:r>
        <w:t>unable</w:t>
      </w:r>
      <w:r w:rsidRPr="00A800EE">
        <w:t xml:space="preserve"> </w:t>
      </w:r>
      <w:r>
        <w:t>to</w:t>
      </w:r>
      <w:r w:rsidRPr="00A800EE">
        <w:t xml:space="preserve"> </w:t>
      </w:r>
      <w:r>
        <w:t>collect</w:t>
      </w:r>
      <w:r w:rsidRPr="00A800EE">
        <w:t xml:space="preserve"> </w:t>
      </w:r>
      <w:r>
        <w:t>their</w:t>
      </w:r>
      <w:r w:rsidRPr="00A800EE">
        <w:t xml:space="preserve"> </w:t>
      </w:r>
      <w:r>
        <w:t>child</w:t>
      </w:r>
      <w:r w:rsidRPr="00A800EE">
        <w:t xml:space="preserve"> </w:t>
      </w:r>
      <w:r>
        <w:t>on</w:t>
      </w:r>
      <w:r w:rsidRPr="00A800EE">
        <w:t xml:space="preserve"> </w:t>
      </w:r>
      <w:r>
        <w:t>time.</w:t>
      </w:r>
      <w:r w:rsidRPr="00A800EE">
        <w:t xml:space="preserve"> </w:t>
      </w:r>
      <w:r>
        <w:t>In</w:t>
      </w:r>
      <w:r w:rsidRPr="00A800EE">
        <w:t xml:space="preserve"> </w:t>
      </w:r>
      <w:r>
        <w:t>these</w:t>
      </w:r>
      <w:r w:rsidRPr="00A800EE">
        <w:t xml:space="preserve"> </w:t>
      </w:r>
      <w:r>
        <w:t>situations,</w:t>
      </w:r>
      <w:r w:rsidRPr="00A800EE">
        <w:t xml:space="preserve"> </w:t>
      </w:r>
      <w:r>
        <w:t>parents</w:t>
      </w:r>
      <w:r w:rsidRPr="00A800EE">
        <w:t xml:space="preserve"> </w:t>
      </w:r>
      <w:r>
        <w:t>must</w:t>
      </w:r>
      <w:r w:rsidRPr="00A800EE">
        <w:t xml:space="preserve"> </w:t>
      </w:r>
      <w:r>
        <w:t>endeavour</w:t>
      </w:r>
      <w:r w:rsidRPr="00A800EE">
        <w:t xml:space="preserve"> </w:t>
      </w:r>
      <w:r>
        <w:t>to</w:t>
      </w:r>
      <w:r w:rsidRPr="00A800EE">
        <w:t xml:space="preserve"> </w:t>
      </w:r>
      <w:r>
        <w:t>contact</w:t>
      </w:r>
      <w:r w:rsidRPr="00A800EE">
        <w:t xml:space="preserve"> </w:t>
      </w:r>
      <w:r>
        <w:t>other authorised</w:t>
      </w:r>
      <w:r w:rsidRPr="00A800EE">
        <w:t xml:space="preserve"> </w:t>
      </w:r>
      <w:r>
        <w:t>persons</w:t>
      </w:r>
      <w:r w:rsidRPr="00A800EE">
        <w:t xml:space="preserve"> </w:t>
      </w:r>
      <w:r>
        <w:t>to</w:t>
      </w:r>
      <w:r w:rsidRPr="00A800EE">
        <w:t xml:space="preserve"> </w:t>
      </w:r>
      <w:r>
        <w:t>collect</w:t>
      </w:r>
      <w:r w:rsidRPr="00A800EE">
        <w:t xml:space="preserve"> </w:t>
      </w:r>
      <w:r>
        <w:t>their</w:t>
      </w:r>
      <w:r w:rsidRPr="00A800EE">
        <w:t xml:space="preserve"> </w:t>
      </w:r>
      <w:r>
        <w:t>child</w:t>
      </w:r>
      <w:r w:rsidRPr="00A800EE">
        <w:t xml:space="preserve"> </w:t>
      </w:r>
      <w:r>
        <w:t>on</w:t>
      </w:r>
      <w:r w:rsidRPr="00A800EE">
        <w:t xml:space="preserve"> </w:t>
      </w:r>
      <w:r>
        <w:t>their</w:t>
      </w:r>
      <w:r w:rsidRPr="00A800EE">
        <w:t xml:space="preserve"> </w:t>
      </w:r>
      <w:r>
        <w:t>behalf.</w:t>
      </w:r>
      <w:r w:rsidRPr="00A800EE">
        <w:t xml:space="preserve"> </w:t>
      </w:r>
      <w:r>
        <w:t>Children</w:t>
      </w:r>
      <w:r w:rsidRPr="00A800EE">
        <w:t xml:space="preserve"> </w:t>
      </w:r>
      <w:r>
        <w:t>must</w:t>
      </w:r>
      <w:r w:rsidRPr="00A800EE">
        <w:t xml:space="preserve"> </w:t>
      </w:r>
      <w:r>
        <w:t>be</w:t>
      </w:r>
      <w:r w:rsidRPr="00A800EE">
        <w:t xml:space="preserve"> </w:t>
      </w:r>
      <w:r>
        <w:t>collected</w:t>
      </w:r>
      <w:r w:rsidRPr="00A800EE">
        <w:t xml:space="preserve"> </w:t>
      </w:r>
      <w:r>
        <w:t>on</w:t>
      </w:r>
      <w:r w:rsidRPr="00A800EE">
        <w:t xml:space="preserve"> </w:t>
      </w:r>
      <w:r>
        <w:t>time</w:t>
      </w:r>
      <w:r w:rsidRPr="00A800EE">
        <w:t xml:space="preserve"> </w:t>
      </w:r>
      <w:r>
        <w:t>or</w:t>
      </w:r>
      <w:r w:rsidRPr="00A800EE">
        <w:t xml:space="preserve"> </w:t>
      </w:r>
      <w:r>
        <w:t>a</w:t>
      </w:r>
      <w:r w:rsidRPr="00A800EE">
        <w:t xml:space="preserve"> </w:t>
      </w:r>
      <w:r>
        <w:t>late</w:t>
      </w:r>
      <w:r w:rsidR="00FF779F">
        <w:t xml:space="preserve"> </w:t>
      </w:r>
      <w:r w:rsidRPr="00A800EE">
        <w:t xml:space="preserve">collection fee may be incurred. The centre does have a policy on late collection of children, which includes </w:t>
      </w:r>
      <w:r>
        <w:t>a</w:t>
      </w:r>
      <w:r w:rsidRPr="00A800EE">
        <w:t xml:space="preserve"> </w:t>
      </w:r>
      <w:r>
        <w:t>late</w:t>
      </w:r>
      <w:r w:rsidRPr="00A800EE">
        <w:t xml:space="preserve"> </w:t>
      </w:r>
      <w:r>
        <w:t>fee.</w:t>
      </w:r>
      <w:r w:rsidRPr="00A800EE">
        <w:t xml:space="preserve"> </w:t>
      </w:r>
      <w:r>
        <w:t>These</w:t>
      </w:r>
      <w:r w:rsidRPr="00A800EE">
        <w:t xml:space="preserve"> </w:t>
      </w:r>
      <w:r>
        <w:t>fees</w:t>
      </w:r>
      <w:r w:rsidRPr="00A800EE">
        <w:t xml:space="preserve"> </w:t>
      </w:r>
      <w:r>
        <w:t>are</w:t>
      </w:r>
      <w:r w:rsidRPr="00A800EE">
        <w:t xml:space="preserve"> </w:t>
      </w:r>
      <w:r>
        <w:t>incurred</w:t>
      </w:r>
      <w:r w:rsidRPr="00A800EE">
        <w:t xml:space="preserve"> </w:t>
      </w:r>
      <w:r>
        <w:t>from</w:t>
      </w:r>
      <w:r w:rsidRPr="00A800EE">
        <w:t xml:space="preserve"> </w:t>
      </w:r>
      <w:r>
        <w:t>the</w:t>
      </w:r>
      <w:r w:rsidRPr="00A800EE">
        <w:t xml:space="preserve"> </w:t>
      </w:r>
      <w:r>
        <w:t>time</w:t>
      </w:r>
      <w:r w:rsidRPr="00A800EE">
        <w:t xml:space="preserve"> </w:t>
      </w:r>
      <w:r>
        <w:t>of</w:t>
      </w:r>
      <w:r w:rsidRPr="00A800EE">
        <w:t xml:space="preserve"> </w:t>
      </w:r>
      <w:r>
        <w:t>conclusion</w:t>
      </w:r>
      <w:r w:rsidRPr="00A800EE">
        <w:t xml:space="preserve"> </w:t>
      </w:r>
      <w:r>
        <w:t>of</w:t>
      </w:r>
      <w:r w:rsidRPr="00A800EE">
        <w:t xml:space="preserve"> </w:t>
      </w:r>
      <w:r>
        <w:t>your</w:t>
      </w:r>
      <w:r w:rsidRPr="00A800EE">
        <w:t xml:space="preserve"> </w:t>
      </w:r>
      <w:r>
        <w:t>child’s</w:t>
      </w:r>
      <w:r w:rsidRPr="00A800EE">
        <w:t xml:space="preserve"> </w:t>
      </w:r>
      <w:r>
        <w:t>session.</w:t>
      </w:r>
    </w:p>
    <w:p w:rsidR="00B54092" w:rsidRDefault="00B54092" w:rsidP="00BB2F72">
      <w:pPr>
        <w:pStyle w:val="Heading2"/>
        <w:ind w:left="0"/>
        <w:rPr>
          <w:color w:val="00AFEF"/>
        </w:rPr>
      </w:pPr>
    </w:p>
    <w:p w:rsidR="006A165A" w:rsidRDefault="00A800EE" w:rsidP="00BB2F72">
      <w:pPr>
        <w:pStyle w:val="Heading2"/>
        <w:ind w:left="0"/>
      </w:pPr>
      <w:bookmarkStart w:id="45" w:name="_Toc12272829"/>
      <w:r>
        <w:rPr>
          <w:color w:val="00AFEF"/>
        </w:rPr>
        <w:t>Children not collected</w:t>
      </w:r>
      <w:bookmarkEnd w:id="45"/>
    </w:p>
    <w:p w:rsidR="00BB2F72" w:rsidRDefault="00BB2F72" w:rsidP="00BB2F72">
      <w:pPr>
        <w:pStyle w:val="BodyText"/>
        <w:spacing w:before="46"/>
        <w:ind w:right="397"/>
      </w:pPr>
    </w:p>
    <w:p w:rsidR="006A165A" w:rsidRDefault="00A800EE" w:rsidP="00BB2F72">
      <w:pPr>
        <w:pStyle w:val="BodyText"/>
        <w:spacing w:before="46"/>
        <w:ind w:right="397"/>
      </w:pPr>
      <w:r>
        <w:t>In circumstances where a child is not collected, the following procedures apply:</w:t>
      </w:r>
    </w:p>
    <w:p w:rsidR="006A165A" w:rsidRDefault="00A800EE" w:rsidP="00BB2F72">
      <w:pPr>
        <w:pStyle w:val="ListParagraph"/>
        <w:numPr>
          <w:ilvl w:val="0"/>
          <w:numId w:val="42"/>
        </w:numPr>
        <w:tabs>
          <w:tab w:val="left" w:pos="1393"/>
          <w:tab w:val="left" w:pos="1394"/>
        </w:tabs>
        <w:spacing w:before="0" w:line="288" w:lineRule="auto"/>
        <w:ind w:left="360"/>
      </w:pPr>
      <w:r w:rsidRPr="00A800EE">
        <w:t>Staff will attempt to contact the parent/guardians, and continue to do so at regular intervals. If parents/guardians are unavailable, staff will attempt to contact authorised persons listed on</w:t>
      </w:r>
      <w:r w:rsidR="009D641E">
        <w:t xml:space="preserve"> </w:t>
      </w:r>
      <w:r>
        <w:t>the child’s enrolment form.</w:t>
      </w:r>
    </w:p>
    <w:p w:rsidR="00FD5812" w:rsidRDefault="00A800EE" w:rsidP="00BB2F72">
      <w:pPr>
        <w:pStyle w:val="ListParagraph"/>
        <w:numPr>
          <w:ilvl w:val="0"/>
          <w:numId w:val="42"/>
        </w:numPr>
        <w:tabs>
          <w:tab w:val="left" w:pos="1393"/>
          <w:tab w:val="left" w:pos="1394"/>
        </w:tabs>
        <w:spacing w:before="0" w:line="280" w:lineRule="auto"/>
        <w:ind w:left="360"/>
      </w:pPr>
      <w:r w:rsidRPr="00A800EE">
        <w:t xml:space="preserve">Wyndham City will be notified to decide on further action. Depending on the circumstances, </w:t>
      </w:r>
    </w:p>
    <w:p w:rsidR="006A165A" w:rsidRPr="00A800EE" w:rsidRDefault="00A800EE" w:rsidP="00BB2F72">
      <w:pPr>
        <w:pStyle w:val="ListParagraph"/>
        <w:numPr>
          <w:ilvl w:val="0"/>
          <w:numId w:val="41"/>
        </w:numPr>
        <w:tabs>
          <w:tab w:val="left" w:pos="1393"/>
          <w:tab w:val="left" w:pos="1394"/>
        </w:tabs>
        <w:spacing w:before="0" w:line="280" w:lineRule="auto"/>
        <w:ind w:left="360"/>
      </w:pPr>
      <w:r>
        <w:t>Child</w:t>
      </w:r>
      <w:r w:rsidRPr="00A800EE">
        <w:t xml:space="preserve"> </w:t>
      </w:r>
      <w:r>
        <w:t>Protection</w:t>
      </w:r>
      <w:r w:rsidRPr="00A800EE">
        <w:t xml:space="preserve"> </w:t>
      </w:r>
      <w:r>
        <w:t>Services</w:t>
      </w:r>
      <w:r w:rsidRPr="00A800EE">
        <w:t xml:space="preserve"> </w:t>
      </w:r>
      <w:r>
        <w:t>may</w:t>
      </w:r>
      <w:r w:rsidRPr="00A800EE">
        <w:t xml:space="preserve"> </w:t>
      </w:r>
      <w:r>
        <w:t>be</w:t>
      </w:r>
      <w:r w:rsidRPr="00A800EE">
        <w:t xml:space="preserve"> </w:t>
      </w:r>
      <w:r>
        <w:t>notified</w:t>
      </w:r>
      <w:r w:rsidRPr="00A800EE">
        <w:t xml:space="preserve"> </w:t>
      </w:r>
      <w:r>
        <w:t>to</w:t>
      </w:r>
      <w:r w:rsidRPr="00A800EE">
        <w:t xml:space="preserve"> </w:t>
      </w:r>
      <w:r>
        <w:t>collect</w:t>
      </w:r>
      <w:r w:rsidRPr="00A800EE">
        <w:t xml:space="preserve"> </w:t>
      </w:r>
      <w:r>
        <w:t>the</w:t>
      </w:r>
      <w:r w:rsidRPr="00A800EE">
        <w:t xml:space="preserve"> </w:t>
      </w:r>
      <w:r>
        <w:t>child.</w:t>
      </w:r>
    </w:p>
    <w:p w:rsidR="00BB2F72" w:rsidRDefault="00BB2F72">
      <w:pPr>
        <w:spacing w:line="280" w:lineRule="auto"/>
        <w:rPr>
          <w:rFonts w:ascii="Symbol"/>
          <w:sz w:val="24"/>
        </w:rPr>
      </w:pPr>
    </w:p>
    <w:p w:rsidR="006A165A" w:rsidRDefault="00A800EE" w:rsidP="00BB2F72">
      <w:pPr>
        <w:pStyle w:val="Heading2"/>
        <w:spacing w:before="108"/>
        <w:ind w:left="0"/>
      </w:pPr>
      <w:bookmarkStart w:id="46" w:name="_Toc12272830"/>
      <w:r>
        <w:rPr>
          <w:color w:val="00AFEF"/>
        </w:rPr>
        <w:t>Cancellations to Occasional Care Sessions</w:t>
      </w:r>
      <w:bookmarkEnd w:id="46"/>
    </w:p>
    <w:p w:rsidR="00BB2F72" w:rsidRDefault="00BB2F72" w:rsidP="00BB2F72">
      <w:pPr>
        <w:pStyle w:val="BodyText"/>
        <w:spacing w:before="46" w:line="290" w:lineRule="auto"/>
        <w:ind w:right="397"/>
      </w:pPr>
    </w:p>
    <w:p w:rsidR="006A165A" w:rsidRDefault="00A800EE" w:rsidP="00BB2F72">
      <w:pPr>
        <w:pStyle w:val="BodyText"/>
        <w:spacing w:before="46" w:line="290" w:lineRule="auto"/>
        <w:ind w:right="397"/>
      </w:pPr>
      <w:r w:rsidRPr="00A800EE">
        <w:t xml:space="preserve">If a child cannot attend a booked occasional child care session, the centre requires a minimum of 24 hours’ notice </w:t>
      </w:r>
      <w:r>
        <w:t>from</w:t>
      </w:r>
      <w:r w:rsidRPr="00A800EE">
        <w:t xml:space="preserve"> </w:t>
      </w:r>
      <w:r>
        <w:t>the</w:t>
      </w:r>
      <w:r w:rsidRPr="00A800EE">
        <w:t xml:space="preserve"> </w:t>
      </w:r>
      <w:r>
        <w:t>commencement</w:t>
      </w:r>
      <w:r w:rsidRPr="00A800EE">
        <w:t xml:space="preserve"> </w:t>
      </w:r>
      <w:r>
        <w:t>time</w:t>
      </w:r>
      <w:r w:rsidRPr="00A800EE">
        <w:t xml:space="preserve"> </w:t>
      </w:r>
      <w:r>
        <w:t>of</w:t>
      </w:r>
      <w:r w:rsidRPr="00A800EE">
        <w:t xml:space="preserve"> </w:t>
      </w:r>
      <w:r>
        <w:t>the</w:t>
      </w:r>
      <w:r w:rsidRPr="00A800EE">
        <w:t xml:space="preserve"> </w:t>
      </w:r>
      <w:r>
        <w:t>cancellation.</w:t>
      </w:r>
    </w:p>
    <w:p w:rsidR="00BB2F72" w:rsidRDefault="00BB2F72" w:rsidP="00BB2F72">
      <w:pPr>
        <w:pStyle w:val="BodyText"/>
        <w:spacing w:before="59" w:line="290" w:lineRule="auto"/>
        <w:ind w:right="397"/>
      </w:pPr>
    </w:p>
    <w:p w:rsidR="006A165A" w:rsidRDefault="00A800EE" w:rsidP="00BB2F72">
      <w:pPr>
        <w:pStyle w:val="BodyText"/>
        <w:spacing w:before="59" w:line="290" w:lineRule="auto"/>
        <w:ind w:right="397"/>
      </w:pPr>
      <w:r w:rsidRPr="00A800EE">
        <w:t xml:space="preserve">An answering machine is provided which notes the day and time of the call. This enables families to call at </w:t>
      </w:r>
      <w:r>
        <w:t>any</w:t>
      </w:r>
      <w:r w:rsidRPr="00A800EE">
        <w:t xml:space="preserve"> </w:t>
      </w:r>
      <w:r>
        <w:t>time</w:t>
      </w:r>
      <w:r w:rsidRPr="00A800EE">
        <w:t xml:space="preserve"> </w:t>
      </w:r>
      <w:r>
        <w:t>of</w:t>
      </w:r>
      <w:r w:rsidRPr="00A800EE">
        <w:t xml:space="preserve"> </w:t>
      </w:r>
      <w:r>
        <w:t>the</w:t>
      </w:r>
      <w:r w:rsidRPr="00A800EE">
        <w:t xml:space="preserve"> </w:t>
      </w:r>
      <w:r>
        <w:t>day</w:t>
      </w:r>
      <w:r w:rsidRPr="00A800EE">
        <w:t xml:space="preserve"> </w:t>
      </w:r>
      <w:r>
        <w:t>or</w:t>
      </w:r>
      <w:r w:rsidRPr="00A800EE">
        <w:t xml:space="preserve"> </w:t>
      </w:r>
      <w:r>
        <w:t>night</w:t>
      </w:r>
      <w:r w:rsidRPr="00A800EE">
        <w:t xml:space="preserve"> </w:t>
      </w:r>
      <w:r>
        <w:t>to</w:t>
      </w:r>
      <w:r w:rsidRPr="00A800EE">
        <w:t xml:space="preserve"> </w:t>
      </w:r>
      <w:r>
        <w:t>notify</w:t>
      </w:r>
      <w:r w:rsidRPr="00A800EE">
        <w:t xml:space="preserve"> </w:t>
      </w:r>
      <w:r>
        <w:t>of</w:t>
      </w:r>
      <w:r w:rsidRPr="00A800EE">
        <w:t xml:space="preserve"> </w:t>
      </w:r>
      <w:r>
        <w:t>cancellations.</w:t>
      </w:r>
    </w:p>
    <w:p w:rsidR="00BB2F72" w:rsidRDefault="00BB2F72" w:rsidP="00BB2F72">
      <w:pPr>
        <w:pStyle w:val="BodyText"/>
        <w:spacing w:line="290" w:lineRule="auto"/>
        <w:ind w:right="397"/>
      </w:pPr>
    </w:p>
    <w:p w:rsidR="006A165A" w:rsidRDefault="00A800EE" w:rsidP="00BB2F72">
      <w:pPr>
        <w:pStyle w:val="BodyText"/>
        <w:spacing w:line="290" w:lineRule="auto"/>
        <w:ind w:right="397"/>
      </w:pPr>
      <w:r w:rsidRPr="00A800EE">
        <w:t xml:space="preserve">If the 24 hours’ notice from commencement time is not received an absent fee of your full rate for the </w:t>
      </w:r>
      <w:r>
        <w:t>booking</w:t>
      </w:r>
      <w:r w:rsidRPr="00A800EE">
        <w:t xml:space="preserve"> </w:t>
      </w:r>
      <w:r>
        <w:t>made</w:t>
      </w:r>
      <w:r w:rsidRPr="00A800EE">
        <w:t xml:space="preserve"> </w:t>
      </w:r>
      <w:r>
        <w:t>will</w:t>
      </w:r>
      <w:r w:rsidRPr="00A800EE">
        <w:t xml:space="preserve"> </w:t>
      </w:r>
      <w:r>
        <w:t>be</w:t>
      </w:r>
      <w:r w:rsidRPr="00A800EE">
        <w:t xml:space="preserve"> </w:t>
      </w:r>
      <w:r>
        <w:t>charged.</w:t>
      </w:r>
    </w:p>
    <w:p w:rsidR="00BB2F72" w:rsidRDefault="001E2C2D" w:rsidP="00BB2F72">
      <w:pPr>
        <w:pStyle w:val="Heading1"/>
        <w:ind w:left="0"/>
        <w:rPr>
          <w:rFonts w:ascii="Trebuchet MS" w:eastAsia="Trebuchet MS" w:hAnsi="Trebuchet MS" w:cs="Trebuchet MS"/>
          <w:b w:val="0"/>
          <w:bCs w:val="0"/>
          <w:sz w:val="22"/>
          <w:szCs w:val="22"/>
        </w:rPr>
      </w:pPr>
      <w:bookmarkStart w:id="47" w:name="_Toc12272831"/>
      <w:r>
        <w:rPr>
          <w:noProof/>
          <w:color w:val="C00000"/>
          <w:lang w:bidi="ar-SA"/>
        </w:rPr>
        <w:drawing>
          <wp:anchor distT="0" distB="0" distL="114300" distR="114300" simplePos="0" relativeHeight="251671040" behindDoc="1" locked="0" layoutInCell="1" allowOverlap="1" wp14:anchorId="0D723DC6" wp14:editId="72B88854">
            <wp:simplePos x="0" y="0"/>
            <wp:positionH relativeFrom="column">
              <wp:posOffset>1275715</wp:posOffset>
            </wp:positionH>
            <wp:positionV relativeFrom="paragraph">
              <wp:posOffset>76835</wp:posOffset>
            </wp:positionV>
            <wp:extent cx="3766185" cy="2510790"/>
            <wp:effectExtent l="0" t="0" r="5715" b="3810"/>
            <wp:wrapThrough wrapText="bothSides">
              <wp:wrapPolygon edited="0">
                <wp:start x="0" y="0"/>
                <wp:lineTo x="0" y="21469"/>
                <wp:lineTo x="21524" y="21469"/>
                <wp:lineTo x="2152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dham_Occasional Care HC_May 2019_by Indie Lane_HR-1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66185" cy="2510790"/>
                    </a:xfrm>
                    <a:prstGeom prst="rect">
                      <a:avLst/>
                    </a:prstGeom>
                  </pic:spPr>
                </pic:pic>
              </a:graphicData>
            </a:graphic>
            <wp14:sizeRelH relativeFrom="page">
              <wp14:pctWidth>0</wp14:pctWidth>
            </wp14:sizeRelH>
            <wp14:sizeRelV relativeFrom="page">
              <wp14:pctHeight>0</wp14:pctHeight>
            </wp14:sizeRelV>
          </wp:anchor>
        </w:drawing>
      </w:r>
      <w:bookmarkEnd w:id="47"/>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EE3C35" w:rsidRDefault="00EE3C35" w:rsidP="00BB2F72">
      <w:pPr>
        <w:pStyle w:val="Heading1"/>
        <w:ind w:left="0"/>
        <w:rPr>
          <w:color w:val="C00000"/>
        </w:rPr>
      </w:pPr>
    </w:p>
    <w:p w:rsidR="006A165A" w:rsidRDefault="00A800EE" w:rsidP="00BB2F72">
      <w:pPr>
        <w:pStyle w:val="Heading1"/>
        <w:ind w:left="0"/>
      </w:pPr>
      <w:bookmarkStart w:id="48" w:name="_Toc12272832"/>
      <w:r>
        <w:rPr>
          <w:color w:val="C00000"/>
        </w:rPr>
        <w:t>Health</w:t>
      </w:r>
      <w:bookmarkEnd w:id="48"/>
    </w:p>
    <w:p w:rsidR="00A37F8B" w:rsidRDefault="00A37F8B" w:rsidP="00BB2F72">
      <w:pPr>
        <w:pStyle w:val="Heading2"/>
        <w:ind w:left="0"/>
        <w:rPr>
          <w:rFonts w:ascii="Trebuchet MS" w:eastAsia="Trebuchet MS" w:hAnsi="Trebuchet MS" w:cs="Trebuchet MS"/>
          <w:b w:val="0"/>
          <w:bCs w:val="0"/>
          <w:sz w:val="19"/>
          <w:szCs w:val="22"/>
        </w:rPr>
      </w:pPr>
    </w:p>
    <w:p w:rsidR="006A165A" w:rsidRDefault="00A800EE" w:rsidP="00BB2F72">
      <w:pPr>
        <w:pStyle w:val="Heading2"/>
        <w:ind w:left="0"/>
      </w:pPr>
      <w:bookmarkStart w:id="49" w:name="_Toc12272833"/>
      <w:r>
        <w:rPr>
          <w:color w:val="00AFEF"/>
        </w:rPr>
        <w:t>Medication</w:t>
      </w:r>
      <w:bookmarkEnd w:id="49"/>
    </w:p>
    <w:p w:rsidR="00BB2F72" w:rsidRDefault="00BB2F72" w:rsidP="00BB2F72">
      <w:pPr>
        <w:pStyle w:val="BodyText"/>
        <w:spacing w:before="46" w:line="295" w:lineRule="auto"/>
        <w:ind w:right="397"/>
      </w:pPr>
    </w:p>
    <w:p w:rsidR="006A165A" w:rsidRDefault="00A800EE" w:rsidP="00BB2F72">
      <w:pPr>
        <w:pStyle w:val="BodyText"/>
        <w:spacing w:before="46" w:line="295" w:lineRule="auto"/>
        <w:ind w:right="397"/>
      </w:pPr>
      <w:r w:rsidRPr="00A800EE">
        <w:t>If your child requires medication while at the Children’s Centre you must accurately inform staff of the administration requirements and give permission by completing a Medication Form. This form requires:</w:t>
      </w:r>
    </w:p>
    <w:p w:rsidR="006A165A" w:rsidRPr="00A800EE" w:rsidRDefault="00A800EE" w:rsidP="00A37F8B">
      <w:pPr>
        <w:pStyle w:val="ListParagraph"/>
        <w:numPr>
          <w:ilvl w:val="0"/>
          <w:numId w:val="31"/>
        </w:numPr>
        <w:tabs>
          <w:tab w:val="left" w:pos="1393"/>
          <w:tab w:val="left" w:pos="1394"/>
        </w:tabs>
        <w:spacing w:before="0" w:line="265" w:lineRule="exact"/>
        <w:ind w:left="360"/>
      </w:pPr>
      <w:r>
        <w:t>Child’s</w:t>
      </w:r>
      <w:r w:rsidRPr="00A800EE">
        <w:t xml:space="preserve"> </w:t>
      </w:r>
      <w:r>
        <w:t>name.</w:t>
      </w:r>
    </w:p>
    <w:p w:rsidR="006A165A" w:rsidRPr="00A800EE" w:rsidRDefault="00A800EE" w:rsidP="00A37F8B">
      <w:pPr>
        <w:pStyle w:val="ListParagraph"/>
        <w:numPr>
          <w:ilvl w:val="0"/>
          <w:numId w:val="31"/>
        </w:numPr>
        <w:tabs>
          <w:tab w:val="left" w:pos="1393"/>
          <w:tab w:val="left" w:pos="1394"/>
        </w:tabs>
        <w:spacing w:before="0"/>
        <w:ind w:left="360"/>
      </w:pPr>
      <w:r>
        <w:t>Name of</w:t>
      </w:r>
      <w:r w:rsidRPr="00A800EE">
        <w:t xml:space="preserve"> </w:t>
      </w:r>
      <w:r>
        <w:t>medication.</w:t>
      </w:r>
    </w:p>
    <w:p w:rsidR="006A165A" w:rsidRPr="00A800EE" w:rsidRDefault="00A800EE" w:rsidP="00A37F8B">
      <w:pPr>
        <w:pStyle w:val="ListParagraph"/>
        <w:numPr>
          <w:ilvl w:val="0"/>
          <w:numId w:val="31"/>
        </w:numPr>
        <w:tabs>
          <w:tab w:val="left" w:pos="1393"/>
          <w:tab w:val="left" w:pos="1394"/>
        </w:tabs>
        <w:spacing w:before="0"/>
        <w:ind w:left="360"/>
      </w:pPr>
      <w:r>
        <w:t>Dosage</w:t>
      </w:r>
      <w:r w:rsidRPr="00A800EE">
        <w:t xml:space="preserve"> </w:t>
      </w:r>
      <w:r>
        <w:t>required.</w:t>
      </w:r>
    </w:p>
    <w:p w:rsidR="006A165A" w:rsidRPr="00A800EE" w:rsidRDefault="00A800EE" w:rsidP="00A37F8B">
      <w:pPr>
        <w:pStyle w:val="ListParagraph"/>
        <w:numPr>
          <w:ilvl w:val="0"/>
          <w:numId w:val="31"/>
        </w:numPr>
        <w:tabs>
          <w:tab w:val="left" w:pos="1393"/>
          <w:tab w:val="left" w:pos="1394"/>
        </w:tabs>
        <w:spacing w:before="0"/>
        <w:ind w:left="360"/>
      </w:pPr>
      <w:r>
        <w:t>Time/s</w:t>
      </w:r>
      <w:r w:rsidRPr="00A800EE">
        <w:t xml:space="preserve"> </w:t>
      </w:r>
      <w:r>
        <w:t>when</w:t>
      </w:r>
      <w:r w:rsidRPr="00A800EE">
        <w:t xml:space="preserve"> </w:t>
      </w:r>
      <w:r>
        <w:t>dosage</w:t>
      </w:r>
      <w:r w:rsidRPr="00A800EE">
        <w:t xml:space="preserve"> </w:t>
      </w:r>
      <w:r>
        <w:t>to</w:t>
      </w:r>
      <w:r w:rsidRPr="00A800EE">
        <w:t xml:space="preserve"> </w:t>
      </w:r>
      <w:r>
        <w:t>be</w:t>
      </w:r>
      <w:r w:rsidRPr="00A800EE">
        <w:t xml:space="preserve"> </w:t>
      </w:r>
      <w:r>
        <w:t>administered.</w:t>
      </w:r>
    </w:p>
    <w:p w:rsidR="006A165A" w:rsidRPr="00A800EE" w:rsidRDefault="00A800EE" w:rsidP="00A37F8B">
      <w:pPr>
        <w:pStyle w:val="ListParagraph"/>
        <w:numPr>
          <w:ilvl w:val="0"/>
          <w:numId w:val="31"/>
        </w:numPr>
        <w:tabs>
          <w:tab w:val="left" w:pos="1393"/>
          <w:tab w:val="left" w:pos="1394"/>
        </w:tabs>
        <w:spacing w:before="0"/>
        <w:ind w:left="360"/>
      </w:pPr>
      <w:r>
        <w:t>Date</w:t>
      </w:r>
      <w:r w:rsidRPr="00A800EE">
        <w:t xml:space="preserve"> </w:t>
      </w:r>
      <w:r>
        <w:t>and</w:t>
      </w:r>
      <w:r w:rsidRPr="00A800EE">
        <w:t xml:space="preserve"> </w:t>
      </w:r>
      <w:r>
        <w:t>time</w:t>
      </w:r>
      <w:r w:rsidRPr="00A800EE">
        <w:t xml:space="preserve"> </w:t>
      </w:r>
      <w:r>
        <w:t>of</w:t>
      </w:r>
      <w:r w:rsidRPr="00A800EE">
        <w:t xml:space="preserve"> </w:t>
      </w:r>
      <w:r>
        <w:t>last</w:t>
      </w:r>
      <w:r w:rsidRPr="00A800EE">
        <w:t xml:space="preserve"> </w:t>
      </w:r>
      <w:r>
        <w:t>dosage.</w:t>
      </w:r>
    </w:p>
    <w:p w:rsidR="006A165A" w:rsidRPr="00A800EE" w:rsidRDefault="00A800EE" w:rsidP="00A37F8B">
      <w:pPr>
        <w:pStyle w:val="ListParagraph"/>
        <w:numPr>
          <w:ilvl w:val="0"/>
          <w:numId w:val="31"/>
        </w:numPr>
        <w:tabs>
          <w:tab w:val="left" w:pos="1393"/>
          <w:tab w:val="left" w:pos="1394"/>
        </w:tabs>
        <w:spacing w:before="0"/>
        <w:ind w:left="360"/>
      </w:pPr>
      <w:r>
        <w:t>Authorisation</w:t>
      </w:r>
      <w:r w:rsidRPr="00A800EE">
        <w:t xml:space="preserve"> </w:t>
      </w:r>
      <w:r>
        <w:t>of</w:t>
      </w:r>
      <w:r w:rsidRPr="00A800EE">
        <w:t xml:space="preserve"> </w:t>
      </w:r>
      <w:r>
        <w:t>instructions</w:t>
      </w:r>
      <w:r w:rsidRPr="00A800EE">
        <w:t xml:space="preserve"> </w:t>
      </w:r>
      <w:r>
        <w:t>by</w:t>
      </w:r>
      <w:r w:rsidRPr="00A800EE">
        <w:t xml:space="preserve"> </w:t>
      </w:r>
      <w:r>
        <w:t>parent/guardian</w:t>
      </w:r>
      <w:r w:rsidRPr="00A800EE">
        <w:t xml:space="preserve"> </w:t>
      </w:r>
      <w:r>
        <w:t>signature.</w:t>
      </w:r>
    </w:p>
    <w:p w:rsidR="006A165A" w:rsidRPr="00A800EE" w:rsidRDefault="006A165A" w:rsidP="00B440E2">
      <w:pPr>
        <w:pStyle w:val="BodyText"/>
        <w:spacing w:before="1"/>
        <w:ind w:right="397"/>
      </w:pPr>
    </w:p>
    <w:p w:rsidR="006A165A" w:rsidRDefault="00A800EE" w:rsidP="00A37F8B">
      <w:pPr>
        <w:pStyle w:val="BodyText"/>
        <w:spacing w:line="290" w:lineRule="auto"/>
        <w:ind w:right="397"/>
      </w:pPr>
      <w:r w:rsidRPr="00A800EE">
        <w:t xml:space="preserve">Clear instructions must be provided regarding administration requirements. Please note that staff will only </w:t>
      </w:r>
      <w:r>
        <w:t>administer</w:t>
      </w:r>
      <w:r w:rsidRPr="00A800EE">
        <w:t xml:space="preserve"> </w:t>
      </w:r>
      <w:r>
        <w:t>medication</w:t>
      </w:r>
      <w:r w:rsidRPr="00A800EE">
        <w:t xml:space="preserve"> </w:t>
      </w:r>
      <w:r>
        <w:t>from</w:t>
      </w:r>
      <w:r w:rsidRPr="00A800EE">
        <w:t xml:space="preserve"> </w:t>
      </w:r>
      <w:r>
        <w:t>its</w:t>
      </w:r>
      <w:r w:rsidRPr="00A800EE">
        <w:t xml:space="preserve"> </w:t>
      </w:r>
      <w:r>
        <w:t>original</w:t>
      </w:r>
      <w:r w:rsidRPr="00A800EE">
        <w:t xml:space="preserve"> </w:t>
      </w:r>
      <w:r>
        <w:t>container,</w:t>
      </w:r>
      <w:r w:rsidRPr="00A800EE">
        <w:t xml:space="preserve"> </w:t>
      </w:r>
      <w:r>
        <w:t>bearing</w:t>
      </w:r>
      <w:r w:rsidRPr="00A800EE">
        <w:t xml:space="preserve"> </w:t>
      </w:r>
      <w:r>
        <w:t>the</w:t>
      </w:r>
      <w:r w:rsidRPr="00A800EE">
        <w:t xml:space="preserve"> </w:t>
      </w:r>
      <w:r>
        <w:t>original</w:t>
      </w:r>
      <w:r w:rsidRPr="00A800EE">
        <w:t xml:space="preserve"> </w:t>
      </w:r>
      <w:r>
        <w:t>label</w:t>
      </w:r>
      <w:r w:rsidRPr="00A800EE">
        <w:t xml:space="preserve"> </w:t>
      </w:r>
      <w:r>
        <w:t>with</w:t>
      </w:r>
      <w:r w:rsidRPr="00A800EE">
        <w:t xml:space="preserve"> </w:t>
      </w:r>
      <w:r>
        <w:t>the</w:t>
      </w:r>
      <w:r w:rsidRPr="00A800EE">
        <w:t xml:space="preserve"> </w:t>
      </w:r>
      <w:r>
        <w:t>child’s</w:t>
      </w:r>
      <w:r w:rsidRPr="00A800EE">
        <w:t xml:space="preserve"> </w:t>
      </w:r>
      <w:r>
        <w:t>name, instructions,</w:t>
      </w:r>
      <w:r w:rsidRPr="00A800EE">
        <w:t xml:space="preserve"> </w:t>
      </w:r>
      <w:r>
        <w:t>and</w:t>
      </w:r>
      <w:r w:rsidRPr="00A800EE">
        <w:t xml:space="preserve"> </w:t>
      </w:r>
      <w:r>
        <w:t>the</w:t>
      </w:r>
      <w:r w:rsidRPr="00A800EE">
        <w:t xml:space="preserve"> </w:t>
      </w:r>
      <w:r>
        <w:t>expiry</w:t>
      </w:r>
      <w:r w:rsidRPr="00A800EE">
        <w:t xml:space="preserve"> </w:t>
      </w:r>
      <w:r>
        <w:t>date.</w:t>
      </w:r>
    </w:p>
    <w:p w:rsidR="006A165A" w:rsidRPr="00A800EE" w:rsidRDefault="00A800EE" w:rsidP="00A37F8B">
      <w:pPr>
        <w:pStyle w:val="ListParagraph"/>
        <w:numPr>
          <w:ilvl w:val="0"/>
          <w:numId w:val="32"/>
        </w:numPr>
        <w:tabs>
          <w:tab w:val="left" w:pos="1393"/>
          <w:tab w:val="left" w:pos="1394"/>
        </w:tabs>
        <w:spacing w:before="0"/>
        <w:ind w:left="360"/>
      </w:pPr>
      <w:r>
        <w:t>Only</w:t>
      </w:r>
      <w:r w:rsidRPr="00A800EE">
        <w:t xml:space="preserve"> </w:t>
      </w:r>
      <w:r>
        <w:t>medication</w:t>
      </w:r>
      <w:r w:rsidRPr="00A800EE">
        <w:t xml:space="preserve"> </w:t>
      </w:r>
      <w:r>
        <w:t>prescribed</w:t>
      </w:r>
      <w:r w:rsidRPr="00A800EE">
        <w:t xml:space="preserve"> </w:t>
      </w:r>
      <w:r>
        <w:t>by</w:t>
      </w:r>
      <w:r w:rsidRPr="00A800EE">
        <w:t xml:space="preserve"> </w:t>
      </w:r>
      <w:r>
        <w:t>a</w:t>
      </w:r>
      <w:r w:rsidRPr="00A800EE">
        <w:t xml:space="preserve"> </w:t>
      </w:r>
      <w:r>
        <w:t>medical</w:t>
      </w:r>
      <w:r w:rsidRPr="00A800EE">
        <w:t xml:space="preserve"> </w:t>
      </w:r>
      <w:r>
        <w:t>practitioner</w:t>
      </w:r>
      <w:r w:rsidRPr="00A800EE">
        <w:t xml:space="preserve"> </w:t>
      </w:r>
      <w:r>
        <w:t>for</w:t>
      </w:r>
      <w:r w:rsidRPr="00A800EE">
        <w:t xml:space="preserve"> </w:t>
      </w:r>
      <w:r>
        <w:t>that</w:t>
      </w:r>
      <w:r w:rsidRPr="00A800EE">
        <w:t xml:space="preserve"> </w:t>
      </w:r>
      <w:r>
        <w:t>child</w:t>
      </w:r>
      <w:r w:rsidRPr="00A800EE">
        <w:t xml:space="preserve"> </w:t>
      </w:r>
      <w:r>
        <w:t>will</w:t>
      </w:r>
      <w:r w:rsidRPr="00A800EE">
        <w:t xml:space="preserve"> </w:t>
      </w:r>
      <w:r>
        <w:t>be</w:t>
      </w:r>
      <w:r w:rsidRPr="00A800EE">
        <w:t xml:space="preserve"> </w:t>
      </w:r>
      <w:r>
        <w:t>administered.</w:t>
      </w:r>
    </w:p>
    <w:p w:rsidR="006A165A" w:rsidRPr="00A800EE" w:rsidRDefault="00A800EE" w:rsidP="00A37F8B">
      <w:pPr>
        <w:pStyle w:val="ListParagraph"/>
        <w:numPr>
          <w:ilvl w:val="0"/>
          <w:numId w:val="32"/>
        </w:numPr>
        <w:tabs>
          <w:tab w:val="left" w:pos="1393"/>
          <w:tab w:val="left" w:pos="1394"/>
        </w:tabs>
        <w:spacing w:before="0" w:line="283" w:lineRule="auto"/>
        <w:ind w:left="360"/>
      </w:pPr>
      <w:r w:rsidRPr="00A800EE">
        <w:t>All medication requires parent/guardian aut</w:t>
      </w:r>
      <w:r w:rsidR="009D641E">
        <w:t xml:space="preserve">horisation including prescribed </w:t>
      </w:r>
      <w:r w:rsidRPr="00A800EE">
        <w:t xml:space="preserve">eye drops, </w:t>
      </w:r>
      <w:r>
        <w:t>asthma</w:t>
      </w:r>
      <w:r w:rsidRPr="00A800EE">
        <w:t xml:space="preserve"> </w:t>
      </w:r>
      <w:r>
        <w:t>pumps,</w:t>
      </w:r>
      <w:r w:rsidRPr="00A800EE">
        <w:t xml:space="preserve"> </w:t>
      </w:r>
      <w:r>
        <w:t>nappy</w:t>
      </w:r>
      <w:r w:rsidRPr="00A800EE">
        <w:t xml:space="preserve"> </w:t>
      </w:r>
      <w:r>
        <w:t>rash</w:t>
      </w:r>
      <w:r w:rsidRPr="00A800EE">
        <w:t xml:space="preserve"> </w:t>
      </w:r>
      <w:r>
        <w:t>creams,</w:t>
      </w:r>
      <w:r w:rsidRPr="00A800EE">
        <w:t xml:space="preserve"> </w:t>
      </w:r>
      <w:r>
        <w:t>etc.</w:t>
      </w:r>
    </w:p>
    <w:p w:rsidR="006A165A" w:rsidRPr="00A800EE" w:rsidRDefault="00A800EE" w:rsidP="00A37F8B">
      <w:pPr>
        <w:pStyle w:val="ListParagraph"/>
        <w:numPr>
          <w:ilvl w:val="0"/>
          <w:numId w:val="32"/>
        </w:numPr>
        <w:tabs>
          <w:tab w:val="left" w:pos="1393"/>
          <w:tab w:val="left" w:pos="1394"/>
        </w:tabs>
        <w:spacing w:before="0" w:line="269" w:lineRule="exact"/>
        <w:ind w:left="360"/>
      </w:pPr>
      <w:r>
        <w:t>No</w:t>
      </w:r>
      <w:r w:rsidRPr="00A800EE">
        <w:t xml:space="preserve"> </w:t>
      </w:r>
      <w:r>
        <w:t>medication</w:t>
      </w:r>
      <w:r w:rsidRPr="00A800EE">
        <w:t xml:space="preserve"> </w:t>
      </w:r>
      <w:r>
        <w:t>will</w:t>
      </w:r>
      <w:r w:rsidRPr="00A800EE">
        <w:t xml:space="preserve"> </w:t>
      </w:r>
      <w:r>
        <w:t>be</w:t>
      </w:r>
      <w:r w:rsidRPr="00A800EE">
        <w:t xml:space="preserve"> </w:t>
      </w:r>
      <w:r>
        <w:t>administered</w:t>
      </w:r>
      <w:r w:rsidRPr="00A800EE">
        <w:t xml:space="preserve"> </w:t>
      </w:r>
      <w:r>
        <w:t>unless</w:t>
      </w:r>
      <w:r w:rsidRPr="00A800EE">
        <w:t xml:space="preserve"> </w:t>
      </w:r>
      <w:r>
        <w:t>prior</w:t>
      </w:r>
      <w:r w:rsidRPr="00A800EE">
        <w:t xml:space="preserve"> </w:t>
      </w:r>
      <w:r>
        <w:t>written</w:t>
      </w:r>
      <w:r w:rsidRPr="00A800EE">
        <w:t xml:space="preserve"> </w:t>
      </w:r>
      <w:r>
        <w:t>authorisation</w:t>
      </w:r>
      <w:r w:rsidRPr="00A800EE">
        <w:t xml:space="preserve"> </w:t>
      </w:r>
      <w:r>
        <w:t>has</w:t>
      </w:r>
      <w:r w:rsidRPr="00A800EE">
        <w:t xml:space="preserve"> </w:t>
      </w:r>
      <w:r>
        <w:t>been</w:t>
      </w:r>
      <w:r w:rsidRPr="00A800EE">
        <w:t xml:space="preserve"> </w:t>
      </w:r>
      <w:r>
        <w:t>given.</w:t>
      </w:r>
    </w:p>
    <w:p w:rsidR="006A165A" w:rsidRPr="00A800EE" w:rsidRDefault="006A165A" w:rsidP="00B440E2">
      <w:pPr>
        <w:pStyle w:val="BodyText"/>
        <w:ind w:right="397"/>
      </w:pPr>
    </w:p>
    <w:p w:rsidR="006A165A" w:rsidRDefault="00A800EE" w:rsidP="00A37F8B">
      <w:pPr>
        <w:pStyle w:val="BodyText"/>
        <w:spacing w:line="295" w:lineRule="auto"/>
        <w:ind w:right="397"/>
      </w:pPr>
      <w:r w:rsidRPr="00A800EE">
        <w:t xml:space="preserve">Medication must not be left in children’s bags or within reach of children. Please ensure medications are </w:t>
      </w:r>
      <w:r>
        <w:t>handed</w:t>
      </w:r>
      <w:r w:rsidRPr="00A800EE">
        <w:t xml:space="preserve"> </w:t>
      </w:r>
      <w:r>
        <w:t>to</w:t>
      </w:r>
      <w:r w:rsidRPr="00A800EE">
        <w:t xml:space="preserve"> </w:t>
      </w:r>
      <w:r>
        <w:t>a</w:t>
      </w:r>
      <w:r w:rsidRPr="00A800EE">
        <w:t xml:space="preserve"> </w:t>
      </w:r>
      <w:r>
        <w:t>staff</w:t>
      </w:r>
      <w:r w:rsidRPr="00A800EE">
        <w:t xml:space="preserve"> </w:t>
      </w:r>
      <w:r>
        <w:t>member</w:t>
      </w:r>
      <w:r w:rsidRPr="00A800EE">
        <w:t xml:space="preserve"> </w:t>
      </w:r>
      <w:r>
        <w:t>when</w:t>
      </w:r>
      <w:r w:rsidRPr="00A800EE">
        <w:t xml:space="preserve"> </w:t>
      </w:r>
      <w:r>
        <w:t>entering</w:t>
      </w:r>
      <w:r w:rsidRPr="00A800EE">
        <w:t xml:space="preserve"> </w:t>
      </w:r>
      <w:r>
        <w:t>the</w:t>
      </w:r>
      <w:r w:rsidRPr="00A800EE">
        <w:t xml:space="preserve"> </w:t>
      </w:r>
      <w:r>
        <w:t>room</w:t>
      </w:r>
      <w:r w:rsidRPr="00A800EE">
        <w:t xml:space="preserve"> </w:t>
      </w:r>
      <w:r>
        <w:t>at</w:t>
      </w:r>
      <w:r w:rsidRPr="00A800EE">
        <w:t xml:space="preserve"> </w:t>
      </w:r>
      <w:r>
        <w:t>the</w:t>
      </w:r>
      <w:r w:rsidRPr="00A800EE">
        <w:t xml:space="preserve"> </w:t>
      </w:r>
      <w:r>
        <w:t>start</w:t>
      </w:r>
      <w:r w:rsidRPr="00A800EE">
        <w:t xml:space="preserve"> </w:t>
      </w:r>
      <w:r>
        <w:t>of</w:t>
      </w:r>
      <w:r w:rsidRPr="00A800EE">
        <w:t xml:space="preserve"> </w:t>
      </w:r>
      <w:r>
        <w:t>each</w:t>
      </w:r>
      <w:r w:rsidRPr="00A800EE">
        <w:t xml:space="preserve"> </w:t>
      </w:r>
      <w:r>
        <w:t>session.</w:t>
      </w:r>
      <w:r w:rsidRPr="00A800EE">
        <w:t xml:space="preserve"> </w:t>
      </w:r>
      <w:r>
        <w:t>Staff</w:t>
      </w:r>
      <w:r w:rsidRPr="00A800EE">
        <w:t xml:space="preserve"> </w:t>
      </w:r>
      <w:r>
        <w:t>can</w:t>
      </w:r>
      <w:r w:rsidRPr="00A800EE">
        <w:t xml:space="preserve"> </w:t>
      </w:r>
      <w:r>
        <w:t>then</w:t>
      </w:r>
      <w:r w:rsidRPr="00A800EE">
        <w:t xml:space="preserve"> </w:t>
      </w:r>
      <w:r>
        <w:t>ensure medication</w:t>
      </w:r>
      <w:r w:rsidRPr="00A800EE">
        <w:t xml:space="preserve"> </w:t>
      </w:r>
      <w:r>
        <w:t>is</w:t>
      </w:r>
      <w:r w:rsidRPr="00A800EE">
        <w:t xml:space="preserve"> </w:t>
      </w:r>
      <w:r>
        <w:t>safely</w:t>
      </w:r>
      <w:r w:rsidRPr="00A800EE">
        <w:t xml:space="preserve"> </w:t>
      </w:r>
      <w:r>
        <w:t>and</w:t>
      </w:r>
      <w:r w:rsidRPr="00A800EE">
        <w:t xml:space="preserve"> </w:t>
      </w:r>
      <w:r>
        <w:t>appropriately</w:t>
      </w:r>
      <w:r w:rsidRPr="00A800EE">
        <w:t xml:space="preserve"> </w:t>
      </w:r>
      <w:r>
        <w:t>stored.</w:t>
      </w:r>
    </w:p>
    <w:p w:rsidR="00A37F8B" w:rsidRPr="00A37F8B" w:rsidRDefault="00A37F8B" w:rsidP="00A37F8B"/>
    <w:p w:rsidR="006A165A" w:rsidRDefault="00A800EE" w:rsidP="00A37F8B">
      <w:pPr>
        <w:pStyle w:val="Heading2"/>
        <w:spacing w:before="108"/>
        <w:ind w:left="0"/>
      </w:pPr>
      <w:bookmarkStart w:id="50" w:name="_Toc12272834"/>
      <w:r>
        <w:rPr>
          <w:color w:val="00AFEF"/>
        </w:rPr>
        <w:t>Illness and Infectious Diseases</w:t>
      </w:r>
      <w:bookmarkEnd w:id="50"/>
    </w:p>
    <w:p w:rsidR="00A37F8B" w:rsidRDefault="00A37F8B" w:rsidP="00A37F8B">
      <w:pPr>
        <w:pStyle w:val="BodyText"/>
        <w:spacing w:before="46" w:line="297" w:lineRule="auto"/>
        <w:ind w:right="397"/>
      </w:pPr>
    </w:p>
    <w:p w:rsidR="006A165A" w:rsidRDefault="00A800EE" w:rsidP="00A37F8B">
      <w:pPr>
        <w:pStyle w:val="BodyText"/>
        <w:spacing w:before="46" w:line="297" w:lineRule="auto"/>
        <w:ind w:right="397"/>
      </w:pPr>
      <w:r w:rsidRPr="00A800EE">
        <w:t xml:space="preserve">Wyndham City is committed to providing a safe and healthy environment for children, staff and families. Staff follow legislated procedures to promote children’s health and minimise the spread of infection. Please </w:t>
      </w:r>
      <w:r>
        <w:t>keep</w:t>
      </w:r>
      <w:r w:rsidRPr="00A800EE">
        <w:t xml:space="preserve"> </w:t>
      </w:r>
      <w:r>
        <w:t>your</w:t>
      </w:r>
      <w:r w:rsidRPr="00A800EE">
        <w:t xml:space="preserve"> </w:t>
      </w:r>
      <w:r>
        <w:t>child</w:t>
      </w:r>
      <w:r w:rsidRPr="00A800EE">
        <w:t xml:space="preserve"> </w:t>
      </w:r>
      <w:r>
        <w:t>at</w:t>
      </w:r>
      <w:r w:rsidRPr="00A800EE">
        <w:t xml:space="preserve"> </w:t>
      </w:r>
      <w:r>
        <w:t>home</w:t>
      </w:r>
      <w:r w:rsidRPr="00A800EE">
        <w:t xml:space="preserve"> </w:t>
      </w:r>
      <w:r>
        <w:t>if</w:t>
      </w:r>
      <w:r w:rsidRPr="00A800EE">
        <w:t xml:space="preserve"> </w:t>
      </w:r>
      <w:r>
        <w:t>he/she</w:t>
      </w:r>
      <w:r w:rsidRPr="00A800EE">
        <w:t xml:space="preserve"> </w:t>
      </w:r>
      <w:r>
        <w:t>is</w:t>
      </w:r>
      <w:r w:rsidRPr="00A800EE">
        <w:t xml:space="preserve"> </w:t>
      </w:r>
      <w:r>
        <w:t>unwell.</w:t>
      </w:r>
      <w:r w:rsidRPr="00A800EE">
        <w:t xml:space="preserve"> </w:t>
      </w:r>
      <w:r>
        <w:t>We</w:t>
      </w:r>
      <w:r w:rsidRPr="00A800EE">
        <w:t xml:space="preserve"> </w:t>
      </w:r>
      <w:r>
        <w:t>require</w:t>
      </w:r>
      <w:r w:rsidRPr="00A800EE">
        <w:t xml:space="preserve"> </w:t>
      </w:r>
      <w:r>
        <w:t>that</w:t>
      </w:r>
      <w:r w:rsidRPr="00A800EE">
        <w:t xml:space="preserve"> </w:t>
      </w:r>
      <w:r>
        <w:t>children</w:t>
      </w:r>
      <w:r w:rsidRPr="00A800EE">
        <w:t xml:space="preserve"> </w:t>
      </w:r>
      <w:r>
        <w:t>with</w:t>
      </w:r>
      <w:r w:rsidRPr="00A800EE">
        <w:t xml:space="preserve"> </w:t>
      </w:r>
      <w:r>
        <w:t>the</w:t>
      </w:r>
      <w:r w:rsidRPr="00A800EE">
        <w:t xml:space="preserve"> </w:t>
      </w:r>
      <w:r>
        <w:t>following</w:t>
      </w:r>
      <w:r w:rsidRPr="00A800EE">
        <w:t xml:space="preserve"> </w:t>
      </w:r>
      <w:r>
        <w:t>symptoms</w:t>
      </w:r>
      <w:r w:rsidRPr="00A800EE">
        <w:t xml:space="preserve"> </w:t>
      </w:r>
      <w:r>
        <w:t>or illness</w:t>
      </w:r>
      <w:r w:rsidRPr="00A800EE">
        <w:t xml:space="preserve"> </w:t>
      </w:r>
      <w:r>
        <w:t>must</w:t>
      </w:r>
      <w:r w:rsidRPr="00A800EE">
        <w:t xml:space="preserve"> </w:t>
      </w:r>
      <w:r>
        <w:t>be</w:t>
      </w:r>
      <w:r w:rsidRPr="00A800EE">
        <w:t xml:space="preserve"> </w:t>
      </w:r>
      <w:r>
        <w:t>kept</w:t>
      </w:r>
      <w:r w:rsidRPr="00A800EE">
        <w:t xml:space="preserve"> </w:t>
      </w:r>
      <w:r>
        <w:t>at</w:t>
      </w:r>
      <w:r w:rsidRPr="00A800EE">
        <w:t xml:space="preserve"> </w:t>
      </w:r>
      <w:r>
        <w:t>home</w:t>
      </w:r>
      <w:r w:rsidRPr="00A800EE">
        <w:t xml:space="preserve"> </w:t>
      </w:r>
      <w:r>
        <w:t>until</w:t>
      </w:r>
      <w:r w:rsidRPr="00A800EE">
        <w:t xml:space="preserve"> </w:t>
      </w:r>
      <w:r>
        <w:t>they</w:t>
      </w:r>
      <w:r w:rsidRPr="00A800EE">
        <w:t xml:space="preserve"> </w:t>
      </w:r>
      <w:r>
        <w:t>are</w:t>
      </w:r>
      <w:r w:rsidRPr="00A800EE">
        <w:t xml:space="preserve"> </w:t>
      </w:r>
      <w:r>
        <w:t>completely</w:t>
      </w:r>
      <w:r w:rsidRPr="00A800EE">
        <w:t xml:space="preserve"> </w:t>
      </w:r>
      <w:r>
        <w:t>well:</w:t>
      </w:r>
    </w:p>
    <w:p w:rsidR="006A165A" w:rsidRPr="00A800EE" w:rsidRDefault="00A800EE" w:rsidP="00A37F8B">
      <w:pPr>
        <w:pStyle w:val="ListParagraph"/>
        <w:numPr>
          <w:ilvl w:val="0"/>
          <w:numId w:val="33"/>
        </w:numPr>
        <w:tabs>
          <w:tab w:val="left" w:pos="1393"/>
          <w:tab w:val="left" w:pos="1394"/>
        </w:tabs>
        <w:spacing w:before="0" w:line="263" w:lineRule="exact"/>
        <w:ind w:left="360"/>
      </w:pPr>
      <w:r>
        <w:t>High</w:t>
      </w:r>
      <w:r w:rsidRPr="00A800EE">
        <w:t xml:space="preserve"> </w:t>
      </w:r>
      <w:r>
        <w:t>temperature*</w:t>
      </w:r>
      <w:r w:rsidRPr="00A800EE">
        <w:t xml:space="preserve"> </w:t>
      </w:r>
      <w:r>
        <w:t>(38c</w:t>
      </w:r>
      <w:r w:rsidRPr="00A800EE">
        <w:t xml:space="preserve"> </w:t>
      </w:r>
      <w:r>
        <w:t>or</w:t>
      </w:r>
      <w:r w:rsidRPr="00A800EE">
        <w:t xml:space="preserve"> </w:t>
      </w:r>
      <w:r>
        <w:t>Above).</w:t>
      </w:r>
    </w:p>
    <w:p w:rsidR="006A165A" w:rsidRPr="00A800EE" w:rsidRDefault="00A800EE" w:rsidP="00A37F8B">
      <w:pPr>
        <w:pStyle w:val="ListParagraph"/>
        <w:numPr>
          <w:ilvl w:val="0"/>
          <w:numId w:val="33"/>
        </w:numPr>
        <w:tabs>
          <w:tab w:val="left" w:pos="1393"/>
          <w:tab w:val="left" w:pos="1394"/>
        </w:tabs>
        <w:spacing w:before="0"/>
        <w:ind w:left="360"/>
      </w:pPr>
      <w:r>
        <w:t>Vomiting*.</w:t>
      </w:r>
    </w:p>
    <w:p w:rsidR="006A165A" w:rsidRPr="00A800EE" w:rsidRDefault="00A800EE" w:rsidP="00A37F8B">
      <w:pPr>
        <w:pStyle w:val="ListParagraph"/>
        <w:numPr>
          <w:ilvl w:val="0"/>
          <w:numId w:val="33"/>
        </w:numPr>
        <w:tabs>
          <w:tab w:val="left" w:pos="1393"/>
          <w:tab w:val="left" w:pos="1394"/>
        </w:tabs>
        <w:spacing w:before="0"/>
        <w:ind w:left="360"/>
      </w:pPr>
      <w:r>
        <w:t>Diarrhoea*.</w:t>
      </w:r>
    </w:p>
    <w:p w:rsidR="006A165A" w:rsidRPr="00A800EE" w:rsidRDefault="00A800EE" w:rsidP="00A37F8B">
      <w:pPr>
        <w:pStyle w:val="ListParagraph"/>
        <w:numPr>
          <w:ilvl w:val="0"/>
          <w:numId w:val="33"/>
        </w:numPr>
        <w:tabs>
          <w:tab w:val="left" w:pos="1393"/>
          <w:tab w:val="left" w:pos="1394"/>
        </w:tabs>
        <w:spacing w:before="0"/>
        <w:ind w:left="360"/>
      </w:pPr>
      <w:r>
        <w:t>Unidentified</w:t>
      </w:r>
      <w:r w:rsidRPr="00A800EE">
        <w:t xml:space="preserve"> </w:t>
      </w:r>
      <w:r>
        <w:t>rashes</w:t>
      </w:r>
      <w:r w:rsidRPr="00A800EE">
        <w:t xml:space="preserve"> </w:t>
      </w:r>
      <w:r>
        <w:t>or</w:t>
      </w:r>
      <w:r w:rsidRPr="00A800EE">
        <w:t xml:space="preserve"> </w:t>
      </w:r>
      <w:r>
        <w:t>skin</w:t>
      </w:r>
      <w:r w:rsidRPr="00A800EE">
        <w:t xml:space="preserve"> </w:t>
      </w:r>
      <w:r>
        <w:t>irritations.</w:t>
      </w:r>
    </w:p>
    <w:p w:rsidR="006A165A" w:rsidRPr="00A800EE" w:rsidRDefault="00A800EE" w:rsidP="00A37F8B">
      <w:pPr>
        <w:pStyle w:val="ListParagraph"/>
        <w:numPr>
          <w:ilvl w:val="0"/>
          <w:numId w:val="33"/>
        </w:numPr>
        <w:tabs>
          <w:tab w:val="left" w:pos="1393"/>
          <w:tab w:val="left" w:pos="1394"/>
        </w:tabs>
        <w:spacing w:before="0"/>
        <w:ind w:left="360"/>
      </w:pPr>
      <w:r>
        <w:t>Red,</w:t>
      </w:r>
      <w:r w:rsidRPr="00A800EE">
        <w:t xml:space="preserve"> </w:t>
      </w:r>
      <w:r>
        <w:t>swollen</w:t>
      </w:r>
      <w:r w:rsidRPr="00A800EE">
        <w:t xml:space="preserve"> </w:t>
      </w:r>
      <w:r>
        <w:t>or</w:t>
      </w:r>
      <w:r w:rsidRPr="00A800EE">
        <w:t xml:space="preserve"> </w:t>
      </w:r>
      <w:r>
        <w:t>discharge</w:t>
      </w:r>
      <w:r w:rsidRPr="00A800EE">
        <w:t xml:space="preserve"> </w:t>
      </w:r>
      <w:r>
        <w:t>from</w:t>
      </w:r>
      <w:r w:rsidRPr="00A800EE">
        <w:t xml:space="preserve"> </w:t>
      </w:r>
      <w:r>
        <w:t>eyes,</w:t>
      </w:r>
      <w:r w:rsidRPr="00A800EE">
        <w:t xml:space="preserve"> </w:t>
      </w:r>
      <w:r>
        <w:t>e.g.</w:t>
      </w:r>
      <w:r w:rsidRPr="00A800EE">
        <w:t xml:space="preserve"> </w:t>
      </w:r>
      <w:r>
        <w:t>Conjunctivitis.</w:t>
      </w:r>
    </w:p>
    <w:p w:rsidR="006A165A" w:rsidRPr="00A800EE" w:rsidRDefault="00A800EE" w:rsidP="00A37F8B">
      <w:pPr>
        <w:pStyle w:val="ListParagraph"/>
        <w:numPr>
          <w:ilvl w:val="0"/>
          <w:numId w:val="33"/>
        </w:numPr>
        <w:tabs>
          <w:tab w:val="left" w:pos="1393"/>
          <w:tab w:val="left" w:pos="1394"/>
        </w:tabs>
        <w:spacing w:before="0"/>
        <w:ind w:left="360"/>
      </w:pPr>
      <w:r>
        <w:t>Heavy nasal</w:t>
      </w:r>
      <w:r w:rsidRPr="00A800EE">
        <w:t xml:space="preserve"> </w:t>
      </w:r>
      <w:r>
        <w:t>discharge.</w:t>
      </w:r>
    </w:p>
    <w:p w:rsidR="006A165A" w:rsidRPr="00A800EE" w:rsidRDefault="00A800EE" w:rsidP="00A37F8B">
      <w:pPr>
        <w:pStyle w:val="ListParagraph"/>
        <w:numPr>
          <w:ilvl w:val="0"/>
          <w:numId w:val="33"/>
        </w:numPr>
        <w:tabs>
          <w:tab w:val="left" w:pos="1393"/>
          <w:tab w:val="left" w:pos="1394"/>
        </w:tabs>
        <w:spacing w:before="0"/>
        <w:ind w:left="360"/>
      </w:pPr>
      <w:r>
        <w:t>Are</w:t>
      </w:r>
      <w:r w:rsidRPr="00A800EE">
        <w:t xml:space="preserve"> </w:t>
      </w:r>
      <w:r>
        <w:t>unusually</w:t>
      </w:r>
      <w:r w:rsidRPr="00A800EE">
        <w:t xml:space="preserve"> </w:t>
      </w:r>
      <w:r>
        <w:t>tired,</w:t>
      </w:r>
      <w:r w:rsidRPr="00A800EE">
        <w:t xml:space="preserve"> </w:t>
      </w:r>
      <w:r>
        <w:t>lethargic,</w:t>
      </w:r>
      <w:r w:rsidRPr="00A800EE">
        <w:t xml:space="preserve"> </w:t>
      </w:r>
      <w:r>
        <w:t>have</w:t>
      </w:r>
      <w:r w:rsidRPr="00A800EE">
        <w:t xml:space="preserve"> </w:t>
      </w:r>
      <w:r>
        <w:t>a</w:t>
      </w:r>
      <w:r w:rsidRPr="00A800EE">
        <w:t xml:space="preserve"> </w:t>
      </w:r>
      <w:r>
        <w:t>loss</w:t>
      </w:r>
      <w:r w:rsidRPr="00A800EE">
        <w:t xml:space="preserve"> </w:t>
      </w:r>
      <w:r>
        <w:t>of</w:t>
      </w:r>
      <w:r w:rsidRPr="00A800EE">
        <w:t xml:space="preserve"> </w:t>
      </w:r>
      <w:r>
        <w:t>appetite</w:t>
      </w:r>
      <w:r w:rsidRPr="00A800EE">
        <w:t xml:space="preserve"> </w:t>
      </w:r>
      <w:r>
        <w:t>and</w:t>
      </w:r>
      <w:r w:rsidRPr="00A800EE">
        <w:t xml:space="preserve"> </w:t>
      </w:r>
      <w:r>
        <w:t>are</w:t>
      </w:r>
      <w:r w:rsidRPr="00A800EE">
        <w:t xml:space="preserve"> </w:t>
      </w:r>
      <w:r>
        <w:t>not</w:t>
      </w:r>
      <w:r w:rsidRPr="00A800EE">
        <w:t xml:space="preserve"> </w:t>
      </w:r>
      <w:r>
        <w:t>drinking.</w:t>
      </w:r>
    </w:p>
    <w:p w:rsidR="006A165A" w:rsidRPr="00A800EE" w:rsidRDefault="006A165A" w:rsidP="00B440E2">
      <w:pPr>
        <w:pStyle w:val="BodyText"/>
        <w:spacing w:before="10"/>
        <w:ind w:right="397"/>
      </w:pPr>
    </w:p>
    <w:p w:rsidR="006A165A" w:rsidRDefault="00A800EE" w:rsidP="00A37F8B">
      <w:pPr>
        <w:pStyle w:val="ListParagraph"/>
        <w:numPr>
          <w:ilvl w:val="0"/>
          <w:numId w:val="1"/>
        </w:numPr>
        <w:tabs>
          <w:tab w:val="left" w:pos="422"/>
        </w:tabs>
        <w:spacing w:before="0"/>
        <w:ind w:left="161"/>
      </w:pPr>
      <w:r>
        <w:t>Note:</w:t>
      </w:r>
      <w:r w:rsidRPr="00A800EE">
        <w:t xml:space="preserve"> </w:t>
      </w:r>
      <w:r>
        <w:t>Children</w:t>
      </w:r>
      <w:r w:rsidRPr="00A800EE">
        <w:t xml:space="preserve"> </w:t>
      </w:r>
      <w:r>
        <w:t>can</w:t>
      </w:r>
      <w:r w:rsidRPr="00A800EE">
        <w:t xml:space="preserve"> </w:t>
      </w:r>
      <w:r>
        <w:t>only</w:t>
      </w:r>
      <w:r w:rsidRPr="00A800EE">
        <w:t xml:space="preserve"> </w:t>
      </w:r>
      <w:r>
        <w:t>return</w:t>
      </w:r>
      <w:r w:rsidRPr="00A800EE">
        <w:t xml:space="preserve"> </w:t>
      </w:r>
      <w:r>
        <w:t>to</w:t>
      </w:r>
      <w:r w:rsidRPr="00A800EE">
        <w:t xml:space="preserve"> </w:t>
      </w:r>
      <w:r>
        <w:t>the</w:t>
      </w:r>
      <w:r w:rsidRPr="00A800EE">
        <w:t xml:space="preserve"> </w:t>
      </w:r>
      <w:r>
        <w:t>centre</w:t>
      </w:r>
      <w:r w:rsidRPr="00A800EE">
        <w:t xml:space="preserve"> </w:t>
      </w:r>
      <w:r>
        <w:t>once</w:t>
      </w:r>
      <w:r w:rsidRPr="00A800EE">
        <w:t xml:space="preserve"> </w:t>
      </w:r>
      <w:r>
        <w:t>they</w:t>
      </w:r>
      <w:r w:rsidRPr="00A800EE">
        <w:t xml:space="preserve"> </w:t>
      </w:r>
      <w:r>
        <w:t>have</w:t>
      </w:r>
      <w:r w:rsidRPr="00A800EE">
        <w:t xml:space="preserve"> </w:t>
      </w:r>
      <w:r>
        <w:t>been</w:t>
      </w:r>
      <w:r w:rsidRPr="00A800EE">
        <w:t xml:space="preserve"> </w:t>
      </w:r>
      <w:r>
        <w:t>free</w:t>
      </w:r>
      <w:r w:rsidRPr="00A800EE">
        <w:t xml:space="preserve"> </w:t>
      </w:r>
      <w:r>
        <w:t>from</w:t>
      </w:r>
      <w:r w:rsidRPr="00A800EE">
        <w:t xml:space="preserve"> </w:t>
      </w:r>
      <w:r>
        <w:t>the</w:t>
      </w:r>
      <w:r w:rsidRPr="00A800EE">
        <w:t xml:space="preserve"> </w:t>
      </w:r>
      <w:r>
        <w:t>symptoms</w:t>
      </w:r>
      <w:r w:rsidRPr="00A800EE">
        <w:t xml:space="preserve"> </w:t>
      </w:r>
      <w:r>
        <w:t>for</w:t>
      </w:r>
      <w:r w:rsidRPr="00A800EE">
        <w:t xml:space="preserve"> </w:t>
      </w:r>
      <w:r>
        <w:t>24</w:t>
      </w:r>
      <w:r w:rsidRPr="00A800EE">
        <w:t xml:space="preserve"> </w:t>
      </w:r>
      <w:r>
        <w:t>hours.</w:t>
      </w:r>
    </w:p>
    <w:p w:rsidR="006A165A" w:rsidRDefault="006A165A">
      <w:pPr>
        <w:pStyle w:val="BodyText"/>
      </w:pPr>
    </w:p>
    <w:p w:rsidR="006A165A" w:rsidRDefault="00A800EE" w:rsidP="00A37F8B">
      <w:pPr>
        <w:pStyle w:val="BodyText"/>
        <w:spacing w:line="295" w:lineRule="auto"/>
        <w:ind w:right="397"/>
      </w:pPr>
      <w:r>
        <w:t>If</w:t>
      </w:r>
      <w:r w:rsidRPr="00A800EE">
        <w:t xml:space="preserve"> </w:t>
      </w:r>
      <w:r>
        <w:t>your</w:t>
      </w:r>
      <w:r w:rsidRPr="00A800EE">
        <w:t xml:space="preserve"> </w:t>
      </w:r>
      <w:r>
        <w:t>child</w:t>
      </w:r>
      <w:r w:rsidRPr="00A800EE">
        <w:t xml:space="preserve"> </w:t>
      </w:r>
      <w:r>
        <w:t>becomes</w:t>
      </w:r>
      <w:r w:rsidRPr="00A800EE">
        <w:t xml:space="preserve"> </w:t>
      </w:r>
      <w:r>
        <w:t>ill</w:t>
      </w:r>
      <w:r w:rsidRPr="00A800EE">
        <w:t xml:space="preserve"> </w:t>
      </w:r>
      <w:r>
        <w:t>while</w:t>
      </w:r>
      <w:r w:rsidRPr="00A800EE">
        <w:t xml:space="preserve"> </w:t>
      </w:r>
      <w:r>
        <w:t>at</w:t>
      </w:r>
      <w:r w:rsidRPr="00A800EE">
        <w:t xml:space="preserve"> </w:t>
      </w:r>
      <w:r>
        <w:t>the</w:t>
      </w:r>
      <w:r w:rsidRPr="00A800EE">
        <w:t xml:space="preserve"> </w:t>
      </w:r>
      <w:r>
        <w:t>Children’s</w:t>
      </w:r>
      <w:r w:rsidRPr="00A800EE">
        <w:t xml:space="preserve"> </w:t>
      </w:r>
      <w:r>
        <w:t>Centre,</w:t>
      </w:r>
      <w:r w:rsidRPr="00A800EE">
        <w:t xml:space="preserve"> </w:t>
      </w:r>
      <w:r>
        <w:t>or</w:t>
      </w:r>
      <w:r w:rsidRPr="00A800EE">
        <w:t xml:space="preserve"> </w:t>
      </w:r>
      <w:r>
        <w:t>develops</w:t>
      </w:r>
      <w:r w:rsidRPr="00A800EE">
        <w:t xml:space="preserve"> </w:t>
      </w:r>
      <w:r>
        <w:t>any</w:t>
      </w:r>
      <w:r w:rsidRPr="00A800EE">
        <w:t xml:space="preserve"> </w:t>
      </w:r>
      <w:r>
        <w:t>of</w:t>
      </w:r>
      <w:r w:rsidRPr="00A800EE">
        <w:t xml:space="preserve"> </w:t>
      </w:r>
      <w:r>
        <w:t>these</w:t>
      </w:r>
      <w:r w:rsidRPr="00A800EE">
        <w:t xml:space="preserve"> </w:t>
      </w:r>
      <w:r>
        <w:t>symptoms,</w:t>
      </w:r>
      <w:r w:rsidRPr="00A800EE">
        <w:t xml:space="preserve"> </w:t>
      </w:r>
      <w:r>
        <w:t>staff</w:t>
      </w:r>
      <w:r w:rsidRPr="00A800EE">
        <w:t xml:space="preserve"> </w:t>
      </w:r>
      <w:r>
        <w:t xml:space="preserve">will </w:t>
      </w:r>
      <w:r w:rsidRPr="00A800EE">
        <w:t xml:space="preserve">contact you to collect your child. Staff will closely monitor your child in the meantime and will complete the </w:t>
      </w:r>
      <w:r>
        <w:t>details</w:t>
      </w:r>
      <w:r w:rsidRPr="00A800EE">
        <w:t xml:space="preserve"> </w:t>
      </w:r>
      <w:r>
        <w:t>of</w:t>
      </w:r>
      <w:r w:rsidRPr="00A800EE">
        <w:t xml:space="preserve"> </w:t>
      </w:r>
      <w:r>
        <w:t>your</w:t>
      </w:r>
      <w:r w:rsidRPr="00A800EE">
        <w:t xml:space="preserve"> </w:t>
      </w:r>
      <w:r>
        <w:t>child’s</w:t>
      </w:r>
      <w:r w:rsidRPr="00A800EE">
        <w:t xml:space="preserve"> </w:t>
      </w:r>
      <w:r>
        <w:t>illness</w:t>
      </w:r>
      <w:r w:rsidRPr="00A800EE">
        <w:t xml:space="preserve"> </w:t>
      </w:r>
      <w:r>
        <w:t>in</w:t>
      </w:r>
      <w:r w:rsidRPr="00A800EE">
        <w:t xml:space="preserve"> </w:t>
      </w:r>
      <w:r>
        <w:t>the</w:t>
      </w:r>
      <w:r w:rsidRPr="00A800EE">
        <w:t xml:space="preserve"> </w:t>
      </w:r>
      <w:r>
        <w:t>Illness</w:t>
      </w:r>
      <w:r w:rsidRPr="00A800EE">
        <w:t xml:space="preserve"> </w:t>
      </w:r>
      <w:r>
        <w:t>Record.</w:t>
      </w:r>
      <w:r w:rsidRPr="00A800EE">
        <w:t xml:space="preserve"> </w:t>
      </w:r>
      <w:r>
        <w:t>You</w:t>
      </w:r>
      <w:r w:rsidRPr="00A800EE">
        <w:t xml:space="preserve"> </w:t>
      </w:r>
      <w:r>
        <w:t>will</w:t>
      </w:r>
      <w:r w:rsidRPr="00A800EE">
        <w:t xml:space="preserve"> </w:t>
      </w:r>
      <w:r>
        <w:t>be</w:t>
      </w:r>
      <w:r w:rsidRPr="00A800EE">
        <w:t xml:space="preserve"> </w:t>
      </w:r>
      <w:r>
        <w:t>required</w:t>
      </w:r>
      <w:r w:rsidRPr="00A800EE">
        <w:t xml:space="preserve"> </w:t>
      </w:r>
      <w:r>
        <w:t>to</w:t>
      </w:r>
      <w:r w:rsidRPr="00A800EE">
        <w:t xml:space="preserve"> </w:t>
      </w:r>
      <w:r>
        <w:t>read</w:t>
      </w:r>
      <w:r w:rsidRPr="00A800EE">
        <w:t xml:space="preserve"> </w:t>
      </w:r>
      <w:r>
        <w:t>and</w:t>
      </w:r>
      <w:r w:rsidRPr="00A800EE">
        <w:t xml:space="preserve"> </w:t>
      </w:r>
      <w:r>
        <w:t>sign</w:t>
      </w:r>
      <w:r w:rsidRPr="00A800EE">
        <w:t xml:space="preserve"> </w:t>
      </w:r>
      <w:r>
        <w:t>this</w:t>
      </w:r>
      <w:r w:rsidRPr="00A800EE">
        <w:t xml:space="preserve"> </w:t>
      </w:r>
      <w:r>
        <w:t>record</w:t>
      </w:r>
      <w:r w:rsidRPr="00A800EE">
        <w:t xml:space="preserve"> </w:t>
      </w:r>
      <w:r>
        <w:t>when you</w:t>
      </w:r>
      <w:r w:rsidRPr="00A800EE">
        <w:t xml:space="preserve"> </w:t>
      </w:r>
      <w:r>
        <w:t>collect</w:t>
      </w:r>
      <w:r w:rsidRPr="00A800EE">
        <w:t xml:space="preserve"> </w:t>
      </w:r>
      <w:r>
        <w:t>your</w:t>
      </w:r>
      <w:r w:rsidRPr="00A800EE">
        <w:t xml:space="preserve"> </w:t>
      </w:r>
      <w:r>
        <w:t>child.</w:t>
      </w:r>
    </w:p>
    <w:p w:rsidR="006A165A" w:rsidRPr="00A800EE" w:rsidRDefault="006A165A" w:rsidP="00B440E2">
      <w:pPr>
        <w:pStyle w:val="BodyText"/>
        <w:spacing w:before="3"/>
        <w:ind w:right="397"/>
      </w:pPr>
    </w:p>
    <w:p w:rsidR="00EA759A" w:rsidRDefault="00EA759A" w:rsidP="00A37F8B">
      <w:pPr>
        <w:pStyle w:val="BodyText"/>
        <w:spacing w:line="295" w:lineRule="auto"/>
        <w:ind w:right="397"/>
      </w:pPr>
    </w:p>
    <w:p w:rsidR="00EA759A" w:rsidRDefault="00EA759A" w:rsidP="00A37F8B">
      <w:pPr>
        <w:pStyle w:val="BodyText"/>
        <w:spacing w:line="295" w:lineRule="auto"/>
        <w:ind w:right="397"/>
      </w:pPr>
    </w:p>
    <w:p w:rsidR="00EA759A" w:rsidRDefault="00EA759A" w:rsidP="00A37F8B">
      <w:pPr>
        <w:pStyle w:val="BodyText"/>
        <w:spacing w:line="295" w:lineRule="auto"/>
        <w:ind w:right="397"/>
      </w:pPr>
    </w:p>
    <w:p w:rsidR="00EA759A" w:rsidRDefault="00EA759A" w:rsidP="00A37F8B">
      <w:pPr>
        <w:pStyle w:val="BodyText"/>
        <w:spacing w:line="295" w:lineRule="auto"/>
        <w:ind w:right="397"/>
      </w:pPr>
    </w:p>
    <w:p w:rsidR="006A165A" w:rsidRDefault="00A800EE" w:rsidP="00A37F8B">
      <w:pPr>
        <w:pStyle w:val="BodyText"/>
        <w:spacing w:line="295" w:lineRule="auto"/>
        <w:ind w:right="397"/>
      </w:pPr>
      <w:r>
        <w:t>Under</w:t>
      </w:r>
      <w:r w:rsidRPr="00A800EE">
        <w:t xml:space="preserve"> </w:t>
      </w:r>
      <w:r>
        <w:t>health</w:t>
      </w:r>
      <w:r w:rsidRPr="00A800EE">
        <w:t xml:space="preserve"> </w:t>
      </w:r>
      <w:r>
        <w:t>regulations,</w:t>
      </w:r>
      <w:r w:rsidRPr="00A800EE">
        <w:t xml:space="preserve"> </w:t>
      </w:r>
      <w:r>
        <w:t>children</w:t>
      </w:r>
      <w:r w:rsidRPr="00A800EE">
        <w:t xml:space="preserve"> </w:t>
      </w:r>
      <w:r>
        <w:t>with</w:t>
      </w:r>
      <w:r w:rsidRPr="00A800EE">
        <w:t xml:space="preserve"> </w:t>
      </w:r>
      <w:r>
        <w:t>a</w:t>
      </w:r>
      <w:r w:rsidRPr="00A800EE">
        <w:t xml:space="preserve"> </w:t>
      </w:r>
      <w:r>
        <w:t>diagnosed</w:t>
      </w:r>
      <w:r w:rsidRPr="00A800EE">
        <w:t xml:space="preserve"> </w:t>
      </w:r>
      <w:r>
        <w:t>infectious</w:t>
      </w:r>
      <w:r w:rsidRPr="00A800EE">
        <w:t xml:space="preserve"> </w:t>
      </w:r>
      <w:r>
        <w:t>illness</w:t>
      </w:r>
      <w:r w:rsidRPr="00A800EE">
        <w:t xml:space="preserve"> </w:t>
      </w:r>
      <w:r>
        <w:t>must</w:t>
      </w:r>
      <w:r w:rsidRPr="00A800EE">
        <w:t xml:space="preserve"> </w:t>
      </w:r>
      <w:r>
        <w:t>not</w:t>
      </w:r>
      <w:r w:rsidRPr="00A800EE">
        <w:t xml:space="preserve"> </w:t>
      </w:r>
      <w:r>
        <w:t>attend</w:t>
      </w:r>
      <w:r w:rsidRPr="00A800EE">
        <w:t xml:space="preserve"> </w:t>
      </w:r>
      <w:r>
        <w:t>the</w:t>
      </w:r>
      <w:r w:rsidRPr="00A800EE">
        <w:t xml:space="preserve"> </w:t>
      </w:r>
      <w:r>
        <w:t xml:space="preserve">Children’s </w:t>
      </w:r>
      <w:r w:rsidRPr="00A800EE">
        <w:t xml:space="preserve">Centre. Please refer to appendix 1‐ School Exclusion Table. This table lists applicable infectious diseases and </w:t>
      </w:r>
      <w:r>
        <w:t>exclusion</w:t>
      </w:r>
      <w:r w:rsidRPr="00A800EE">
        <w:t xml:space="preserve"> </w:t>
      </w:r>
      <w:r>
        <w:t>times.</w:t>
      </w:r>
      <w:r w:rsidRPr="00A800EE">
        <w:t xml:space="preserve"> </w:t>
      </w:r>
      <w:r>
        <w:t>Please</w:t>
      </w:r>
      <w:r w:rsidRPr="00A800EE">
        <w:t xml:space="preserve"> </w:t>
      </w:r>
      <w:r>
        <w:t>contact</w:t>
      </w:r>
      <w:r w:rsidRPr="00A800EE">
        <w:t xml:space="preserve"> </w:t>
      </w:r>
      <w:r>
        <w:t>your</w:t>
      </w:r>
      <w:r w:rsidRPr="00A800EE">
        <w:t xml:space="preserve"> </w:t>
      </w:r>
      <w:r>
        <w:t>medical</w:t>
      </w:r>
      <w:r w:rsidRPr="00A800EE">
        <w:t xml:space="preserve"> </w:t>
      </w:r>
      <w:r>
        <w:t>practitioner</w:t>
      </w:r>
      <w:r w:rsidRPr="00A800EE">
        <w:t xml:space="preserve"> </w:t>
      </w:r>
      <w:r>
        <w:t>for</w:t>
      </w:r>
      <w:r w:rsidRPr="00A800EE">
        <w:t xml:space="preserve"> </w:t>
      </w:r>
      <w:r>
        <w:t>further</w:t>
      </w:r>
      <w:r w:rsidRPr="00A800EE">
        <w:t xml:space="preserve"> </w:t>
      </w:r>
      <w:r>
        <w:t>advice.</w:t>
      </w:r>
    </w:p>
    <w:p w:rsidR="006A165A" w:rsidRPr="00A800EE" w:rsidRDefault="006A165A" w:rsidP="00B440E2">
      <w:pPr>
        <w:pStyle w:val="BodyText"/>
        <w:spacing w:before="6"/>
        <w:ind w:right="397"/>
      </w:pPr>
    </w:p>
    <w:p w:rsidR="006A165A" w:rsidRDefault="00A800EE" w:rsidP="00A37F8B">
      <w:pPr>
        <w:pStyle w:val="BodyText"/>
        <w:spacing w:line="292" w:lineRule="auto"/>
        <w:ind w:right="397"/>
      </w:pPr>
      <w:r w:rsidRPr="00A800EE">
        <w:t>Please inform staff as soon as possible if your child is diagnosed with an infectious illness. Staff are required to alert all families at the Children’s Centre in this instance. Confidentiality will be respected at all times.</w:t>
      </w:r>
    </w:p>
    <w:p w:rsidR="006A165A" w:rsidRDefault="006A165A" w:rsidP="00B440E2">
      <w:pPr>
        <w:pStyle w:val="BodyText"/>
        <w:spacing w:before="3"/>
        <w:ind w:right="397"/>
        <w:rPr>
          <w:sz w:val="31"/>
        </w:rPr>
      </w:pPr>
    </w:p>
    <w:p w:rsidR="006A165A" w:rsidRDefault="00A800EE" w:rsidP="00A37F8B">
      <w:pPr>
        <w:pStyle w:val="Heading2"/>
        <w:ind w:left="0" w:right="397"/>
      </w:pPr>
      <w:bookmarkStart w:id="51" w:name="_Toc12272835"/>
      <w:r>
        <w:rPr>
          <w:color w:val="00AFEF"/>
        </w:rPr>
        <w:t>Immunisation</w:t>
      </w:r>
      <w:bookmarkEnd w:id="51"/>
    </w:p>
    <w:p w:rsidR="00A37F8B" w:rsidRDefault="00A37F8B" w:rsidP="00A37F8B">
      <w:pPr>
        <w:pStyle w:val="BodyText"/>
        <w:spacing w:before="46" w:line="285" w:lineRule="auto"/>
        <w:ind w:right="397"/>
      </w:pPr>
    </w:p>
    <w:p w:rsidR="006A165A" w:rsidRDefault="00A800EE" w:rsidP="00A37F8B">
      <w:pPr>
        <w:pStyle w:val="BodyText"/>
        <w:spacing w:before="46" w:line="285" w:lineRule="auto"/>
        <w:ind w:right="397"/>
      </w:pPr>
      <w:r w:rsidRPr="00A800EE">
        <w:t>As of 1 January 2016, all children attending Hoppers Crossing Children’s Centre are required to be fully immunised</w:t>
      </w:r>
      <w:r w:rsidR="00ED1C97">
        <w:t xml:space="preserve"> and provide the centre with an up to date Immunisation History Statement </w:t>
      </w:r>
      <w:r w:rsidRPr="00A800EE">
        <w:t xml:space="preserve">before they can commence (No Jab, No Play </w:t>
      </w:r>
      <w:r>
        <w:t>legislation).</w:t>
      </w:r>
      <w:r w:rsidRPr="00A800EE">
        <w:t xml:space="preserve"> </w:t>
      </w:r>
      <w:r>
        <w:t>Please</w:t>
      </w:r>
      <w:r w:rsidRPr="00A800EE">
        <w:t xml:space="preserve"> </w:t>
      </w:r>
      <w:r>
        <w:t>refer</w:t>
      </w:r>
      <w:r w:rsidRPr="00A800EE">
        <w:t xml:space="preserve"> </w:t>
      </w:r>
      <w:r>
        <w:t>to</w:t>
      </w:r>
      <w:r w:rsidRPr="00A800EE">
        <w:t xml:space="preserve"> </w:t>
      </w:r>
      <w:r>
        <w:t>appendix</w:t>
      </w:r>
      <w:r w:rsidRPr="00A800EE">
        <w:t xml:space="preserve"> </w:t>
      </w:r>
      <w:r>
        <w:t>2</w:t>
      </w:r>
      <w:r w:rsidRPr="00A800EE">
        <w:t xml:space="preserve"> – </w:t>
      </w:r>
      <w:r>
        <w:t>Victorian</w:t>
      </w:r>
      <w:r w:rsidRPr="00A800EE">
        <w:t xml:space="preserve"> </w:t>
      </w:r>
      <w:r>
        <w:t>National</w:t>
      </w:r>
      <w:r w:rsidRPr="00A800EE">
        <w:t xml:space="preserve"> </w:t>
      </w:r>
      <w:r>
        <w:t>Immunisation</w:t>
      </w:r>
      <w:r w:rsidRPr="00A800EE">
        <w:t xml:space="preserve"> </w:t>
      </w:r>
      <w:r>
        <w:t>Program.</w:t>
      </w:r>
    </w:p>
    <w:p w:rsidR="00A37F8B" w:rsidRDefault="00A37F8B" w:rsidP="00A37F8B">
      <w:pPr>
        <w:pStyle w:val="BodyText"/>
        <w:spacing w:line="297" w:lineRule="auto"/>
        <w:ind w:right="397"/>
        <w:jc w:val="both"/>
      </w:pPr>
    </w:p>
    <w:p w:rsidR="00EE3C35" w:rsidRDefault="00EE3C35" w:rsidP="00A37F8B">
      <w:pPr>
        <w:pStyle w:val="BodyText"/>
        <w:spacing w:line="297" w:lineRule="auto"/>
        <w:ind w:right="397"/>
        <w:jc w:val="both"/>
      </w:pPr>
    </w:p>
    <w:p w:rsidR="006A165A" w:rsidRDefault="00A800EE" w:rsidP="00A37F8B">
      <w:pPr>
        <w:pStyle w:val="BodyText"/>
        <w:spacing w:line="297" w:lineRule="auto"/>
        <w:ind w:right="397"/>
        <w:jc w:val="both"/>
      </w:pPr>
      <w:r w:rsidRPr="00A800EE">
        <w:t xml:space="preserve">In the event of an outbreak of an infectious disease, a child or staff member who has not been immunised in accordance with the national immunisation schedule will be excluded from the Children’s Centre for the </w:t>
      </w:r>
      <w:r>
        <w:t>recommended</w:t>
      </w:r>
      <w:r w:rsidRPr="00A800EE">
        <w:t xml:space="preserve"> </w:t>
      </w:r>
      <w:r>
        <w:t>period</w:t>
      </w:r>
      <w:r w:rsidRPr="00A800EE">
        <w:t xml:space="preserve"> </w:t>
      </w:r>
      <w:r>
        <w:t>of</w:t>
      </w:r>
      <w:r w:rsidRPr="00A800EE">
        <w:t xml:space="preserve"> </w:t>
      </w:r>
      <w:r>
        <w:t>exclusion</w:t>
      </w:r>
      <w:r w:rsidRPr="00A800EE">
        <w:t xml:space="preserve"> </w:t>
      </w:r>
      <w:r>
        <w:t>(please</w:t>
      </w:r>
      <w:r w:rsidRPr="00A800EE">
        <w:t xml:space="preserve"> </w:t>
      </w:r>
      <w:r>
        <w:t>refer</w:t>
      </w:r>
      <w:r w:rsidRPr="00A800EE">
        <w:t xml:space="preserve"> </w:t>
      </w:r>
      <w:r>
        <w:t>to</w:t>
      </w:r>
      <w:r w:rsidRPr="00A800EE">
        <w:t xml:space="preserve"> </w:t>
      </w:r>
      <w:r>
        <w:t>enrolment</w:t>
      </w:r>
      <w:r w:rsidRPr="00A800EE">
        <w:t xml:space="preserve"> </w:t>
      </w:r>
      <w:r>
        <w:t>form</w:t>
      </w:r>
      <w:r w:rsidRPr="00A800EE">
        <w:t xml:space="preserve"> </w:t>
      </w:r>
      <w:r>
        <w:t>for</w:t>
      </w:r>
      <w:r w:rsidRPr="00A800EE">
        <w:t xml:space="preserve"> </w:t>
      </w:r>
      <w:r>
        <w:t>further</w:t>
      </w:r>
      <w:r w:rsidRPr="00A800EE">
        <w:t xml:space="preserve"> </w:t>
      </w:r>
      <w:r>
        <w:t>details).</w:t>
      </w:r>
    </w:p>
    <w:p w:rsidR="00EE3C35" w:rsidRDefault="00EE3C35" w:rsidP="00A37F8B">
      <w:pPr>
        <w:pStyle w:val="Heading2"/>
        <w:ind w:left="0" w:right="397"/>
        <w:rPr>
          <w:color w:val="00AFEF"/>
        </w:rPr>
      </w:pPr>
    </w:p>
    <w:p w:rsidR="006A165A" w:rsidRDefault="00A800EE" w:rsidP="00A37F8B">
      <w:pPr>
        <w:pStyle w:val="Heading2"/>
        <w:ind w:left="0" w:right="397"/>
      </w:pPr>
      <w:bookmarkStart w:id="52" w:name="_Toc12272836"/>
      <w:r>
        <w:rPr>
          <w:color w:val="00AFEF"/>
        </w:rPr>
        <w:t>Chronic Conditions and Allergies</w:t>
      </w:r>
      <w:bookmarkEnd w:id="52"/>
    </w:p>
    <w:p w:rsidR="00A37F8B" w:rsidRDefault="00A37F8B" w:rsidP="00A37F8B">
      <w:pPr>
        <w:pStyle w:val="BodyText"/>
        <w:spacing w:before="46" w:line="300" w:lineRule="auto"/>
        <w:ind w:right="397"/>
      </w:pPr>
    </w:p>
    <w:p w:rsidR="006A165A" w:rsidRDefault="00A800EE" w:rsidP="00A37F8B">
      <w:pPr>
        <w:pStyle w:val="BodyText"/>
        <w:spacing w:before="46" w:line="300" w:lineRule="auto"/>
        <w:ind w:right="397"/>
      </w:pPr>
      <w:r w:rsidRPr="00A800EE">
        <w:t xml:space="preserve">Please inform the Children’s Centre staff of your child’s chronic conditions or allergies. Staff will outline the centre’s procedures for safe and effective management of chronic conditions. Ongoing communication between parents and staff is critical to ensure the health of all children. If your child has been diagnosed </w:t>
      </w:r>
      <w:r>
        <w:t>with</w:t>
      </w:r>
      <w:r w:rsidRPr="00A800EE">
        <w:t xml:space="preserve"> </w:t>
      </w:r>
      <w:r>
        <w:t>a</w:t>
      </w:r>
      <w:r w:rsidRPr="00A800EE">
        <w:t xml:space="preserve"> </w:t>
      </w:r>
      <w:r>
        <w:t>chronic</w:t>
      </w:r>
      <w:r w:rsidRPr="00A800EE">
        <w:t xml:space="preserve"> </w:t>
      </w:r>
      <w:r>
        <w:t>condition</w:t>
      </w:r>
      <w:r w:rsidRPr="00A800EE">
        <w:t xml:space="preserve"> </w:t>
      </w:r>
      <w:r>
        <w:t>or</w:t>
      </w:r>
      <w:r w:rsidRPr="00A800EE">
        <w:t xml:space="preserve"> </w:t>
      </w:r>
      <w:r>
        <w:t>allergy,</w:t>
      </w:r>
      <w:r w:rsidRPr="00A800EE">
        <w:t xml:space="preserve"> </w:t>
      </w:r>
      <w:r>
        <w:t>you</w:t>
      </w:r>
      <w:r w:rsidRPr="00A800EE">
        <w:t xml:space="preserve"> </w:t>
      </w:r>
      <w:r>
        <w:t>may</w:t>
      </w:r>
      <w:r w:rsidRPr="00A800EE">
        <w:t xml:space="preserve"> </w:t>
      </w:r>
      <w:r>
        <w:t>be</w:t>
      </w:r>
      <w:r w:rsidRPr="00A800EE">
        <w:t xml:space="preserve"> </w:t>
      </w:r>
      <w:r>
        <w:t>required</w:t>
      </w:r>
      <w:r w:rsidRPr="00A800EE">
        <w:t xml:space="preserve"> </w:t>
      </w:r>
      <w:r>
        <w:t>to</w:t>
      </w:r>
      <w:r w:rsidRPr="00A800EE">
        <w:t xml:space="preserve"> </w:t>
      </w:r>
      <w:r>
        <w:t>complete</w:t>
      </w:r>
      <w:r w:rsidRPr="00A800EE">
        <w:t xml:space="preserve"> </w:t>
      </w:r>
      <w:r>
        <w:t>one</w:t>
      </w:r>
      <w:r w:rsidRPr="00A800EE">
        <w:t xml:space="preserve"> </w:t>
      </w:r>
      <w:r>
        <w:t>or</w:t>
      </w:r>
      <w:r w:rsidRPr="00A800EE">
        <w:t xml:space="preserve"> </w:t>
      </w:r>
      <w:r>
        <w:t>more</w:t>
      </w:r>
      <w:r w:rsidRPr="00A800EE">
        <w:t xml:space="preserve"> </w:t>
      </w:r>
      <w:r>
        <w:t>of</w:t>
      </w:r>
      <w:r w:rsidRPr="00A800EE">
        <w:t xml:space="preserve"> </w:t>
      </w:r>
      <w:r>
        <w:t>the</w:t>
      </w:r>
      <w:r w:rsidRPr="00A800EE">
        <w:t xml:space="preserve"> </w:t>
      </w:r>
      <w:r>
        <w:t>following:</w:t>
      </w:r>
    </w:p>
    <w:p w:rsidR="006A165A" w:rsidRPr="00A800EE" w:rsidRDefault="00A800EE" w:rsidP="00A37F8B">
      <w:pPr>
        <w:pStyle w:val="ListParagraph"/>
        <w:numPr>
          <w:ilvl w:val="0"/>
          <w:numId w:val="34"/>
        </w:numPr>
        <w:tabs>
          <w:tab w:val="left" w:pos="1393"/>
          <w:tab w:val="left" w:pos="1394"/>
        </w:tabs>
        <w:spacing w:before="0" w:line="262" w:lineRule="exact"/>
        <w:ind w:left="360"/>
      </w:pPr>
      <w:r>
        <w:t>Action</w:t>
      </w:r>
      <w:r w:rsidRPr="00A800EE">
        <w:t xml:space="preserve"> </w:t>
      </w:r>
      <w:r>
        <w:t>Plan</w:t>
      </w:r>
      <w:r w:rsidRPr="00A800EE">
        <w:t xml:space="preserve"> </w:t>
      </w:r>
      <w:r>
        <w:t>for</w:t>
      </w:r>
      <w:r w:rsidRPr="00A800EE">
        <w:t xml:space="preserve"> </w:t>
      </w:r>
      <w:r>
        <w:t>Allergic</w:t>
      </w:r>
      <w:r w:rsidRPr="00A800EE">
        <w:t xml:space="preserve"> </w:t>
      </w:r>
      <w:r>
        <w:t>Reactions.</w:t>
      </w:r>
    </w:p>
    <w:p w:rsidR="006A165A" w:rsidRPr="00A800EE" w:rsidRDefault="00A800EE" w:rsidP="00A37F8B">
      <w:pPr>
        <w:pStyle w:val="ListParagraph"/>
        <w:numPr>
          <w:ilvl w:val="0"/>
          <w:numId w:val="34"/>
        </w:numPr>
        <w:tabs>
          <w:tab w:val="left" w:pos="1393"/>
          <w:tab w:val="left" w:pos="1394"/>
        </w:tabs>
        <w:spacing w:before="0"/>
        <w:ind w:left="360"/>
      </w:pPr>
      <w:r>
        <w:t>Care</w:t>
      </w:r>
      <w:r w:rsidRPr="00A800EE">
        <w:t xml:space="preserve"> </w:t>
      </w:r>
      <w:r>
        <w:t>plan/s</w:t>
      </w:r>
      <w:r w:rsidRPr="00A800EE">
        <w:t xml:space="preserve"> </w:t>
      </w:r>
      <w:r>
        <w:t>for</w:t>
      </w:r>
      <w:r w:rsidRPr="00A800EE">
        <w:t xml:space="preserve"> </w:t>
      </w:r>
      <w:r>
        <w:t>Eczema.</w:t>
      </w:r>
    </w:p>
    <w:p w:rsidR="006A165A" w:rsidRPr="00A800EE" w:rsidRDefault="00A800EE" w:rsidP="00A37F8B">
      <w:pPr>
        <w:pStyle w:val="ListParagraph"/>
        <w:numPr>
          <w:ilvl w:val="0"/>
          <w:numId w:val="34"/>
        </w:numPr>
        <w:tabs>
          <w:tab w:val="left" w:pos="1393"/>
          <w:tab w:val="left" w:pos="1394"/>
        </w:tabs>
        <w:spacing w:before="0"/>
        <w:ind w:left="360"/>
      </w:pPr>
      <w:r>
        <w:t>Asthma A</w:t>
      </w:r>
      <w:r w:rsidRPr="00A800EE">
        <w:t>c</w:t>
      </w:r>
      <w:r>
        <w:t>tion</w:t>
      </w:r>
      <w:r w:rsidRPr="00A800EE">
        <w:t xml:space="preserve"> </w:t>
      </w:r>
      <w:r>
        <w:t>Plan.</w:t>
      </w:r>
    </w:p>
    <w:p w:rsidR="006A165A" w:rsidRPr="00A800EE" w:rsidRDefault="00A800EE" w:rsidP="00A37F8B">
      <w:pPr>
        <w:pStyle w:val="ListParagraph"/>
        <w:numPr>
          <w:ilvl w:val="0"/>
          <w:numId w:val="34"/>
        </w:numPr>
        <w:tabs>
          <w:tab w:val="left" w:pos="1393"/>
          <w:tab w:val="left" w:pos="1394"/>
        </w:tabs>
        <w:spacing w:before="0"/>
        <w:ind w:left="360"/>
      </w:pPr>
      <w:r>
        <w:t>Action</w:t>
      </w:r>
      <w:r w:rsidRPr="00A800EE">
        <w:t xml:space="preserve"> </w:t>
      </w:r>
      <w:r>
        <w:t>Plan/s</w:t>
      </w:r>
      <w:r w:rsidRPr="00A800EE">
        <w:t xml:space="preserve"> </w:t>
      </w:r>
      <w:r>
        <w:t>for</w:t>
      </w:r>
      <w:r w:rsidRPr="00A800EE">
        <w:t xml:space="preserve"> </w:t>
      </w:r>
      <w:r>
        <w:t>Anaphylaxis</w:t>
      </w:r>
      <w:r w:rsidRPr="00A800EE">
        <w:t xml:space="preserve"> </w:t>
      </w:r>
      <w:r>
        <w:t>(see</w:t>
      </w:r>
      <w:r w:rsidRPr="00A800EE">
        <w:t xml:space="preserve"> </w:t>
      </w:r>
      <w:r>
        <w:t>below</w:t>
      </w:r>
      <w:r w:rsidRPr="00A800EE">
        <w:t xml:space="preserve"> </w:t>
      </w:r>
      <w:r>
        <w:t>for</w:t>
      </w:r>
      <w:r w:rsidRPr="00A800EE">
        <w:t xml:space="preserve"> </w:t>
      </w:r>
      <w:r>
        <w:t>further</w:t>
      </w:r>
      <w:r w:rsidRPr="00A800EE">
        <w:t xml:space="preserve"> </w:t>
      </w:r>
      <w:r>
        <w:t>details</w:t>
      </w:r>
      <w:r w:rsidRPr="00A800EE">
        <w:t xml:space="preserve"> </w:t>
      </w:r>
      <w:r>
        <w:t>on</w:t>
      </w:r>
      <w:r w:rsidRPr="00A800EE">
        <w:t xml:space="preserve"> </w:t>
      </w:r>
      <w:r>
        <w:t>Anaphylaxis</w:t>
      </w:r>
      <w:r w:rsidRPr="00A800EE">
        <w:t xml:space="preserve"> </w:t>
      </w:r>
      <w:r>
        <w:t>procedures).</w:t>
      </w:r>
    </w:p>
    <w:p w:rsidR="006A165A" w:rsidRPr="00A800EE" w:rsidRDefault="00A800EE" w:rsidP="00A37F8B">
      <w:pPr>
        <w:pStyle w:val="ListParagraph"/>
        <w:numPr>
          <w:ilvl w:val="0"/>
          <w:numId w:val="34"/>
        </w:numPr>
        <w:tabs>
          <w:tab w:val="left" w:pos="1393"/>
          <w:tab w:val="left" w:pos="1394"/>
        </w:tabs>
        <w:spacing w:before="0"/>
        <w:ind w:left="360"/>
      </w:pPr>
      <w:r>
        <w:t>Action</w:t>
      </w:r>
      <w:r w:rsidRPr="00A800EE">
        <w:t xml:space="preserve"> </w:t>
      </w:r>
      <w:r>
        <w:t>Plan</w:t>
      </w:r>
      <w:r w:rsidRPr="00A800EE">
        <w:t xml:space="preserve"> </w:t>
      </w:r>
      <w:r>
        <w:t>for</w:t>
      </w:r>
      <w:r w:rsidRPr="00A800EE">
        <w:t xml:space="preserve"> </w:t>
      </w:r>
      <w:r>
        <w:t>Epilepsy.</w:t>
      </w:r>
    </w:p>
    <w:p w:rsidR="006A165A" w:rsidRPr="00A800EE" w:rsidRDefault="00A800EE" w:rsidP="00A37F8B">
      <w:pPr>
        <w:pStyle w:val="ListParagraph"/>
        <w:numPr>
          <w:ilvl w:val="0"/>
          <w:numId w:val="34"/>
        </w:numPr>
        <w:tabs>
          <w:tab w:val="left" w:pos="1393"/>
          <w:tab w:val="left" w:pos="1394"/>
        </w:tabs>
        <w:spacing w:before="0"/>
        <w:ind w:left="360"/>
      </w:pPr>
      <w:r>
        <w:t>A</w:t>
      </w:r>
      <w:r w:rsidRPr="00A800EE">
        <w:t xml:space="preserve"> </w:t>
      </w:r>
      <w:r>
        <w:t>Risk</w:t>
      </w:r>
      <w:r w:rsidRPr="00A800EE">
        <w:t xml:space="preserve"> </w:t>
      </w:r>
      <w:r>
        <w:t>Minimisation</w:t>
      </w:r>
      <w:r w:rsidRPr="00A800EE">
        <w:t xml:space="preserve"> </w:t>
      </w:r>
      <w:r>
        <w:t>Plan.</w:t>
      </w:r>
    </w:p>
    <w:p w:rsidR="006A165A" w:rsidRDefault="006A165A">
      <w:pPr>
        <w:pStyle w:val="BodyText"/>
        <w:spacing w:before="5"/>
        <w:rPr>
          <w:sz w:val="24"/>
        </w:rPr>
      </w:pPr>
    </w:p>
    <w:p w:rsidR="006A165A" w:rsidRDefault="00A800EE" w:rsidP="00A37F8B">
      <w:pPr>
        <w:pStyle w:val="Heading2"/>
        <w:ind w:left="0"/>
      </w:pPr>
      <w:bookmarkStart w:id="53" w:name="_Toc12272837"/>
      <w:r>
        <w:rPr>
          <w:color w:val="00AFEF"/>
        </w:rPr>
        <w:t>Anaphylaxis</w:t>
      </w:r>
      <w:bookmarkEnd w:id="53"/>
    </w:p>
    <w:p w:rsidR="00A37F8B" w:rsidRDefault="00A37F8B" w:rsidP="00A37F8B">
      <w:pPr>
        <w:pStyle w:val="BodyText"/>
        <w:spacing w:before="46" w:line="295" w:lineRule="auto"/>
        <w:ind w:right="397"/>
      </w:pPr>
    </w:p>
    <w:p w:rsidR="006A165A" w:rsidRDefault="00A800EE" w:rsidP="00A37F8B">
      <w:pPr>
        <w:pStyle w:val="BodyText"/>
        <w:spacing w:before="46" w:line="295" w:lineRule="auto"/>
        <w:ind w:right="397"/>
      </w:pPr>
      <w:r w:rsidRPr="00A800EE">
        <w:t xml:space="preserve">Anaphylaxis is a severe allergic reaction which can be life threatening. If your child has been diagnosed as an anaphylactic you must complete an Action Plan for Anaphylaxis. This plan must be signed by your child’s </w:t>
      </w:r>
      <w:r>
        <w:t>medical</w:t>
      </w:r>
      <w:r w:rsidRPr="00A800EE">
        <w:t xml:space="preserve"> </w:t>
      </w:r>
      <w:r>
        <w:t>practitioner.</w:t>
      </w:r>
    </w:p>
    <w:p w:rsidR="00A37F8B" w:rsidRDefault="00A37F8B" w:rsidP="00A37F8B">
      <w:pPr>
        <w:pStyle w:val="BodyText"/>
        <w:spacing w:line="285" w:lineRule="auto"/>
        <w:ind w:right="397"/>
      </w:pPr>
    </w:p>
    <w:p w:rsidR="006A165A" w:rsidRDefault="00A800EE" w:rsidP="00A37F8B">
      <w:pPr>
        <w:pStyle w:val="BodyText"/>
        <w:spacing w:line="285" w:lineRule="auto"/>
        <w:ind w:right="397"/>
      </w:pPr>
      <w:r w:rsidRPr="00A800EE">
        <w:t xml:space="preserve">If your child has an EpiPen it must be available at the Children’s Centre at any time your child is in </w:t>
      </w:r>
      <w:r>
        <w:t>attendance.</w:t>
      </w:r>
    </w:p>
    <w:p w:rsidR="006A165A" w:rsidRDefault="00D33183">
      <w:pPr>
        <w:pStyle w:val="BodyText"/>
        <w:spacing w:before="5"/>
        <w:rPr>
          <w:sz w:val="13"/>
        </w:rPr>
      </w:pPr>
      <w:r>
        <w:rPr>
          <w:noProof/>
          <w:lang w:bidi="ar-SA"/>
        </w:rPr>
        <mc:AlternateContent>
          <mc:Choice Requires="wps">
            <w:drawing>
              <wp:anchor distT="0" distB="0" distL="0" distR="0" simplePos="0" relativeHeight="251663872" behindDoc="1" locked="0" layoutInCell="1" allowOverlap="1" wp14:anchorId="35839EB0" wp14:editId="156B8AF4">
                <wp:simplePos x="0" y="0"/>
                <wp:positionH relativeFrom="page">
                  <wp:posOffset>575310</wp:posOffset>
                </wp:positionH>
                <wp:positionV relativeFrom="paragraph">
                  <wp:posOffset>100330</wp:posOffset>
                </wp:positionV>
                <wp:extent cx="6286500" cy="923925"/>
                <wp:effectExtent l="0" t="0" r="0" b="9525"/>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23925"/>
                        </a:xfrm>
                        <a:prstGeom prst="rect">
                          <a:avLst/>
                        </a:prstGeom>
                        <a:solidFill>
                          <a:srgbClr val="B107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C2D" w:rsidRDefault="001E2C2D">
                            <w:pPr>
                              <w:pStyle w:val="BodyText"/>
                              <w:spacing w:before="124" w:line="283" w:lineRule="auto"/>
                              <w:ind w:left="150" w:right="160"/>
                            </w:pPr>
                            <w:r>
                              <w:rPr>
                                <w:color w:val="FFFFFF"/>
                                <w:w w:val="95"/>
                              </w:rPr>
                              <w:t>To</w:t>
                            </w:r>
                            <w:r>
                              <w:rPr>
                                <w:color w:val="FFFFFF"/>
                                <w:spacing w:val="-43"/>
                                <w:w w:val="95"/>
                              </w:rPr>
                              <w:t xml:space="preserve"> </w:t>
                            </w:r>
                            <w:r>
                              <w:rPr>
                                <w:color w:val="FFFFFF"/>
                                <w:w w:val="95"/>
                              </w:rPr>
                              <w:t>maintain</w:t>
                            </w:r>
                            <w:r>
                              <w:rPr>
                                <w:color w:val="FFFFFF"/>
                                <w:spacing w:val="-42"/>
                                <w:w w:val="95"/>
                              </w:rPr>
                              <w:t xml:space="preserve"> </w:t>
                            </w:r>
                            <w:r>
                              <w:rPr>
                                <w:color w:val="FFFFFF"/>
                                <w:w w:val="95"/>
                              </w:rPr>
                              <w:t>a</w:t>
                            </w:r>
                            <w:r>
                              <w:rPr>
                                <w:color w:val="FFFFFF"/>
                                <w:spacing w:val="-44"/>
                                <w:w w:val="95"/>
                              </w:rPr>
                              <w:t xml:space="preserve"> </w:t>
                            </w:r>
                            <w:r>
                              <w:rPr>
                                <w:color w:val="FFFFFF"/>
                                <w:w w:val="95"/>
                              </w:rPr>
                              <w:t>safe</w:t>
                            </w:r>
                            <w:r>
                              <w:rPr>
                                <w:color w:val="FFFFFF"/>
                                <w:spacing w:val="-42"/>
                                <w:w w:val="95"/>
                              </w:rPr>
                              <w:t xml:space="preserve"> </w:t>
                            </w:r>
                            <w:r>
                              <w:rPr>
                                <w:color w:val="FFFFFF"/>
                                <w:w w:val="95"/>
                              </w:rPr>
                              <w:t>environment,</w:t>
                            </w:r>
                            <w:r>
                              <w:rPr>
                                <w:color w:val="FFFFFF"/>
                                <w:spacing w:val="-43"/>
                                <w:w w:val="95"/>
                              </w:rPr>
                              <w:t xml:space="preserve"> </w:t>
                            </w:r>
                            <w:r>
                              <w:rPr>
                                <w:color w:val="FFFFFF"/>
                                <w:w w:val="95"/>
                              </w:rPr>
                              <w:t>we</w:t>
                            </w:r>
                            <w:r>
                              <w:rPr>
                                <w:color w:val="FFFFFF"/>
                                <w:spacing w:val="-42"/>
                                <w:w w:val="95"/>
                              </w:rPr>
                              <w:t xml:space="preserve"> </w:t>
                            </w:r>
                            <w:r>
                              <w:rPr>
                                <w:color w:val="FFFFFF"/>
                                <w:w w:val="95"/>
                              </w:rPr>
                              <w:t>encourage</w:t>
                            </w:r>
                            <w:r>
                              <w:rPr>
                                <w:color w:val="FFFFFF"/>
                                <w:spacing w:val="-42"/>
                                <w:w w:val="95"/>
                              </w:rPr>
                              <w:t xml:space="preserve"> </w:t>
                            </w:r>
                            <w:r>
                              <w:rPr>
                                <w:color w:val="FFFFFF"/>
                                <w:w w:val="95"/>
                              </w:rPr>
                              <w:t>all</w:t>
                            </w:r>
                            <w:r>
                              <w:rPr>
                                <w:color w:val="FFFFFF"/>
                                <w:spacing w:val="-43"/>
                                <w:w w:val="95"/>
                              </w:rPr>
                              <w:t xml:space="preserve"> </w:t>
                            </w:r>
                            <w:r>
                              <w:rPr>
                                <w:color w:val="FFFFFF"/>
                                <w:w w:val="95"/>
                              </w:rPr>
                              <w:t>families</w:t>
                            </w:r>
                            <w:r>
                              <w:rPr>
                                <w:color w:val="FFFFFF"/>
                                <w:spacing w:val="-43"/>
                                <w:w w:val="95"/>
                              </w:rPr>
                              <w:t xml:space="preserve"> </w:t>
                            </w:r>
                            <w:r>
                              <w:rPr>
                                <w:color w:val="FFFFFF"/>
                                <w:w w:val="95"/>
                              </w:rPr>
                              <w:t>to</w:t>
                            </w:r>
                            <w:r>
                              <w:rPr>
                                <w:color w:val="FFFFFF"/>
                                <w:spacing w:val="-42"/>
                                <w:w w:val="95"/>
                              </w:rPr>
                              <w:t xml:space="preserve"> </w:t>
                            </w:r>
                            <w:r>
                              <w:rPr>
                                <w:color w:val="FFFFFF"/>
                                <w:w w:val="95"/>
                              </w:rPr>
                              <w:t>be</w:t>
                            </w:r>
                            <w:r>
                              <w:rPr>
                                <w:color w:val="FFFFFF"/>
                                <w:spacing w:val="-43"/>
                                <w:w w:val="95"/>
                              </w:rPr>
                              <w:t xml:space="preserve"> </w:t>
                            </w:r>
                            <w:r>
                              <w:rPr>
                                <w:color w:val="FFFFFF"/>
                                <w:w w:val="95"/>
                              </w:rPr>
                              <w:t>‘allergy</w:t>
                            </w:r>
                            <w:r>
                              <w:rPr>
                                <w:color w:val="FFFFFF"/>
                                <w:spacing w:val="-42"/>
                                <w:w w:val="95"/>
                              </w:rPr>
                              <w:t xml:space="preserve"> </w:t>
                            </w:r>
                            <w:r>
                              <w:rPr>
                                <w:color w:val="FFFFFF"/>
                                <w:w w:val="95"/>
                              </w:rPr>
                              <w:t>aware’.</w:t>
                            </w:r>
                            <w:r>
                              <w:rPr>
                                <w:color w:val="FFFFFF"/>
                                <w:spacing w:val="-42"/>
                                <w:w w:val="95"/>
                              </w:rPr>
                              <w:t xml:space="preserve"> </w:t>
                            </w:r>
                            <w:r>
                              <w:rPr>
                                <w:color w:val="FFFFFF"/>
                                <w:w w:val="95"/>
                              </w:rPr>
                              <w:t>Please</w:t>
                            </w:r>
                            <w:r>
                              <w:rPr>
                                <w:color w:val="FFFFFF"/>
                                <w:spacing w:val="-42"/>
                                <w:w w:val="95"/>
                              </w:rPr>
                              <w:t xml:space="preserve"> </w:t>
                            </w:r>
                            <w:r>
                              <w:rPr>
                                <w:color w:val="FFFFFF"/>
                                <w:w w:val="95"/>
                              </w:rPr>
                              <w:t>contact</w:t>
                            </w:r>
                            <w:r>
                              <w:rPr>
                                <w:color w:val="FFFFFF"/>
                                <w:spacing w:val="-42"/>
                                <w:w w:val="95"/>
                              </w:rPr>
                              <w:t xml:space="preserve"> </w:t>
                            </w:r>
                            <w:r>
                              <w:rPr>
                                <w:color w:val="FFFFFF"/>
                                <w:w w:val="95"/>
                              </w:rPr>
                              <w:t>staff</w:t>
                            </w:r>
                            <w:r>
                              <w:rPr>
                                <w:color w:val="FFFFFF"/>
                                <w:spacing w:val="-42"/>
                                <w:w w:val="95"/>
                              </w:rPr>
                              <w:t xml:space="preserve"> </w:t>
                            </w:r>
                            <w:r>
                              <w:rPr>
                                <w:color w:val="FFFFFF"/>
                                <w:w w:val="95"/>
                              </w:rPr>
                              <w:t>before bringing</w:t>
                            </w:r>
                            <w:r>
                              <w:rPr>
                                <w:color w:val="FFFFFF"/>
                                <w:spacing w:val="-32"/>
                                <w:w w:val="95"/>
                              </w:rPr>
                              <w:t xml:space="preserve"> </w:t>
                            </w:r>
                            <w:r>
                              <w:rPr>
                                <w:color w:val="FFFFFF"/>
                                <w:w w:val="95"/>
                              </w:rPr>
                              <w:t>food,</w:t>
                            </w:r>
                            <w:r>
                              <w:rPr>
                                <w:color w:val="FFFFFF"/>
                                <w:spacing w:val="-30"/>
                                <w:w w:val="95"/>
                              </w:rPr>
                              <w:t xml:space="preserve"> </w:t>
                            </w:r>
                            <w:r>
                              <w:rPr>
                                <w:color w:val="FFFFFF"/>
                                <w:w w:val="95"/>
                              </w:rPr>
                              <w:t>drink</w:t>
                            </w:r>
                            <w:r>
                              <w:rPr>
                                <w:color w:val="FFFFFF"/>
                                <w:spacing w:val="-32"/>
                                <w:w w:val="95"/>
                              </w:rPr>
                              <w:t xml:space="preserve"> </w:t>
                            </w:r>
                            <w:r>
                              <w:rPr>
                                <w:color w:val="FFFFFF"/>
                                <w:w w:val="95"/>
                              </w:rPr>
                              <w:t>or</w:t>
                            </w:r>
                            <w:r>
                              <w:rPr>
                                <w:color w:val="FFFFFF"/>
                                <w:spacing w:val="-30"/>
                                <w:w w:val="95"/>
                              </w:rPr>
                              <w:t xml:space="preserve"> </w:t>
                            </w:r>
                            <w:r>
                              <w:rPr>
                                <w:color w:val="FFFFFF"/>
                                <w:w w:val="95"/>
                              </w:rPr>
                              <w:t>recycled</w:t>
                            </w:r>
                            <w:r>
                              <w:rPr>
                                <w:color w:val="FFFFFF"/>
                                <w:spacing w:val="-31"/>
                                <w:w w:val="95"/>
                              </w:rPr>
                              <w:t xml:space="preserve"> </w:t>
                            </w:r>
                            <w:r>
                              <w:rPr>
                                <w:color w:val="FFFFFF"/>
                                <w:w w:val="95"/>
                              </w:rPr>
                              <w:t>materials</w:t>
                            </w:r>
                            <w:r>
                              <w:rPr>
                                <w:color w:val="FFFFFF"/>
                                <w:spacing w:val="-32"/>
                                <w:w w:val="95"/>
                              </w:rPr>
                              <w:t xml:space="preserve"> </w:t>
                            </w:r>
                            <w:r>
                              <w:rPr>
                                <w:color w:val="FFFFFF"/>
                                <w:w w:val="95"/>
                              </w:rPr>
                              <w:t>into</w:t>
                            </w:r>
                            <w:r>
                              <w:rPr>
                                <w:color w:val="FFFFFF"/>
                                <w:spacing w:val="-31"/>
                                <w:w w:val="95"/>
                              </w:rPr>
                              <w:t xml:space="preserve"> </w:t>
                            </w:r>
                            <w:r>
                              <w:rPr>
                                <w:color w:val="FFFFFF"/>
                                <w:w w:val="95"/>
                              </w:rPr>
                              <w:t>the</w:t>
                            </w:r>
                            <w:r>
                              <w:rPr>
                                <w:color w:val="FFFFFF"/>
                                <w:spacing w:val="-32"/>
                                <w:w w:val="95"/>
                              </w:rPr>
                              <w:t xml:space="preserve"> </w:t>
                            </w:r>
                            <w:r>
                              <w:rPr>
                                <w:color w:val="FFFFFF"/>
                                <w:w w:val="95"/>
                              </w:rPr>
                              <w:t>Children’s</w:t>
                            </w:r>
                            <w:r>
                              <w:rPr>
                                <w:color w:val="FFFFFF"/>
                                <w:spacing w:val="-30"/>
                                <w:w w:val="95"/>
                              </w:rPr>
                              <w:t xml:space="preserve"> </w:t>
                            </w:r>
                            <w:r>
                              <w:rPr>
                                <w:color w:val="FFFFFF"/>
                                <w:w w:val="95"/>
                              </w:rPr>
                              <w:t>Centre.</w:t>
                            </w:r>
                            <w:r>
                              <w:rPr>
                                <w:color w:val="FFFFFF"/>
                                <w:spacing w:val="-30"/>
                                <w:w w:val="95"/>
                              </w:rPr>
                              <w:t xml:space="preserve"> </w:t>
                            </w:r>
                            <w:r>
                              <w:rPr>
                                <w:color w:val="FFFFFF"/>
                                <w:w w:val="95"/>
                              </w:rPr>
                              <w:t>Please</w:t>
                            </w:r>
                            <w:r>
                              <w:rPr>
                                <w:color w:val="FFFFFF"/>
                                <w:spacing w:val="-31"/>
                                <w:w w:val="95"/>
                              </w:rPr>
                              <w:t xml:space="preserve"> </w:t>
                            </w:r>
                            <w:r>
                              <w:rPr>
                                <w:color w:val="FFFFFF"/>
                                <w:w w:val="95"/>
                              </w:rPr>
                              <w:t>do</w:t>
                            </w:r>
                            <w:r>
                              <w:rPr>
                                <w:color w:val="FFFFFF"/>
                                <w:spacing w:val="-30"/>
                                <w:w w:val="95"/>
                              </w:rPr>
                              <w:t xml:space="preserve"> </w:t>
                            </w:r>
                            <w:r>
                              <w:rPr>
                                <w:color w:val="FFFFFF"/>
                                <w:w w:val="95"/>
                              </w:rPr>
                              <w:t>not</w:t>
                            </w:r>
                            <w:r>
                              <w:rPr>
                                <w:color w:val="FFFFFF"/>
                                <w:spacing w:val="-30"/>
                                <w:w w:val="95"/>
                              </w:rPr>
                              <w:t xml:space="preserve"> </w:t>
                            </w:r>
                            <w:r>
                              <w:rPr>
                                <w:color w:val="FFFFFF"/>
                                <w:w w:val="95"/>
                              </w:rPr>
                              <w:t>bring</w:t>
                            </w:r>
                            <w:r>
                              <w:rPr>
                                <w:color w:val="FFFFFF"/>
                                <w:spacing w:val="-31"/>
                                <w:w w:val="95"/>
                              </w:rPr>
                              <w:t xml:space="preserve"> </w:t>
                            </w:r>
                            <w:r>
                              <w:rPr>
                                <w:color w:val="FFFFFF"/>
                                <w:w w:val="95"/>
                              </w:rPr>
                              <w:t>in</w:t>
                            </w:r>
                            <w:r>
                              <w:rPr>
                                <w:color w:val="FFFFFF"/>
                                <w:spacing w:val="-31"/>
                                <w:w w:val="95"/>
                              </w:rPr>
                              <w:t xml:space="preserve"> </w:t>
                            </w:r>
                            <w:r>
                              <w:rPr>
                                <w:color w:val="FFFFFF"/>
                                <w:w w:val="95"/>
                              </w:rPr>
                              <w:t>egg</w:t>
                            </w:r>
                            <w:r>
                              <w:rPr>
                                <w:color w:val="FFFFFF"/>
                                <w:spacing w:val="-31"/>
                                <w:w w:val="95"/>
                              </w:rPr>
                              <w:t xml:space="preserve"> </w:t>
                            </w:r>
                            <w:r>
                              <w:rPr>
                                <w:color w:val="FFFFFF"/>
                                <w:w w:val="95"/>
                              </w:rPr>
                              <w:t>cartons.</w:t>
                            </w:r>
                          </w:p>
                          <w:p w:rsidR="001E2C2D" w:rsidRDefault="001E2C2D">
                            <w:pPr>
                              <w:pStyle w:val="BodyText"/>
                              <w:spacing w:before="2" w:line="283" w:lineRule="auto"/>
                              <w:ind w:left="150"/>
                            </w:pPr>
                            <w:r>
                              <w:rPr>
                                <w:color w:val="FFFFFF"/>
                                <w:w w:val="95"/>
                              </w:rPr>
                              <w:t>Some</w:t>
                            </w:r>
                            <w:r>
                              <w:rPr>
                                <w:color w:val="FFFFFF"/>
                                <w:spacing w:val="-39"/>
                                <w:w w:val="95"/>
                              </w:rPr>
                              <w:t xml:space="preserve"> </w:t>
                            </w:r>
                            <w:r>
                              <w:rPr>
                                <w:color w:val="FFFFFF"/>
                                <w:w w:val="95"/>
                              </w:rPr>
                              <w:t>children</w:t>
                            </w:r>
                            <w:r>
                              <w:rPr>
                                <w:color w:val="FFFFFF"/>
                                <w:spacing w:val="-39"/>
                                <w:w w:val="95"/>
                              </w:rPr>
                              <w:t xml:space="preserve"> </w:t>
                            </w:r>
                            <w:r>
                              <w:rPr>
                                <w:color w:val="FFFFFF"/>
                                <w:w w:val="95"/>
                              </w:rPr>
                              <w:t>may</w:t>
                            </w:r>
                            <w:r>
                              <w:rPr>
                                <w:color w:val="FFFFFF"/>
                                <w:spacing w:val="-38"/>
                                <w:w w:val="95"/>
                              </w:rPr>
                              <w:t xml:space="preserve"> </w:t>
                            </w:r>
                            <w:r>
                              <w:rPr>
                                <w:color w:val="FFFFFF"/>
                                <w:w w:val="95"/>
                              </w:rPr>
                              <w:t>have</w:t>
                            </w:r>
                            <w:r>
                              <w:rPr>
                                <w:color w:val="FFFFFF"/>
                                <w:spacing w:val="-38"/>
                                <w:w w:val="95"/>
                              </w:rPr>
                              <w:t xml:space="preserve"> </w:t>
                            </w:r>
                            <w:r>
                              <w:rPr>
                                <w:color w:val="FFFFFF"/>
                                <w:w w:val="95"/>
                              </w:rPr>
                              <w:t>allergies</w:t>
                            </w:r>
                            <w:r>
                              <w:rPr>
                                <w:color w:val="FFFFFF"/>
                                <w:spacing w:val="-39"/>
                                <w:w w:val="95"/>
                              </w:rPr>
                              <w:t xml:space="preserve"> </w:t>
                            </w:r>
                            <w:r>
                              <w:rPr>
                                <w:color w:val="FFFFFF"/>
                                <w:w w:val="95"/>
                              </w:rPr>
                              <w:t>to</w:t>
                            </w:r>
                            <w:r>
                              <w:rPr>
                                <w:color w:val="FFFFFF"/>
                                <w:spacing w:val="-38"/>
                                <w:w w:val="95"/>
                              </w:rPr>
                              <w:t xml:space="preserve"> </w:t>
                            </w:r>
                            <w:r>
                              <w:rPr>
                                <w:color w:val="FFFFFF"/>
                                <w:w w:val="95"/>
                              </w:rPr>
                              <w:t>food</w:t>
                            </w:r>
                            <w:r>
                              <w:rPr>
                                <w:color w:val="FFFFFF"/>
                                <w:spacing w:val="-39"/>
                                <w:w w:val="95"/>
                              </w:rPr>
                              <w:t xml:space="preserve"> </w:t>
                            </w:r>
                            <w:r>
                              <w:rPr>
                                <w:color w:val="FFFFFF"/>
                                <w:w w:val="95"/>
                              </w:rPr>
                              <w:t>that</w:t>
                            </w:r>
                            <w:r>
                              <w:rPr>
                                <w:color w:val="FFFFFF"/>
                                <w:spacing w:val="-38"/>
                                <w:w w:val="95"/>
                              </w:rPr>
                              <w:t xml:space="preserve"> </w:t>
                            </w:r>
                            <w:r>
                              <w:rPr>
                                <w:color w:val="FFFFFF"/>
                                <w:w w:val="95"/>
                              </w:rPr>
                              <w:t>is</w:t>
                            </w:r>
                            <w:r>
                              <w:rPr>
                                <w:color w:val="FFFFFF"/>
                                <w:spacing w:val="-38"/>
                                <w:w w:val="95"/>
                              </w:rPr>
                              <w:t xml:space="preserve"> </w:t>
                            </w:r>
                            <w:r>
                              <w:rPr>
                                <w:color w:val="FFFFFF"/>
                                <w:w w:val="95"/>
                              </w:rPr>
                              <w:t>potentially</w:t>
                            </w:r>
                            <w:r>
                              <w:rPr>
                                <w:color w:val="FFFFFF"/>
                                <w:spacing w:val="-39"/>
                                <w:w w:val="95"/>
                              </w:rPr>
                              <w:t xml:space="preserve"> </w:t>
                            </w:r>
                            <w:r>
                              <w:rPr>
                                <w:color w:val="FFFFFF"/>
                                <w:w w:val="95"/>
                              </w:rPr>
                              <w:t>life</w:t>
                            </w:r>
                            <w:r>
                              <w:rPr>
                                <w:color w:val="FFFFFF"/>
                                <w:spacing w:val="-39"/>
                                <w:w w:val="95"/>
                              </w:rPr>
                              <w:t xml:space="preserve"> </w:t>
                            </w:r>
                            <w:r>
                              <w:rPr>
                                <w:color w:val="FFFFFF"/>
                                <w:w w:val="95"/>
                              </w:rPr>
                              <w:t>threatening.</w:t>
                            </w:r>
                            <w:r>
                              <w:rPr>
                                <w:color w:val="FFFFFF"/>
                                <w:spacing w:val="-39"/>
                                <w:w w:val="95"/>
                              </w:rPr>
                              <w:t xml:space="preserve"> </w:t>
                            </w:r>
                            <w:r>
                              <w:rPr>
                                <w:color w:val="FFFFFF"/>
                                <w:w w:val="95"/>
                              </w:rPr>
                              <w:t>In</w:t>
                            </w:r>
                            <w:r>
                              <w:rPr>
                                <w:color w:val="FFFFFF"/>
                                <w:spacing w:val="-39"/>
                                <w:w w:val="95"/>
                              </w:rPr>
                              <w:t xml:space="preserve"> </w:t>
                            </w:r>
                            <w:r>
                              <w:rPr>
                                <w:color w:val="FFFFFF"/>
                                <w:w w:val="95"/>
                              </w:rPr>
                              <w:t>some</w:t>
                            </w:r>
                            <w:r>
                              <w:rPr>
                                <w:color w:val="FFFFFF"/>
                                <w:spacing w:val="-39"/>
                                <w:w w:val="95"/>
                              </w:rPr>
                              <w:t xml:space="preserve"> </w:t>
                            </w:r>
                            <w:r>
                              <w:rPr>
                                <w:color w:val="FFFFFF"/>
                                <w:w w:val="95"/>
                              </w:rPr>
                              <w:t>cases,</w:t>
                            </w:r>
                            <w:r>
                              <w:rPr>
                                <w:color w:val="FFFFFF"/>
                                <w:spacing w:val="-38"/>
                                <w:w w:val="95"/>
                              </w:rPr>
                              <w:t xml:space="preserve"> </w:t>
                            </w:r>
                            <w:r>
                              <w:rPr>
                                <w:color w:val="FFFFFF"/>
                                <w:w w:val="95"/>
                              </w:rPr>
                              <w:t>particular</w:t>
                            </w:r>
                            <w:r>
                              <w:rPr>
                                <w:color w:val="FFFFFF"/>
                                <w:spacing w:val="-41"/>
                                <w:w w:val="95"/>
                              </w:rPr>
                              <w:t xml:space="preserve"> </w:t>
                            </w:r>
                            <w:r>
                              <w:rPr>
                                <w:color w:val="FFFFFF"/>
                                <w:w w:val="95"/>
                              </w:rPr>
                              <w:t xml:space="preserve">foods </w:t>
                            </w:r>
                            <w:r>
                              <w:rPr>
                                <w:color w:val="FFFFFF"/>
                              </w:rPr>
                              <w:t>may</w:t>
                            </w:r>
                            <w:r>
                              <w:rPr>
                                <w:color w:val="FFFFFF"/>
                                <w:spacing w:val="-24"/>
                              </w:rPr>
                              <w:t xml:space="preserve"> </w:t>
                            </w:r>
                            <w:r>
                              <w:rPr>
                                <w:color w:val="FFFFFF"/>
                              </w:rPr>
                              <w:t>be</w:t>
                            </w:r>
                            <w:r>
                              <w:rPr>
                                <w:color w:val="FFFFFF"/>
                                <w:spacing w:val="-24"/>
                              </w:rPr>
                              <w:t xml:space="preserve"> </w:t>
                            </w:r>
                            <w:r>
                              <w:rPr>
                                <w:color w:val="FFFFFF"/>
                              </w:rPr>
                              <w:t>excluded</w:t>
                            </w:r>
                            <w:r>
                              <w:rPr>
                                <w:color w:val="FFFFFF"/>
                                <w:spacing w:val="-22"/>
                              </w:rPr>
                              <w:t xml:space="preserve"> </w:t>
                            </w:r>
                            <w:r>
                              <w:rPr>
                                <w:color w:val="FFFFFF"/>
                              </w:rPr>
                              <w:t>as</w:t>
                            </w:r>
                            <w:r>
                              <w:rPr>
                                <w:color w:val="FFFFFF"/>
                                <w:spacing w:val="-23"/>
                              </w:rPr>
                              <w:t xml:space="preserve"> </w:t>
                            </w:r>
                            <w:r>
                              <w:rPr>
                                <w:color w:val="FFFFFF"/>
                              </w:rPr>
                              <w:t>a</w:t>
                            </w:r>
                            <w:r>
                              <w:rPr>
                                <w:color w:val="FFFFFF"/>
                                <w:spacing w:val="-21"/>
                              </w:rPr>
                              <w:t xml:space="preserve"> </w:t>
                            </w:r>
                            <w:r>
                              <w:rPr>
                                <w:color w:val="FFFFFF"/>
                              </w:rPr>
                              <w:t>service</w:t>
                            </w:r>
                            <w:r>
                              <w:rPr>
                                <w:color w:val="FFFFFF"/>
                                <w:spacing w:val="-21"/>
                              </w:rPr>
                              <w:t xml:space="preserve"> </w:t>
                            </w:r>
                            <w:r>
                              <w:rPr>
                                <w:color w:val="FFFFFF"/>
                              </w:rPr>
                              <w:t>to</w:t>
                            </w:r>
                            <w:r>
                              <w:rPr>
                                <w:color w:val="FFFFFF"/>
                                <w:spacing w:val="-21"/>
                              </w:rPr>
                              <w:t xml:space="preserve"> </w:t>
                            </w:r>
                            <w:r>
                              <w:rPr>
                                <w:color w:val="FFFFFF"/>
                              </w:rPr>
                              <w:t>provide</w:t>
                            </w:r>
                            <w:r>
                              <w:rPr>
                                <w:color w:val="FFFFFF"/>
                                <w:spacing w:val="-24"/>
                              </w:rPr>
                              <w:t xml:space="preserve"> </w:t>
                            </w:r>
                            <w:r>
                              <w:rPr>
                                <w:color w:val="FFFFFF"/>
                              </w:rPr>
                              <w:t>a</w:t>
                            </w:r>
                            <w:r>
                              <w:rPr>
                                <w:color w:val="FFFFFF"/>
                                <w:spacing w:val="-21"/>
                              </w:rPr>
                              <w:t xml:space="preserve"> </w:t>
                            </w:r>
                            <w:r>
                              <w:rPr>
                                <w:color w:val="FFFFFF"/>
                              </w:rPr>
                              <w:t>safe</w:t>
                            </w:r>
                            <w:r>
                              <w:rPr>
                                <w:color w:val="FFFFFF"/>
                                <w:spacing w:val="-20"/>
                              </w:rPr>
                              <w:t xml:space="preserve"> </w:t>
                            </w:r>
                            <w:r>
                              <w:rPr>
                                <w:color w:val="FFFFFF"/>
                              </w:rP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3pt;margin-top:7.9pt;width:495pt;height:72.7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" fillcolor="#b1071b" stroked="f">
                <v:textbox inset="0,0,0,0">
                  <w:txbxContent>
                    <w:p w:rsidR="001E2C2D" w:rsidRDefault="001E2C2D">
                      <w:pPr>
                        <w:pStyle w:val="BodyText"/>
                        <w:spacing w:before="124" w:line="283" w:lineRule="auto"/>
                        <w:ind w:left="150" w:right="160"/>
                      </w:pPr>
                      <w:r>
                        <w:rPr>
                          <w:color w:val="FFFFFF"/>
                          <w:w w:val="95"/>
                        </w:rPr>
                        <w:t>To</w:t>
                      </w:r>
                      <w:r>
                        <w:rPr>
                          <w:color w:val="FFFFFF"/>
                          <w:spacing w:val="-43"/>
                          <w:w w:val="95"/>
                        </w:rPr>
                        <w:t xml:space="preserve"> </w:t>
                      </w:r>
                      <w:r>
                        <w:rPr>
                          <w:color w:val="FFFFFF"/>
                          <w:w w:val="95"/>
                        </w:rPr>
                        <w:t>maintain</w:t>
                      </w:r>
                      <w:r>
                        <w:rPr>
                          <w:color w:val="FFFFFF"/>
                          <w:spacing w:val="-42"/>
                          <w:w w:val="95"/>
                        </w:rPr>
                        <w:t xml:space="preserve"> </w:t>
                      </w:r>
                      <w:r>
                        <w:rPr>
                          <w:color w:val="FFFFFF"/>
                          <w:w w:val="95"/>
                        </w:rPr>
                        <w:t>a</w:t>
                      </w:r>
                      <w:r>
                        <w:rPr>
                          <w:color w:val="FFFFFF"/>
                          <w:spacing w:val="-44"/>
                          <w:w w:val="95"/>
                        </w:rPr>
                        <w:t xml:space="preserve"> </w:t>
                      </w:r>
                      <w:r>
                        <w:rPr>
                          <w:color w:val="FFFFFF"/>
                          <w:w w:val="95"/>
                        </w:rPr>
                        <w:t>safe</w:t>
                      </w:r>
                      <w:r>
                        <w:rPr>
                          <w:color w:val="FFFFFF"/>
                          <w:spacing w:val="-42"/>
                          <w:w w:val="95"/>
                        </w:rPr>
                        <w:t xml:space="preserve"> </w:t>
                      </w:r>
                      <w:r>
                        <w:rPr>
                          <w:color w:val="FFFFFF"/>
                          <w:w w:val="95"/>
                        </w:rPr>
                        <w:t>environment,</w:t>
                      </w:r>
                      <w:r>
                        <w:rPr>
                          <w:color w:val="FFFFFF"/>
                          <w:spacing w:val="-43"/>
                          <w:w w:val="95"/>
                        </w:rPr>
                        <w:t xml:space="preserve"> </w:t>
                      </w:r>
                      <w:r>
                        <w:rPr>
                          <w:color w:val="FFFFFF"/>
                          <w:w w:val="95"/>
                        </w:rPr>
                        <w:t>we</w:t>
                      </w:r>
                      <w:r>
                        <w:rPr>
                          <w:color w:val="FFFFFF"/>
                          <w:spacing w:val="-42"/>
                          <w:w w:val="95"/>
                        </w:rPr>
                        <w:t xml:space="preserve"> </w:t>
                      </w:r>
                      <w:r>
                        <w:rPr>
                          <w:color w:val="FFFFFF"/>
                          <w:w w:val="95"/>
                        </w:rPr>
                        <w:t>encourage</w:t>
                      </w:r>
                      <w:r>
                        <w:rPr>
                          <w:color w:val="FFFFFF"/>
                          <w:spacing w:val="-42"/>
                          <w:w w:val="95"/>
                        </w:rPr>
                        <w:t xml:space="preserve"> </w:t>
                      </w:r>
                      <w:r>
                        <w:rPr>
                          <w:color w:val="FFFFFF"/>
                          <w:w w:val="95"/>
                        </w:rPr>
                        <w:t>all</w:t>
                      </w:r>
                      <w:r>
                        <w:rPr>
                          <w:color w:val="FFFFFF"/>
                          <w:spacing w:val="-43"/>
                          <w:w w:val="95"/>
                        </w:rPr>
                        <w:t xml:space="preserve"> </w:t>
                      </w:r>
                      <w:r>
                        <w:rPr>
                          <w:color w:val="FFFFFF"/>
                          <w:w w:val="95"/>
                        </w:rPr>
                        <w:t>families</w:t>
                      </w:r>
                      <w:r>
                        <w:rPr>
                          <w:color w:val="FFFFFF"/>
                          <w:spacing w:val="-43"/>
                          <w:w w:val="95"/>
                        </w:rPr>
                        <w:t xml:space="preserve"> </w:t>
                      </w:r>
                      <w:r>
                        <w:rPr>
                          <w:color w:val="FFFFFF"/>
                          <w:w w:val="95"/>
                        </w:rPr>
                        <w:t>to</w:t>
                      </w:r>
                      <w:r>
                        <w:rPr>
                          <w:color w:val="FFFFFF"/>
                          <w:spacing w:val="-42"/>
                          <w:w w:val="95"/>
                        </w:rPr>
                        <w:t xml:space="preserve"> </w:t>
                      </w:r>
                      <w:r>
                        <w:rPr>
                          <w:color w:val="FFFFFF"/>
                          <w:w w:val="95"/>
                        </w:rPr>
                        <w:t>be</w:t>
                      </w:r>
                      <w:r>
                        <w:rPr>
                          <w:color w:val="FFFFFF"/>
                          <w:spacing w:val="-43"/>
                          <w:w w:val="95"/>
                        </w:rPr>
                        <w:t xml:space="preserve"> </w:t>
                      </w:r>
                      <w:r>
                        <w:rPr>
                          <w:color w:val="FFFFFF"/>
                          <w:w w:val="95"/>
                        </w:rPr>
                        <w:t>‘allergy</w:t>
                      </w:r>
                      <w:r>
                        <w:rPr>
                          <w:color w:val="FFFFFF"/>
                          <w:spacing w:val="-42"/>
                          <w:w w:val="95"/>
                        </w:rPr>
                        <w:t xml:space="preserve"> </w:t>
                      </w:r>
                      <w:r>
                        <w:rPr>
                          <w:color w:val="FFFFFF"/>
                          <w:w w:val="95"/>
                        </w:rPr>
                        <w:t>aware’.</w:t>
                      </w:r>
                      <w:r>
                        <w:rPr>
                          <w:color w:val="FFFFFF"/>
                          <w:spacing w:val="-42"/>
                          <w:w w:val="95"/>
                        </w:rPr>
                        <w:t xml:space="preserve"> </w:t>
                      </w:r>
                      <w:r>
                        <w:rPr>
                          <w:color w:val="FFFFFF"/>
                          <w:w w:val="95"/>
                        </w:rPr>
                        <w:t>Please</w:t>
                      </w:r>
                      <w:r>
                        <w:rPr>
                          <w:color w:val="FFFFFF"/>
                          <w:spacing w:val="-42"/>
                          <w:w w:val="95"/>
                        </w:rPr>
                        <w:t xml:space="preserve"> </w:t>
                      </w:r>
                      <w:r>
                        <w:rPr>
                          <w:color w:val="FFFFFF"/>
                          <w:w w:val="95"/>
                        </w:rPr>
                        <w:t>contact</w:t>
                      </w:r>
                      <w:r>
                        <w:rPr>
                          <w:color w:val="FFFFFF"/>
                          <w:spacing w:val="-42"/>
                          <w:w w:val="95"/>
                        </w:rPr>
                        <w:t xml:space="preserve"> </w:t>
                      </w:r>
                      <w:r>
                        <w:rPr>
                          <w:color w:val="FFFFFF"/>
                          <w:w w:val="95"/>
                        </w:rPr>
                        <w:t>staff</w:t>
                      </w:r>
                      <w:r>
                        <w:rPr>
                          <w:color w:val="FFFFFF"/>
                          <w:spacing w:val="-42"/>
                          <w:w w:val="95"/>
                        </w:rPr>
                        <w:t xml:space="preserve"> </w:t>
                      </w:r>
                      <w:r>
                        <w:rPr>
                          <w:color w:val="FFFFFF"/>
                          <w:w w:val="95"/>
                        </w:rPr>
                        <w:t>before bringing</w:t>
                      </w:r>
                      <w:r>
                        <w:rPr>
                          <w:color w:val="FFFFFF"/>
                          <w:spacing w:val="-32"/>
                          <w:w w:val="95"/>
                        </w:rPr>
                        <w:t xml:space="preserve"> </w:t>
                      </w:r>
                      <w:r>
                        <w:rPr>
                          <w:color w:val="FFFFFF"/>
                          <w:w w:val="95"/>
                        </w:rPr>
                        <w:t>food,</w:t>
                      </w:r>
                      <w:r>
                        <w:rPr>
                          <w:color w:val="FFFFFF"/>
                          <w:spacing w:val="-30"/>
                          <w:w w:val="95"/>
                        </w:rPr>
                        <w:t xml:space="preserve"> </w:t>
                      </w:r>
                      <w:r>
                        <w:rPr>
                          <w:color w:val="FFFFFF"/>
                          <w:w w:val="95"/>
                        </w:rPr>
                        <w:t>drink</w:t>
                      </w:r>
                      <w:r>
                        <w:rPr>
                          <w:color w:val="FFFFFF"/>
                          <w:spacing w:val="-32"/>
                          <w:w w:val="95"/>
                        </w:rPr>
                        <w:t xml:space="preserve"> </w:t>
                      </w:r>
                      <w:r>
                        <w:rPr>
                          <w:color w:val="FFFFFF"/>
                          <w:w w:val="95"/>
                        </w:rPr>
                        <w:t>or</w:t>
                      </w:r>
                      <w:r>
                        <w:rPr>
                          <w:color w:val="FFFFFF"/>
                          <w:spacing w:val="-30"/>
                          <w:w w:val="95"/>
                        </w:rPr>
                        <w:t xml:space="preserve"> </w:t>
                      </w:r>
                      <w:r>
                        <w:rPr>
                          <w:color w:val="FFFFFF"/>
                          <w:w w:val="95"/>
                        </w:rPr>
                        <w:t>recycled</w:t>
                      </w:r>
                      <w:r>
                        <w:rPr>
                          <w:color w:val="FFFFFF"/>
                          <w:spacing w:val="-31"/>
                          <w:w w:val="95"/>
                        </w:rPr>
                        <w:t xml:space="preserve"> </w:t>
                      </w:r>
                      <w:r>
                        <w:rPr>
                          <w:color w:val="FFFFFF"/>
                          <w:w w:val="95"/>
                        </w:rPr>
                        <w:t>materials</w:t>
                      </w:r>
                      <w:r>
                        <w:rPr>
                          <w:color w:val="FFFFFF"/>
                          <w:spacing w:val="-32"/>
                          <w:w w:val="95"/>
                        </w:rPr>
                        <w:t xml:space="preserve"> </w:t>
                      </w:r>
                      <w:r>
                        <w:rPr>
                          <w:color w:val="FFFFFF"/>
                          <w:w w:val="95"/>
                        </w:rPr>
                        <w:t>into</w:t>
                      </w:r>
                      <w:r>
                        <w:rPr>
                          <w:color w:val="FFFFFF"/>
                          <w:spacing w:val="-31"/>
                          <w:w w:val="95"/>
                        </w:rPr>
                        <w:t xml:space="preserve"> </w:t>
                      </w:r>
                      <w:r>
                        <w:rPr>
                          <w:color w:val="FFFFFF"/>
                          <w:w w:val="95"/>
                        </w:rPr>
                        <w:t>the</w:t>
                      </w:r>
                      <w:r>
                        <w:rPr>
                          <w:color w:val="FFFFFF"/>
                          <w:spacing w:val="-32"/>
                          <w:w w:val="95"/>
                        </w:rPr>
                        <w:t xml:space="preserve"> </w:t>
                      </w:r>
                      <w:r>
                        <w:rPr>
                          <w:color w:val="FFFFFF"/>
                          <w:w w:val="95"/>
                        </w:rPr>
                        <w:t>Children’s</w:t>
                      </w:r>
                      <w:r>
                        <w:rPr>
                          <w:color w:val="FFFFFF"/>
                          <w:spacing w:val="-30"/>
                          <w:w w:val="95"/>
                        </w:rPr>
                        <w:t xml:space="preserve"> </w:t>
                      </w:r>
                      <w:r>
                        <w:rPr>
                          <w:color w:val="FFFFFF"/>
                          <w:w w:val="95"/>
                        </w:rPr>
                        <w:t>Centre.</w:t>
                      </w:r>
                      <w:r>
                        <w:rPr>
                          <w:color w:val="FFFFFF"/>
                          <w:spacing w:val="-30"/>
                          <w:w w:val="95"/>
                        </w:rPr>
                        <w:t xml:space="preserve"> </w:t>
                      </w:r>
                      <w:r>
                        <w:rPr>
                          <w:color w:val="FFFFFF"/>
                          <w:w w:val="95"/>
                        </w:rPr>
                        <w:t>Please</w:t>
                      </w:r>
                      <w:r>
                        <w:rPr>
                          <w:color w:val="FFFFFF"/>
                          <w:spacing w:val="-31"/>
                          <w:w w:val="95"/>
                        </w:rPr>
                        <w:t xml:space="preserve"> </w:t>
                      </w:r>
                      <w:r>
                        <w:rPr>
                          <w:color w:val="FFFFFF"/>
                          <w:w w:val="95"/>
                        </w:rPr>
                        <w:t>do</w:t>
                      </w:r>
                      <w:r>
                        <w:rPr>
                          <w:color w:val="FFFFFF"/>
                          <w:spacing w:val="-30"/>
                          <w:w w:val="95"/>
                        </w:rPr>
                        <w:t xml:space="preserve"> </w:t>
                      </w:r>
                      <w:r>
                        <w:rPr>
                          <w:color w:val="FFFFFF"/>
                          <w:w w:val="95"/>
                        </w:rPr>
                        <w:t>not</w:t>
                      </w:r>
                      <w:r>
                        <w:rPr>
                          <w:color w:val="FFFFFF"/>
                          <w:spacing w:val="-30"/>
                          <w:w w:val="95"/>
                        </w:rPr>
                        <w:t xml:space="preserve"> </w:t>
                      </w:r>
                      <w:r>
                        <w:rPr>
                          <w:color w:val="FFFFFF"/>
                          <w:w w:val="95"/>
                        </w:rPr>
                        <w:t>bring</w:t>
                      </w:r>
                      <w:r>
                        <w:rPr>
                          <w:color w:val="FFFFFF"/>
                          <w:spacing w:val="-31"/>
                          <w:w w:val="95"/>
                        </w:rPr>
                        <w:t xml:space="preserve"> </w:t>
                      </w:r>
                      <w:r>
                        <w:rPr>
                          <w:color w:val="FFFFFF"/>
                          <w:w w:val="95"/>
                        </w:rPr>
                        <w:t>in</w:t>
                      </w:r>
                      <w:r>
                        <w:rPr>
                          <w:color w:val="FFFFFF"/>
                          <w:spacing w:val="-31"/>
                          <w:w w:val="95"/>
                        </w:rPr>
                        <w:t xml:space="preserve"> </w:t>
                      </w:r>
                      <w:r>
                        <w:rPr>
                          <w:color w:val="FFFFFF"/>
                          <w:w w:val="95"/>
                        </w:rPr>
                        <w:t>egg</w:t>
                      </w:r>
                      <w:r>
                        <w:rPr>
                          <w:color w:val="FFFFFF"/>
                          <w:spacing w:val="-31"/>
                          <w:w w:val="95"/>
                        </w:rPr>
                        <w:t xml:space="preserve"> </w:t>
                      </w:r>
                      <w:r>
                        <w:rPr>
                          <w:color w:val="FFFFFF"/>
                          <w:w w:val="95"/>
                        </w:rPr>
                        <w:t>cartons.</w:t>
                      </w:r>
                    </w:p>
                    <w:p w:rsidR="001E2C2D" w:rsidRDefault="001E2C2D">
                      <w:pPr>
                        <w:pStyle w:val="BodyText"/>
                        <w:spacing w:before="2" w:line="283" w:lineRule="auto"/>
                        <w:ind w:left="150"/>
                      </w:pPr>
                      <w:r>
                        <w:rPr>
                          <w:color w:val="FFFFFF"/>
                          <w:w w:val="95"/>
                        </w:rPr>
                        <w:t>Some</w:t>
                      </w:r>
                      <w:r>
                        <w:rPr>
                          <w:color w:val="FFFFFF"/>
                          <w:spacing w:val="-39"/>
                          <w:w w:val="95"/>
                        </w:rPr>
                        <w:t xml:space="preserve"> </w:t>
                      </w:r>
                      <w:r>
                        <w:rPr>
                          <w:color w:val="FFFFFF"/>
                          <w:w w:val="95"/>
                        </w:rPr>
                        <w:t>children</w:t>
                      </w:r>
                      <w:r>
                        <w:rPr>
                          <w:color w:val="FFFFFF"/>
                          <w:spacing w:val="-39"/>
                          <w:w w:val="95"/>
                        </w:rPr>
                        <w:t xml:space="preserve"> </w:t>
                      </w:r>
                      <w:r>
                        <w:rPr>
                          <w:color w:val="FFFFFF"/>
                          <w:w w:val="95"/>
                        </w:rPr>
                        <w:t>may</w:t>
                      </w:r>
                      <w:r>
                        <w:rPr>
                          <w:color w:val="FFFFFF"/>
                          <w:spacing w:val="-38"/>
                          <w:w w:val="95"/>
                        </w:rPr>
                        <w:t xml:space="preserve"> </w:t>
                      </w:r>
                      <w:r>
                        <w:rPr>
                          <w:color w:val="FFFFFF"/>
                          <w:w w:val="95"/>
                        </w:rPr>
                        <w:t>have</w:t>
                      </w:r>
                      <w:r>
                        <w:rPr>
                          <w:color w:val="FFFFFF"/>
                          <w:spacing w:val="-38"/>
                          <w:w w:val="95"/>
                        </w:rPr>
                        <w:t xml:space="preserve"> </w:t>
                      </w:r>
                      <w:r>
                        <w:rPr>
                          <w:color w:val="FFFFFF"/>
                          <w:w w:val="95"/>
                        </w:rPr>
                        <w:t>allergies</w:t>
                      </w:r>
                      <w:r>
                        <w:rPr>
                          <w:color w:val="FFFFFF"/>
                          <w:spacing w:val="-39"/>
                          <w:w w:val="95"/>
                        </w:rPr>
                        <w:t xml:space="preserve"> </w:t>
                      </w:r>
                      <w:r>
                        <w:rPr>
                          <w:color w:val="FFFFFF"/>
                          <w:w w:val="95"/>
                        </w:rPr>
                        <w:t>to</w:t>
                      </w:r>
                      <w:r>
                        <w:rPr>
                          <w:color w:val="FFFFFF"/>
                          <w:spacing w:val="-38"/>
                          <w:w w:val="95"/>
                        </w:rPr>
                        <w:t xml:space="preserve"> </w:t>
                      </w:r>
                      <w:r>
                        <w:rPr>
                          <w:color w:val="FFFFFF"/>
                          <w:w w:val="95"/>
                        </w:rPr>
                        <w:t>food</w:t>
                      </w:r>
                      <w:r>
                        <w:rPr>
                          <w:color w:val="FFFFFF"/>
                          <w:spacing w:val="-39"/>
                          <w:w w:val="95"/>
                        </w:rPr>
                        <w:t xml:space="preserve"> </w:t>
                      </w:r>
                      <w:r>
                        <w:rPr>
                          <w:color w:val="FFFFFF"/>
                          <w:w w:val="95"/>
                        </w:rPr>
                        <w:t>that</w:t>
                      </w:r>
                      <w:r>
                        <w:rPr>
                          <w:color w:val="FFFFFF"/>
                          <w:spacing w:val="-38"/>
                          <w:w w:val="95"/>
                        </w:rPr>
                        <w:t xml:space="preserve"> </w:t>
                      </w:r>
                      <w:r>
                        <w:rPr>
                          <w:color w:val="FFFFFF"/>
                          <w:w w:val="95"/>
                        </w:rPr>
                        <w:t>is</w:t>
                      </w:r>
                      <w:r>
                        <w:rPr>
                          <w:color w:val="FFFFFF"/>
                          <w:spacing w:val="-38"/>
                          <w:w w:val="95"/>
                        </w:rPr>
                        <w:t xml:space="preserve"> </w:t>
                      </w:r>
                      <w:r>
                        <w:rPr>
                          <w:color w:val="FFFFFF"/>
                          <w:w w:val="95"/>
                        </w:rPr>
                        <w:t>potentially</w:t>
                      </w:r>
                      <w:r>
                        <w:rPr>
                          <w:color w:val="FFFFFF"/>
                          <w:spacing w:val="-39"/>
                          <w:w w:val="95"/>
                        </w:rPr>
                        <w:t xml:space="preserve"> </w:t>
                      </w:r>
                      <w:r>
                        <w:rPr>
                          <w:color w:val="FFFFFF"/>
                          <w:w w:val="95"/>
                        </w:rPr>
                        <w:t>life</w:t>
                      </w:r>
                      <w:r>
                        <w:rPr>
                          <w:color w:val="FFFFFF"/>
                          <w:spacing w:val="-39"/>
                          <w:w w:val="95"/>
                        </w:rPr>
                        <w:t xml:space="preserve"> </w:t>
                      </w:r>
                      <w:r>
                        <w:rPr>
                          <w:color w:val="FFFFFF"/>
                          <w:w w:val="95"/>
                        </w:rPr>
                        <w:t>threatening.</w:t>
                      </w:r>
                      <w:r>
                        <w:rPr>
                          <w:color w:val="FFFFFF"/>
                          <w:spacing w:val="-39"/>
                          <w:w w:val="95"/>
                        </w:rPr>
                        <w:t xml:space="preserve"> </w:t>
                      </w:r>
                      <w:r>
                        <w:rPr>
                          <w:color w:val="FFFFFF"/>
                          <w:w w:val="95"/>
                        </w:rPr>
                        <w:t>In</w:t>
                      </w:r>
                      <w:r>
                        <w:rPr>
                          <w:color w:val="FFFFFF"/>
                          <w:spacing w:val="-39"/>
                          <w:w w:val="95"/>
                        </w:rPr>
                        <w:t xml:space="preserve"> </w:t>
                      </w:r>
                      <w:r>
                        <w:rPr>
                          <w:color w:val="FFFFFF"/>
                          <w:w w:val="95"/>
                        </w:rPr>
                        <w:t>some</w:t>
                      </w:r>
                      <w:r>
                        <w:rPr>
                          <w:color w:val="FFFFFF"/>
                          <w:spacing w:val="-39"/>
                          <w:w w:val="95"/>
                        </w:rPr>
                        <w:t xml:space="preserve"> </w:t>
                      </w:r>
                      <w:r>
                        <w:rPr>
                          <w:color w:val="FFFFFF"/>
                          <w:w w:val="95"/>
                        </w:rPr>
                        <w:t>cases,</w:t>
                      </w:r>
                      <w:r>
                        <w:rPr>
                          <w:color w:val="FFFFFF"/>
                          <w:spacing w:val="-38"/>
                          <w:w w:val="95"/>
                        </w:rPr>
                        <w:t xml:space="preserve"> </w:t>
                      </w:r>
                      <w:r>
                        <w:rPr>
                          <w:color w:val="FFFFFF"/>
                          <w:w w:val="95"/>
                        </w:rPr>
                        <w:t>particular</w:t>
                      </w:r>
                      <w:r>
                        <w:rPr>
                          <w:color w:val="FFFFFF"/>
                          <w:spacing w:val="-41"/>
                          <w:w w:val="95"/>
                        </w:rPr>
                        <w:t xml:space="preserve"> </w:t>
                      </w:r>
                      <w:r>
                        <w:rPr>
                          <w:color w:val="FFFFFF"/>
                          <w:w w:val="95"/>
                        </w:rPr>
                        <w:t xml:space="preserve">foods </w:t>
                      </w:r>
                      <w:r>
                        <w:rPr>
                          <w:color w:val="FFFFFF"/>
                        </w:rPr>
                        <w:t>may</w:t>
                      </w:r>
                      <w:r>
                        <w:rPr>
                          <w:color w:val="FFFFFF"/>
                          <w:spacing w:val="-24"/>
                        </w:rPr>
                        <w:t xml:space="preserve"> </w:t>
                      </w:r>
                      <w:r>
                        <w:rPr>
                          <w:color w:val="FFFFFF"/>
                        </w:rPr>
                        <w:t>be</w:t>
                      </w:r>
                      <w:r>
                        <w:rPr>
                          <w:color w:val="FFFFFF"/>
                          <w:spacing w:val="-24"/>
                        </w:rPr>
                        <w:t xml:space="preserve"> </w:t>
                      </w:r>
                      <w:r>
                        <w:rPr>
                          <w:color w:val="FFFFFF"/>
                        </w:rPr>
                        <w:t>excluded</w:t>
                      </w:r>
                      <w:r>
                        <w:rPr>
                          <w:color w:val="FFFFFF"/>
                          <w:spacing w:val="-22"/>
                        </w:rPr>
                        <w:t xml:space="preserve"> </w:t>
                      </w:r>
                      <w:r>
                        <w:rPr>
                          <w:color w:val="FFFFFF"/>
                        </w:rPr>
                        <w:t>as</w:t>
                      </w:r>
                      <w:r>
                        <w:rPr>
                          <w:color w:val="FFFFFF"/>
                          <w:spacing w:val="-23"/>
                        </w:rPr>
                        <w:t xml:space="preserve"> </w:t>
                      </w:r>
                      <w:r>
                        <w:rPr>
                          <w:color w:val="FFFFFF"/>
                        </w:rPr>
                        <w:t>a</w:t>
                      </w:r>
                      <w:r>
                        <w:rPr>
                          <w:color w:val="FFFFFF"/>
                          <w:spacing w:val="-21"/>
                        </w:rPr>
                        <w:t xml:space="preserve"> </w:t>
                      </w:r>
                      <w:r>
                        <w:rPr>
                          <w:color w:val="FFFFFF"/>
                        </w:rPr>
                        <w:t>service</w:t>
                      </w:r>
                      <w:r>
                        <w:rPr>
                          <w:color w:val="FFFFFF"/>
                          <w:spacing w:val="-21"/>
                        </w:rPr>
                        <w:t xml:space="preserve"> </w:t>
                      </w:r>
                      <w:r>
                        <w:rPr>
                          <w:color w:val="FFFFFF"/>
                        </w:rPr>
                        <w:t>to</w:t>
                      </w:r>
                      <w:r>
                        <w:rPr>
                          <w:color w:val="FFFFFF"/>
                          <w:spacing w:val="-21"/>
                        </w:rPr>
                        <w:t xml:space="preserve"> </w:t>
                      </w:r>
                      <w:r>
                        <w:rPr>
                          <w:color w:val="FFFFFF"/>
                        </w:rPr>
                        <w:t>provide</w:t>
                      </w:r>
                      <w:r>
                        <w:rPr>
                          <w:color w:val="FFFFFF"/>
                          <w:spacing w:val="-24"/>
                        </w:rPr>
                        <w:t xml:space="preserve"> </w:t>
                      </w:r>
                      <w:r>
                        <w:rPr>
                          <w:color w:val="FFFFFF"/>
                        </w:rPr>
                        <w:t>a</w:t>
                      </w:r>
                      <w:r>
                        <w:rPr>
                          <w:color w:val="FFFFFF"/>
                          <w:spacing w:val="-21"/>
                        </w:rPr>
                        <w:t xml:space="preserve"> </w:t>
                      </w:r>
                      <w:r>
                        <w:rPr>
                          <w:color w:val="FFFFFF"/>
                        </w:rPr>
                        <w:t>safe</w:t>
                      </w:r>
                      <w:r>
                        <w:rPr>
                          <w:color w:val="FFFFFF"/>
                          <w:spacing w:val="-20"/>
                        </w:rPr>
                        <w:t xml:space="preserve"> </w:t>
                      </w:r>
                      <w:r>
                        <w:rPr>
                          <w:color w:val="FFFFFF"/>
                        </w:rPr>
                        <w:t>environment.</w:t>
                      </w:r>
                    </w:p>
                  </w:txbxContent>
                </v:textbox>
                <w10:wrap type="topAndBottom" anchorx="page"/>
              </v:shape>
            </w:pict>
          </mc:Fallback>
        </mc:AlternateContent>
      </w:r>
    </w:p>
    <w:p w:rsidR="00A37F8B" w:rsidRDefault="00A37F8B">
      <w:pPr>
        <w:pStyle w:val="Heading2"/>
        <w:spacing w:before="108"/>
        <w:rPr>
          <w:rFonts w:ascii="Trebuchet MS" w:eastAsia="Trebuchet MS" w:hAnsi="Trebuchet MS" w:cs="Trebuchet MS"/>
          <w:b w:val="0"/>
          <w:bCs w:val="0"/>
          <w:sz w:val="23"/>
          <w:szCs w:val="22"/>
        </w:rPr>
      </w:pPr>
    </w:p>
    <w:p w:rsidR="00EA759A" w:rsidRDefault="00EA759A" w:rsidP="00A37F8B">
      <w:pPr>
        <w:pStyle w:val="Heading2"/>
        <w:spacing w:before="108"/>
        <w:ind w:left="0"/>
        <w:rPr>
          <w:color w:val="00AFEF"/>
        </w:rPr>
      </w:pPr>
    </w:p>
    <w:p w:rsidR="006A165A" w:rsidRDefault="00A800EE" w:rsidP="00A37F8B">
      <w:pPr>
        <w:pStyle w:val="Heading2"/>
        <w:spacing w:before="108"/>
        <w:ind w:left="0"/>
      </w:pPr>
      <w:bookmarkStart w:id="54" w:name="_Toc12272838"/>
      <w:r>
        <w:rPr>
          <w:color w:val="00AFEF"/>
        </w:rPr>
        <w:t>Asthma</w:t>
      </w:r>
      <w:bookmarkEnd w:id="54"/>
    </w:p>
    <w:p w:rsidR="00A37F8B" w:rsidRDefault="00A37F8B" w:rsidP="00A37F8B">
      <w:pPr>
        <w:pStyle w:val="BodyText"/>
        <w:spacing w:before="46" w:line="295" w:lineRule="auto"/>
        <w:ind w:right="397"/>
      </w:pPr>
    </w:p>
    <w:p w:rsidR="006A165A" w:rsidRDefault="00A800EE" w:rsidP="00A37F8B">
      <w:pPr>
        <w:pStyle w:val="BodyText"/>
        <w:spacing w:before="46" w:line="295" w:lineRule="auto"/>
        <w:ind w:right="397"/>
      </w:pPr>
      <w:r w:rsidRPr="00A800EE">
        <w:t>Asthma is a chronic condition which can be life threatening. If your child has been diagnosed as an asthmatic, you must complete an Asthma Action Plan. This must be signed by your child’s medical</w:t>
      </w:r>
      <w:r w:rsidR="009D641E">
        <w:t xml:space="preserve"> </w:t>
      </w:r>
      <w:r w:rsidRPr="00A800EE">
        <w:t xml:space="preserve">practitioner and given to staff at the Children’s Centre when your child commences Pre‐Kinder. If your child has prescribed asthma medication it must be available at the Children’s Centre at all times your child is in attendance. Please ensure medication is handed to a staff member for safe and appropriate storage at the </w:t>
      </w:r>
      <w:r>
        <w:t>beginning</w:t>
      </w:r>
      <w:r w:rsidRPr="00A800EE">
        <w:t xml:space="preserve"> </w:t>
      </w:r>
      <w:r>
        <w:t>of</w:t>
      </w:r>
      <w:r w:rsidRPr="00A800EE">
        <w:t xml:space="preserve"> </w:t>
      </w:r>
      <w:r>
        <w:t>each</w:t>
      </w:r>
      <w:r w:rsidRPr="00A800EE">
        <w:t xml:space="preserve"> </w:t>
      </w:r>
      <w:r>
        <w:t>session.</w:t>
      </w:r>
    </w:p>
    <w:p w:rsidR="00A37F8B" w:rsidRDefault="00A37F8B" w:rsidP="00A37F8B">
      <w:pPr>
        <w:pStyle w:val="Heading2"/>
        <w:ind w:left="0" w:right="397"/>
        <w:rPr>
          <w:rFonts w:ascii="Trebuchet MS" w:eastAsia="Trebuchet MS" w:hAnsi="Trebuchet MS" w:cs="Trebuchet MS"/>
          <w:b w:val="0"/>
          <w:bCs w:val="0"/>
          <w:sz w:val="18"/>
          <w:szCs w:val="22"/>
        </w:rPr>
      </w:pPr>
    </w:p>
    <w:p w:rsidR="006A165A" w:rsidRDefault="00A800EE" w:rsidP="00A37F8B">
      <w:pPr>
        <w:pStyle w:val="Heading2"/>
        <w:ind w:left="0" w:right="397"/>
      </w:pPr>
      <w:bookmarkStart w:id="55" w:name="_Toc12272839"/>
      <w:r>
        <w:rPr>
          <w:color w:val="00AFEF"/>
        </w:rPr>
        <w:t>Accidents and Injuries</w:t>
      </w:r>
      <w:bookmarkEnd w:id="55"/>
    </w:p>
    <w:p w:rsidR="00A37F8B" w:rsidRDefault="00A37F8B" w:rsidP="00A37F8B">
      <w:pPr>
        <w:pStyle w:val="BodyText"/>
        <w:spacing w:before="46" w:line="297" w:lineRule="auto"/>
        <w:ind w:right="397"/>
      </w:pPr>
    </w:p>
    <w:p w:rsidR="00EE3C35" w:rsidRDefault="00A800EE" w:rsidP="00A37F8B">
      <w:pPr>
        <w:pStyle w:val="BodyText"/>
        <w:spacing w:before="46" w:line="297" w:lineRule="auto"/>
        <w:ind w:right="397"/>
      </w:pPr>
      <w:r>
        <w:t>Hoppers</w:t>
      </w:r>
      <w:r w:rsidRPr="00A800EE">
        <w:t xml:space="preserve"> </w:t>
      </w:r>
      <w:r>
        <w:t>Crossing</w:t>
      </w:r>
      <w:r w:rsidRPr="00A800EE">
        <w:t xml:space="preserve"> </w:t>
      </w:r>
      <w:r>
        <w:t>Children’s</w:t>
      </w:r>
      <w:r w:rsidRPr="00A800EE">
        <w:t xml:space="preserve"> </w:t>
      </w:r>
      <w:r>
        <w:t>Centre</w:t>
      </w:r>
      <w:r w:rsidRPr="00A800EE">
        <w:t xml:space="preserve"> </w:t>
      </w:r>
      <w:r>
        <w:t>aim</w:t>
      </w:r>
      <w:r w:rsidRPr="00A800EE">
        <w:t xml:space="preserve"> </w:t>
      </w:r>
      <w:r>
        <w:t>to</w:t>
      </w:r>
      <w:r w:rsidRPr="00A800EE">
        <w:t xml:space="preserve"> </w:t>
      </w:r>
      <w:r>
        <w:t>provide</w:t>
      </w:r>
      <w:r w:rsidRPr="00A800EE">
        <w:t xml:space="preserve"> </w:t>
      </w:r>
      <w:r>
        <w:t>a</w:t>
      </w:r>
      <w:r w:rsidRPr="00A800EE">
        <w:t xml:space="preserve"> </w:t>
      </w:r>
      <w:r>
        <w:t xml:space="preserve">safe </w:t>
      </w:r>
      <w:r w:rsidRPr="00A800EE">
        <w:t xml:space="preserve">environment for all children, parents and staff. All staff hold current first aid qualifications which includes CPR and Anaphylaxis training. In </w:t>
      </w:r>
    </w:p>
    <w:p w:rsidR="00EE3C35" w:rsidRDefault="00EE3C35" w:rsidP="00A37F8B">
      <w:pPr>
        <w:pStyle w:val="BodyText"/>
        <w:spacing w:before="46" w:line="297" w:lineRule="auto"/>
        <w:ind w:right="397"/>
      </w:pPr>
    </w:p>
    <w:p w:rsidR="00EE3C35" w:rsidRDefault="00EE3C35" w:rsidP="00A37F8B">
      <w:pPr>
        <w:pStyle w:val="BodyText"/>
        <w:spacing w:before="46" w:line="297" w:lineRule="auto"/>
        <w:ind w:right="397"/>
      </w:pPr>
    </w:p>
    <w:p w:rsidR="006A165A" w:rsidRDefault="00A800EE" w:rsidP="00A37F8B">
      <w:pPr>
        <w:pStyle w:val="BodyText"/>
        <w:spacing w:before="46" w:line="297" w:lineRule="auto"/>
        <w:ind w:right="397"/>
      </w:pPr>
      <w:r w:rsidRPr="00A800EE">
        <w:t xml:space="preserve">the event of a child sustaining an injury that requires medical attention, the service is required to notify the Department of Education and Early Childhood Development (DEECD) in </w:t>
      </w:r>
      <w:r>
        <w:t>accordance</w:t>
      </w:r>
      <w:r w:rsidRPr="00A800EE">
        <w:t xml:space="preserve"> </w:t>
      </w:r>
      <w:r>
        <w:t>with</w:t>
      </w:r>
      <w:r w:rsidRPr="00A800EE">
        <w:t xml:space="preserve"> </w:t>
      </w:r>
      <w:r>
        <w:t>the</w:t>
      </w:r>
      <w:r w:rsidRPr="00A800EE">
        <w:t xml:space="preserve"> </w:t>
      </w:r>
      <w:r>
        <w:t>Children’s</w:t>
      </w:r>
      <w:r w:rsidRPr="00A800EE">
        <w:t xml:space="preserve"> </w:t>
      </w:r>
      <w:r>
        <w:t>Services</w:t>
      </w:r>
      <w:r w:rsidRPr="00A800EE">
        <w:t xml:space="preserve"> </w:t>
      </w:r>
      <w:r>
        <w:t>Regulations</w:t>
      </w:r>
      <w:r w:rsidRPr="00A800EE">
        <w:t xml:space="preserve"> </w:t>
      </w:r>
      <w:r>
        <w:t>2009.</w:t>
      </w:r>
    </w:p>
    <w:p w:rsidR="00EE3C35" w:rsidRDefault="00EE3C35" w:rsidP="00A37F8B">
      <w:pPr>
        <w:pStyle w:val="BodyText"/>
        <w:spacing w:line="285" w:lineRule="auto"/>
        <w:ind w:right="397"/>
      </w:pPr>
    </w:p>
    <w:p w:rsidR="006A165A" w:rsidRDefault="00A800EE" w:rsidP="00A37F8B">
      <w:pPr>
        <w:pStyle w:val="BodyText"/>
        <w:spacing w:line="285" w:lineRule="auto"/>
        <w:ind w:right="397"/>
      </w:pPr>
      <w:r w:rsidRPr="00A800EE">
        <w:t xml:space="preserve">At the time of enrolment, parents are required to sign an authority for staff to seek emergency, medical or </w:t>
      </w:r>
      <w:r>
        <w:t>ambulance</w:t>
      </w:r>
      <w:r w:rsidRPr="00A800EE">
        <w:t xml:space="preserve"> </w:t>
      </w:r>
      <w:r>
        <w:t>assistance</w:t>
      </w:r>
      <w:r w:rsidRPr="00A800EE">
        <w:t xml:space="preserve"> </w:t>
      </w:r>
      <w:r>
        <w:t>if</w:t>
      </w:r>
      <w:r w:rsidRPr="00A800EE">
        <w:t xml:space="preserve"> </w:t>
      </w:r>
      <w:r>
        <w:t>necessary.</w:t>
      </w:r>
    </w:p>
    <w:p w:rsidR="00B54092" w:rsidRDefault="00B54092" w:rsidP="00A37F8B">
      <w:pPr>
        <w:pStyle w:val="BodyText"/>
        <w:spacing w:line="297" w:lineRule="auto"/>
        <w:ind w:right="397"/>
      </w:pPr>
    </w:p>
    <w:p w:rsidR="006A165A" w:rsidRDefault="00A800EE" w:rsidP="00A37F8B">
      <w:pPr>
        <w:pStyle w:val="BodyText"/>
        <w:spacing w:line="297" w:lineRule="auto"/>
        <w:ind w:right="397"/>
      </w:pPr>
      <w:r w:rsidRPr="00A800EE">
        <w:t xml:space="preserve">It is essential that if staff provide you with an Accident Form and you read and sign the Accident/Injury </w:t>
      </w:r>
      <w:r>
        <w:t>Record</w:t>
      </w:r>
      <w:r w:rsidRPr="00A800EE">
        <w:t xml:space="preserve"> </w:t>
      </w:r>
      <w:r>
        <w:t>in</w:t>
      </w:r>
      <w:r w:rsidRPr="00A800EE">
        <w:t xml:space="preserve"> </w:t>
      </w:r>
      <w:r>
        <w:t>the</w:t>
      </w:r>
      <w:r w:rsidRPr="00A800EE">
        <w:t xml:space="preserve"> </w:t>
      </w:r>
      <w:r>
        <w:t>event</w:t>
      </w:r>
      <w:r w:rsidRPr="00A800EE">
        <w:t xml:space="preserve"> </w:t>
      </w:r>
      <w:r>
        <w:t>of</w:t>
      </w:r>
      <w:r w:rsidRPr="00A800EE">
        <w:t xml:space="preserve"> </w:t>
      </w:r>
      <w:r>
        <w:t>an</w:t>
      </w:r>
      <w:r w:rsidRPr="00A800EE">
        <w:t xml:space="preserve"> </w:t>
      </w:r>
      <w:r>
        <w:t>accident</w:t>
      </w:r>
      <w:r w:rsidRPr="00A800EE">
        <w:t xml:space="preserve"> </w:t>
      </w:r>
      <w:r>
        <w:t>or</w:t>
      </w:r>
      <w:r w:rsidRPr="00A800EE">
        <w:t xml:space="preserve"> </w:t>
      </w:r>
      <w:r>
        <w:t>injury.</w:t>
      </w:r>
      <w:r w:rsidRPr="00A800EE">
        <w:t xml:space="preserve"> </w:t>
      </w:r>
      <w:r>
        <w:t>Please</w:t>
      </w:r>
      <w:r w:rsidRPr="00A800EE">
        <w:t xml:space="preserve"> </w:t>
      </w:r>
      <w:r>
        <w:t>inform</w:t>
      </w:r>
      <w:r w:rsidRPr="00A800EE">
        <w:t xml:space="preserve"> </w:t>
      </w:r>
      <w:r>
        <w:t>staff</w:t>
      </w:r>
      <w:r w:rsidRPr="00A800EE">
        <w:t xml:space="preserve"> </w:t>
      </w:r>
      <w:r>
        <w:t>as</w:t>
      </w:r>
      <w:r w:rsidRPr="00A800EE">
        <w:t xml:space="preserve"> </w:t>
      </w:r>
      <w:r>
        <w:t>soon</w:t>
      </w:r>
      <w:r w:rsidRPr="00A800EE">
        <w:t xml:space="preserve"> </w:t>
      </w:r>
      <w:r>
        <w:t>as</w:t>
      </w:r>
      <w:r w:rsidRPr="00A800EE">
        <w:t xml:space="preserve"> </w:t>
      </w:r>
      <w:r>
        <w:t>practicable</w:t>
      </w:r>
      <w:r w:rsidRPr="00A800EE">
        <w:t xml:space="preserve"> </w:t>
      </w:r>
      <w:r>
        <w:t>if</w:t>
      </w:r>
      <w:r w:rsidRPr="00A800EE">
        <w:t xml:space="preserve"> </w:t>
      </w:r>
      <w:r>
        <w:t>your</w:t>
      </w:r>
      <w:r w:rsidRPr="00A800EE">
        <w:t xml:space="preserve"> </w:t>
      </w:r>
      <w:r>
        <w:t xml:space="preserve">child’s </w:t>
      </w:r>
      <w:r w:rsidRPr="00A800EE">
        <w:t xml:space="preserve">condition changes after an accident occurs, or if any further medical advice was sought for them after the </w:t>
      </w:r>
      <w:r>
        <w:t>accident/injury.</w:t>
      </w:r>
    </w:p>
    <w:p w:rsidR="00A37F8B" w:rsidRDefault="00A37F8B" w:rsidP="00A37F8B">
      <w:pPr>
        <w:pStyle w:val="Heading2"/>
        <w:ind w:left="0" w:right="397"/>
        <w:rPr>
          <w:rFonts w:ascii="Trebuchet MS" w:eastAsia="Trebuchet MS" w:hAnsi="Trebuchet MS" w:cs="Trebuchet MS"/>
          <w:b w:val="0"/>
          <w:bCs w:val="0"/>
          <w:sz w:val="18"/>
          <w:szCs w:val="22"/>
        </w:rPr>
      </w:pPr>
    </w:p>
    <w:p w:rsidR="006A165A" w:rsidRDefault="00A800EE" w:rsidP="00A37F8B">
      <w:pPr>
        <w:pStyle w:val="Heading2"/>
        <w:ind w:left="0" w:right="397"/>
      </w:pPr>
      <w:bookmarkStart w:id="56" w:name="_Toc12272840"/>
      <w:r>
        <w:rPr>
          <w:color w:val="00AFEF"/>
        </w:rPr>
        <w:t>Minor Accidents</w:t>
      </w:r>
      <w:bookmarkEnd w:id="56"/>
    </w:p>
    <w:p w:rsidR="00A37F8B" w:rsidRDefault="00A37F8B" w:rsidP="00A37F8B">
      <w:pPr>
        <w:pStyle w:val="BodyText"/>
        <w:spacing w:before="46" w:line="285" w:lineRule="auto"/>
        <w:ind w:right="397"/>
      </w:pPr>
    </w:p>
    <w:p w:rsidR="006A165A" w:rsidRDefault="00A800EE" w:rsidP="00A37F8B">
      <w:pPr>
        <w:pStyle w:val="BodyText"/>
        <w:spacing w:before="46" w:line="285" w:lineRule="auto"/>
        <w:ind w:right="397"/>
      </w:pPr>
      <w:r w:rsidRPr="00A800EE">
        <w:t xml:space="preserve">If your child is involved in a minor accident, e.g. tripping over, staff will comfort your child, assess their </w:t>
      </w:r>
      <w:r>
        <w:t>condition</w:t>
      </w:r>
      <w:r w:rsidRPr="00A800EE">
        <w:t xml:space="preserve"> </w:t>
      </w:r>
      <w:r>
        <w:t>and</w:t>
      </w:r>
      <w:r w:rsidRPr="00A800EE">
        <w:t xml:space="preserve"> </w:t>
      </w:r>
      <w:r>
        <w:t>monitor</w:t>
      </w:r>
      <w:r w:rsidRPr="00A800EE">
        <w:t xml:space="preserve"> </w:t>
      </w:r>
      <w:r>
        <w:t>their</w:t>
      </w:r>
      <w:r w:rsidRPr="00A800EE">
        <w:t xml:space="preserve"> </w:t>
      </w:r>
      <w:r>
        <w:t>wellbeing.</w:t>
      </w:r>
    </w:p>
    <w:p w:rsidR="00A37F8B" w:rsidRDefault="00A37F8B" w:rsidP="00A37F8B">
      <w:pPr>
        <w:pStyle w:val="BodyText"/>
        <w:spacing w:before="59" w:line="300" w:lineRule="auto"/>
        <w:ind w:right="397"/>
      </w:pPr>
    </w:p>
    <w:p w:rsidR="006A165A" w:rsidRDefault="00A800EE" w:rsidP="00A37F8B">
      <w:pPr>
        <w:pStyle w:val="BodyText"/>
        <w:spacing w:before="59" w:line="300" w:lineRule="auto"/>
        <w:ind w:right="397"/>
      </w:pPr>
      <w:r w:rsidRPr="00A800EE">
        <w:t xml:space="preserve">Staff will record the details of the accident in the Accident and Injury Book and discuss the incident with you at pick up time. It is essential that if staff provide you with an Accident Form and you read and sign the Accident/Injury Record in the event of an accident or injury. Please inform staff as soon as practicable if your child’s condition changes after an accident occurs, or if any further medical advice was sought for </w:t>
      </w:r>
      <w:r>
        <w:t>them</w:t>
      </w:r>
      <w:r w:rsidRPr="00A800EE">
        <w:t xml:space="preserve"> </w:t>
      </w:r>
      <w:r>
        <w:t>after</w:t>
      </w:r>
      <w:r w:rsidRPr="00A800EE">
        <w:t xml:space="preserve"> </w:t>
      </w:r>
      <w:r>
        <w:t>the</w:t>
      </w:r>
      <w:r w:rsidRPr="00A800EE">
        <w:t xml:space="preserve"> </w:t>
      </w:r>
      <w:r>
        <w:t>accident/injury.</w:t>
      </w:r>
    </w:p>
    <w:p w:rsidR="00343F24" w:rsidRDefault="00343F24" w:rsidP="00A37F8B">
      <w:pPr>
        <w:pStyle w:val="BodyText"/>
        <w:spacing w:before="50" w:line="285" w:lineRule="auto"/>
        <w:ind w:right="397"/>
      </w:pPr>
    </w:p>
    <w:p w:rsidR="006A165A" w:rsidRDefault="00A800EE" w:rsidP="00A37F8B">
      <w:pPr>
        <w:pStyle w:val="BodyText"/>
        <w:spacing w:before="50" w:line="285" w:lineRule="auto"/>
        <w:ind w:right="397"/>
      </w:pPr>
      <w:r w:rsidRPr="00A800EE">
        <w:t>If your child is involved in a more serious accident, e.g.</w:t>
      </w:r>
      <w:r w:rsidR="009D641E">
        <w:t xml:space="preserve"> bumping their head, staff will </w:t>
      </w:r>
      <w:r w:rsidRPr="00A800EE">
        <w:t xml:space="preserve">comfort your child, </w:t>
      </w:r>
      <w:r>
        <w:t>asses</w:t>
      </w:r>
      <w:r w:rsidRPr="00A800EE">
        <w:t xml:space="preserve"> </w:t>
      </w:r>
      <w:r>
        <w:t>their</w:t>
      </w:r>
      <w:r w:rsidRPr="00A800EE">
        <w:t xml:space="preserve"> </w:t>
      </w:r>
      <w:r>
        <w:t>condition,</w:t>
      </w:r>
      <w:r w:rsidRPr="00A800EE">
        <w:t xml:space="preserve"> </w:t>
      </w:r>
      <w:r>
        <w:t>administer</w:t>
      </w:r>
      <w:r w:rsidRPr="00A800EE">
        <w:t xml:space="preserve"> </w:t>
      </w:r>
      <w:r>
        <w:t>first</w:t>
      </w:r>
      <w:r w:rsidRPr="00A800EE">
        <w:t xml:space="preserve"> </w:t>
      </w:r>
      <w:r>
        <w:t>aid</w:t>
      </w:r>
      <w:r w:rsidRPr="00A800EE">
        <w:t xml:space="preserve"> </w:t>
      </w:r>
      <w:r>
        <w:t>as</w:t>
      </w:r>
      <w:r w:rsidRPr="00A800EE">
        <w:t xml:space="preserve"> </w:t>
      </w:r>
      <w:r>
        <w:t>required</w:t>
      </w:r>
      <w:r w:rsidRPr="00A800EE">
        <w:t xml:space="preserve"> </w:t>
      </w:r>
      <w:r>
        <w:t>and</w:t>
      </w:r>
      <w:r w:rsidRPr="00A800EE">
        <w:t xml:space="preserve"> </w:t>
      </w:r>
      <w:r>
        <w:t>monitor</w:t>
      </w:r>
      <w:r w:rsidRPr="00A800EE">
        <w:t xml:space="preserve"> </w:t>
      </w:r>
      <w:r>
        <w:t>their</w:t>
      </w:r>
      <w:r w:rsidRPr="00A800EE">
        <w:t xml:space="preserve"> </w:t>
      </w:r>
      <w:r>
        <w:t>wellbeing.</w:t>
      </w:r>
    </w:p>
    <w:p w:rsidR="00A37F8B" w:rsidRDefault="00A37F8B" w:rsidP="00A37F8B">
      <w:pPr>
        <w:pStyle w:val="BodyText"/>
        <w:spacing w:line="285" w:lineRule="auto"/>
        <w:ind w:right="397"/>
      </w:pPr>
    </w:p>
    <w:p w:rsidR="006A165A" w:rsidRDefault="00A800EE" w:rsidP="00A37F8B">
      <w:pPr>
        <w:pStyle w:val="BodyText"/>
        <w:spacing w:line="285" w:lineRule="auto"/>
        <w:ind w:right="397"/>
      </w:pPr>
      <w:r w:rsidRPr="00A800EE">
        <w:t xml:space="preserve">Staff will contact you by phone to inform you of the accident. You may be required to collect your child and </w:t>
      </w:r>
      <w:r>
        <w:t>seek medical</w:t>
      </w:r>
      <w:r w:rsidRPr="00A800EE">
        <w:t xml:space="preserve"> </w:t>
      </w:r>
      <w:r>
        <w:t>advice.</w:t>
      </w:r>
    </w:p>
    <w:p w:rsidR="00A37F8B" w:rsidRDefault="00A37F8B" w:rsidP="00B440E2">
      <w:pPr>
        <w:pStyle w:val="Heading2"/>
        <w:spacing w:before="1"/>
        <w:ind w:right="397"/>
        <w:rPr>
          <w:color w:val="00AFEF"/>
        </w:rPr>
      </w:pPr>
    </w:p>
    <w:p w:rsidR="00EA759A" w:rsidRDefault="00EA759A" w:rsidP="00B440E2">
      <w:pPr>
        <w:pStyle w:val="Heading2"/>
        <w:spacing w:before="1"/>
        <w:ind w:right="397"/>
        <w:rPr>
          <w:color w:val="00AFEF"/>
        </w:rPr>
      </w:pPr>
    </w:p>
    <w:p w:rsidR="00EA759A" w:rsidRDefault="00EA759A" w:rsidP="00A37F8B">
      <w:pPr>
        <w:pStyle w:val="Heading2"/>
        <w:spacing w:before="1"/>
        <w:ind w:left="0" w:right="397"/>
        <w:rPr>
          <w:color w:val="00AFEF"/>
        </w:rPr>
      </w:pPr>
    </w:p>
    <w:p w:rsidR="00EA759A" w:rsidRDefault="00EA759A" w:rsidP="00A37F8B">
      <w:pPr>
        <w:pStyle w:val="Heading2"/>
        <w:spacing w:before="1"/>
        <w:ind w:left="0" w:right="397"/>
        <w:rPr>
          <w:color w:val="00AFEF"/>
        </w:rPr>
      </w:pPr>
    </w:p>
    <w:p w:rsidR="006A165A" w:rsidRDefault="00A800EE" w:rsidP="00A37F8B">
      <w:pPr>
        <w:pStyle w:val="Heading2"/>
        <w:spacing w:before="1"/>
        <w:ind w:left="0" w:right="397"/>
      </w:pPr>
      <w:bookmarkStart w:id="57" w:name="_Toc12272841"/>
      <w:r>
        <w:rPr>
          <w:color w:val="00AFEF"/>
        </w:rPr>
        <w:t>Medical Emergencies</w:t>
      </w:r>
      <w:bookmarkEnd w:id="57"/>
    </w:p>
    <w:p w:rsidR="00A37F8B" w:rsidRDefault="00A37F8B" w:rsidP="00A37F8B">
      <w:pPr>
        <w:pStyle w:val="BodyText"/>
        <w:spacing w:before="46"/>
        <w:ind w:right="397"/>
      </w:pPr>
    </w:p>
    <w:p w:rsidR="006A165A" w:rsidRDefault="00A800EE" w:rsidP="00A37F8B">
      <w:pPr>
        <w:pStyle w:val="BodyText"/>
        <w:spacing w:before="46"/>
        <w:ind w:right="397"/>
      </w:pPr>
      <w:r>
        <w:t>The wellbeing of your child is our priority.</w:t>
      </w:r>
    </w:p>
    <w:p w:rsidR="00A37F8B" w:rsidRDefault="00A37F8B" w:rsidP="00A37F8B">
      <w:pPr>
        <w:pStyle w:val="BodyText"/>
        <w:spacing w:line="297" w:lineRule="auto"/>
        <w:ind w:right="397"/>
      </w:pPr>
    </w:p>
    <w:p w:rsidR="006A165A" w:rsidRDefault="00A800EE" w:rsidP="00A37F8B">
      <w:pPr>
        <w:pStyle w:val="BodyText"/>
        <w:spacing w:line="297" w:lineRule="auto"/>
        <w:ind w:right="397"/>
      </w:pPr>
      <w:r w:rsidRPr="00A800EE">
        <w:t xml:space="preserve">If your child is involved in a medical emergency staff will administer first aid as required, call emergency </w:t>
      </w:r>
      <w:r>
        <w:t>services</w:t>
      </w:r>
      <w:r w:rsidRPr="00A800EE">
        <w:t xml:space="preserve"> </w:t>
      </w:r>
      <w:r>
        <w:t>and</w:t>
      </w:r>
      <w:r w:rsidRPr="00A800EE">
        <w:t xml:space="preserve"> </w:t>
      </w:r>
      <w:r>
        <w:t>contact</w:t>
      </w:r>
      <w:r w:rsidRPr="00A800EE">
        <w:t xml:space="preserve"> </w:t>
      </w:r>
      <w:r>
        <w:t>you.</w:t>
      </w:r>
      <w:r w:rsidRPr="00A800EE">
        <w:t xml:space="preserve"> </w:t>
      </w:r>
      <w:r>
        <w:t>Staff</w:t>
      </w:r>
      <w:r w:rsidRPr="00A800EE">
        <w:t xml:space="preserve"> </w:t>
      </w:r>
      <w:r>
        <w:t>will</w:t>
      </w:r>
      <w:r w:rsidRPr="00A800EE">
        <w:t xml:space="preserve"> </w:t>
      </w:r>
      <w:r>
        <w:t>be</w:t>
      </w:r>
      <w:r w:rsidRPr="00A800EE">
        <w:t xml:space="preserve"> </w:t>
      </w:r>
      <w:r>
        <w:t>directed</w:t>
      </w:r>
      <w:r w:rsidRPr="00A800EE">
        <w:t xml:space="preserve"> </w:t>
      </w:r>
      <w:r>
        <w:t>by</w:t>
      </w:r>
      <w:r w:rsidRPr="00A800EE">
        <w:t xml:space="preserve"> </w:t>
      </w:r>
      <w:r>
        <w:t>paramedics</w:t>
      </w:r>
      <w:r w:rsidRPr="00A800EE">
        <w:t xml:space="preserve"> </w:t>
      </w:r>
      <w:r>
        <w:t>and</w:t>
      </w:r>
      <w:r w:rsidRPr="00A800EE">
        <w:t xml:space="preserve"> </w:t>
      </w:r>
      <w:r>
        <w:t>if</w:t>
      </w:r>
      <w:r w:rsidRPr="00A800EE">
        <w:t xml:space="preserve"> </w:t>
      </w:r>
      <w:r>
        <w:t>possible</w:t>
      </w:r>
      <w:r w:rsidRPr="00A800EE">
        <w:t xml:space="preserve"> </w:t>
      </w:r>
      <w:r>
        <w:t>a</w:t>
      </w:r>
      <w:r w:rsidRPr="00A800EE">
        <w:t xml:space="preserve"> </w:t>
      </w:r>
      <w:r>
        <w:t>staff</w:t>
      </w:r>
      <w:r w:rsidRPr="00A800EE">
        <w:t xml:space="preserve"> </w:t>
      </w:r>
      <w:r>
        <w:t>member</w:t>
      </w:r>
      <w:r w:rsidRPr="00A800EE">
        <w:t xml:space="preserve"> </w:t>
      </w:r>
      <w:r>
        <w:t xml:space="preserve">will </w:t>
      </w:r>
      <w:r w:rsidRPr="00A800EE">
        <w:t xml:space="preserve">accompany your child in the ambulance. We will endeavour to keep you informed of all actions until you </w:t>
      </w:r>
      <w:r>
        <w:t>are</w:t>
      </w:r>
      <w:r w:rsidRPr="00A800EE">
        <w:t xml:space="preserve"> </w:t>
      </w:r>
      <w:r>
        <w:t>with</w:t>
      </w:r>
      <w:r w:rsidRPr="00A800EE">
        <w:t xml:space="preserve"> </w:t>
      </w:r>
      <w:r>
        <w:t>you</w:t>
      </w:r>
      <w:r w:rsidRPr="00A800EE">
        <w:t xml:space="preserve"> </w:t>
      </w:r>
      <w:r>
        <w:t>child.</w:t>
      </w:r>
      <w:r w:rsidRPr="00A800EE">
        <w:t xml:space="preserve"> </w:t>
      </w:r>
      <w:r>
        <w:t>(Please</w:t>
      </w:r>
      <w:r w:rsidRPr="00A800EE">
        <w:t xml:space="preserve"> </w:t>
      </w:r>
      <w:r>
        <w:t>note</w:t>
      </w:r>
      <w:r w:rsidRPr="00A800EE">
        <w:t xml:space="preserve"> </w:t>
      </w:r>
      <w:r>
        <w:t>that</w:t>
      </w:r>
      <w:r w:rsidRPr="00A800EE">
        <w:t xml:space="preserve"> </w:t>
      </w:r>
      <w:r>
        <w:t>all</w:t>
      </w:r>
      <w:r w:rsidRPr="00A800EE">
        <w:t xml:space="preserve"> </w:t>
      </w:r>
      <w:r>
        <w:t>associated</w:t>
      </w:r>
      <w:r w:rsidRPr="00A800EE">
        <w:t xml:space="preserve"> </w:t>
      </w:r>
      <w:r>
        <w:t>costs</w:t>
      </w:r>
      <w:r w:rsidRPr="00A800EE">
        <w:t xml:space="preserve"> </w:t>
      </w:r>
      <w:r>
        <w:t>will</w:t>
      </w:r>
      <w:r w:rsidRPr="00A800EE">
        <w:t xml:space="preserve"> </w:t>
      </w:r>
      <w:r>
        <w:t>be</w:t>
      </w:r>
      <w:r w:rsidRPr="00A800EE">
        <w:t xml:space="preserve"> </w:t>
      </w:r>
      <w:r>
        <w:t>parent’s</w:t>
      </w:r>
      <w:r w:rsidRPr="00A800EE">
        <w:t xml:space="preserve"> </w:t>
      </w:r>
      <w:r>
        <w:t>responsibility).</w:t>
      </w:r>
    </w:p>
    <w:p w:rsidR="00A37F8B" w:rsidRDefault="00A37F8B" w:rsidP="00A37F8B">
      <w:pPr>
        <w:pStyle w:val="Heading2"/>
        <w:ind w:left="0" w:right="397"/>
        <w:rPr>
          <w:rFonts w:ascii="Trebuchet MS" w:eastAsia="Trebuchet MS" w:hAnsi="Trebuchet MS" w:cs="Trebuchet MS"/>
          <w:b w:val="0"/>
          <w:bCs w:val="0"/>
          <w:szCs w:val="22"/>
        </w:rPr>
      </w:pPr>
    </w:p>
    <w:p w:rsidR="006A165A" w:rsidRDefault="00A800EE" w:rsidP="00A37F8B">
      <w:pPr>
        <w:pStyle w:val="Heading2"/>
        <w:ind w:left="0" w:right="397"/>
      </w:pPr>
      <w:bookmarkStart w:id="58" w:name="_Toc12272842"/>
      <w:r>
        <w:rPr>
          <w:color w:val="00AFEF"/>
        </w:rPr>
        <w:t>Food Restrictions</w:t>
      </w:r>
      <w:bookmarkEnd w:id="58"/>
    </w:p>
    <w:p w:rsidR="006A165A" w:rsidRDefault="00A800EE" w:rsidP="00A37F8B">
      <w:pPr>
        <w:pStyle w:val="BodyText"/>
        <w:spacing w:before="49" w:line="288" w:lineRule="auto"/>
        <w:ind w:right="397"/>
      </w:pPr>
      <w:r w:rsidRPr="00A800EE">
        <w:t xml:space="preserve">Please note that the Hoppers Crossing Children’s Centre </w:t>
      </w:r>
      <w:r w:rsidR="00E704CA">
        <w:t>is a</w:t>
      </w:r>
      <w:r w:rsidRPr="00A800EE">
        <w:t xml:space="preserve"> nut </w:t>
      </w:r>
      <w:r w:rsidR="00343F24">
        <w:t xml:space="preserve">and egg </w:t>
      </w:r>
      <w:r w:rsidRPr="00A800EE">
        <w:t>free centre. This includes all nuts, peanut butter, Nutella or any other products containing nuts</w:t>
      </w:r>
      <w:r w:rsidR="00343F24">
        <w:t xml:space="preserve"> and any whole egg products such as hard boiled eggs, quiche or egg sandwiches</w:t>
      </w:r>
      <w:r w:rsidRPr="00A800EE">
        <w:t xml:space="preserve">. In the event that a child in the centre has severe allergies to other foods, the product in question will be excluded from </w:t>
      </w:r>
      <w:r>
        <w:t>the</w:t>
      </w:r>
      <w:r w:rsidRPr="00A800EE">
        <w:t xml:space="preserve"> </w:t>
      </w:r>
      <w:r>
        <w:t>centre</w:t>
      </w:r>
      <w:r w:rsidRPr="00A800EE">
        <w:t xml:space="preserve"> </w:t>
      </w:r>
      <w:r>
        <w:t>for</w:t>
      </w:r>
      <w:r w:rsidRPr="00A800EE">
        <w:t xml:space="preserve"> </w:t>
      </w:r>
      <w:r>
        <w:t>the</w:t>
      </w:r>
      <w:r w:rsidRPr="00A800EE">
        <w:t xml:space="preserve"> </w:t>
      </w:r>
      <w:r>
        <w:t>duration</w:t>
      </w:r>
      <w:r w:rsidRPr="00A800EE">
        <w:t xml:space="preserve"> </w:t>
      </w:r>
      <w:r>
        <w:t>of</w:t>
      </w:r>
      <w:r w:rsidRPr="00A800EE">
        <w:t xml:space="preserve"> </w:t>
      </w:r>
      <w:r>
        <w:t>care</w:t>
      </w:r>
      <w:r w:rsidRPr="00A800EE">
        <w:t xml:space="preserve"> </w:t>
      </w:r>
      <w:r>
        <w:t>provided</w:t>
      </w:r>
      <w:r w:rsidRPr="00A800EE">
        <w:t xml:space="preserve"> </w:t>
      </w:r>
      <w:r>
        <w:t>to</w:t>
      </w:r>
      <w:r w:rsidRPr="00A800EE">
        <w:t xml:space="preserve"> </w:t>
      </w:r>
      <w:r>
        <w:t>the</w:t>
      </w:r>
      <w:r w:rsidRPr="00A800EE">
        <w:t xml:space="preserve"> </w:t>
      </w:r>
      <w:r>
        <w:t>child.</w:t>
      </w:r>
    </w:p>
    <w:p w:rsidR="00E704CA" w:rsidRDefault="00E704CA" w:rsidP="00B440E2">
      <w:pPr>
        <w:pStyle w:val="Heading2"/>
        <w:ind w:right="397"/>
        <w:rPr>
          <w:color w:val="00AFEF"/>
          <w:w w:val="95"/>
        </w:rPr>
      </w:pPr>
    </w:p>
    <w:p w:rsidR="006A165A" w:rsidRDefault="00A800EE" w:rsidP="00A37F8B">
      <w:pPr>
        <w:pStyle w:val="Heading2"/>
        <w:ind w:left="0" w:right="397"/>
      </w:pPr>
      <w:bookmarkStart w:id="59" w:name="_Toc12272843"/>
      <w:r>
        <w:rPr>
          <w:color w:val="00AFEF"/>
          <w:w w:val="95"/>
        </w:rPr>
        <w:t>Sun Protection</w:t>
      </w:r>
      <w:bookmarkEnd w:id="59"/>
    </w:p>
    <w:p w:rsidR="00A37F8B" w:rsidRDefault="00A37F8B" w:rsidP="00A37F8B">
      <w:pPr>
        <w:pStyle w:val="BodyText"/>
        <w:spacing w:before="46" w:line="283" w:lineRule="auto"/>
        <w:ind w:right="397"/>
      </w:pPr>
    </w:p>
    <w:p w:rsidR="006A165A" w:rsidRDefault="00A800EE" w:rsidP="00A37F8B">
      <w:pPr>
        <w:pStyle w:val="BodyText"/>
        <w:spacing w:before="46" w:line="283" w:lineRule="auto"/>
        <w:ind w:right="397"/>
      </w:pPr>
      <w:r w:rsidRPr="00A800EE">
        <w:t xml:space="preserve">The Hoppers Crossing Children’s Centre are committed to protecting </w:t>
      </w:r>
      <w:r>
        <w:t>all</w:t>
      </w:r>
      <w:r w:rsidRPr="00A800EE">
        <w:t xml:space="preserve"> </w:t>
      </w:r>
      <w:r>
        <w:t>children</w:t>
      </w:r>
      <w:r w:rsidRPr="00A800EE">
        <w:t xml:space="preserve"> </w:t>
      </w:r>
      <w:r>
        <w:t>and</w:t>
      </w:r>
      <w:r w:rsidRPr="00A800EE">
        <w:t xml:space="preserve"> </w:t>
      </w:r>
      <w:r>
        <w:t>staff</w:t>
      </w:r>
      <w:r w:rsidRPr="00A800EE">
        <w:t xml:space="preserve"> </w:t>
      </w:r>
      <w:r>
        <w:t>from</w:t>
      </w:r>
      <w:r w:rsidRPr="00A800EE">
        <w:t xml:space="preserve"> </w:t>
      </w:r>
      <w:r>
        <w:t>skin</w:t>
      </w:r>
      <w:r w:rsidRPr="00A800EE">
        <w:t xml:space="preserve"> </w:t>
      </w:r>
      <w:r>
        <w:t>damage</w:t>
      </w:r>
      <w:r w:rsidRPr="00A800EE">
        <w:t xml:space="preserve"> </w:t>
      </w:r>
      <w:r>
        <w:t>caused</w:t>
      </w:r>
      <w:r w:rsidRPr="00A800EE">
        <w:t xml:space="preserve"> </w:t>
      </w:r>
      <w:r>
        <w:t>by</w:t>
      </w:r>
      <w:r w:rsidRPr="00A800EE">
        <w:t xml:space="preserve"> </w:t>
      </w:r>
      <w:r>
        <w:t>harmful</w:t>
      </w:r>
      <w:r w:rsidRPr="00A800EE">
        <w:t xml:space="preserve"> </w:t>
      </w:r>
      <w:r>
        <w:t>UV</w:t>
      </w:r>
      <w:r w:rsidRPr="00A800EE">
        <w:t xml:space="preserve"> </w:t>
      </w:r>
      <w:r>
        <w:t>sun</w:t>
      </w:r>
      <w:r w:rsidRPr="00A800EE">
        <w:t xml:space="preserve"> </w:t>
      </w:r>
      <w:r>
        <w:t>rays.</w:t>
      </w:r>
    </w:p>
    <w:p w:rsidR="00A37F8B" w:rsidRDefault="00A37F8B" w:rsidP="00A37F8B">
      <w:pPr>
        <w:pStyle w:val="BodyText"/>
        <w:ind w:right="397"/>
      </w:pPr>
    </w:p>
    <w:p w:rsidR="006A165A" w:rsidRDefault="00A800EE" w:rsidP="00A37F8B">
      <w:pPr>
        <w:pStyle w:val="BodyText"/>
        <w:ind w:right="397"/>
      </w:pPr>
      <w:r>
        <w:t>Between 1</w:t>
      </w:r>
      <w:r w:rsidRPr="00A800EE">
        <w:t xml:space="preserve">st </w:t>
      </w:r>
      <w:r>
        <w:t>September and 30</w:t>
      </w:r>
      <w:r w:rsidRPr="00A800EE">
        <w:t xml:space="preserve">th </w:t>
      </w:r>
      <w:r>
        <w:t>April (Term 1 and Term 4) children and staff are required to:</w:t>
      </w:r>
    </w:p>
    <w:p w:rsidR="006A165A" w:rsidRPr="00A800EE" w:rsidRDefault="00A800EE" w:rsidP="00A37F8B">
      <w:pPr>
        <w:pStyle w:val="ListParagraph"/>
        <w:numPr>
          <w:ilvl w:val="1"/>
          <w:numId w:val="43"/>
        </w:numPr>
        <w:tabs>
          <w:tab w:val="left" w:pos="1393"/>
          <w:tab w:val="left" w:pos="1394"/>
        </w:tabs>
        <w:spacing w:before="0"/>
        <w:ind w:left="360"/>
      </w:pPr>
      <w:r>
        <w:t>Wear</w:t>
      </w:r>
      <w:r w:rsidRPr="00A800EE">
        <w:t xml:space="preserve"> </w:t>
      </w:r>
      <w:r>
        <w:t>broad</w:t>
      </w:r>
      <w:r w:rsidRPr="00A800EE">
        <w:t xml:space="preserve"> </w:t>
      </w:r>
      <w:r>
        <w:t>brimmed</w:t>
      </w:r>
      <w:r w:rsidRPr="00A800EE">
        <w:t xml:space="preserve"> </w:t>
      </w:r>
      <w:r>
        <w:t>sun</w:t>
      </w:r>
      <w:r w:rsidRPr="00A800EE">
        <w:t xml:space="preserve"> </w:t>
      </w:r>
      <w:r>
        <w:t>hat</w:t>
      </w:r>
      <w:r w:rsidRPr="00A800EE">
        <w:t xml:space="preserve"> </w:t>
      </w:r>
      <w:r>
        <w:t>outdoors.</w:t>
      </w:r>
    </w:p>
    <w:p w:rsidR="006A165A" w:rsidRPr="00A800EE" w:rsidRDefault="00A800EE" w:rsidP="00A37F8B">
      <w:pPr>
        <w:pStyle w:val="ListParagraph"/>
        <w:numPr>
          <w:ilvl w:val="1"/>
          <w:numId w:val="43"/>
        </w:numPr>
        <w:tabs>
          <w:tab w:val="left" w:pos="1393"/>
          <w:tab w:val="left" w:pos="1394"/>
        </w:tabs>
        <w:spacing w:before="0"/>
        <w:ind w:left="360"/>
      </w:pPr>
      <w:r>
        <w:t>Apply</w:t>
      </w:r>
      <w:r w:rsidRPr="00A800EE">
        <w:t xml:space="preserve"> </w:t>
      </w:r>
      <w:r>
        <w:t>SPF</w:t>
      </w:r>
      <w:r w:rsidRPr="00A800EE">
        <w:t xml:space="preserve"> </w:t>
      </w:r>
      <w:r>
        <w:t>30+</w:t>
      </w:r>
      <w:r w:rsidRPr="00A800EE">
        <w:t xml:space="preserve"> </w:t>
      </w:r>
      <w:r>
        <w:t>sunscreen</w:t>
      </w:r>
      <w:r w:rsidRPr="00A800EE">
        <w:t xml:space="preserve"> </w:t>
      </w:r>
      <w:r>
        <w:t>prior</w:t>
      </w:r>
      <w:r w:rsidRPr="00A800EE">
        <w:t xml:space="preserve"> </w:t>
      </w:r>
      <w:r>
        <w:t>to</w:t>
      </w:r>
      <w:r w:rsidRPr="00A800EE">
        <w:t xml:space="preserve"> </w:t>
      </w:r>
      <w:r>
        <w:t>outdoor</w:t>
      </w:r>
      <w:r w:rsidRPr="00A800EE">
        <w:t xml:space="preserve"> </w:t>
      </w:r>
      <w:r>
        <w:t>play</w:t>
      </w:r>
      <w:r w:rsidRPr="00A800EE">
        <w:t xml:space="preserve"> </w:t>
      </w:r>
      <w:r>
        <w:t>and</w:t>
      </w:r>
      <w:r w:rsidRPr="00A800EE">
        <w:t xml:space="preserve"> </w:t>
      </w:r>
      <w:r>
        <w:t>reapply</w:t>
      </w:r>
      <w:r w:rsidRPr="00A800EE">
        <w:t xml:space="preserve"> </w:t>
      </w:r>
      <w:r>
        <w:t>sunscreen</w:t>
      </w:r>
      <w:r w:rsidRPr="00A800EE">
        <w:t xml:space="preserve"> </w:t>
      </w:r>
      <w:r>
        <w:t>regularly.</w:t>
      </w:r>
    </w:p>
    <w:p w:rsidR="006A165A" w:rsidRPr="00A800EE" w:rsidRDefault="00A800EE" w:rsidP="00A37F8B">
      <w:pPr>
        <w:pStyle w:val="ListParagraph"/>
        <w:numPr>
          <w:ilvl w:val="1"/>
          <w:numId w:val="43"/>
        </w:numPr>
        <w:tabs>
          <w:tab w:val="left" w:pos="1393"/>
          <w:tab w:val="left" w:pos="1394"/>
        </w:tabs>
        <w:spacing w:before="0"/>
        <w:ind w:left="360"/>
      </w:pPr>
      <w:r>
        <w:t>Utilise</w:t>
      </w:r>
      <w:r w:rsidRPr="00A800EE">
        <w:t xml:space="preserve"> </w:t>
      </w:r>
      <w:r>
        <w:t>shaded</w:t>
      </w:r>
      <w:r w:rsidRPr="00A800EE">
        <w:t xml:space="preserve"> </w:t>
      </w:r>
      <w:r>
        <w:t>areas</w:t>
      </w:r>
      <w:r w:rsidRPr="00A800EE">
        <w:t xml:space="preserve"> </w:t>
      </w:r>
      <w:r>
        <w:t>where</w:t>
      </w:r>
      <w:r w:rsidRPr="00A800EE">
        <w:t xml:space="preserve"> </w:t>
      </w:r>
      <w:r>
        <w:t>possible</w:t>
      </w:r>
    </w:p>
    <w:p w:rsidR="006A165A" w:rsidRPr="00A800EE" w:rsidRDefault="00A800EE" w:rsidP="00A37F8B">
      <w:pPr>
        <w:pStyle w:val="ListParagraph"/>
        <w:numPr>
          <w:ilvl w:val="1"/>
          <w:numId w:val="43"/>
        </w:numPr>
        <w:tabs>
          <w:tab w:val="left" w:pos="1393"/>
          <w:tab w:val="left" w:pos="1394"/>
        </w:tabs>
        <w:spacing w:before="0"/>
        <w:ind w:left="360"/>
      </w:pPr>
      <w:r>
        <w:t>Wear</w:t>
      </w:r>
      <w:r w:rsidRPr="00A800EE">
        <w:t xml:space="preserve"> </w:t>
      </w:r>
      <w:r>
        <w:t>appropriate</w:t>
      </w:r>
      <w:r w:rsidRPr="00A800EE">
        <w:t xml:space="preserve"> </w:t>
      </w:r>
      <w:r>
        <w:t>clothing</w:t>
      </w:r>
      <w:r w:rsidRPr="00A800EE">
        <w:t xml:space="preserve"> </w:t>
      </w:r>
      <w:r>
        <w:t>for</w:t>
      </w:r>
      <w:r w:rsidRPr="00A800EE">
        <w:t xml:space="preserve"> </w:t>
      </w:r>
      <w:r>
        <w:t>sun</w:t>
      </w:r>
      <w:r w:rsidRPr="00A800EE">
        <w:t xml:space="preserve"> </w:t>
      </w:r>
      <w:r>
        <w:t>protection,</w:t>
      </w:r>
      <w:r w:rsidRPr="00A800EE">
        <w:t xml:space="preserve"> </w:t>
      </w:r>
      <w:r>
        <w:t>e.g.</w:t>
      </w:r>
      <w:r w:rsidRPr="00A800EE">
        <w:t xml:space="preserve"> </w:t>
      </w:r>
      <w:r>
        <w:t>which</w:t>
      </w:r>
      <w:r w:rsidRPr="00A800EE">
        <w:t xml:space="preserve"> </w:t>
      </w:r>
      <w:r>
        <w:t>covers</w:t>
      </w:r>
      <w:r w:rsidRPr="00A800EE">
        <w:t xml:space="preserve"> </w:t>
      </w:r>
      <w:r>
        <w:t>shoulders.</w:t>
      </w:r>
    </w:p>
    <w:p w:rsidR="006A165A" w:rsidRPr="00A800EE" w:rsidRDefault="00A800EE" w:rsidP="00A37F8B">
      <w:pPr>
        <w:pStyle w:val="ListParagraph"/>
        <w:numPr>
          <w:ilvl w:val="1"/>
          <w:numId w:val="43"/>
        </w:numPr>
        <w:tabs>
          <w:tab w:val="left" w:pos="1393"/>
          <w:tab w:val="left" w:pos="1394"/>
        </w:tabs>
        <w:spacing w:before="0"/>
        <w:ind w:left="360"/>
      </w:pPr>
      <w:r>
        <w:t>We</w:t>
      </w:r>
      <w:r w:rsidRPr="00A800EE">
        <w:t xml:space="preserve"> </w:t>
      </w:r>
      <w:r>
        <w:t>also</w:t>
      </w:r>
      <w:r w:rsidRPr="00A800EE">
        <w:t xml:space="preserve"> </w:t>
      </w:r>
      <w:r>
        <w:t>recommend</w:t>
      </w:r>
      <w:r w:rsidRPr="00A800EE">
        <w:t xml:space="preserve"> </w:t>
      </w:r>
      <w:r>
        <w:t>children</w:t>
      </w:r>
      <w:r w:rsidRPr="00A800EE">
        <w:t xml:space="preserve"> </w:t>
      </w:r>
      <w:r>
        <w:t>and</w:t>
      </w:r>
      <w:r w:rsidRPr="00A800EE">
        <w:t xml:space="preserve"> </w:t>
      </w:r>
      <w:r>
        <w:t>staff</w:t>
      </w:r>
      <w:r w:rsidRPr="00A800EE">
        <w:t xml:space="preserve"> </w:t>
      </w:r>
      <w:r>
        <w:t>wear</w:t>
      </w:r>
      <w:r w:rsidRPr="00A800EE">
        <w:t xml:space="preserve"> </w:t>
      </w:r>
      <w:r>
        <w:t>appropriate</w:t>
      </w:r>
      <w:r w:rsidRPr="00A800EE">
        <w:t xml:space="preserve"> </w:t>
      </w:r>
      <w:r>
        <w:t>sunglasses</w:t>
      </w:r>
      <w:r w:rsidRPr="00A800EE">
        <w:t xml:space="preserve"> </w:t>
      </w:r>
      <w:r>
        <w:t>when</w:t>
      </w:r>
      <w:r w:rsidRPr="00A800EE">
        <w:t xml:space="preserve"> </w:t>
      </w:r>
      <w:r>
        <w:t>outdoors.</w:t>
      </w:r>
    </w:p>
    <w:p w:rsidR="006A165A" w:rsidRDefault="00EA759A">
      <w:pPr>
        <w:pStyle w:val="BodyText"/>
        <w:spacing w:before="4"/>
        <w:rPr>
          <w:sz w:val="24"/>
        </w:rPr>
      </w:pPr>
      <w:r>
        <w:rPr>
          <w:noProof/>
          <w:lang w:bidi="ar-SA"/>
        </w:rPr>
        <w:drawing>
          <wp:anchor distT="0" distB="0" distL="114300" distR="114300" simplePos="0" relativeHeight="251668992" behindDoc="1" locked="0" layoutInCell="1" allowOverlap="1" wp14:anchorId="6F204675" wp14:editId="443BF2E3">
            <wp:simplePos x="0" y="0"/>
            <wp:positionH relativeFrom="column">
              <wp:posOffset>346075</wp:posOffset>
            </wp:positionH>
            <wp:positionV relativeFrom="paragraph">
              <wp:posOffset>101600</wp:posOffset>
            </wp:positionV>
            <wp:extent cx="5194935" cy="1374775"/>
            <wp:effectExtent l="0" t="0" r="5715" b="0"/>
            <wp:wrapThrough wrapText="bothSides">
              <wp:wrapPolygon edited="0">
                <wp:start x="0" y="0"/>
                <wp:lineTo x="0" y="21251"/>
                <wp:lineTo x="21545" y="21251"/>
                <wp:lineTo x="21545" y="0"/>
                <wp:lineTo x="0" y="0"/>
              </wp:wrapPolygon>
            </wp:wrapThrough>
            <wp:docPr id="7" name="Picture 7" descr="Image result for sun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sm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94935"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4CA" w:rsidRDefault="00E704CA">
      <w:pPr>
        <w:rPr>
          <w:sz w:val="24"/>
        </w:rPr>
      </w:pPr>
    </w:p>
    <w:p w:rsidR="00E704CA" w:rsidRPr="00E704CA" w:rsidRDefault="00E704CA" w:rsidP="00E704CA">
      <w:pPr>
        <w:rPr>
          <w:sz w:val="24"/>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bookmarkStart w:id="60" w:name="_Toc12272844"/>
      <w:r>
        <w:rPr>
          <w:noProof/>
          <w:color w:val="00AFEF"/>
          <w:lang w:bidi="ar-SA"/>
        </w:rPr>
        <w:drawing>
          <wp:anchor distT="0" distB="0" distL="114300" distR="114300" simplePos="0" relativeHeight="251650559" behindDoc="1" locked="0" layoutInCell="1" allowOverlap="1" wp14:anchorId="7107E80B" wp14:editId="575DD22D">
            <wp:simplePos x="0" y="0"/>
            <wp:positionH relativeFrom="column">
              <wp:posOffset>1889760</wp:posOffset>
            </wp:positionH>
            <wp:positionV relativeFrom="paragraph">
              <wp:posOffset>136525</wp:posOffset>
            </wp:positionV>
            <wp:extent cx="2306320" cy="26365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40">
                      <a:extLst>
                        <a:ext uri="{28A0092B-C50C-407E-A947-70E740481C1C}">
                          <a14:useLocalDpi xmlns:a14="http://schemas.microsoft.com/office/drawing/2010/main" val="0"/>
                        </a:ext>
                      </a:extLst>
                    </a:blip>
                    <a:stretch>
                      <a:fillRect/>
                    </a:stretch>
                  </pic:blipFill>
                  <pic:spPr>
                    <a:xfrm>
                      <a:off x="0" y="0"/>
                      <a:ext cx="2306320" cy="2636520"/>
                    </a:xfrm>
                    <a:prstGeom prst="rect">
                      <a:avLst/>
                    </a:prstGeom>
                  </pic:spPr>
                </pic:pic>
              </a:graphicData>
            </a:graphic>
            <wp14:sizeRelH relativeFrom="page">
              <wp14:pctWidth>0</wp14:pctWidth>
            </wp14:sizeRelH>
            <wp14:sizeRelV relativeFrom="page">
              <wp14:pctHeight>0</wp14:pctHeight>
            </wp14:sizeRelV>
          </wp:anchor>
        </w:drawing>
      </w:r>
      <w:bookmarkEnd w:id="60"/>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EB1B69" w:rsidRDefault="00EB1B69" w:rsidP="00A37F8B">
      <w:pPr>
        <w:pStyle w:val="Heading2"/>
        <w:ind w:left="0" w:right="397"/>
        <w:rPr>
          <w:color w:val="00AFEF"/>
        </w:rPr>
      </w:pPr>
    </w:p>
    <w:p w:rsidR="006A165A" w:rsidRPr="00A37F8B" w:rsidRDefault="00A37F8B" w:rsidP="00A37F8B">
      <w:pPr>
        <w:pStyle w:val="Heading2"/>
        <w:ind w:left="0" w:right="397"/>
        <w:rPr>
          <w:color w:val="00AFEF"/>
        </w:rPr>
      </w:pPr>
      <w:bookmarkStart w:id="61" w:name="_Toc12272845"/>
      <w:r>
        <w:rPr>
          <w:color w:val="00AFEF"/>
        </w:rPr>
        <w:t>N</w:t>
      </w:r>
      <w:r w:rsidR="00A800EE">
        <w:rPr>
          <w:color w:val="00AFEF"/>
        </w:rPr>
        <w:t>utrition and Dental Care</w:t>
      </w:r>
      <w:bookmarkEnd w:id="61"/>
    </w:p>
    <w:p w:rsidR="00A37F8B" w:rsidRDefault="00A37F8B" w:rsidP="00A37F8B">
      <w:pPr>
        <w:pStyle w:val="BodyText"/>
        <w:spacing w:before="49" w:line="288" w:lineRule="auto"/>
        <w:ind w:right="397"/>
      </w:pPr>
    </w:p>
    <w:p w:rsidR="006A165A" w:rsidRDefault="00A800EE" w:rsidP="00A37F8B">
      <w:pPr>
        <w:pStyle w:val="BodyText"/>
        <w:spacing w:before="49" w:line="288" w:lineRule="auto"/>
        <w:ind w:right="397"/>
      </w:pPr>
      <w:r w:rsidRPr="00A800EE">
        <w:t xml:space="preserve">The Hoppers Crossing Children’s Centre complies with federally </w:t>
      </w:r>
      <w:r>
        <w:t>legislated</w:t>
      </w:r>
      <w:r w:rsidRPr="00A800EE">
        <w:t xml:space="preserve"> </w:t>
      </w:r>
      <w:r>
        <w:t>standards</w:t>
      </w:r>
      <w:r w:rsidRPr="00A800EE">
        <w:t xml:space="preserve"> </w:t>
      </w:r>
      <w:r>
        <w:t>and</w:t>
      </w:r>
      <w:r w:rsidRPr="00A800EE">
        <w:t xml:space="preserve"> </w:t>
      </w:r>
      <w:r>
        <w:t>the</w:t>
      </w:r>
      <w:r w:rsidRPr="00A800EE">
        <w:t xml:space="preserve"> </w:t>
      </w:r>
      <w:r>
        <w:t>state</w:t>
      </w:r>
      <w:r w:rsidRPr="00A800EE">
        <w:t xml:space="preserve"> </w:t>
      </w:r>
      <w:r>
        <w:t>government’s</w:t>
      </w:r>
      <w:r w:rsidRPr="00A800EE">
        <w:t xml:space="preserve"> </w:t>
      </w:r>
      <w:r>
        <w:t>food</w:t>
      </w:r>
      <w:r w:rsidRPr="00A800EE">
        <w:t xml:space="preserve"> </w:t>
      </w:r>
      <w:r>
        <w:t>safety</w:t>
      </w:r>
      <w:r w:rsidRPr="00A800EE">
        <w:t xml:space="preserve"> </w:t>
      </w:r>
      <w:r>
        <w:t>requirement.</w:t>
      </w:r>
    </w:p>
    <w:p w:rsidR="00A37F8B" w:rsidRDefault="00A37F8B" w:rsidP="00A37F8B">
      <w:pPr>
        <w:pStyle w:val="BodyText"/>
        <w:spacing w:before="1"/>
        <w:ind w:right="397"/>
      </w:pPr>
    </w:p>
    <w:p w:rsidR="006A165A" w:rsidRDefault="00A800EE" w:rsidP="00A37F8B">
      <w:pPr>
        <w:pStyle w:val="BodyText"/>
        <w:spacing w:before="1"/>
        <w:ind w:right="397"/>
      </w:pPr>
      <w:r>
        <w:t>Our staff promotes good nutrition and healthy bodies by:</w:t>
      </w:r>
    </w:p>
    <w:p w:rsidR="006A165A" w:rsidRPr="00A800EE" w:rsidRDefault="00A800EE" w:rsidP="00A37F8B">
      <w:pPr>
        <w:pStyle w:val="ListParagraph"/>
        <w:numPr>
          <w:ilvl w:val="0"/>
          <w:numId w:val="35"/>
        </w:numPr>
        <w:tabs>
          <w:tab w:val="left" w:pos="1393"/>
          <w:tab w:val="left" w:pos="1394"/>
        </w:tabs>
        <w:spacing w:before="10"/>
        <w:ind w:left="360"/>
      </w:pPr>
      <w:r>
        <w:t>Encouraging</w:t>
      </w:r>
      <w:r w:rsidRPr="00A800EE">
        <w:t xml:space="preserve"> </w:t>
      </w:r>
      <w:r>
        <w:t>parents</w:t>
      </w:r>
      <w:r w:rsidRPr="00A800EE">
        <w:t xml:space="preserve"> </w:t>
      </w:r>
      <w:r>
        <w:t>to</w:t>
      </w:r>
      <w:r w:rsidRPr="00A800EE">
        <w:t xml:space="preserve"> </w:t>
      </w:r>
      <w:r>
        <w:t>provide</w:t>
      </w:r>
      <w:r w:rsidRPr="00A800EE">
        <w:t xml:space="preserve"> </w:t>
      </w:r>
      <w:r>
        <w:t>healthy</w:t>
      </w:r>
      <w:r w:rsidRPr="00A800EE">
        <w:t xml:space="preserve"> </w:t>
      </w:r>
      <w:r>
        <w:t>meals</w:t>
      </w:r>
      <w:r w:rsidRPr="00A800EE">
        <w:t xml:space="preserve"> </w:t>
      </w:r>
      <w:r>
        <w:t>and</w:t>
      </w:r>
      <w:r w:rsidRPr="00A800EE">
        <w:t xml:space="preserve"> </w:t>
      </w:r>
      <w:r>
        <w:t>snacks.</w:t>
      </w:r>
    </w:p>
    <w:p w:rsidR="006A165A" w:rsidRPr="00A800EE" w:rsidRDefault="00A800EE" w:rsidP="00A37F8B">
      <w:pPr>
        <w:pStyle w:val="ListParagraph"/>
        <w:numPr>
          <w:ilvl w:val="0"/>
          <w:numId w:val="35"/>
        </w:numPr>
        <w:tabs>
          <w:tab w:val="left" w:pos="1393"/>
          <w:tab w:val="left" w:pos="1394"/>
        </w:tabs>
        <w:ind w:left="360"/>
      </w:pPr>
      <w:r>
        <w:t>Ensuring</w:t>
      </w:r>
      <w:r w:rsidRPr="00A800EE">
        <w:t xml:space="preserve"> </w:t>
      </w:r>
      <w:r>
        <w:t>drinking</w:t>
      </w:r>
      <w:r w:rsidRPr="00A800EE">
        <w:t xml:space="preserve"> </w:t>
      </w:r>
      <w:r>
        <w:t>water</w:t>
      </w:r>
      <w:r w:rsidRPr="00A800EE">
        <w:t xml:space="preserve"> </w:t>
      </w:r>
      <w:r>
        <w:t>is</w:t>
      </w:r>
      <w:r w:rsidRPr="00A800EE">
        <w:t xml:space="preserve"> </w:t>
      </w:r>
      <w:r>
        <w:t>accessible</w:t>
      </w:r>
      <w:r w:rsidRPr="00A800EE">
        <w:t xml:space="preserve"> </w:t>
      </w:r>
      <w:r>
        <w:t>to</w:t>
      </w:r>
      <w:r w:rsidRPr="00A800EE">
        <w:t xml:space="preserve"> </w:t>
      </w:r>
      <w:r>
        <w:t>all</w:t>
      </w:r>
      <w:r w:rsidRPr="00A800EE">
        <w:t xml:space="preserve"> </w:t>
      </w:r>
      <w:r>
        <w:t>children</w:t>
      </w:r>
      <w:r w:rsidRPr="00A800EE">
        <w:t xml:space="preserve"> </w:t>
      </w:r>
      <w:r>
        <w:t>throughout</w:t>
      </w:r>
      <w:r w:rsidRPr="00A800EE">
        <w:t xml:space="preserve"> </w:t>
      </w:r>
      <w:r>
        <w:t>the</w:t>
      </w:r>
      <w:r w:rsidRPr="00A800EE">
        <w:t xml:space="preserve"> </w:t>
      </w:r>
      <w:r>
        <w:t>day.</w:t>
      </w:r>
    </w:p>
    <w:p w:rsidR="006A165A" w:rsidRPr="00A800EE" w:rsidRDefault="00A800EE" w:rsidP="00A37F8B">
      <w:pPr>
        <w:pStyle w:val="ListParagraph"/>
        <w:numPr>
          <w:ilvl w:val="0"/>
          <w:numId w:val="35"/>
        </w:numPr>
        <w:tabs>
          <w:tab w:val="left" w:pos="1393"/>
          <w:tab w:val="left" w:pos="1394"/>
        </w:tabs>
        <w:spacing w:before="8"/>
        <w:ind w:left="360"/>
      </w:pPr>
      <w:r>
        <w:t>Providing</w:t>
      </w:r>
      <w:r w:rsidRPr="00A800EE">
        <w:t xml:space="preserve"> </w:t>
      </w:r>
      <w:r>
        <w:t>a</w:t>
      </w:r>
      <w:r w:rsidRPr="00A800EE">
        <w:t xml:space="preserve"> </w:t>
      </w:r>
      <w:r>
        <w:t>calm</w:t>
      </w:r>
      <w:r w:rsidRPr="00A800EE">
        <w:t xml:space="preserve"> </w:t>
      </w:r>
      <w:r>
        <w:t>and</w:t>
      </w:r>
      <w:r w:rsidRPr="00A800EE">
        <w:t xml:space="preserve"> </w:t>
      </w:r>
      <w:r>
        <w:t>flexible</w:t>
      </w:r>
      <w:r w:rsidRPr="00A800EE">
        <w:t xml:space="preserve"> </w:t>
      </w:r>
      <w:r>
        <w:t>approach</w:t>
      </w:r>
      <w:r w:rsidRPr="00A800EE">
        <w:t xml:space="preserve"> </w:t>
      </w:r>
      <w:r>
        <w:t>to</w:t>
      </w:r>
      <w:r w:rsidRPr="00A800EE">
        <w:t xml:space="preserve"> </w:t>
      </w:r>
      <w:r>
        <w:t>serving</w:t>
      </w:r>
      <w:r w:rsidRPr="00A800EE">
        <w:t xml:space="preserve"> </w:t>
      </w:r>
      <w:r>
        <w:t>and</w:t>
      </w:r>
      <w:r w:rsidRPr="00A800EE">
        <w:t xml:space="preserve"> </w:t>
      </w:r>
      <w:r>
        <w:t>consuming</w:t>
      </w:r>
      <w:r w:rsidRPr="00A800EE">
        <w:t xml:space="preserve"> </w:t>
      </w:r>
      <w:r>
        <w:t>food</w:t>
      </w:r>
      <w:r w:rsidRPr="00A800EE">
        <w:t xml:space="preserve"> </w:t>
      </w:r>
      <w:r>
        <w:t>and</w:t>
      </w:r>
      <w:r w:rsidRPr="00A800EE">
        <w:t xml:space="preserve"> </w:t>
      </w:r>
      <w:r>
        <w:t>drink.</w:t>
      </w:r>
    </w:p>
    <w:p w:rsidR="006A165A" w:rsidRPr="00A800EE" w:rsidRDefault="00A800EE" w:rsidP="00A37F8B">
      <w:pPr>
        <w:pStyle w:val="ListParagraph"/>
        <w:numPr>
          <w:ilvl w:val="0"/>
          <w:numId w:val="35"/>
        </w:numPr>
        <w:tabs>
          <w:tab w:val="left" w:pos="1393"/>
          <w:tab w:val="left" w:pos="1394"/>
        </w:tabs>
        <w:ind w:left="360"/>
      </w:pPr>
      <w:r>
        <w:t>Role</w:t>
      </w:r>
      <w:r w:rsidRPr="00A800EE">
        <w:t xml:space="preserve"> </w:t>
      </w:r>
      <w:r>
        <w:t>modelling</w:t>
      </w:r>
      <w:r w:rsidRPr="00A800EE">
        <w:t xml:space="preserve"> </w:t>
      </w:r>
      <w:r>
        <w:t>healthy</w:t>
      </w:r>
      <w:r w:rsidRPr="00A800EE">
        <w:t xml:space="preserve"> </w:t>
      </w:r>
      <w:r>
        <w:t>eating</w:t>
      </w:r>
      <w:r w:rsidRPr="00A800EE">
        <w:t xml:space="preserve"> </w:t>
      </w:r>
      <w:r>
        <w:t>and</w:t>
      </w:r>
      <w:r w:rsidRPr="00A800EE">
        <w:t xml:space="preserve"> </w:t>
      </w:r>
      <w:r>
        <w:t>drinking.</w:t>
      </w:r>
    </w:p>
    <w:p w:rsidR="006A165A" w:rsidRPr="00A800EE" w:rsidRDefault="006A165A" w:rsidP="00B440E2">
      <w:pPr>
        <w:pStyle w:val="BodyText"/>
        <w:spacing w:before="9"/>
        <w:ind w:right="397"/>
      </w:pPr>
    </w:p>
    <w:p w:rsidR="006A165A" w:rsidRDefault="00A800EE" w:rsidP="00A37F8B">
      <w:pPr>
        <w:pStyle w:val="BodyText"/>
        <w:spacing w:before="1" w:line="288" w:lineRule="auto"/>
        <w:ind w:right="397"/>
      </w:pPr>
      <w:r w:rsidRPr="00A800EE">
        <w:t xml:space="preserve">The Hoppers Crossing Children’s Centre staff foster good dental </w:t>
      </w:r>
      <w:r>
        <w:t>health</w:t>
      </w:r>
      <w:r w:rsidRPr="00A800EE">
        <w:t xml:space="preserve"> </w:t>
      </w:r>
      <w:r>
        <w:t>and</w:t>
      </w:r>
      <w:r w:rsidRPr="00A800EE">
        <w:t xml:space="preserve"> </w:t>
      </w:r>
      <w:r>
        <w:t>hygiene.</w:t>
      </w:r>
      <w:r w:rsidRPr="00A800EE">
        <w:t xml:space="preserve"> </w:t>
      </w:r>
      <w:r>
        <w:t>Children</w:t>
      </w:r>
      <w:r w:rsidRPr="00A800EE">
        <w:t xml:space="preserve"> </w:t>
      </w:r>
      <w:r>
        <w:t>are</w:t>
      </w:r>
      <w:r w:rsidRPr="00A800EE">
        <w:t xml:space="preserve"> </w:t>
      </w:r>
      <w:r>
        <w:t>encouraged</w:t>
      </w:r>
      <w:r w:rsidRPr="00A800EE">
        <w:t xml:space="preserve"> </w:t>
      </w:r>
      <w:r>
        <w:t>to:</w:t>
      </w:r>
    </w:p>
    <w:p w:rsidR="006A165A" w:rsidRPr="00A800EE" w:rsidRDefault="00A800EE" w:rsidP="00A37F8B">
      <w:pPr>
        <w:pStyle w:val="ListParagraph"/>
        <w:numPr>
          <w:ilvl w:val="0"/>
          <w:numId w:val="36"/>
        </w:numPr>
        <w:tabs>
          <w:tab w:val="left" w:pos="1393"/>
          <w:tab w:val="left" w:pos="1394"/>
        </w:tabs>
        <w:spacing w:before="0"/>
        <w:ind w:left="360" w:right="397"/>
      </w:pPr>
      <w:r>
        <w:t>Drink</w:t>
      </w:r>
      <w:r w:rsidRPr="00A800EE">
        <w:t xml:space="preserve"> </w:t>
      </w:r>
      <w:r>
        <w:t>water</w:t>
      </w:r>
      <w:r w:rsidRPr="00A800EE">
        <w:t xml:space="preserve"> </w:t>
      </w:r>
      <w:r>
        <w:t>throughout</w:t>
      </w:r>
      <w:r w:rsidRPr="00A800EE">
        <w:t xml:space="preserve"> </w:t>
      </w:r>
      <w:r>
        <w:t>the</w:t>
      </w:r>
      <w:r w:rsidRPr="00A800EE">
        <w:t xml:space="preserve"> </w:t>
      </w:r>
      <w:r>
        <w:t>session.</w:t>
      </w:r>
    </w:p>
    <w:p w:rsidR="006A165A" w:rsidRPr="00A800EE" w:rsidRDefault="00A800EE" w:rsidP="00A37F8B">
      <w:pPr>
        <w:pStyle w:val="ListParagraph"/>
        <w:numPr>
          <w:ilvl w:val="0"/>
          <w:numId w:val="36"/>
        </w:numPr>
        <w:tabs>
          <w:tab w:val="left" w:pos="1393"/>
          <w:tab w:val="left" w:pos="1394"/>
        </w:tabs>
        <w:spacing w:before="0"/>
        <w:ind w:left="360" w:right="397"/>
      </w:pPr>
      <w:r>
        <w:t>Eat</w:t>
      </w:r>
      <w:r w:rsidRPr="00A800EE">
        <w:t xml:space="preserve"> </w:t>
      </w:r>
      <w:r>
        <w:t>healthy</w:t>
      </w:r>
      <w:r w:rsidRPr="00A800EE">
        <w:t xml:space="preserve"> </w:t>
      </w:r>
      <w:r>
        <w:t>meals</w:t>
      </w:r>
      <w:r w:rsidRPr="00A800EE">
        <w:t xml:space="preserve"> </w:t>
      </w:r>
      <w:r>
        <w:t>and</w:t>
      </w:r>
      <w:r w:rsidRPr="00A800EE">
        <w:t xml:space="preserve"> </w:t>
      </w:r>
      <w:r>
        <w:t>snacks.</w:t>
      </w:r>
    </w:p>
    <w:p w:rsidR="006A165A" w:rsidRPr="00A800EE" w:rsidRDefault="00A800EE" w:rsidP="00A37F8B">
      <w:pPr>
        <w:pStyle w:val="ListParagraph"/>
        <w:numPr>
          <w:ilvl w:val="0"/>
          <w:numId w:val="36"/>
        </w:numPr>
        <w:tabs>
          <w:tab w:val="left" w:pos="1393"/>
          <w:tab w:val="left" w:pos="1394"/>
        </w:tabs>
        <w:spacing w:before="0" w:line="247" w:lineRule="auto"/>
        <w:ind w:left="360" w:right="397"/>
      </w:pPr>
      <w:r w:rsidRPr="00A800EE">
        <w:t xml:space="preserve">Become involved in discussions and experiences that develop an understanding of good oral </w:t>
      </w:r>
      <w:r>
        <w:t>health,</w:t>
      </w:r>
      <w:r w:rsidRPr="00A800EE">
        <w:t xml:space="preserve"> </w:t>
      </w:r>
      <w:r>
        <w:t>such</w:t>
      </w:r>
      <w:r w:rsidRPr="00A800EE">
        <w:t xml:space="preserve"> </w:t>
      </w:r>
      <w:r>
        <w:t>as</w:t>
      </w:r>
      <w:r w:rsidRPr="00A800EE">
        <w:t xml:space="preserve"> </w:t>
      </w:r>
      <w:r>
        <w:t>cooking,</w:t>
      </w:r>
      <w:r w:rsidRPr="00A800EE">
        <w:t xml:space="preserve"> </w:t>
      </w:r>
      <w:r>
        <w:t>growing</w:t>
      </w:r>
      <w:r w:rsidRPr="00A800EE">
        <w:t xml:space="preserve"> </w:t>
      </w:r>
      <w:r>
        <w:t>vegetables,</w:t>
      </w:r>
      <w:r w:rsidRPr="00A800EE">
        <w:t xml:space="preserve"> </w:t>
      </w:r>
      <w:r>
        <w:t>etc.</w:t>
      </w:r>
    </w:p>
    <w:p w:rsidR="006A165A" w:rsidRDefault="006A165A" w:rsidP="00B440E2">
      <w:pPr>
        <w:pStyle w:val="BodyText"/>
        <w:spacing w:before="2"/>
        <w:ind w:right="397"/>
      </w:pPr>
    </w:p>
    <w:p w:rsidR="006A165A" w:rsidRDefault="00A800EE" w:rsidP="00A37F8B">
      <w:pPr>
        <w:pStyle w:val="BodyText"/>
        <w:spacing w:line="283" w:lineRule="auto"/>
        <w:ind w:right="397"/>
      </w:pPr>
      <w:r w:rsidRPr="00A800EE">
        <w:t xml:space="preserve">We seek the assistance of parents to support and promote our healthy eating policy. Parents can do this by </w:t>
      </w:r>
      <w:r>
        <w:t>ensuring</w:t>
      </w:r>
      <w:r w:rsidRPr="00A800EE">
        <w:t xml:space="preserve"> only healthy food </w:t>
      </w:r>
      <w:r>
        <w:t>is</w:t>
      </w:r>
      <w:r w:rsidRPr="00A800EE">
        <w:t xml:space="preserve"> </w:t>
      </w:r>
      <w:r>
        <w:t>provided</w:t>
      </w:r>
      <w:r w:rsidRPr="00A800EE">
        <w:t xml:space="preserve"> </w:t>
      </w:r>
      <w:r>
        <w:t>for</w:t>
      </w:r>
      <w:r w:rsidRPr="00A800EE">
        <w:t xml:space="preserve"> </w:t>
      </w:r>
      <w:r>
        <w:t>snack</w:t>
      </w:r>
      <w:r w:rsidRPr="00A800EE">
        <w:t xml:space="preserve"> </w:t>
      </w:r>
      <w:r>
        <w:t>at</w:t>
      </w:r>
      <w:r w:rsidRPr="00A800EE">
        <w:t xml:space="preserve"> </w:t>
      </w:r>
      <w:r>
        <w:t>Pre‐Kinder.</w:t>
      </w:r>
      <w:r w:rsidRPr="00A800EE">
        <w:t xml:space="preserve"> </w:t>
      </w:r>
      <w:r>
        <w:t>This</w:t>
      </w:r>
      <w:r w:rsidRPr="00A800EE">
        <w:t xml:space="preserve"> </w:t>
      </w:r>
      <w:r>
        <w:t>could</w:t>
      </w:r>
      <w:r w:rsidRPr="00A800EE">
        <w:t xml:space="preserve"> </w:t>
      </w:r>
      <w:r>
        <w:t>include</w:t>
      </w:r>
      <w:r w:rsidRPr="00A800EE">
        <w:t xml:space="preserve"> </w:t>
      </w:r>
      <w:r>
        <w:t>sandwiches,</w:t>
      </w:r>
      <w:r w:rsidRPr="00A800EE">
        <w:t xml:space="preserve"> </w:t>
      </w:r>
      <w:r>
        <w:t xml:space="preserve">fruit, </w:t>
      </w:r>
      <w:r w:rsidRPr="00A800EE">
        <w:t xml:space="preserve">vegetables, crackers, cheese, yoghurt, etc. Please do not send food such as chips, chocolate, cake, lollies, </w:t>
      </w:r>
      <w:r>
        <w:t>biscuits,</w:t>
      </w:r>
      <w:r w:rsidRPr="00A800EE">
        <w:t xml:space="preserve"> </w:t>
      </w:r>
      <w:r>
        <w:t>etc.</w:t>
      </w:r>
    </w:p>
    <w:p w:rsidR="00E704CA" w:rsidRDefault="00E704CA">
      <w:pPr>
        <w:pStyle w:val="Heading2"/>
        <w:rPr>
          <w:color w:val="00AFEF"/>
        </w:rPr>
      </w:pPr>
    </w:p>
    <w:p w:rsidR="006A165A" w:rsidRDefault="00A800EE" w:rsidP="00A37F8B">
      <w:pPr>
        <w:pStyle w:val="Heading2"/>
        <w:spacing w:before="1"/>
        <w:ind w:left="0"/>
      </w:pPr>
      <w:bookmarkStart w:id="62" w:name="_Toc12272846"/>
      <w:r>
        <w:rPr>
          <w:noProof/>
          <w:lang w:bidi="ar-SA"/>
        </w:rPr>
        <w:drawing>
          <wp:anchor distT="0" distB="0" distL="0" distR="0" simplePos="0" relativeHeight="251654656" behindDoc="0" locked="0" layoutInCell="1" allowOverlap="1" wp14:anchorId="5E38E320" wp14:editId="476E23F5">
            <wp:simplePos x="0" y="0"/>
            <wp:positionH relativeFrom="page">
              <wp:posOffset>5695950</wp:posOffset>
            </wp:positionH>
            <wp:positionV relativeFrom="paragraph">
              <wp:posOffset>68718</wp:posOffset>
            </wp:positionV>
            <wp:extent cx="1073784" cy="1057910"/>
            <wp:effectExtent l="0" t="0" r="0" b="0"/>
            <wp:wrapNone/>
            <wp:docPr id="2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41" cstate="print"/>
                    <a:stretch>
                      <a:fillRect/>
                    </a:stretch>
                  </pic:blipFill>
                  <pic:spPr>
                    <a:xfrm>
                      <a:off x="0" y="0"/>
                      <a:ext cx="1073784" cy="1057910"/>
                    </a:xfrm>
                    <a:prstGeom prst="rect">
                      <a:avLst/>
                    </a:prstGeom>
                  </pic:spPr>
                </pic:pic>
              </a:graphicData>
            </a:graphic>
          </wp:anchor>
        </w:drawing>
      </w:r>
      <w:r>
        <w:rPr>
          <w:color w:val="00AFEF"/>
        </w:rPr>
        <w:t>Wyndham City’s Smoking Policy</w:t>
      </w:r>
      <w:bookmarkEnd w:id="62"/>
    </w:p>
    <w:p w:rsidR="00A37F8B" w:rsidRDefault="00A37F8B" w:rsidP="00A37F8B">
      <w:pPr>
        <w:pStyle w:val="BodyText"/>
        <w:spacing w:before="46" w:line="295" w:lineRule="auto"/>
        <w:ind w:right="3006"/>
      </w:pPr>
    </w:p>
    <w:p w:rsidR="006A165A" w:rsidRDefault="00A800EE" w:rsidP="00A37F8B">
      <w:pPr>
        <w:pStyle w:val="BodyText"/>
        <w:spacing w:before="46" w:line="295" w:lineRule="auto"/>
        <w:ind w:right="3006"/>
      </w:pPr>
      <w:r>
        <w:t>All</w:t>
      </w:r>
      <w:r w:rsidRPr="00A800EE">
        <w:t xml:space="preserve"> </w:t>
      </w:r>
      <w:r>
        <w:t>Wyndham</w:t>
      </w:r>
      <w:r w:rsidRPr="00A800EE">
        <w:t xml:space="preserve"> </w:t>
      </w:r>
      <w:r>
        <w:t>City</w:t>
      </w:r>
      <w:r w:rsidRPr="00A800EE">
        <w:t xml:space="preserve"> </w:t>
      </w:r>
      <w:r>
        <w:t>services</w:t>
      </w:r>
      <w:r w:rsidRPr="00A800EE">
        <w:t xml:space="preserve"> </w:t>
      </w:r>
      <w:r>
        <w:t>are</w:t>
      </w:r>
      <w:r w:rsidRPr="00A800EE">
        <w:t xml:space="preserve"> </w:t>
      </w:r>
      <w:r>
        <w:t>non‐smoking</w:t>
      </w:r>
      <w:r w:rsidRPr="00A800EE">
        <w:t xml:space="preserve"> </w:t>
      </w:r>
      <w:r>
        <w:t>environments.</w:t>
      </w:r>
      <w:r w:rsidRPr="00A800EE">
        <w:t xml:space="preserve"> </w:t>
      </w:r>
      <w:r>
        <w:t>Please</w:t>
      </w:r>
      <w:r w:rsidRPr="00A800EE">
        <w:t xml:space="preserve"> </w:t>
      </w:r>
      <w:r>
        <w:t>refrain</w:t>
      </w:r>
      <w:r w:rsidRPr="00A800EE">
        <w:t xml:space="preserve"> </w:t>
      </w:r>
      <w:r>
        <w:t xml:space="preserve">from </w:t>
      </w:r>
      <w:r w:rsidRPr="00A800EE">
        <w:t xml:space="preserve">smoking in the premises, which includes the entrance, foyer, hallways, garden areas, </w:t>
      </w:r>
      <w:r>
        <w:t>the</w:t>
      </w:r>
      <w:r w:rsidRPr="00A800EE">
        <w:t xml:space="preserve"> </w:t>
      </w:r>
      <w:r>
        <w:t>building,</w:t>
      </w:r>
      <w:r w:rsidRPr="00A800EE">
        <w:t xml:space="preserve"> </w:t>
      </w:r>
      <w:r>
        <w:t>storage</w:t>
      </w:r>
      <w:r w:rsidRPr="00A800EE">
        <w:t xml:space="preserve"> </w:t>
      </w:r>
      <w:r>
        <w:t>sheds,</w:t>
      </w:r>
      <w:r w:rsidRPr="00A800EE">
        <w:t xml:space="preserve"> </w:t>
      </w:r>
      <w:r>
        <w:t>outdoor</w:t>
      </w:r>
      <w:r w:rsidRPr="00A800EE">
        <w:t xml:space="preserve"> </w:t>
      </w:r>
      <w:r>
        <w:t>play</w:t>
      </w:r>
      <w:r w:rsidRPr="00A800EE">
        <w:t xml:space="preserve"> </w:t>
      </w:r>
      <w:r>
        <w:t>areas</w:t>
      </w:r>
      <w:r w:rsidRPr="00A800EE">
        <w:t xml:space="preserve"> </w:t>
      </w:r>
      <w:r>
        <w:t>and</w:t>
      </w:r>
      <w:r w:rsidRPr="00A800EE">
        <w:t xml:space="preserve"> </w:t>
      </w:r>
      <w:r>
        <w:t>toilets.</w:t>
      </w:r>
    </w:p>
    <w:p w:rsidR="00A37F8B" w:rsidRDefault="00A37F8B" w:rsidP="00A37F8B">
      <w:pPr>
        <w:pStyle w:val="Heading1"/>
        <w:spacing w:before="1"/>
        <w:ind w:left="0"/>
        <w:rPr>
          <w:rFonts w:ascii="Trebuchet MS" w:eastAsia="Trebuchet MS" w:hAnsi="Trebuchet MS" w:cs="Trebuchet MS"/>
          <w:b w:val="0"/>
          <w:bCs w:val="0"/>
          <w:sz w:val="31"/>
          <w:szCs w:val="22"/>
        </w:rPr>
      </w:pPr>
    </w:p>
    <w:p w:rsidR="006A165A" w:rsidRDefault="00A800EE" w:rsidP="00A37F8B">
      <w:pPr>
        <w:pStyle w:val="Heading1"/>
        <w:spacing w:before="1"/>
        <w:ind w:left="0"/>
      </w:pPr>
      <w:bookmarkStart w:id="63" w:name="_Toc12272847"/>
      <w:r>
        <w:rPr>
          <w:color w:val="C00000"/>
        </w:rPr>
        <w:t>Safety</w:t>
      </w:r>
      <w:bookmarkEnd w:id="63"/>
    </w:p>
    <w:p w:rsidR="00A37F8B" w:rsidRDefault="00A37F8B" w:rsidP="00A37F8B">
      <w:pPr>
        <w:pStyle w:val="Heading2"/>
        <w:ind w:left="0"/>
        <w:rPr>
          <w:rFonts w:eastAsia="Trebuchet MS" w:hAnsi="Trebuchet MS" w:cs="Trebuchet MS"/>
          <w:bCs w:val="0"/>
          <w:sz w:val="27"/>
          <w:szCs w:val="22"/>
        </w:rPr>
      </w:pPr>
    </w:p>
    <w:p w:rsidR="006A165A" w:rsidRDefault="00A800EE" w:rsidP="00A37F8B">
      <w:pPr>
        <w:pStyle w:val="Heading2"/>
        <w:ind w:left="0"/>
      </w:pPr>
      <w:bookmarkStart w:id="64" w:name="_Toc12272848"/>
      <w:r>
        <w:rPr>
          <w:color w:val="00AFEF"/>
        </w:rPr>
        <w:t>Building and Playground safety</w:t>
      </w:r>
      <w:bookmarkEnd w:id="64"/>
    </w:p>
    <w:p w:rsidR="00A37F8B" w:rsidRDefault="00A37F8B" w:rsidP="00A37F8B">
      <w:pPr>
        <w:pStyle w:val="BodyText"/>
        <w:spacing w:before="46" w:line="292" w:lineRule="auto"/>
        <w:ind w:right="397"/>
      </w:pPr>
    </w:p>
    <w:p w:rsidR="006A165A" w:rsidRDefault="00A800EE" w:rsidP="00A37F8B">
      <w:pPr>
        <w:pStyle w:val="BodyText"/>
        <w:spacing w:before="46" w:line="292" w:lineRule="auto"/>
        <w:ind w:right="397"/>
      </w:pPr>
      <w:r w:rsidRPr="00A800EE">
        <w:t xml:space="preserve">The staff conduct daily safety inspections of the building and playground. Any hazards are removed or </w:t>
      </w:r>
      <w:r>
        <w:t>made</w:t>
      </w:r>
      <w:r w:rsidRPr="00A800EE">
        <w:t xml:space="preserve"> </w:t>
      </w:r>
      <w:r>
        <w:t>inaccessible</w:t>
      </w:r>
      <w:r w:rsidRPr="00A800EE">
        <w:t xml:space="preserve"> </w:t>
      </w:r>
      <w:r>
        <w:t>to</w:t>
      </w:r>
      <w:r w:rsidRPr="00A800EE">
        <w:t xml:space="preserve"> </w:t>
      </w:r>
      <w:r>
        <w:t>children</w:t>
      </w:r>
      <w:r w:rsidRPr="00A800EE">
        <w:t xml:space="preserve"> </w:t>
      </w:r>
      <w:r>
        <w:t>and</w:t>
      </w:r>
      <w:r w:rsidRPr="00A800EE">
        <w:t xml:space="preserve"> </w:t>
      </w:r>
      <w:r>
        <w:t>reported</w:t>
      </w:r>
      <w:r w:rsidRPr="00A800EE">
        <w:t xml:space="preserve"> </w:t>
      </w:r>
      <w:r>
        <w:t>to</w:t>
      </w:r>
      <w:r w:rsidRPr="00A800EE">
        <w:t xml:space="preserve"> </w:t>
      </w:r>
      <w:r>
        <w:t>management</w:t>
      </w:r>
      <w:r w:rsidRPr="00A800EE">
        <w:t xml:space="preserve"> </w:t>
      </w:r>
      <w:r>
        <w:t>for</w:t>
      </w:r>
      <w:r w:rsidRPr="00A800EE">
        <w:t xml:space="preserve"> </w:t>
      </w:r>
      <w:r>
        <w:t>further</w:t>
      </w:r>
      <w:r w:rsidRPr="00A800EE">
        <w:t xml:space="preserve"> </w:t>
      </w:r>
      <w:r>
        <w:t>action.</w:t>
      </w:r>
    </w:p>
    <w:p w:rsidR="00A37F8B" w:rsidRDefault="00A37F8B" w:rsidP="00A37F8B">
      <w:pPr>
        <w:pStyle w:val="Heading2"/>
        <w:ind w:left="0" w:right="397"/>
        <w:rPr>
          <w:rFonts w:ascii="Trebuchet MS" w:eastAsia="Trebuchet MS" w:hAnsi="Trebuchet MS" w:cs="Trebuchet MS"/>
          <w:b w:val="0"/>
          <w:bCs w:val="0"/>
          <w:sz w:val="22"/>
          <w:szCs w:val="22"/>
        </w:rPr>
      </w:pPr>
    </w:p>
    <w:p w:rsidR="006A165A" w:rsidRDefault="00A800EE" w:rsidP="00A37F8B">
      <w:pPr>
        <w:pStyle w:val="Heading2"/>
        <w:ind w:left="0" w:right="397"/>
      </w:pPr>
      <w:bookmarkStart w:id="65" w:name="_Toc12272849"/>
      <w:r>
        <w:rPr>
          <w:color w:val="00AFEF"/>
        </w:rPr>
        <w:t>Emergency Procedures and Equipment</w:t>
      </w:r>
      <w:bookmarkEnd w:id="65"/>
    </w:p>
    <w:p w:rsidR="00A37F8B" w:rsidRDefault="00A37F8B" w:rsidP="00A37F8B">
      <w:pPr>
        <w:pStyle w:val="BodyText"/>
        <w:spacing w:before="48" w:line="288" w:lineRule="auto"/>
        <w:ind w:right="397"/>
      </w:pPr>
    </w:p>
    <w:p w:rsidR="006A165A" w:rsidRDefault="00A800EE" w:rsidP="00A37F8B">
      <w:pPr>
        <w:pStyle w:val="BodyText"/>
        <w:spacing w:before="48" w:line="288" w:lineRule="auto"/>
        <w:ind w:right="397"/>
      </w:pPr>
      <w:r w:rsidRPr="00A800EE">
        <w:t xml:space="preserve">Fire extinguishers and First Aid kits are located within the service and are regularly maintained. Emergency </w:t>
      </w:r>
      <w:r>
        <w:t>evacuation</w:t>
      </w:r>
      <w:r w:rsidRPr="00A800EE">
        <w:t xml:space="preserve"> </w:t>
      </w:r>
      <w:r>
        <w:t>procedures</w:t>
      </w:r>
      <w:r w:rsidRPr="00A800EE">
        <w:t xml:space="preserve"> </w:t>
      </w:r>
      <w:r>
        <w:t>are</w:t>
      </w:r>
      <w:r w:rsidRPr="00A800EE">
        <w:t xml:space="preserve"> </w:t>
      </w:r>
      <w:r>
        <w:t>clearly</w:t>
      </w:r>
      <w:r w:rsidRPr="00A800EE">
        <w:t xml:space="preserve"> </w:t>
      </w:r>
      <w:r>
        <w:t>displayed.</w:t>
      </w:r>
    </w:p>
    <w:p w:rsidR="00A37F8B" w:rsidRDefault="00A37F8B" w:rsidP="00A37F8B">
      <w:pPr>
        <w:pStyle w:val="BodyText"/>
        <w:spacing w:line="288" w:lineRule="auto"/>
        <w:ind w:right="397"/>
      </w:pPr>
    </w:p>
    <w:p w:rsidR="006A165A" w:rsidRDefault="00A800EE" w:rsidP="00A37F8B">
      <w:pPr>
        <w:pStyle w:val="BodyText"/>
        <w:spacing w:line="288" w:lineRule="auto"/>
        <w:ind w:right="397"/>
      </w:pPr>
      <w:r w:rsidRPr="00A800EE">
        <w:t>Children’s Centre staff are required to regularly practice emergency evacuat</w:t>
      </w:r>
      <w:r w:rsidR="009D641E">
        <w:t xml:space="preserve">ion </w:t>
      </w:r>
      <w:r w:rsidRPr="00A800EE">
        <w:t xml:space="preserve">procedures with the </w:t>
      </w:r>
      <w:r>
        <w:t>children.</w:t>
      </w:r>
      <w:r w:rsidRPr="00A800EE">
        <w:t xml:space="preserve"> </w:t>
      </w:r>
      <w:r>
        <w:t>During</w:t>
      </w:r>
      <w:r w:rsidRPr="00A800EE">
        <w:t xml:space="preserve"> </w:t>
      </w:r>
      <w:r>
        <w:t>these</w:t>
      </w:r>
      <w:r w:rsidRPr="00A800EE">
        <w:t xml:space="preserve"> </w:t>
      </w:r>
      <w:r>
        <w:t>practice</w:t>
      </w:r>
      <w:r w:rsidRPr="00A800EE">
        <w:t xml:space="preserve"> </w:t>
      </w:r>
      <w:r>
        <w:t>drills,</w:t>
      </w:r>
      <w:r w:rsidRPr="00A800EE">
        <w:t xml:space="preserve"> </w:t>
      </w:r>
      <w:r>
        <w:t>children</w:t>
      </w:r>
      <w:r w:rsidRPr="00A800EE">
        <w:t xml:space="preserve"> </w:t>
      </w:r>
      <w:r>
        <w:t>do</w:t>
      </w:r>
      <w:r w:rsidRPr="00A800EE">
        <w:t xml:space="preserve"> </w:t>
      </w:r>
      <w:r>
        <w:t>not</w:t>
      </w:r>
      <w:r w:rsidRPr="00A800EE">
        <w:t xml:space="preserve"> </w:t>
      </w:r>
      <w:r>
        <w:t>leave</w:t>
      </w:r>
      <w:r w:rsidRPr="00A800EE">
        <w:t xml:space="preserve"> </w:t>
      </w:r>
      <w:r>
        <w:t>the</w:t>
      </w:r>
      <w:r w:rsidRPr="00A800EE">
        <w:t xml:space="preserve"> </w:t>
      </w:r>
      <w:r>
        <w:t>licensed</w:t>
      </w:r>
      <w:r w:rsidRPr="00A800EE">
        <w:t xml:space="preserve"> </w:t>
      </w:r>
      <w:r>
        <w:t>premises.</w:t>
      </w:r>
    </w:p>
    <w:p w:rsidR="00A37F8B" w:rsidRDefault="00A37F8B" w:rsidP="00A37F8B">
      <w:pPr>
        <w:pStyle w:val="BodyText"/>
        <w:ind w:right="397"/>
      </w:pPr>
    </w:p>
    <w:p w:rsidR="006A165A" w:rsidRDefault="00A800EE" w:rsidP="00A37F8B">
      <w:pPr>
        <w:pStyle w:val="BodyText"/>
        <w:ind w:right="397"/>
      </w:pPr>
      <w:r>
        <w:t xml:space="preserve">In the event of an emergency evacuation, the procedures outlined in the displayed information will </w:t>
      </w:r>
      <w:r w:rsidR="00E704CA">
        <w:t>b</w:t>
      </w:r>
      <w:r>
        <w:t>e</w:t>
      </w:r>
      <w:r w:rsidR="00FD5812">
        <w:t xml:space="preserve"> </w:t>
      </w:r>
      <w:r>
        <w:t>followed. Parents will be notified as soon as practicable to collect their child.</w:t>
      </w:r>
    </w:p>
    <w:p w:rsidR="00A37F8B" w:rsidRDefault="00A37F8B" w:rsidP="00B54092">
      <w:pPr>
        <w:pStyle w:val="Heading2"/>
        <w:ind w:left="0" w:right="397"/>
        <w:rPr>
          <w:color w:val="00AFEF"/>
        </w:rPr>
      </w:pPr>
    </w:p>
    <w:p w:rsidR="00EA759A" w:rsidRDefault="00EA759A" w:rsidP="00A37F8B">
      <w:pPr>
        <w:pStyle w:val="Heading2"/>
        <w:ind w:left="0" w:right="397"/>
        <w:rPr>
          <w:color w:val="00AFEF"/>
        </w:rPr>
      </w:pPr>
    </w:p>
    <w:p w:rsidR="00EA759A" w:rsidRDefault="00EA759A" w:rsidP="00A37F8B">
      <w:pPr>
        <w:pStyle w:val="Heading2"/>
        <w:ind w:left="0" w:right="397"/>
        <w:rPr>
          <w:color w:val="00AFEF"/>
        </w:rPr>
      </w:pPr>
    </w:p>
    <w:p w:rsidR="006A165A" w:rsidRDefault="00A800EE" w:rsidP="00A37F8B">
      <w:pPr>
        <w:pStyle w:val="Heading2"/>
        <w:ind w:left="0" w:right="397"/>
      </w:pPr>
      <w:bookmarkStart w:id="66" w:name="_Toc12272850"/>
      <w:r>
        <w:rPr>
          <w:color w:val="00AFEF"/>
        </w:rPr>
        <w:t>Child Protection</w:t>
      </w:r>
      <w:bookmarkEnd w:id="66"/>
    </w:p>
    <w:p w:rsidR="00A37F8B" w:rsidRDefault="00A37F8B" w:rsidP="00A37F8B">
      <w:pPr>
        <w:pStyle w:val="BodyText"/>
        <w:spacing w:before="46" w:line="297" w:lineRule="auto"/>
        <w:ind w:right="397"/>
      </w:pPr>
    </w:p>
    <w:p w:rsidR="006A165A" w:rsidRDefault="00A800EE" w:rsidP="00A37F8B">
      <w:pPr>
        <w:pStyle w:val="BodyText"/>
        <w:spacing w:before="46" w:line="297" w:lineRule="auto"/>
        <w:ind w:right="397"/>
      </w:pPr>
      <w:r w:rsidRPr="00A800EE">
        <w:t xml:space="preserve">The Hoppers Crossing Children’s Centre follow child protection legislation, policies and procedures. In accordance with the Children, Youth and Young Person Act 2005 (section 1820) all Children’s Centre staff are mandated to report to Child Protection Services when, in the </w:t>
      </w:r>
      <w:r>
        <w:t>course</w:t>
      </w:r>
      <w:r w:rsidRPr="00A800EE">
        <w:t xml:space="preserve"> </w:t>
      </w:r>
      <w:r>
        <w:t>of</w:t>
      </w:r>
      <w:r w:rsidRPr="00A800EE">
        <w:t xml:space="preserve"> </w:t>
      </w:r>
      <w:r>
        <w:t>their</w:t>
      </w:r>
      <w:r w:rsidRPr="00A800EE">
        <w:t xml:space="preserve"> </w:t>
      </w:r>
      <w:r>
        <w:t>professional</w:t>
      </w:r>
      <w:r w:rsidRPr="00A800EE">
        <w:t xml:space="preserve"> </w:t>
      </w:r>
      <w:r>
        <w:t>duty,</w:t>
      </w:r>
      <w:r w:rsidRPr="00A800EE">
        <w:t xml:space="preserve"> </w:t>
      </w:r>
      <w:r>
        <w:t>they</w:t>
      </w:r>
      <w:r w:rsidRPr="00A800EE">
        <w:t xml:space="preserve"> </w:t>
      </w:r>
      <w:r>
        <w:t>form</w:t>
      </w:r>
      <w:r w:rsidRPr="00A800EE">
        <w:t xml:space="preserve"> </w:t>
      </w:r>
      <w:r>
        <w:t>a</w:t>
      </w:r>
      <w:r w:rsidRPr="00A800EE">
        <w:t xml:space="preserve"> </w:t>
      </w:r>
      <w:r>
        <w:t>belief</w:t>
      </w:r>
      <w:r w:rsidRPr="00A800EE">
        <w:t xml:space="preserve"> </w:t>
      </w:r>
      <w:r>
        <w:t>that</w:t>
      </w:r>
      <w:r w:rsidRPr="00A800EE">
        <w:t xml:space="preserve"> </w:t>
      </w:r>
      <w:r>
        <w:t>a</w:t>
      </w:r>
      <w:r w:rsidRPr="00A800EE">
        <w:t xml:space="preserve"> </w:t>
      </w:r>
      <w:r>
        <w:t>child</w:t>
      </w:r>
      <w:r w:rsidRPr="00A800EE">
        <w:t xml:space="preserve"> </w:t>
      </w:r>
      <w:r>
        <w:t>is</w:t>
      </w:r>
      <w:r w:rsidRPr="00A800EE">
        <w:t xml:space="preserve"> </w:t>
      </w:r>
      <w:r>
        <w:t>in</w:t>
      </w:r>
      <w:r w:rsidRPr="00A800EE">
        <w:t xml:space="preserve"> </w:t>
      </w:r>
      <w:r>
        <w:t>need</w:t>
      </w:r>
      <w:r w:rsidRPr="00A800EE">
        <w:t xml:space="preserve"> </w:t>
      </w:r>
      <w:r>
        <w:t>of</w:t>
      </w:r>
      <w:r w:rsidRPr="00A800EE">
        <w:t xml:space="preserve"> </w:t>
      </w:r>
      <w:r>
        <w:t>protection.</w:t>
      </w:r>
    </w:p>
    <w:p w:rsidR="00A37F8B" w:rsidRDefault="00A37F8B" w:rsidP="00A37F8B">
      <w:pPr>
        <w:pStyle w:val="Heading2"/>
        <w:ind w:left="0" w:right="397"/>
        <w:rPr>
          <w:rFonts w:ascii="Trebuchet MS" w:eastAsia="Trebuchet MS" w:hAnsi="Trebuchet MS" w:cs="Trebuchet MS"/>
          <w:b w:val="0"/>
          <w:bCs w:val="0"/>
          <w:sz w:val="17"/>
          <w:szCs w:val="22"/>
        </w:rPr>
      </w:pPr>
    </w:p>
    <w:p w:rsidR="006A165A" w:rsidRDefault="00A800EE" w:rsidP="00A37F8B">
      <w:pPr>
        <w:pStyle w:val="Heading2"/>
        <w:ind w:left="0" w:right="397"/>
      </w:pPr>
      <w:bookmarkStart w:id="67" w:name="_Toc12272851"/>
      <w:r>
        <w:rPr>
          <w:color w:val="00AFEF"/>
          <w:w w:val="90"/>
        </w:rPr>
        <w:t>Visitor’s</w:t>
      </w:r>
      <w:r>
        <w:rPr>
          <w:color w:val="00AFEF"/>
          <w:spacing w:val="-37"/>
          <w:w w:val="90"/>
        </w:rPr>
        <w:t xml:space="preserve"> </w:t>
      </w:r>
      <w:r>
        <w:rPr>
          <w:color w:val="00AFEF"/>
          <w:w w:val="90"/>
        </w:rPr>
        <w:t>Book</w:t>
      </w:r>
      <w:bookmarkEnd w:id="67"/>
    </w:p>
    <w:p w:rsidR="00A37F8B" w:rsidRDefault="00A37F8B" w:rsidP="00A37F8B">
      <w:pPr>
        <w:pStyle w:val="BodyText"/>
        <w:spacing w:before="46" w:line="285" w:lineRule="auto"/>
        <w:ind w:right="397"/>
      </w:pPr>
    </w:p>
    <w:p w:rsidR="006A165A" w:rsidRPr="00A800EE" w:rsidRDefault="00A800EE" w:rsidP="00A37F8B">
      <w:pPr>
        <w:pStyle w:val="BodyText"/>
        <w:spacing w:before="46" w:line="285" w:lineRule="auto"/>
        <w:ind w:right="397"/>
      </w:pPr>
      <w:r w:rsidRPr="00A800EE">
        <w:t xml:space="preserve">For the security of children, parents and staff, all visitors must sign in and out in the visitor’s book when </w:t>
      </w:r>
      <w:r>
        <w:t>visiting the</w:t>
      </w:r>
      <w:r w:rsidRPr="00A800EE">
        <w:t xml:space="preserve"> </w:t>
      </w:r>
      <w:r>
        <w:t>centre.</w:t>
      </w:r>
    </w:p>
    <w:p w:rsidR="00A37F8B" w:rsidRDefault="00A37F8B" w:rsidP="00A37F8B">
      <w:pPr>
        <w:pStyle w:val="BodyText"/>
        <w:spacing w:line="288" w:lineRule="auto"/>
        <w:ind w:right="397"/>
      </w:pPr>
    </w:p>
    <w:p w:rsidR="006A165A" w:rsidRDefault="00A800EE" w:rsidP="00A37F8B">
      <w:pPr>
        <w:pStyle w:val="BodyText"/>
        <w:spacing w:line="288" w:lineRule="auto"/>
        <w:ind w:right="397"/>
      </w:pPr>
      <w:r w:rsidRPr="00A800EE">
        <w:t>Visitors include any maintenance personnel, Wyn</w:t>
      </w:r>
      <w:r w:rsidR="00EE479E">
        <w:t xml:space="preserve">dham City employees, government </w:t>
      </w:r>
      <w:r w:rsidRPr="00A800EE">
        <w:t xml:space="preserve">representatives, </w:t>
      </w:r>
      <w:r>
        <w:t>specialists, and parents assisting for the day, etc.</w:t>
      </w:r>
    </w:p>
    <w:p w:rsidR="00B54092" w:rsidRDefault="00B54092" w:rsidP="00A37F8B">
      <w:pPr>
        <w:pStyle w:val="BodyText"/>
        <w:spacing w:before="1"/>
        <w:ind w:right="397"/>
      </w:pPr>
    </w:p>
    <w:p w:rsidR="006A165A" w:rsidRDefault="00A800EE" w:rsidP="00A37F8B">
      <w:pPr>
        <w:pStyle w:val="BodyText"/>
        <w:spacing w:before="1"/>
        <w:ind w:right="397"/>
      </w:pPr>
      <w:r>
        <w:t>The visitor’s book provides a record of visitors on the premis</w:t>
      </w:r>
      <w:r w:rsidR="009141B4">
        <w:t xml:space="preserve">es in the event of an emergency </w:t>
      </w:r>
      <w:r>
        <w:t>evacuation.</w:t>
      </w:r>
    </w:p>
    <w:p w:rsidR="00A37F8B" w:rsidRDefault="00A37F8B" w:rsidP="00A37F8B">
      <w:pPr>
        <w:pStyle w:val="Heading1"/>
        <w:ind w:left="0" w:right="397"/>
        <w:rPr>
          <w:rFonts w:ascii="Trebuchet MS" w:eastAsia="Trebuchet MS" w:hAnsi="Trebuchet MS" w:cs="Trebuchet MS"/>
          <w:b w:val="0"/>
          <w:bCs w:val="0"/>
          <w:sz w:val="22"/>
          <w:szCs w:val="22"/>
        </w:rPr>
      </w:pPr>
    </w:p>
    <w:p w:rsidR="006A165A" w:rsidRDefault="00A800EE" w:rsidP="00A37F8B">
      <w:pPr>
        <w:pStyle w:val="Heading1"/>
        <w:ind w:left="0" w:right="397"/>
      </w:pPr>
      <w:bookmarkStart w:id="68" w:name="_Toc12272852"/>
      <w:r>
        <w:rPr>
          <w:color w:val="C00000"/>
        </w:rPr>
        <w:t>Centre Closure &amp; Public Holidays</w:t>
      </w:r>
      <w:bookmarkEnd w:id="68"/>
    </w:p>
    <w:p w:rsidR="00A37F8B" w:rsidRDefault="00A37F8B" w:rsidP="00A37F8B">
      <w:pPr>
        <w:pStyle w:val="BodyText"/>
        <w:spacing w:before="1" w:line="252" w:lineRule="auto"/>
        <w:ind w:right="397"/>
        <w:rPr>
          <w:rFonts w:ascii="Georgia"/>
          <w:b/>
          <w:sz w:val="27"/>
        </w:rPr>
      </w:pPr>
    </w:p>
    <w:p w:rsidR="006A165A" w:rsidRDefault="00A800EE" w:rsidP="00A37F8B">
      <w:pPr>
        <w:pStyle w:val="BodyText"/>
        <w:spacing w:before="1" w:line="252" w:lineRule="auto"/>
        <w:ind w:right="397"/>
      </w:pPr>
      <w:r w:rsidRPr="00A800EE">
        <w:t xml:space="preserve">The Hoppers Crossing Children’s Centre follow the Victorian School </w:t>
      </w:r>
      <w:r>
        <w:t>term</w:t>
      </w:r>
      <w:r w:rsidRPr="00A800EE">
        <w:t xml:space="preserve"> </w:t>
      </w:r>
      <w:r>
        <w:t>dates</w:t>
      </w:r>
      <w:r w:rsidRPr="00A800EE">
        <w:t xml:space="preserve"> </w:t>
      </w:r>
      <w:r>
        <w:t>each</w:t>
      </w:r>
      <w:r w:rsidRPr="00A800EE">
        <w:t xml:space="preserve"> </w:t>
      </w:r>
      <w:r>
        <w:t>year.</w:t>
      </w:r>
      <w:r w:rsidRPr="00A800EE">
        <w:t xml:space="preserve"> </w:t>
      </w:r>
      <w:r>
        <w:t>The</w:t>
      </w:r>
      <w:r w:rsidRPr="00A800EE">
        <w:t xml:space="preserve"> </w:t>
      </w:r>
      <w:r>
        <w:t>centres</w:t>
      </w:r>
      <w:r w:rsidRPr="00A800EE">
        <w:t xml:space="preserve"> </w:t>
      </w:r>
      <w:r>
        <w:t>are</w:t>
      </w:r>
      <w:r w:rsidRPr="00A800EE">
        <w:t xml:space="preserve"> </w:t>
      </w:r>
      <w:r>
        <w:t>also</w:t>
      </w:r>
      <w:r w:rsidRPr="00A800EE">
        <w:t xml:space="preserve"> </w:t>
      </w:r>
      <w:r>
        <w:t>closed</w:t>
      </w:r>
      <w:r w:rsidRPr="00A800EE">
        <w:t xml:space="preserve"> </w:t>
      </w:r>
      <w:r>
        <w:t>for</w:t>
      </w:r>
      <w:r w:rsidRPr="00A800EE">
        <w:t xml:space="preserve"> </w:t>
      </w:r>
      <w:r>
        <w:t>all</w:t>
      </w:r>
      <w:r w:rsidRPr="00A800EE">
        <w:t xml:space="preserve"> </w:t>
      </w:r>
      <w:r>
        <w:t>gazetted</w:t>
      </w:r>
      <w:r w:rsidRPr="00A800EE">
        <w:t xml:space="preserve"> </w:t>
      </w:r>
      <w:r>
        <w:t>Public</w:t>
      </w:r>
      <w:r w:rsidRPr="00A800EE">
        <w:t xml:space="preserve"> </w:t>
      </w:r>
      <w:r>
        <w:t>Holidays.</w:t>
      </w:r>
    </w:p>
    <w:p w:rsidR="00A37F8B" w:rsidRDefault="00A37F8B" w:rsidP="00A37F8B">
      <w:pPr>
        <w:pStyle w:val="BodyText"/>
        <w:spacing w:line="252" w:lineRule="auto"/>
        <w:ind w:right="397"/>
      </w:pPr>
    </w:p>
    <w:p w:rsidR="006A165A" w:rsidRDefault="00A800EE" w:rsidP="00A37F8B">
      <w:pPr>
        <w:pStyle w:val="BodyText"/>
        <w:spacing w:line="252" w:lineRule="auto"/>
        <w:ind w:right="397"/>
      </w:pPr>
      <w:r w:rsidRPr="00A800EE">
        <w:t xml:space="preserve">Each year, all staff participate in the Kindergarten Conference held by Wyndham City Council. There will be </w:t>
      </w:r>
      <w:r>
        <w:t>no</w:t>
      </w:r>
      <w:r w:rsidRPr="00A800EE">
        <w:t xml:space="preserve"> </w:t>
      </w:r>
      <w:r>
        <w:t>session</w:t>
      </w:r>
      <w:r w:rsidRPr="00A800EE">
        <w:t xml:space="preserve"> </w:t>
      </w:r>
      <w:r>
        <w:t>on</w:t>
      </w:r>
      <w:r w:rsidRPr="00A800EE">
        <w:t xml:space="preserve"> </w:t>
      </w:r>
      <w:r>
        <w:t>this</w:t>
      </w:r>
      <w:r w:rsidRPr="00A800EE">
        <w:t xml:space="preserve"> </w:t>
      </w:r>
      <w:r>
        <w:t>date.</w:t>
      </w:r>
    </w:p>
    <w:p w:rsidR="00A37F8B" w:rsidRDefault="00A37F8B" w:rsidP="00A37F8B">
      <w:pPr>
        <w:pStyle w:val="Heading1"/>
        <w:ind w:left="0"/>
        <w:rPr>
          <w:color w:val="C00000"/>
        </w:rPr>
      </w:pPr>
    </w:p>
    <w:p w:rsidR="006A165A" w:rsidRDefault="00A800EE" w:rsidP="00A37F8B">
      <w:pPr>
        <w:pStyle w:val="Heading1"/>
        <w:ind w:left="0"/>
      </w:pPr>
      <w:bookmarkStart w:id="69" w:name="_Toc12272853"/>
      <w:r>
        <w:rPr>
          <w:color w:val="C00000"/>
        </w:rPr>
        <w:t>Fees</w:t>
      </w:r>
      <w:bookmarkEnd w:id="69"/>
    </w:p>
    <w:p w:rsidR="00A37F8B" w:rsidRDefault="00A37F8B" w:rsidP="00A37F8B">
      <w:pPr>
        <w:pStyle w:val="Heading2"/>
        <w:ind w:left="0" w:right="397"/>
        <w:rPr>
          <w:rFonts w:eastAsia="Trebuchet MS" w:hAnsi="Trebuchet MS" w:cs="Trebuchet MS"/>
          <w:bCs w:val="0"/>
          <w:sz w:val="32"/>
          <w:szCs w:val="22"/>
        </w:rPr>
      </w:pPr>
    </w:p>
    <w:p w:rsidR="006A165A" w:rsidRDefault="00A800EE" w:rsidP="00A37F8B">
      <w:pPr>
        <w:pStyle w:val="Heading2"/>
        <w:ind w:left="0" w:right="397"/>
      </w:pPr>
      <w:bookmarkStart w:id="70" w:name="_Toc12272854"/>
      <w:r>
        <w:rPr>
          <w:color w:val="00AFEF"/>
        </w:rPr>
        <w:t>Accounts</w:t>
      </w:r>
      <w:bookmarkEnd w:id="70"/>
    </w:p>
    <w:p w:rsidR="00343F24" w:rsidRDefault="00343F24" w:rsidP="00A37F8B">
      <w:pPr>
        <w:pStyle w:val="BodyText"/>
        <w:spacing w:before="46" w:line="297" w:lineRule="auto"/>
        <w:ind w:right="397"/>
        <w:jc w:val="both"/>
      </w:pPr>
    </w:p>
    <w:p w:rsidR="00343F24" w:rsidRDefault="00A800EE" w:rsidP="00343F24">
      <w:pPr>
        <w:pStyle w:val="BodyText"/>
        <w:spacing w:before="1"/>
        <w:ind w:right="397"/>
      </w:pPr>
      <w:r w:rsidRPr="00A800EE">
        <w:t xml:space="preserve">Parents will be provided with fee information at enrolment, along with details of the fee paying procedure. Fees are </w:t>
      </w:r>
      <w:r w:rsidR="00343F24">
        <w:t>charged termly</w:t>
      </w:r>
      <w:r w:rsidRPr="00A800EE">
        <w:t xml:space="preserve">, </w:t>
      </w:r>
      <w:r w:rsidR="00343F24">
        <w:t xml:space="preserve">which is inclusive of </w:t>
      </w:r>
      <w:r w:rsidRPr="00A800EE">
        <w:t xml:space="preserve">Public Holidays and any days your </w:t>
      </w:r>
      <w:r>
        <w:t>child</w:t>
      </w:r>
      <w:r w:rsidRPr="00A800EE">
        <w:t xml:space="preserve"> </w:t>
      </w:r>
      <w:r>
        <w:t>does</w:t>
      </w:r>
      <w:r w:rsidRPr="00A800EE">
        <w:t xml:space="preserve"> </w:t>
      </w:r>
      <w:r>
        <w:t>not</w:t>
      </w:r>
      <w:r w:rsidRPr="00A800EE">
        <w:t xml:space="preserve"> </w:t>
      </w:r>
      <w:r>
        <w:t>attend.</w:t>
      </w:r>
      <w:r w:rsidRPr="00A800EE">
        <w:t xml:space="preserve"> </w:t>
      </w:r>
      <w:r>
        <w:t>Invoices</w:t>
      </w:r>
      <w:r w:rsidRPr="00A800EE">
        <w:t xml:space="preserve"> </w:t>
      </w:r>
      <w:r>
        <w:t>will</w:t>
      </w:r>
      <w:r w:rsidRPr="00A800EE">
        <w:t xml:space="preserve"> </w:t>
      </w:r>
      <w:r>
        <w:t>be</w:t>
      </w:r>
      <w:r w:rsidRPr="00A800EE">
        <w:t xml:space="preserve"> </w:t>
      </w:r>
      <w:r>
        <w:t>issued</w:t>
      </w:r>
      <w:r w:rsidRPr="00A800EE">
        <w:t xml:space="preserve"> </w:t>
      </w:r>
      <w:r>
        <w:t>at</w:t>
      </w:r>
      <w:r w:rsidRPr="00A800EE">
        <w:t xml:space="preserve"> </w:t>
      </w:r>
      <w:r>
        <w:t>the</w:t>
      </w:r>
      <w:r w:rsidRPr="00A800EE">
        <w:t xml:space="preserve"> </w:t>
      </w:r>
      <w:r>
        <w:t>end</w:t>
      </w:r>
      <w:r w:rsidRPr="00A800EE">
        <w:t xml:space="preserve"> </w:t>
      </w:r>
      <w:r>
        <w:t>for</w:t>
      </w:r>
      <w:r w:rsidRPr="00A800EE">
        <w:t xml:space="preserve"> </w:t>
      </w:r>
      <w:r>
        <w:t>the</w:t>
      </w:r>
      <w:r w:rsidRPr="00A800EE">
        <w:t xml:space="preserve"> </w:t>
      </w:r>
      <w:r>
        <w:t>following</w:t>
      </w:r>
      <w:r w:rsidRPr="00A800EE">
        <w:t xml:space="preserve"> </w:t>
      </w:r>
      <w:r>
        <w:t>term.</w:t>
      </w:r>
      <w:r w:rsidR="00343F24">
        <w:t xml:space="preserve"> For children starting mid-term a pro-rata fee will apply.</w:t>
      </w:r>
    </w:p>
    <w:p w:rsidR="00A37F8B" w:rsidRDefault="00A37F8B" w:rsidP="00A37F8B">
      <w:pPr>
        <w:pStyle w:val="BodyText"/>
        <w:spacing w:line="297" w:lineRule="auto"/>
        <w:ind w:right="397"/>
      </w:pPr>
    </w:p>
    <w:p w:rsidR="00A37F8B" w:rsidRDefault="00A800EE" w:rsidP="00A37F8B">
      <w:pPr>
        <w:pStyle w:val="BodyText"/>
        <w:spacing w:line="297" w:lineRule="auto"/>
        <w:ind w:right="397"/>
      </w:pPr>
      <w:r w:rsidRPr="00A800EE">
        <w:t xml:space="preserve">These invoices are required to be paid prior to the commencement of the school term. Failure to pay the </w:t>
      </w:r>
      <w:r>
        <w:t>term</w:t>
      </w:r>
      <w:r w:rsidRPr="00A800EE">
        <w:t xml:space="preserve"> </w:t>
      </w:r>
      <w:r>
        <w:t>fees</w:t>
      </w:r>
      <w:r w:rsidRPr="00A800EE">
        <w:t xml:space="preserve"> </w:t>
      </w:r>
      <w:r>
        <w:t>may</w:t>
      </w:r>
      <w:r w:rsidRPr="00A800EE">
        <w:t xml:space="preserve"> </w:t>
      </w:r>
      <w:r>
        <w:t>result</w:t>
      </w:r>
      <w:r w:rsidRPr="00A800EE">
        <w:t xml:space="preserve"> </w:t>
      </w:r>
      <w:r>
        <w:t>in</w:t>
      </w:r>
      <w:r w:rsidRPr="00A800EE">
        <w:t xml:space="preserve"> </w:t>
      </w:r>
      <w:r>
        <w:t>the</w:t>
      </w:r>
      <w:r w:rsidRPr="00A800EE">
        <w:t xml:space="preserve"> </w:t>
      </w:r>
      <w:r>
        <w:t>cancellation</w:t>
      </w:r>
      <w:r w:rsidRPr="00A800EE">
        <w:t xml:space="preserve"> </w:t>
      </w:r>
      <w:r>
        <w:t>of</w:t>
      </w:r>
      <w:r w:rsidRPr="00A800EE">
        <w:t xml:space="preserve"> </w:t>
      </w:r>
      <w:r>
        <w:t>your</w:t>
      </w:r>
      <w:r w:rsidRPr="00A800EE">
        <w:t xml:space="preserve"> </w:t>
      </w:r>
      <w:r>
        <w:t>child’s</w:t>
      </w:r>
      <w:r w:rsidRPr="00A800EE">
        <w:t xml:space="preserve"> </w:t>
      </w:r>
      <w:r>
        <w:t>spot.</w:t>
      </w:r>
    </w:p>
    <w:p w:rsidR="00A37F8B" w:rsidRDefault="00A37F8B" w:rsidP="00A37F8B">
      <w:pPr>
        <w:pStyle w:val="BodyText"/>
        <w:spacing w:line="297" w:lineRule="auto"/>
        <w:ind w:right="397"/>
      </w:pPr>
    </w:p>
    <w:p w:rsidR="006A165A" w:rsidRDefault="00343F24" w:rsidP="00A37F8B">
      <w:pPr>
        <w:pStyle w:val="BodyText"/>
        <w:spacing w:line="297" w:lineRule="auto"/>
        <w:ind w:right="397"/>
      </w:pPr>
      <w:r>
        <w:t>The children’s centre</w:t>
      </w:r>
      <w:r w:rsidR="00A800EE" w:rsidRPr="00A800EE">
        <w:t xml:space="preserve"> </w:t>
      </w:r>
      <w:r w:rsidR="00E704CA">
        <w:t>is a</w:t>
      </w:r>
      <w:r w:rsidR="00A800EE" w:rsidRPr="00A800EE">
        <w:t xml:space="preserve"> cash free centre. Fees can be paid </w:t>
      </w:r>
      <w:r w:rsidR="00A800EE">
        <w:t>using</w:t>
      </w:r>
      <w:r w:rsidR="00A800EE" w:rsidRPr="00A800EE">
        <w:t xml:space="preserve"> </w:t>
      </w:r>
      <w:r w:rsidR="00A800EE">
        <w:t>EFTPOS</w:t>
      </w:r>
      <w:r>
        <w:t>,</w:t>
      </w:r>
      <w:r w:rsidR="00A800EE" w:rsidRPr="00A800EE">
        <w:t xml:space="preserve"> </w:t>
      </w:r>
      <w:r w:rsidR="00A800EE">
        <w:t>credit</w:t>
      </w:r>
      <w:r w:rsidR="00A800EE" w:rsidRPr="00A800EE">
        <w:t xml:space="preserve"> </w:t>
      </w:r>
      <w:r w:rsidR="00A800EE">
        <w:t>cards</w:t>
      </w:r>
      <w:r>
        <w:t xml:space="preserve"> or over the phone payments</w:t>
      </w:r>
      <w:r w:rsidR="00A800EE" w:rsidRPr="00A800EE">
        <w:t xml:space="preserve"> </w:t>
      </w:r>
      <w:r w:rsidR="00A800EE">
        <w:t>only.</w:t>
      </w:r>
    </w:p>
    <w:p w:rsidR="00A37F8B" w:rsidRDefault="00A37F8B" w:rsidP="00A37F8B">
      <w:pPr>
        <w:pStyle w:val="Heading2"/>
        <w:spacing w:before="108"/>
        <w:ind w:left="0" w:right="397"/>
        <w:rPr>
          <w:color w:val="00AFEF"/>
          <w:w w:val="95"/>
        </w:rPr>
      </w:pPr>
    </w:p>
    <w:p w:rsidR="001E2C2D" w:rsidRDefault="001E2C2D" w:rsidP="00A37F8B">
      <w:pPr>
        <w:pStyle w:val="Heading2"/>
        <w:spacing w:before="108"/>
        <w:ind w:left="0" w:right="397"/>
        <w:rPr>
          <w:color w:val="00AFEF"/>
          <w:w w:val="95"/>
        </w:rPr>
      </w:pPr>
    </w:p>
    <w:p w:rsidR="001E2C2D" w:rsidRDefault="001E2C2D" w:rsidP="00A37F8B">
      <w:pPr>
        <w:pStyle w:val="Heading2"/>
        <w:spacing w:before="108"/>
        <w:ind w:left="0" w:right="397"/>
        <w:rPr>
          <w:color w:val="00AFEF"/>
          <w:w w:val="95"/>
        </w:rPr>
      </w:pPr>
    </w:p>
    <w:p w:rsidR="001E2C2D" w:rsidRDefault="001E2C2D" w:rsidP="00A37F8B">
      <w:pPr>
        <w:pStyle w:val="Heading2"/>
        <w:spacing w:before="108"/>
        <w:ind w:left="0" w:right="397"/>
        <w:rPr>
          <w:color w:val="00AFEF"/>
          <w:w w:val="95"/>
        </w:rPr>
      </w:pPr>
    </w:p>
    <w:p w:rsidR="001E2C2D" w:rsidRDefault="001E2C2D" w:rsidP="00A37F8B">
      <w:pPr>
        <w:pStyle w:val="Heading2"/>
        <w:spacing w:before="108"/>
        <w:ind w:left="0" w:right="397"/>
        <w:rPr>
          <w:color w:val="00AFEF"/>
          <w:w w:val="95"/>
        </w:rPr>
      </w:pPr>
    </w:p>
    <w:p w:rsidR="001E2C2D" w:rsidRDefault="001E2C2D" w:rsidP="00A37F8B">
      <w:pPr>
        <w:pStyle w:val="Heading2"/>
        <w:spacing w:before="108"/>
        <w:ind w:left="0" w:right="397"/>
        <w:rPr>
          <w:color w:val="00AFEF"/>
          <w:w w:val="95"/>
        </w:rPr>
      </w:pPr>
    </w:p>
    <w:p w:rsidR="001E2C2D" w:rsidRDefault="001E2C2D" w:rsidP="00A37F8B">
      <w:pPr>
        <w:pStyle w:val="Heading2"/>
        <w:spacing w:before="108"/>
        <w:ind w:left="0" w:right="397"/>
        <w:rPr>
          <w:color w:val="00AFEF"/>
          <w:w w:val="95"/>
        </w:rPr>
      </w:pPr>
    </w:p>
    <w:p w:rsidR="001E2C2D" w:rsidRDefault="001E2C2D" w:rsidP="00A37F8B">
      <w:pPr>
        <w:pStyle w:val="Heading2"/>
        <w:spacing w:before="108"/>
        <w:ind w:left="0" w:right="397"/>
        <w:rPr>
          <w:color w:val="00AFEF"/>
          <w:w w:val="95"/>
        </w:rPr>
      </w:pPr>
    </w:p>
    <w:p w:rsidR="006A165A" w:rsidRDefault="00A800EE" w:rsidP="00A37F8B">
      <w:pPr>
        <w:pStyle w:val="Heading2"/>
        <w:spacing w:before="108"/>
        <w:ind w:left="0" w:right="397"/>
      </w:pPr>
      <w:bookmarkStart w:id="71" w:name="_Toc12272855"/>
      <w:r>
        <w:rPr>
          <w:color w:val="00AFEF"/>
          <w:w w:val="95"/>
        </w:rPr>
        <w:t xml:space="preserve">Child Care </w:t>
      </w:r>
      <w:r w:rsidR="009141B4">
        <w:rPr>
          <w:color w:val="00AFEF"/>
          <w:w w:val="95"/>
        </w:rPr>
        <w:t>Subsidy</w:t>
      </w:r>
      <w:r>
        <w:rPr>
          <w:color w:val="00AFEF"/>
          <w:w w:val="95"/>
        </w:rPr>
        <w:t xml:space="preserve"> (CC</w:t>
      </w:r>
      <w:r w:rsidR="009141B4">
        <w:rPr>
          <w:color w:val="00AFEF"/>
          <w:w w:val="95"/>
        </w:rPr>
        <w:t>S</w:t>
      </w:r>
      <w:r>
        <w:rPr>
          <w:color w:val="00AFEF"/>
          <w:w w:val="95"/>
        </w:rPr>
        <w:t>)</w:t>
      </w:r>
      <w:bookmarkEnd w:id="71"/>
    </w:p>
    <w:p w:rsidR="00A37F8B" w:rsidRDefault="00A37F8B" w:rsidP="00A37F8B">
      <w:pPr>
        <w:pStyle w:val="BodyText"/>
        <w:spacing w:line="295" w:lineRule="auto"/>
        <w:ind w:right="397"/>
      </w:pPr>
    </w:p>
    <w:p w:rsidR="006A165A" w:rsidRDefault="00A800EE" w:rsidP="00A37F8B">
      <w:pPr>
        <w:pStyle w:val="BodyText"/>
        <w:spacing w:line="295" w:lineRule="auto"/>
        <w:ind w:right="397"/>
      </w:pPr>
      <w:r w:rsidRPr="00A800EE">
        <w:t xml:space="preserve">The Hoppers Crossing Children’s Centre is an Australian Government approved child care facility. This allows us to receive the child care </w:t>
      </w:r>
      <w:r w:rsidR="009141B4">
        <w:t>subsidy</w:t>
      </w:r>
      <w:r w:rsidRPr="00A800EE">
        <w:t xml:space="preserve"> payme</w:t>
      </w:r>
      <w:r w:rsidR="009141B4">
        <w:t>nt directly to reduce your fees.</w:t>
      </w:r>
    </w:p>
    <w:p w:rsidR="00A37F8B" w:rsidRDefault="00A37F8B" w:rsidP="00A37F8B">
      <w:pPr>
        <w:pStyle w:val="BodyText"/>
        <w:spacing w:line="297" w:lineRule="auto"/>
        <w:ind w:right="397"/>
      </w:pPr>
    </w:p>
    <w:p w:rsidR="006A165A" w:rsidRDefault="00A800EE" w:rsidP="00A37F8B">
      <w:pPr>
        <w:pStyle w:val="BodyText"/>
        <w:spacing w:line="297" w:lineRule="auto"/>
        <w:ind w:right="397"/>
      </w:pPr>
      <w:r>
        <w:t>Childcare</w:t>
      </w:r>
      <w:r w:rsidRPr="00A800EE">
        <w:t xml:space="preserve"> </w:t>
      </w:r>
      <w:r w:rsidR="009141B4">
        <w:t>Subsidy</w:t>
      </w:r>
      <w:r w:rsidRPr="00A800EE">
        <w:t xml:space="preserve"> </w:t>
      </w:r>
      <w:r>
        <w:t>is</w:t>
      </w:r>
      <w:r w:rsidRPr="00A800EE">
        <w:t xml:space="preserve"> </w:t>
      </w:r>
      <w:r>
        <w:t>a</w:t>
      </w:r>
      <w:r w:rsidRPr="00A800EE">
        <w:t xml:space="preserve"> </w:t>
      </w:r>
      <w:r>
        <w:t>payment</w:t>
      </w:r>
      <w:r w:rsidRPr="00A800EE">
        <w:t xml:space="preserve"> </w:t>
      </w:r>
      <w:r>
        <w:t>made</w:t>
      </w:r>
      <w:r w:rsidRPr="00A800EE">
        <w:t xml:space="preserve"> </w:t>
      </w:r>
      <w:r>
        <w:t>by</w:t>
      </w:r>
      <w:r w:rsidRPr="00A800EE">
        <w:t xml:space="preserve"> </w:t>
      </w:r>
      <w:r>
        <w:t>the</w:t>
      </w:r>
      <w:r w:rsidRPr="00A800EE">
        <w:t xml:space="preserve"> </w:t>
      </w:r>
      <w:r>
        <w:t>Commonwealth</w:t>
      </w:r>
      <w:r w:rsidRPr="00A800EE">
        <w:t xml:space="preserve"> </w:t>
      </w:r>
      <w:r>
        <w:t>Government</w:t>
      </w:r>
      <w:r w:rsidRPr="00A800EE">
        <w:t xml:space="preserve"> </w:t>
      </w:r>
      <w:r>
        <w:t>to</w:t>
      </w:r>
      <w:r w:rsidRPr="00A800EE">
        <w:t xml:space="preserve"> </w:t>
      </w:r>
      <w:r>
        <w:t>assist</w:t>
      </w:r>
      <w:r w:rsidRPr="00A800EE">
        <w:t xml:space="preserve"> </w:t>
      </w:r>
      <w:r>
        <w:t>with</w:t>
      </w:r>
      <w:r w:rsidRPr="00A800EE">
        <w:t xml:space="preserve"> </w:t>
      </w:r>
      <w:r>
        <w:t>the</w:t>
      </w:r>
      <w:r w:rsidRPr="00A800EE">
        <w:t xml:space="preserve"> </w:t>
      </w:r>
      <w:r>
        <w:t>cost</w:t>
      </w:r>
      <w:r w:rsidRPr="00A800EE">
        <w:t xml:space="preserve"> </w:t>
      </w:r>
      <w:r>
        <w:t xml:space="preserve">of </w:t>
      </w:r>
      <w:r w:rsidRPr="00A800EE">
        <w:t xml:space="preserve">childcare. To apply for Childcare </w:t>
      </w:r>
      <w:r w:rsidR="009141B4">
        <w:t>Subsidy</w:t>
      </w:r>
      <w:r w:rsidRPr="00A800EE">
        <w:t xml:space="preserve"> please contact your local Department of Human Services (DHS) on 136150 to register for childcare. Please note that you are unable to receive CC</w:t>
      </w:r>
      <w:r w:rsidR="009141B4">
        <w:t>S</w:t>
      </w:r>
      <w:r w:rsidRPr="00A800EE">
        <w:t xml:space="preserve"> without having first applied </w:t>
      </w:r>
      <w:r>
        <w:t>through the</w:t>
      </w:r>
      <w:r w:rsidRPr="00A800EE">
        <w:t xml:space="preserve"> </w:t>
      </w:r>
      <w:r>
        <w:t>DHS.</w:t>
      </w:r>
    </w:p>
    <w:p w:rsidR="00A37F8B" w:rsidRDefault="00A37F8B" w:rsidP="00A37F8B">
      <w:pPr>
        <w:pStyle w:val="BodyText"/>
        <w:spacing w:line="297" w:lineRule="auto"/>
        <w:ind w:right="397"/>
      </w:pPr>
    </w:p>
    <w:p w:rsidR="006A165A" w:rsidRDefault="00A800EE" w:rsidP="00A37F8B">
      <w:pPr>
        <w:pStyle w:val="BodyText"/>
        <w:spacing w:line="297" w:lineRule="auto"/>
        <w:ind w:right="397"/>
      </w:pPr>
      <w:r w:rsidRPr="00A800EE">
        <w:t>When you have registered through the DHS for childcare, please provide this centre with your customer reference number and your child’s customer reference to receive CC</w:t>
      </w:r>
      <w:r w:rsidR="009141B4">
        <w:t>S</w:t>
      </w:r>
      <w:r w:rsidRPr="00A800EE">
        <w:t xml:space="preserve">. It is important that parents sign </w:t>
      </w:r>
      <w:r w:rsidR="009141B4">
        <w:t xml:space="preserve">and confirm </w:t>
      </w:r>
      <w:r w:rsidRPr="00A800EE">
        <w:t xml:space="preserve">the </w:t>
      </w:r>
      <w:r>
        <w:t>attendance</w:t>
      </w:r>
      <w:r w:rsidRPr="00A800EE">
        <w:t xml:space="preserve"> </w:t>
      </w:r>
      <w:r>
        <w:t>register</w:t>
      </w:r>
      <w:r w:rsidRPr="00A800EE">
        <w:t xml:space="preserve"> </w:t>
      </w:r>
      <w:r>
        <w:t>to</w:t>
      </w:r>
      <w:r w:rsidRPr="00A800EE">
        <w:t xml:space="preserve"> </w:t>
      </w:r>
      <w:r>
        <w:t>enable</w:t>
      </w:r>
      <w:r w:rsidRPr="00A800EE">
        <w:t xml:space="preserve"> </w:t>
      </w:r>
      <w:r>
        <w:t>families</w:t>
      </w:r>
      <w:r w:rsidRPr="00A800EE">
        <w:t xml:space="preserve"> </w:t>
      </w:r>
      <w:r>
        <w:t>to</w:t>
      </w:r>
      <w:r w:rsidRPr="00A800EE">
        <w:t xml:space="preserve"> </w:t>
      </w:r>
      <w:r>
        <w:t>claim</w:t>
      </w:r>
      <w:r w:rsidRPr="00A800EE">
        <w:t xml:space="preserve"> </w:t>
      </w:r>
      <w:r>
        <w:t>their</w:t>
      </w:r>
      <w:r w:rsidRPr="00A800EE">
        <w:t xml:space="preserve"> </w:t>
      </w:r>
      <w:r>
        <w:t>Childcare</w:t>
      </w:r>
      <w:r w:rsidRPr="00A800EE">
        <w:t xml:space="preserve"> </w:t>
      </w:r>
      <w:r w:rsidR="009141B4">
        <w:t>Subsidy</w:t>
      </w:r>
      <w:r w:rsidRPr="00A800EE">
        <w:t xml:space="preserve"> </w:t>
      </w:r>
      <w:r>
        <w:t>entitlements</w:t>
      </w:r>
      <w:r w:rsidRPr="00A800EE">
        <w:t xml:space="preserve"> </w:t>
      </w:r>
      <w:r>
        <w:t>for</w:t>
      </w:r>
      <w:r w:rsidRPr="00A800EE">
        <w:t xml:space="preserve"> </w:t>
      </w:r>
      <w:r>
        <w:t>the</w:t>
      </w:r>
      <w:r w:rsidRPr="00A800EE">
        <w:t xml:space="preserve"> </w:t>
      </w:r>
      <w:r>
        <w:t>day</w:t>
      </w:r>
      <w:r w:rsidRPr="00A800EE">
        <w:t xml:space="preserve"> </w:t>
      </w:r>
      <w:r>
        <w:t xml:space="preserve">of </w:t>
      </w:r>
      <w:r w:rsidRPr="00A800EE">
        <w:t xml:space="preserve">attendance. If the register is not signed by the parent, the DHS can decline Childcare benefit component </w:t>
      </w:r>
      <w:r>
        <w:t>payment</w:t>
      </w:r>
      <w:r w:rsidRPr="00A800EE">
        <w:t xml:space="preserve"> </w:t>
      </w:r>
      <w:r>
        <w:t>and</w:t>
      </w:r>
      <w:r w:rsidRPr="00A800EE">
        <w:t xml:space="preserve"> </w:t>
      </w:r>
      <w:r>
        <w:t>full</w:t>
      </w:r>
      <w:r w:rsidRPr="00A800EE">
        <w:t xml:space="preserve"> </w:t>
      </w:r>
      <w:r>
        <w:t>fees</w:t>
      </w:r>
      <w:r w:rsidRPr="00A800EE">
        <w:t xml:space="preserve"> </w:t>
      </w:r>
      <w:r>
        <w:t>would</w:t>
      </w:r>
      <w:r w:rsidRPr="00A800EE">
        <w:t xml:space="preserve"> </w:t>
      </w:r>
      <w:r>
        <w:t>apply.</w:t>
      </w:r>
    </w:p>
    <w:p w:rsidR="00B54092" w:rsidRDefault="00B54092" w:rsidP="00A37F8B">
      <w:pPr>
        <w:pStyle w:val="Heading2"/>
        <w:ind w:left="0" w:right="397"/>
        <w:rPr>
          <w:color w:val="00AFEF"/>
        </w:rPr>
      </w:pPr>
      <w:bookmarkStart w:id="72" w:name="_bookmark74"/>
      <w:bookmarkEnd w:id="72"/>
    </w:p>
    <w:p w:rsidR="006A165A" w:rsidRDefault="00A800EE" w:rsidP="00A37F8B">
      <w:pPr>
        <w:pStyle w:val="Heading2"/>
        <w:ind w:left="0" w:right="397"/>
      </w:pPr>
      <w:bookmarkStart w:id="73" w:name="_Toc12272856"/>
      <w:r>
        <w:rPr>
          <w:color w:val="00AFEF"/>
        </w:rPr>
        <w:t>Allowable Absences</w:t>
      </w:r>
      <w:bookmarkEnd w:id="73"/>
    </w:p>
    <w:p w:rsidR="00A37F8B" w:rsidRDefault="00A37F8B" w:rsidP="00A37F8B">
      <w:pPr>
        <w:pStyle w:val="BodyText"/>
        <w:spacing w:before="46" w:line="297" w:lineRule="auto"/>
        <w:ind w:right="397"/>
      </w:pPr>
    </w:p>
    <w:p w:rsidR="006A165A" w:rsidRDefault="00A800EE" w:rsidP="00A37F8B">
      <w:pPr>
        <w:pStyle w:val="BodyText"/>
        <w:spacing w:before="46" w:line="297" w:lineRule="auto"/>
        <w:ind w:right="397"/>
      </w:pPr>
      <w:r w:rsidRPr="00A800EE">
        <w:t xml:space="preserve">In regards to the Pre‐Kindergarten sessions, the centre receives unlimited absences as long as care is </w:t>
      </w:r>
      <w:r>
        <w:t>pre‐booked</w:t>
      </w:r>
      <w:r w:rsidRPr="00A800EE">
        <w:t xml:space="preserve"> </w:t>
      </w:r>
      <w:r>
        <w:t>and</w:t>
      </w:r>
      <w:r w:rsidRPr="00A800EE">
        <w:t xml:space="preserve"> </w:t>
      </w:r>
      <w:r>
        <w:t>paid</w:t>
      </w:r>
      <w:r w:rsidRPr="00A800EE">
        <w:t xml:space="preserve"> </w:t>
      </w:r>
      <w:r>
        <w:t>for.</w:t>
      </w:r>
      <w:r w:rsidRPr="00A800EE">
        <w:t xml:space="preserve"> </w:t>
      </w:r>
      <w:r>
        <w:t>If</w:t>
      </w:r>
      <w:r w:rsidRPr="00A800EE">
        <w:t xml:space="preserve"> </w:t>
      </w:r>
      <w:r>
        <w:t>care</w:t>
      </w:r>
      <w:r w:rsidRPr="00A800EE">
        <w:t xml:space="preserve"> </w:t>
      </w:r>
      <w:r>
        <w:t>is</w:t>
      </w:r>
      <w:r w:rsidRPr="00A800EE">
        <w:t xml:space="preserve"> </w:t>
      </w:r>
      <w:r>
        <w:t>not</w:t>
      </w:r>
      <w:r w:rsidRPr="00A800EE">
        <w:t xml:space="preserve"> </w:t>
      </w:r>
      <w:r>
        <w:t>pre‐booked</w:t>
      </w:r>
      <w:r w:rsidRPr="00A800EE">
        <w:t xml:space="preserve"> </w:t>
      </w:r>
      <w:r>
        <w:t>and</w:t>
      </w:r>
      <w:r w:rsidRPr="00A800EE">
        <w:t xml:space="preserve"> </w:t>
      </w:r>
      <w:r>
        <w:t>paid</w:t>
      </w:r>
      <w:r w:rsidRPr="00A800EE">
        <w:t xml:space="preserve"> </w:t>
      </w:r>
      <w:r>
        <w:t>for,</w:t>
      </w:r>
      <w:r w:rsidRPr="00A800EE">
        <w:t xml:space="preserve"> </w:t>
      </w:r>
      <w:r>
        <w:t>the</w:t>
      </w:r>
      <w:r w:rsidRPr="00A800EE">
        <w:t xml:space="preserve"> </w:t>
      </w:r>
      <w:r>
        <w:t>gap</w:t>
      </w:r>
      <w:r w:rsidRPr="00A800EE">
        <w:t xml:space="preserve"> </w:t>
      </w:r>
      <w:r>
        <w:t>fee</w:t>
      </w:r>
      <w:r w:rsidRPr="00A800EE">
        <w:t xml:space="preserve"> </w:t>
      </w:r>
      <w:r>
        <w:t>or</w:t>
      </w:r>
      <w:r w:rsidRPr="00A800EE">
        <w:t xml:space="preserve"> </w:t>
      </w:r>
      <w:r>
        <w:t>full</w:t>
      </w:r>
      <w:r w:rsidRPr="00A800EE">
        <w:t xml:space="preserve"> </w:t>
      </w:r>
      <w:r>
        <w:t>amount</w:t>
      </w:r>
      <w:r w:rsidRPr="00A800EE">
        <w:t xml:space="preserve"> </w:t>
      </w:r>
      <w:r>
        <w:t>(in</w:t>
      </w:r>
      <w:r w:rsidRPr="00A800EE">
        <w:t xml:space="preserve"> </w:t>
      </w:r>
      <w:r>
        <w:t xml:space="preserve">the </w:t>
      </w:r>
      <w:r w:rsidRPr="00A800EE">
        <w:t>ca</w:t>
      </w:r>
      <w:r w:rsidR="009141B4">
        <w:t>se of families not receiving CCS</w:t>
      </w:r>
      <w:r w:rsidRPr="00A800EE">
        <w:t xml:space="preserve"> paid to the service) will be charged. This also applies to occasional </w:t>
      </w:r>
      <w:r>
        <w:t>care</w:t>
      </w:r>
      <w:r w:rsidRPr="00A800EE">
        <w:t xml:space="preserve"> </w:t>
      </w:r>
      <w:r>
        <w:t>bookings</w:t>
      </w:r>
      <w:r w:rsidRPr="00A800EE">
        <w:t xml:space="preserve"> </w:t>
      </w:r>
      <w:r>
        <w:t>which</w:t>
      </w:r>
      <w:r w:rsidRPr="00A800EE">
        <w:t xml:space="preserve"> </w:t>
      </w:r>
      <w:r>
        <w:t>are</w:t>
      </w:r>
      <w:r w:rsidRPr="00A800EE">
        <w:t xml:space="preserve"> </w:t>
      </w:r>
      <w:r>
        <w:t>cancelled</w:t>
      </w:r>
      <w:r w:rsidRPr="00A800EE">
        <w:t xml:space="preserve"> </w:t>
      </w:r>
      <w:r>
        <w:t>without</w:t>
      </w:r>
      <w:r w:rsidRPr="00A800EE">
        <w:t xml:space="preserve"> </w:t>
      </w:r>
      <w:r>
        <w:t>giving</w:t>
      </w:r>
      <w:r w:rsidRPr="00A800EE">
        <w:t xml:space="preserve"> </w:t>
      </w:r>
      <w:r>
        <w:t>24</w:t>
      </w:r>
      <w:r w:rsidRPr="00A800EE">
        <w:t xml:space="preserve"> </w:t>
      </w:r>
      <w:r>
        <w:t>hours’</w:t>
      </w:r>
      <w:r w:rsidRPr="00A800EE">
        <w:t xml:space="preserve"> </w:t>
      </w:r>
      <w:r>
        <w:t>notice.</w:t>
      </w:r>
    </w:p>
    <w:p w:rsidR="00A37F8B" w:rsidRDefault="00A37F8B" w:rsidP="00A37F8B">
      <w:pPr>
        <w:pStyle w:val="Heading2"/>
        <w:ind w:left="0" w:right="397"/>
        <w:rPr>
          <w:rFonts w:ascii="Trebuchet MS" w:eastAsia="Trebuchet MS" w:hAnsi="Trebuchet MS" w:cs="Trebuchet MS"/>
          <w:b w:val="0"/>
          <w:bCs w:val="0"/>
          <w:sz w:val="27"/>
          <w:szCs w:val="22"/>
        </w:rPr>
      </w:pPr>
    </w:p>
    <w:p w:rsidR="006A165A" w:rsidRDefault="00A800EE" w:rsidP="00A37F8B">
      <w:pPr>
        <w:pStyle w:val="Heading2"/>
        <w:ind w:left="0" w:right="397"/>
      </w:pPr>
      <w:bookmarkStart w:id="74" w:name="_Toc12272857"/>
      <w:r>
        <w:rPr>
          <w:color w:val="00AFEF"/>
        </w:rPr>
        <w:t>Cessation of care</w:t>
      </w:r>
      <w:bookmarkEnd w:id="74"/>
    </w:p>
    <w:p w:rsidR="00A37F8B" w:rsidRDefault="00A37F8B" w:rsidP="00A37F8B">
      <w:pPr>
        <w:pStyle w:val="BodyText"/>
        <w:spacing w:before="46" w:line="295" w:lineRule="auto"/>
        <w:ind w:right="397"/>
      </w:pPr>
    </w:p>
    <w:p w:rsidR="006A165A" w:rsidRDefault="00A800EE" w:rsidP="00A37F8B">
      <w:pPr>
        <w:pStyle w:val="BodyText"/>
        <w:spacing w:before="46" w:line="295" w:lineRule="auto"/>
        <w:ind w:right="397"/>
      </w:pPr>
      <w:r w:rsidRPr="00A800EE">
        <w:t>Cessation of Care is a Govern</w:t>
      </w:r>
      <w:r w:rsidR="009141B4">
        <w:t>ment legislation that states CCS</w:t>
      </w:r>
      <w:r w:rsidRPr="00A800EE">
        <w:t xml:space="preserve"> cannot be claimed for children before </w:t>
      </w:r>
      <w:r>
        <w:t>their</w:t>
      </w:r>
      <w:r w:rsidRPr="00A800EE">
        <w:t xml:space="preserve"> </w:t>
      </w:r>
      <w:r>
        <w:t>first</w:t>
      </w:r>
      <w:r w:rsidRPr="00A800EE">
        <w:t xml:space="preserve"> </w:t>
      </w:r>
      <w:r>
        <w:t>physical</w:t>
      </w:r>
      <w:r w:rsidRPr="00A800EE">
        <w:t xml:space="preserve"> </w:t>
      </w:r>
      <w:r>
        <w:t>day</w:t>
      </w:r>
      <w:r w:rsidRPr="00A800EE">
        <w:t xml:space="preserve"> </w:t>
      </w:r>
      <w:r>
        <w:t>of</w:t>
      </w:r>
      <w:r w:rsidRPr="00A800EE">
        <w:t xml:space="preserve"> </w:t>
      </w:r>
      <w:r>
        <w:t>care,</w:t>
      </w:r>
      <w:r w:rsidRPr="00A800EE">
        <w:t xml:space="preserve"> </w:t>
      </w:r>
      <w:r>
        <w:t>or</w:t>
      </w:r>
      <w:r w:rsidRPr="00A800EE">
        <w:t xml:space="preserve"> </w:t>
      </w:r>
      <w:r>
        <w:t>after</w:t>
      </w:r>
      <w:r w:rsidRPr="00A800EE">
        <w:t xml:space="preserve"> </w:t>
      </w:r>
      <w:r>
        <w:t>their</w:t>
      </w:r>
      <w:r w:rsidRPr="00A800EE">
        <w:t xml:space="preserve"> </w:t>
      </w:r>
      <w:r>
        <w:t>last</w:t>
      </w:r>
      <w:r w:rsidRPr="00A800EE">
        <w:t xml:space="preserve"> </w:t>
      </w:r>
      <w:r>
        <w:t>physical</w:t>
      </w:r>
      <w:r w:rsidRPr="00A800EE">
        <w:t xml:space="preserve"> </w:t>
      </w:r>
      <w:r>
        <w:t>day</w:t>
      </w:r>
      <w:r w:rsidRPr="00A800EE">
        <w:t xml:space="preserve"> </w:t>
      </w:r>
      <w:r>
        <w:t>of</w:t>
      </w:r>
      <w:r w:rsidRPr="00A800EE">
        <w:t xml:space="preserve"> </w:t>
      </w:r>
      <w:r>
        <w:t>care.</w:t>
      </w:r>
    </w:p>
    <w:p w:rsidR="00A37F8B" w:rsidRDefault="00A37F8B" w:rsidP="00A37F8B">
      <w:pPr>
        <w:pStyle w:val="BodyText"/>
        <w:spacing w:line="297" w:lineRule="auto"/>
        <w:ind w:right="397"/>
      </w:pPr>
    </w:p>
    <w:p w:rsidR="006A165A" w:rsidRDefault="00A800EE" w:rsidP="00A37F8B">
      <w:pPr>
        <w:pStyle w:val="BodyText"/>
        <w:spacing w:line="297" w:lineRule="auto"/>
        <w:ind w:right="397"/>
      </w:pPr>
      <w:r w:rsidRPr="00A800EE">
        <w:t xml:space="preserve">For example, if a child was to start on a Monday, however did not attend the centre until Wednesday, </w:t>
      </w:r>
      <w:r>
        <w:t>the</w:t>
      </w:r>
      <w:r w:rsidRPr="00A800EE">
        <w:t xml:space="preserve"> </w:t>
      </w:r>
      <w:r>
        <w:t>Monday</w:t>
      </w:r>
      <w:r w:rsidRPr="00A800EE">
        <w:t xml:space="preserve"> </w:t>
      </w:r>
      <w:r>
        <w:t>cannot</w:t>
      </w:r>
      <w:r w:rsidRPr="00A800EE">
        <w:t xml:space="preserve"> </w:t>
      </w:r>
      <w:r>
        <w:t>attract</w:t>
      </w:r>
      <w:r w:rsidRPr="00A800EE">
        <w:t xml:space="preserve"> </w:t>
      </w:r>
      <w:r>
        <w:t>CC</w:t>
      </w:r>
      <w:r w:rsidR="009141B4">
        <w:t>S</w:t>
      </w:r>
      <w:r>
        <w:t>.</w:t>
      </w:r>
    </w:p>
    <w:p w:rsidR="00A37F8B" w:rsidRDefault="00A37F8B" w:rsidP="00A37F8B">
      <w:pPr>
        <w:pStyle w:val="BodyText"/>
        <w:spacing w:line="295" w:lineRule="auto"/>
        <w:ind w:right="397"/>
      </w:pPr>
    </w:p>
    <w:p w:rsidR="006A165A" w:rsidRDefault="00A800EE" w:rsidP="00A37F8B">
      <w:pPr>
        <w:pStyle w:val="BodyText"/>
        <w:spacing w:line="295" w:lineRule="auto"/>
        <w:ind w:right="397"/>
      </w:pPr>
      <w:r w:rsidRPr="00A800EE">
        <w:t xml:space="preserve">Families who wish to cancel their child’s place from their allocated session will be required to give 2 </w:t>
      </w:r>
      <w:r>
        <w:t>weeks’</w:t>
      </w:r>
      <w:r w:rsidRPr="00A800EE">
        <w:t xml:space="preserve"> </w:t>
      </w:r>
      <w:r>
        <w:t>notice</w:t>
      </w:r>
      <w:r w:rsidRPr="00A800EE">
        <w:t xml:space="preserve"> </w:t>
      </w:r>
      <w:r>
        <w:t>to</w:t>
      </w:r>
      <w:r w:rsidRPr="00A800EE">
        <w:t xml:space="preserve"> </w:t>
      </w:r>
      <w:r>
        <w:t>the</w:t>
      </w:r>
      <w:r w:rsidRPr="00A800EE">
        <w:t xml:space="preserve"> </w:t>
      </w:r>
      <w:r>
        <w:t>centre.</w:t>
      </w:r>
    </w:p>
    <w:p w:rsidR="00A37F8B" w:rsidRDefault="001E2C2D">
      <w:pPr>
        <w:spacing w:line="295" w:lineRule="auto"/>
      </w:pPr>
      <w:r>
        <w:rPr>
          <w:noProof/>
          <w:lang w:bidi="ar-SA"/>
        </w:rPr>
        <w:drawing>
          <wp:anchor distT="0" distB="0" distL="114300" distR="114300" simplePos="0" relativeHeight="251672064" behindDoc="1" locked="0" layoutInCell="1" allowOverlap="1" wp14:anchorId="545077FF" wp14:editId="2E185BE3">
            <wp:simplePos x="0" y="0"/>
            <wp:positionH relativeFrom="column">
              <wp:posOffset>1343025</wp:posOffset>
            </wp:positionH>
            <wp:positionV relativeFrom="paragraph">
              <wp:posOffset>20320</wp:posOffset>
            </wp:positionV>
            <wp:extent cx="3466465" cy="2310765"/>
            <wp:effectExtent l="0" t="0" r="635" b="0"/>
            <wp:wrapThrough wrapText="bothSides">
              <wp:wrapPolygon edited="0">
                <wp:start x="0" y="0"/>
                <wp:lineTo x="0" y="21369"/>
                <wp:lineTo x="21485" y="21369"/>
                <wp:lineTo x="2148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dham_Occasional Care HC_May 2019_by Indie Lane_HR-14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66465" cy="2310765"/>
                    </a:xfrm>
                    <a:prstGeom prst="rect">
                      <a:avLst/>
                    </a:prstGeom>
                  </pic:spPr>
                </pic:pic>
              </a:graphicData>
            </a:graphic>
            <wp14:sizeRelH relativeFrom="page">
              <wp14:pctWidth>0</wp14:pctWidth>
            </wp14:sizeRelH>
            <wp14:sizeRelV relativeFrom="page">
              <wp14:pctHeight>0</wp14:pctHeight>
            </wp14:sizeRelV>
          </wp:anchor>
        </w:drawing>
      </w:r>
    </w:p>
    <w:p w:rsidR="00A37F8B" w:rsidRPr="00A37F8B" w:rsidRDefault="00A37F8B" w:rsidP="00A37F8B"/>
    <w:p w:rsidR="00A37F8B" w:rsidRPr="00A37F8B" w:rsidRDefault="00A37F8B" w:rsidP="00A37F8B"/>
    <w:p w:rsidR="00A37F8B" w:rsidRPr="00A37F8B" w:rsidRDefault="00A37F8B" w:rsidP="00A37F8B"/>
    <w:p w:rsidR="00A37F8B" w:rsidRPr="00A37F8B" w:rsidRDefault="00A37F8B" w:rsidP="00A37F8B"/>
    <w:p w:rsidR="00A37F8B" w:rsidRPr="00A37F8B" w:rsidRDefault="00A37F8B" w:rsidP="00A37F8B"/>
    <w:p w:rsidR="00A37F8B" w:rsidRPr="00A37F8B" w:rsidRDefault="00A37F8B" w:rsidP="00A37F8B"/>
    <w:p w:rsidR="00A37F8B" w:rsidRPr="00A37F8B" w:rsidRDefault="00A37F8B" w:rsidP="00A37F8B"/>
    <w:p w:rsidR="00A37F8B" w:rsidRPr="00A37F8B" w:rsidRDefault="00A37F8B" w:rsidP="00A37F8B"/>
    <w:p w:rsidR="00A37F8B" w:rsidRPr="00A37F8B" w:rsidRDefault="00A37F8B" w:rsidP="00A37F8B"/>
    <w:p w:rsidR="00A37F8B" w:rsidRPr="00A37F8B" w:rsidRDefault="00A37F8B" w:rsidP="00A37F8B"/>
    <w:p w:rsidR="00A37F8B" w:rsidRDefault="00A37F8B" w:rsidP="00A37F8B">
      <w:pPr>
        <w:tabs>
          <w:tab w:val="left" w:pos="4127"/>
        </w:tabs>
      </w:pPr>
      <w:r>
        <w:tab/>
      </w:r>
    </w:p>
    <w:p w:rsidR="00A37F8B" w:rsidRDefault="00A37F8B" w:rsidP="00A37F8B"/>
    <w:p w:rsidR="006A165A" w:rsidRPr="00A37F8B" w:rsidRDefault="006A165A" w:rsidP="00A37F8B">
      <w:pPr>
        <w:sectPr w:rsidR="006A165A" w:rsidRPr="00A37F8B" w:rsidSect="00394487">
          <w:pgSz w:w="11900" w:h="16850"/>
          <w:pgMar w:top="720" w:right="720" w:bottom="720" w:left="720" w:header="475" w:footer="911" w:gutter="0"/>
          <w:cols w:space="720"/>
          <w:docGrid w:linePitch="299"/>
        </w:sectPr>
      </w:pPr>
    </w:p>
    <w:p w:rsidR="006A165A" w:rsidRDefault="006A165A">
      <w:pPr>
        <w:pStyle w:val="BodyText"/>
        <w:spacing w:before="10"/>
        <w:rPr>
          <w:sz w:val="10"/>
        </w:rPr>
      </w:pPr>
    </w:p>
    <w:p w:rsidR="00E704CA" w:rsidRDefault="00E704CA">
      <w:pPr>
        <w:pStyle w:val="Heading1"/>
        <w:spacing w:before="110"/>
        <w:rPr>
          <w:color w:val="C00000"/>
        </w:rPr>
      </w:pPr>
    </w:p>
    <w:p w:rsidR="006A165A" w:rsidRDefault="00A800EE">
      <w:pPr>
        <w:pStyle w:val="Heading1"/>
        <w:spacing w:before="110"/>
      </w:pPr>
      <w:bookmarkStart w:id="75" w:name="_Toc12272858"/>
      <w:r>
        <w:rPr>
          <w:color w:val="C00000"/>
        </w:rPr>
        <w:t>Appendix</w:t>
      </w:r>
      <w:bookmarkEnd w:id="75"/>
    </w:p>
    <w:p w:rsidR="006A165A" w:rsidRDefault="006A165A">
      <w:pPr>
        <w:pStyle w:val="BodyText"/>
        <w:spacing w:before="9"/>
        <w:rPr>
          <w:rFonts w:ascii="Georgia"/>
          <w:b/>
          <w:sz w:val="29"/>
        </w:rPr>
      </w:pPr>
    </w:p>
    <w:p w:rsidR="006A165A" w:rsidRDefault="00A800EE">
      <w:pPr>
        <w:pStyle w:val="Heading2"/>
      </w:pPr>
      <w:bookmarkStart w:id="76" w:name="_Toc12272859"/>
      <w:r>
        <w:rPr>
          <w:color w:val="00AFEF"/>
        </w:rPr>
        <w:t>Appendix 1 – School Exclusion Table</w:t>
      </w:r>
      <w:bookmarkEnd w:id="76"/>
    </w:p>
    <w:p w:rsidR="006A165A" w:rsidRPr="00A800EE" w:rsidRDefault="00A800EE">
      <w:pPr>
        <w:pStyle w:val="Heading5"/>
        <w:spacing w:before="109" w:line="283" w:lineRule="auto"/>
        <w:ind w:right="948"/>
        <w:rPr>
          <w:b w:val="0"/>
          <w:bCs w:val="0"/>
        </w:rPr>
      </w:pPr>
      <w:r w:rsidRPr="00A800EE">
        <w:rPr>
          <w:b w:val="0"/>
          <w:bCs w:val="0"/>
        </w:rPr>
        <w:t>Schedule 7 Minimum Period of Exclusion from Primary Schools and Children’s Services Centres for Infectious Diseases Cases and Contacts (Public Health and Wellbeing Regulations 2009)</w:t>
      </w:r>
    </w:p>
    <w:p w:rsidR="006A165A" w:rsidRDefault="00A800EE">
      <w:pPr>
        <w:pStyle w:val="BodyText"/>
        <w:spacing w:before="23"/>
        <w:ind w:left="260"/>
      </w:pPr>
      <w:r>
        <w:t>In this Schedule, medical certificate means a certificate of a registered medical practitioner.</w:t>
      </w:r>
    </w:p>
    <w:p w:rsidR="006A165A" w:rsidRDefault="006A165A">
      <w:pPr>
        <w:pStyle w:val="BodyText"/>
        <w:rPr>
          <w:sz w:val="20"/>
        </w:rPr>
      </w:pPr>
    </w:p>
    <w:p w:rsidR="006A165A" w:rsidRDefault="006A165A">
      <w:pPr>
        <w:pStyle w:val="BodyText"/>
        <w:spacing w:before="2" w:after="1"/>
        <w:rPr>
          <w:sz w:val="13"/>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1"/>
        <w:gridCol w:w="4855"/>
        <w:gridCol w:w="3119"/>
      </w:tblGrid>
      <w:tr w:rsidR="006A165A" w:rsidTr="00EE479E">
        <w:trPr>
          <w:trHeight w:val="315"/>
        </w:trPr>
        <w:tc>
          <w:tcPr>
            <w:tcW w:w="2091" w:type="dxa"/>
          </w:tcPr>
          <w:p w:rsidR="006A165A" w:rsidRPr="00A800EE" w:rsidRDefault="00A800EE">
            <w:pPr>
              <w:pStyle w:val="TableParagraph"/>
              <w:spacing w:before="4"/>
              <w:ind w:left="9"/>
            </w:pPr>
            <w:r w:rsidRPr="00A800EE">
              <w:t>Condition</w:t>
            </w:r>
          </w:p>
        </w:tc>
        <w:tc>
          <w:tcPr>
            <w:tcW w:w="4855" w:type="dxa"/>
          </w:tcPr>
          <w:p w:rsidR="006A165A" w:rsidRPr="00A800EE" w:rsidRDefault="00A800EE">
            <w:pPr>
              <w:pStyle w:val="TableParagraph"/>
              <w:spacing w:before="4"/>
            </w:pPr>
            <w:r w:rsidRPr="00A800EE">
              <w:t>Exclusion of Cases</w:t>
            </w:r>
          </w:p>
        </w:tc>
        <w:tc>
          <w:tcPr>
            <w:tcW w:w="3119" w:type="dxa"/>
          </w:tcPr>
          <w:p w:rsidR="006A165A" w:rsidRPr="00A800EE" w:rsidRDefault="00A800EE">
            <w:pPr>
              <w:pStyle w:val="TableParagraph"/>
              <w:spacing w:before="4"/>
            </w:pPr>
            <w:r w:rsidRPr="00A800EE">
              <w:t>Exclusion of Contacts</w:t>
            </w:r>
          </w:p>
        </w:tc>
      </w:tr>
      <w:tr w:rsidR="006A165A" w:rsidTr="00EE479E">
        <w:trPr>
          <w:trHeight w:val="265"/>
        </w:trPr>
        <w:tc>
          <w:tcPr>
            <w:tcW w:w="2091" w:type="dxa"/>
            <w:tcBorders>
              <w:bottom w:val="nil"/>
            </w:tcBorders>
          </w:tcPr>
          <w:p w:rsidR="006A165A" w:rsidRPr="00A800EE" w:rsidRDefault="00A800EE">
            <w:pPr>
              <w:pStyle w:val="TableParagraph"/>
              <w:spacing w:line="231" w:lineRule="exact"/>
              <w:ind w:left="9"/>
            </w:pPr>
            <w:r w:rsidRPr="00A800EE">
              <w:t>Amoebiasis</w:t>
            </w:r>
          </w:p>
        </w:tc>
        <w:tc>
          <w:tcPr>
            <w:tcW w:w="4855" w:type="dxa"/>
            <w:tcBorders>
              <w:bottom w:val="nil"/>
            </w:tcBorders>
          </w:tcPr>
          <w:p w:rsidR="006A165A" w:rsidRPr="00A800EE" w:rsidRDefault="00A800EE">
            <w:pPr>
              <w:pStyle w:val="TableParagraph"/>
              <w:spacing w:line="231" w:lineRule="exact"/>
            </w:pPr>
            <w:r w:rsidRPr="00A800EE">
              <w:t>Exclude until there had not been a</w:t>
            </w:r>
          </w:p>
        </w:tc>
        <w:tc>
          <w:tcPr>
            <w:tcW w:w="3119" w:type="dxa"/>
            <w:vMerge w:val="restart"/>
          </w:tcPr>
          <w:p w:rsidR="006A165A" w:rsidRPr="00A800EE" w:rsidRDefault="00A800EE">
            <w:pPr>
              <w:pStyle w:val="TableParagraph"/>
              <w:spacing w:line="231" w:lineRule="exact"/>
            </w:pPr>
            <w:r w:rsidRPr="00A800EE">
              <w:t>Not excluded.</w:t>
            </w:r>
          </w:p>
        </w:tc>
      </w:tr>
      <w:tr w:rsidR="006A165A" w:rsidTr="00EE479E">
        <w:trPr>
          <w:trHeight w:val="275"/>
        </w:trPr>
        <w:tc>
          <w:tcPr>
            <w:tcW w:w="2091" w:type="dxa"/>
            <w:tcBorders>
              <w:top w:val="nil"/>
              <w:bottom w:val="nil"/>
            </w:tcBorders>
          </w:tcPr>
          <w:p w:rsidR="006A165A" w:rsidRPr="00A800EE" w:rsidRDefault="00A800EE">
            <w:pPr>
              <w:pStyle w:val="TableParagraph"/>
              <w:spacing w:line="233" w:lineRule="exact"/>
              <w:ind w:left="9"/>
            </w:pPr>
            <w:r w:rsidRPr="00A800EE">
              <w:t>(Entamoeba</w:t>
            </w:r>
          </w:p>
        </w:tc>
        <w:tc>
          <w:tcPr>
            <w:tcW w:w="4855" w:type="dxa"/>
            <w:tcBorders>
              <w:top w:val="nil"/>
              <w:bottom w:val="nil"/>
            </w:tcBorders>
          </w:tcPr>
          <w:p w:rsidR="006A165A" w:rsidRPr="00A800EE" w:rsidRDefault="00A800EE">
            <w:pPr>
              <w:pStyle w:val="TableParagraph"/>
              <w:spacing w:line="233" w:lineRule="exact"/>
            </w:pPr>
            <w:r w:rsidRPr="00A800EE">
              <w:t>loose bowel motion for 24 hours.</w:t>
            </w:r>
          </w:p>
        </w:tc>
        <w:tc>
          <w:tcPr>
            <w:tcW w:w="3119" w:type="dxa"/>
            <w:vMerge/>
            <w:tcBorders>
              <w:top w:val="nil"/>
            </w:tcBorders>
          </w:tcPr>
          <w:p w:rsidR="006A165A" w:rsidRPr="00A800EE" w:rsidRDefault="006A165A"/>
        </w:tc>
      </w:tr>
      <w:tr w:rsidR="006A165A" w:rsidTr="00EE479E">
        <w:trPr>
          <w:trHeight w:val="320"/>
        </w:trPr>
        <w:tc>
          <w:tcPr>
            <w:tcW w:w="2091" w:type="dxa"/>
            <w:tcBorders>
              <w:top w:val="nil"/>
            </w:tcBorders>
          </w:tcPr>
          <w:p w:rsidR="006A165A" w:rsidRPr="00A800EE" w:rsidRDefault="00A800EE">
            <w:pPr>
              <w:pStyle w:val="TableParagraph"/>
              <w:spacing w:line="241" w:lineRule="exact"/>
              <w:ind w:left="9"/>
            </w:pPr>
            <w:r w:rsidRPr="00A800EE">
              <w:t>Histolytica)</w:t>
            </w:r>
          </w:p>
        </w:tc>
        <w:tc>
          <w:tcPr>
            <w:tcW w:w="4855" w:type="dxa"/>
            <w:tcBorders>
              <w:top w:val="nil"/>
            </w:tcBorders>
          </w:tcPr>
          <w:p w:rsidR="006A165A" w:rsidRPr="00A800EE" w:rsidRDefault="006A165A">
            <w:pPr>
              <w:pStyle w:val="TableParagraph"/>
              <w:ind w:left="0"/>
            </w:pPr>
          </w:p>
        </w:tc>
        <w:tc>
          <w:tcPr>
            <w:tcW w:w="3119" w:type="dxa"/>
            <w:vMerge/>
            <w:tcBorders>
              <w:top w:val="nil"/>
            </w:tcBorders>
          </w:tcPr>
          <w:p w:rsidR="006A165A" w:rsidRPr="00A800EE" w:rsidRDefault="006A165A"/>
        </w:tc>
      </w:tr>
      <w:tr w:rsidR="006A165A" w:rsidTr="00EE479E">
        <w:trPr>
          <w:trHeight w:val="264"/>
        </w:trPr>
        <w:tc>
          <w:tcPr>
            <w:tcW w:w="2091" w:type="dxa"/>
            <w:vMerge w:val="restart"/>
          </w:tcPr>
          <w:p w:rsidR="006A165A" w:rsidRPr="00A800EE" w:rsidRDefault="00A800EE">
            <w:pPr>
              <w:pStyle w:val="TableParagraph"/>
              <w:spacing w:line="229" w:lineRule="exact"/>
              <w:ind w:left="9"/>
            </w:pPr>
            <w:r w:rsidRPr="00A800EE">
              <w:t>Campylobacter</w:t>
            </w:r>
          </w:p>
        </w:tc>
        <w:tc>
          <w:tcPr>
            <w:tcW w:w="4855" w:type="dxa"/>
            <w:tcBorders>
              <w:bottom w:val="nil"/>
            </w:tcBorders>
          </w:tcPr>
          <w:p w:rsidR="006A165A" w:rsidRPr="00A800EE" w:rsidRDefault="00A800EE">
            <w:pPr>
              <w:pStyle w:val="TableParagraph"/>
              <w:spacing w:line="229" w:lineRule="exact"/>
            </w:pPr>
            <w:r w:rsidRPr="00A800EE">
              <w:t>Exclude until there had not been a</w:t>
            </w:r>
          </w:p>
        </w:tc>
        <w:tc>
          <w:tcPr>
            <w:tcW w:w="3119" w:type="dxa"/>
            <w:vMerge w:val="restart"/>
          </w:tcPr>
          <w:p w:rsidR="006A165A" w:rsidRPr="00A800EE" w:rsidRDefault="00A800EE">
            <w:pPr>
              <w:pStyle w:val="TableParagraph"/>
              <w:spacing w:line="229" w:lineRule="exact"/>
            </w:pPr>
            <w:r w:rsidRPr="00A800EE">
              <w:t>Not excluded.</w:t>
            </w:r>
          </w:p>
        </w:tc>
      </w:tr>
      <w:tr w:rsidR="006A165A" w:rsidTr="00EE479E">
        <w:trPr>
          <w:trHeight w:val="315"/>
        </w:trPr>
        <w:tc>
          <w:tcPr>
            <w:tcW w:w="2091" w:type="dxa"/>
            <w:vMerge/>
            <w:tcBorders>
              <w:top w:val="nil"/>
            </w:tcBorders>
          </w:tcPr>
          <w:p w:rsidR="006A165A" w:rsidRPr="00A800EE" w:rsidRDefault="006A165A"/>
        </w:tc>
        <w:tc>
          <w:tcPr>
            <w:tcW w:w="4855" w:type="dxa"/>
            <w:tcBorders>
              <w:top w:val="nil"/>
            </w:tcBorders>
          </w:tcPr>
          <w:p w:rsidR="006A165A" w:rsidRPr="00A800EE" w:rsidRDefault="00A800EE">
            <w:pPr>
              <w:pStyle w:val="TableParagraph"/>
              <w:spacing w:line="235" w:lineRule="exact"/>
            </w:pPr>
            <w:r w:rsidRPr="00A800EE">
              <w:t>loose bowel motion for 24 hours.</w:t>
            </w:r>
          </w:p>
        </w:tc>
        <w:tc>
          <w:tcPr>
            <w:tcW w:w="3119" w:type="dxa"/>
            <w:vMerge/>
            <w:tcBorders>
              <w:top w:val="nil"/>
            </w:tcBorders>
          </w:tcPr>
          <w:p w:rsidR="006A165A" w:rsidRPr="00A800EE" w:rsidRDefault="006A165A"/>
        </w:tc>
      </w:tr>
      <w:tr w:rsidR="006A165A" w:rsidTr="00EE479E">
        <w:trPr>
          <w:trHeight w:val="20"/>
        </w:trPr>
        <w:tc>
          <w:tcPr>
            <w:tcW w:w="2091" w:type="dxa"/>
            <w:vMerge w:val="restart"/>
          </w:tcPr>
          <w:p w:rsidR="006A165A" w:rsidRPr="00A800EE" w:rsidRDefault="00A800EE">
            <w:pPr>
              <w:pStyle w:val="TableParagraph"/>
              <w:spacing w:line="229" w:lineRule="exact"/>
              <w:ind w:left="9"/>
            </w:pPr>
            <w:r w:rsidRPr="00A800EE">
              <w:t>Chickenpox</w:t>
            </w:r>
          </w:p>
        </w:tc>
        <w:tc>
          <w:tcPr>
            <w:tcW w:w="4855" w:type="dxa"/>
            <w:tcBorders>
              <w:bottom w:val="nil"/>
            </w:tcBorders>
          </w:tcPr>
          <w:p w:rsidR="006A165A" w:rsidRPr="00A800EE" w:rsidRDefault="00A800EE" w:rsidP="00EE479E">
            <w:pPr>
              <w:pStyle w:val="TableParagraph"/>
              <w:spacing w:line="229" w:lineRule="exact"/>
              <w:ind w:left="0"/>
            </w:pPr>
            <w:r w:rsidRPr="00A800EE">
              <w:t>Exclude until all blisters have dried.</w:t>
            </w:r>
          </w:p>
        </w:tc>
        <w:tc>
          <w:tcPr>
            <w:tcW w:w="3119" w:type="dxa"/>
            <w:tcBorders>
              <w:bottom w:val="nil"/>
            </w:tcBorders>
          </w:tcPr>
          <w:p w:rsidR="006A165A" w:rsidRPr="00A800EE" w:rsidRDefault="00A800EE">
            <w:pPr>
              <w:pStyle w:val="TableParagraph"/>
              <w:spacing w:line="229" w:lineRule="exact"/>
            </w:pPr>
            <w:r w:rsidRPr="00A800EE">
              <w:t>Any child with an immune deficiency (for</w:t>
            </w:r>
            <w:r w:rsidR="00EE479E">
              <w:t xml:space="preserve"> example </w:t>
            </w:r>
          </w:p>
        </w:tc>
      </w:tr>
      <w:tr w:rsidR="006A165A" w:rsidTr="00EE479E">
        <w:trPr>
          <w:trHeight w:val="20"/>
        </w:trPr>
        <w:tc>
          <w:tcPr>
            <w:tcW w:w="2091" w:type="dxa"/>
            <w:vMerge/>
            <w:tcBorders>
              <w:top w:val="nil"/>
            </w:tcBorders>
          </w:tcPr>
          <w:p w:rsidR="006A165A" w:rsidRPr="00A800EE" w:rsidRDefault="006A165A"/>
        </w:tc>
        <w:tc>
          <w:tcPr>
            <w:tcW w:w="4855" w:type="dxa"/>
            <w:tcBorders>
              <w:top w:val="nil"/>
              <w:bottom w:val="nil"/>
            </w:tcBorders>
          </w:tcPr>
          <w:p w:rsidR="006A165A" w:rsidRPr="00A800EE" w:rsidRDefault="00A800EE" w:rsidP="00EE479E">
            <w:pPr>
              <w:pStyle w:val="TableParagraph"/>
              <w:spacing w:line="235" w:lineRule="exact"/>
              <w:ind w:left="0"/>
            </w:pPr>
            <w:r w:rsidRPr="00A800EE">
              <w:t>This is usually at least 5 days after the</w:t>
            </w:r>
          </w:p>
        </w:tc>
        <w:tc>
          <w:tcPr>
            <w:tcW w:w="3119" w:type="dxa"/>
            <w:tcBorders>
              <w:top w:val="nil"/>
              <w:bottom w:val="nil"/>
            </w:tcBorders>
          </w:tcPr>
          <w:p w:rsidR="006A165A" w:rsidRPr="00A800EE" w:rsidRDefault="00A800EE">
            <w:pPr>
              <w:pStyle w:val="TableParagraph"/>
              <w:spacing w:line="235" w:lineRule="exact"/>
            </w:pPr>
            <w:r w:rsidRPr="00A800EE">
              <w:t>leukaemia) or receiving</w:t>
            </w:r>
          </w:p>
        </w:tc>
      </w:tr>
      <w:tr w:rsidR="006A165A" w:rsidTr="00EE479E">
        <w:trPr>
          <w:trHeight w:val="20"/>
        </w:trPr>
        <w:tc>
          <w:tcPr>
            <w:tcW w:w="2091" w:type="dxa"/>
            <w:vMerge/>
            <w:tcBorders>
              <w:top w:val="nil"/>
            </w:tcBorders>
          </w:tcPr>
          <w:p w:rsidR="006A165A" w:rsidRPr="00A800EE" w:rsidRDefault="006A165A"/>
        </w:tc>
        <w:tc>
          <w:tcPr>
            <w:tcW w:w="4855" w:type="dxa"/>
            <w:tcBorders>
              <w:top w:val="nil"/>
              <w:bottom w:val="nil"/>
            </w:tcBorders>
          </w:tcPr>
          <w:p w:rsidR="006A165A" w:rsidRPr="00A800EE" w:rsidRDefault="00A800EE" w:rsidP="00EE479E">
            <w:pPr>
              <w:pStyle w:val="TableParagraph"/>
              <w:spacing w:line="241" w:lineRule="exact"/>
              <w:ind w:left="0"/>
            </w:pPr>
            <w:r w:rsidRPr="00A800EE">
              <w:t>rash appears in unimmunised children,</w:t>
            </w:r>
          </w:p>
        </w:tc>
        <w:tc>
          <w:tcPr>
            <w:tcW w:w="3119" w:type="dxa"/>
            <w:tcBorders>
              <w:top w:val="nil"/>
              <w:bottom w:val="nil"/>
            </w:tcBorders>
          </w:tcPr>
          <w:p w:rsidR="006A165A" w:rsidRPr="00A800EE" w:rsidRDefault="00A800EE">
            <w:pPr>
              <w:pStyle w:val="TableParagraph"/>
              <w:spacing w:line="241" w:lineRule="exact"/>
            </w:pPr>
            <w:r w:rsidRPr="00A800EE">
              <w:t>chemotherapy should be excluded for their</w:t>
            </w:r>
            <w:r w:rsidR="00EE479E">
              <w:t xml:space="preserve"> own</w:t>
            </w:r>
          </w:p>
        </w:tc>
      </w:tr>
      <w:tr w:rsidR="006A165A" w:rsidTr="00EE479E">
        <w:trPr>
          <w:trHeight w:val="20"/>
        </w:trPr>
        <w:tc>
          <w:tcPr>
            <w:tcW w:w="2091" w:type="dxa"/>
            <w:vMerge/>
            <w:tcBorders>
              <w:top w:val="nil"/>
            </w:tcBorders>
          </w:tcPr>
          <w:p w:rsidR="006A165A" w:rsidRPr="00A800EE" w:rsidRDefault="006A165A"/>
        </w:tc>
        <w:tc>
          <w:tcPr>
            <w:tcW w:w="4855" w:type="dxa"/>
            <w:tcBorders>
              <w:top w:val="nil"/>
              <w:bottom w:val="nil"/>
            </w:tcBorders>
          </w:tcPr>
          <w:p w:rsidR="006A165A" w:rsidRPr="00A800EE" w:rsidRDefault="00A800EE" w:rsidP="00EE479E">
            <w:pPr>
              <w:pStyle w:val="TableParagraph"/>
              <w:spacing w:line="241" w:lineRule="exact"/>
              <w:ind w:left="0"/>
            </w:pPr>
            <w:r w:rsidRPr="00A800EE">
              <w:t>but may be less in previously</w:t>
            </w:r>
            <w:r w:rsidR="00EE479E">
              <w:t xml:space="preserve"> immunised children.</w:t>
            </w:r>
          </w:p>
        </w:tc>
        <w:tc>
          <w:tcPr>
            <w:tcW w:w="3119" w:type="dxa"/>
            <w:tcBorders>
              <w:top w:val="nil"/>
              <w:bottom w:val="nil"/>
            </w:tcBorders>
          </w:tcPr>
          <w:p w:rsidR="006A165A" w:rsidRPr="00A800EE" w:rsidRDefault="00A800EE">
            <w:pPr>
              <w:pStyle w:val="TableParagraph"/>
              <w:spacing w:before="4"/>
            </w:pPr>
            <w:r w:rsidRPr="00A800EE">
              <w:t>protection. Otherwise not excluded.</w:t>
            </w:r>
          </w:p>
        </w:tc>
      </w:tr>
      <w:tr w:rsidR="006A165A" w:rsidTr="00EE479E">
        <w:trPr>
          <w:trHeight w:val="20"/>
        </w:trPr>
        <w:tc>
          <w:tcPr>
            <w:tcW w:w="2091" w:type="dxa"/>
            <w:vMerge/>
            <w:tcBorders>
              <w:top w:val="nil"/>
            </w:tcBorders>
          </w:tcPr>
          <w:p w:rsidR="006A165A" w:rsidRPr="00A800EE" w:rsidRDefault="006A165A"/>
        </w:tc>
        <w:tc>
          <w:tcPr>
            <w:tcW w:w="4855" w:type="dxa"/>
            <w:tcBorders>
              <w:top w:val="nil"/>
            </w:tcBorders>
          </w:tcPr>
          <w:p w:rsidR="006A165A" w:rsidRPr="00A800EE" w:rsidRDefault="006A165A" w:rsidP="00EE479E">
            <w:pPr>
              <w:pStyle w:val="TableParagraph"/>
              <w:ind w:left="0"/>
            </w:pPr>
          </w:p>
        </w:tc>
        <w:tc>
          <w:tcPr>
            <w:tcW w:w="3119" w:type="dxa"/>
            <w:tcBorders>
              <w:top w:val="nil"/>
            </w:tcBorders>
          </w:tcPr>
          <w:p w:rsidR="006A165A" w:rsidRPr="00A800EE" w:rsidRDefault="006A165A">
            <w:pPr>
              <w:pStyle w:val="TableParagraph"/>
              <w:ind w:left="0"/>
            </w:pPr>
          </w:p>
        </w:tc>
      </w:tr>
      <w:tr w:rsidR="006A165A" w:rsidTr="00EE479E">
        <w:trPr>
          <w:trHeight w:val="269"/>
        </w:trPr>
        <w:tc>
          <w:tcPr>
            <w:tcW w:w="2091" w:type="dxa"/>
            <w:vMerge w:val="restart"/>
          </w:tcPr>
          <w:p w:rsidR="006A165A" w:rsidRPr="00A800EE" w:rsidRDefault="00A800EE">
            <w:pPr>
              <w:pStyle w:val="TableParagraph"/>
              <w:spacing w:line="229" w:lineRule="exact"/>
              <w:ind w:left="9"/>
            </w:pPr>
            <w:r w:rsidRPr="00A800EE">
              <w:t>Conjunctivitis</w:t>
            </w:r>
          </w:p>
        </w:tc>
        <w:tc>
          <w:tcPr>
            <w:tcW w:w="4855" w:type="dxa"/>
            <w:tcBorders>
              <w:bottom w:val="nil"/>
            </w:tcBorders>
          </w:tcPr>
          <w:p w:rsidR="006A165A" w:rsidRPr="00A800EE" w:rsidRDefault="00A800EE">
            <w:pPr>
              <w:pStyle w:val="TableParagraph"/>
              <w:spacing w:line="229" w:lineRule="exact"/>
            </w:pPr>
            <w:r w:rsidRPr="00A800EE">
              <w:t>Exclude until discharge from eyes has</w:t>
            </w:r>
          </w:p>
        </w:tc>
        <w:tc>
          <w:tcPr>
            <w:tcW w:w="3119" w:type="dxa"/>
            <w:vMerge w:val="restart"/>
          </w:tcPr>
          <w:p w:rsidR="006A165A" w:rsidRPr="00A800EE" w:rsidRDefault="00A800EE">
            <w:pPr>
              <w:pStyle w:val="TableParagraph"/>
              <w:spacing w:line="229" w:lineRule="exact"/>
            </w:pPr>
            <w:r w:rsidRPr="00A800EE">
              <w:t>Not excluded.</w:t>
            </w:r>
          </w:p>
        </w:tc>
      </w:tr>
      <w:tr w:rsidR="006A165A" w:rsidTr="00EE479E">
        <w:trPr>
          <w:trHeight w:val="310"/>
        </w:trPr>
        <w:tc>
          <w:tcPr>
            <w:tcW w:w="2091" w:type="dxa"/>
            <w:vMerge/>
            <w:tcBorders>
              <w:top w:val="nil"/>
            </w:tcBorders>
          </w:tcPr>
          <w:p w:rsidR="006A165A" w:rsidRPr="00A800EE" w:rsidRDefault="006A165A"/>
        </w:tc>
        <w:tc>
          <w:tcPr>
            <w:tcW w:w="4855" w:type="dxa"/>
            <w:tcBorders>
              <w:top w:val="nil"/>
            </w:tcBorders>
          </w:tcPr>
          <w:p w:rsidR="006A165A" w:rsidRPr="00A800EE" w:rsidRDefault="00A800EE">
            <w:pPr>
              <w:pStyle w:val="TableParagraph"/>
              <w:spacing w:line="239" w:lineRule="exact"/>
            </w:pPr>
            <w:r w:rsidRPr="00A800EE">
              <w:t>ceased.</w:t>
            </w:r>
          </w:p>
        </w:tc>
        <w:tc>
          <w:tcPr>
            <w:tcW w:w="3119" w:type="dxa"/>
            <w:vMerge/>
            <w:tcBorders>
              <w:top w:val="nil"/>
            </w:tcBorders>
          </w:tcPr>
          <w:p w:rsidR="006A165A" w:rsidRPr="00A800EE" w:rsidRDefault="006A165A"/>
        </w:tc>
      </w:tr>
      <w:tr w:rsidR="006A165A" w:rsidTr="00EE479E">
        <w:trPr>
          <w:trHeight w:val="269"/>
        </w:trPr>
        <w:tc>
          <w:tcPr>
            <w:tcW w:w="2091" w:type="dxa"/>
            <w:vMerge w:val="restart"/>
          </w:tcPr>
          <w:p w:rsidR="006A165A" w:rsidRPr="00A800EE" w:rsidRDefault="00A800EE">
            <w:pPr>
              <w:pStyle w:val="TableParagraph"/>
              <w:spacing w:line="229" w:lineRule="exact"/>
              <w:ind w:left="9"/>
            </w:pPr>
            <w:r w:rsidRPr="00A800EE">
              <w:t>Diarrhoea</w:t>
            </w:r>
          </w:p>
        </w:tc>
        <w:tc>
          <w:tcPr>
            <w:tcW w:w="4855" w:type="dxa"/>
            <w:tcBorders>
              <w:bottom w:val="nil"/>
            </w:tcBorders>
          </w:tcPr>
          <w:p w:rsidR="006A165A" w:rsidRPr="00A800EE" w:rsidRDefault="00A800EE">
            <w:pPr>
              <w:pStyle w:val="TableParagraph"/>
              <w:spacing w:line="229" w:lineRule="exact"/>
            </w:pPr>
            <w:r w:rsidRPr="00A800EE">
              <w:t>Exclude until there had not been a</w:t>
            </w:r>
          </w:p>
        </w:tc>
        <w:tc>
          <w:tcPr>
            <w:tcW w:w="3119" w:type="dxa"/>
            <w:vMerge w:val="restart"/>
          </w:tcPr>
          <w:p w:rsidR="006A165A" w:rsidRPr="00A800EE" w:rsidRDefault="00A800EE">
            <w:pPr>
              <w:pStyle w:val="TableParagraph"/>
              <w:spacing w:line="229" w:lineRule="exact"/>
            </w:pPr>
            <w:r w:rsidRPr="00A800EE">
              <w:t>Not excluded.</w:t>
            </w:r>
          </w:p>
        </w:tc>
      </w:tr>
      <w:tr w:rsidR="006A165A" w:rsidTr="00EE479E">
        <w:trPr>
          <w:trHeight w:val="310"/>
        </w:trPr>
        <w:tc>
          <w:tcPr>
            <w:tcW w:w="2091" w:type="dxa"/>
            <w:vMerge/>
            <w:tcBorders>
              <w:top w:val="nil"/>
            </w:tcBorders>
          </w:tcPr>
          <w:p w:rsidR="006A165A" w:rsidRPr="00A800EE" w:rsidRDefault="006A165A"/>
        </w:tc>
        <w:tc>
          <w:tcPr>
            <w:tcW w:w="4855" w:type="dxa"/>
            <w:tcBorders>
              <w:top w:val="nil"/>
            </w:tcBorders>
          </w:tcPr>
          <w:p w:rsidR="006A165A" w:rsidRPr="00A800EE" w:rsidRDefault="00A800EE">
            <w:pPr>
              <w:pStyle w:val="TableParagraph"/>
              <w:spacing w:line="239" w:lineRule="exact"/>
            </w:pPr>
            <w:r w:rsidRPr="00A800EE">
              <w:t>loose bowel motion for 24 hours.</w:t>
            </w:r>
          </w:p>
        </w:tc>
        <w:tc>
          <w:tcPr>
            <w:tcW w:w="3119" w:type="dxa"/>
            <w:vMerge/>
            <w:tcBorders>
              <w:top w:val="nil"/>
            </w:tcBorders>
          </w:tcPr>
          <w:p w:rsidR="006A165A" w:rsidRPr="00A800EE" w:rsidRDefault="006A165A"/>
        </w:tc>
      </w:tr>
      <w:tr w:rsidR="006A165A" w:rsidTr="00EE479E">
        <w:trPr>
          <w:trHeight w:val="269"/>
        </w:trPr>
        <w:tc>
          <w:tcPr>
            <w:tcW w:w="2091" w:type="dxa"/>
            <w:vMerge w:val="restart"/>
          </w:tcPr>
          <w:p w:rsidR="006A165A" w:rsidRPr="00A800EE" w:rsidRDefault="00A800EE">
            <w:pPr>
              <w:pStyle w:val="TableParagraph"/>
              <w:spacing w:line="229" w:lineRule="exact"/>
              <w:ind w:left="9"/>
            </w:pPr>
            <w:r w:rsidRPr="00A800EE">
              <w:t>Diphtheria</w:t>
            </w:r>
          </w:p>
        </w:tc>
        <w:tc>
          <w:tcPr>
            <w:tcW w:w="4855" w:type="dxa"/>
            <w:tcBorders>
              <w:bottom w:val="nil"/>
            </w:tcBorders>
          </w:tcPr>
          <w:p w:rsidR="006A165A" w:rsidRPr="00A800EE" w:rsidRDefault="00A800EE">
            <w:pPr>
              <w:pStyle w:val="TableParagraph"/>
              <w:spacing w:line="229" w:lineRule="exact"/>
            </w:pPr>
            <w:r w:rsidRPr="00A800EE">
              <w:t>Exclude until medical certificate of</w:t>
            </w:r>
          </w:p>
        </w:tc>
        <w:tc>
          <w:tcPr>
            <w:tcW w:w="3119" w:type="dxa"/>
            <w:tcBorders>
              <w:bottom w:val="nil"/>
            </w:tcBorders>
          </w:tcPr>
          <w:p w:rsidR="006A165A" w:rsidRPr="00A800EE" w:rsidRDefault="00A800EE">
            <w:pPr>
              <w:pStyle w:val="TableParagraph"/>
              <w:spacing w:line="229" w:lineRule="exact"/>
            </w:pPr>
            <w:r w:rsidRPr="00A800EE">
              <w:t>Exclude family/household contacts until</w:t>
            </w:r>
            <w:r w:rsidR="00EE479E">
              <w:t xml:space="preserve"> cleared</w:t>
            </w:r>
          </w:p>
        </w:tc>
      </w:tr>
      <w:tr w:rsidR="006A165A" w:rsidTr="00EE479E">
        <w:trPr>
          <w:trHeight w:val="281"/>
        </w:trPr>
        <w:tc>
          <w:tcPr>
            <w:tcW w:w="2091" w:type="dxa"/>
            <w:vMerge/>
            <w:tcBorders>
              <w:top w:val="nil"/>
            </w:tcBorders>
          </w:tcPr>
          <w:p w:rsidR="006A165A" w:rsidRPr="00A800EE" w:rsidRDefault="006A165A"/>
        </w:tc>
        <w:tc>
          <w:tcPr>
            <w:tcW w:w="4855" w:type="dxa"/>
            <w:tcBorders>
              <w:top w:val="nil"/>
              <w:bottom w:val="nil"/>
            </w:tcBorders>
          </w:tcPr>
          <w:p w:rsidR="006A165A" w:rsidRPr="00A800EE" w:rsidRDefault="00A800EE">
            <w:pPr>
              <w:pStyle w:val="TableParagraph"/>
              <w:spacing w:line="239" w:lineRule="exact"/>
            </w:pPr>
            <w:r w:rsidRPr="00A800EE">
              <w:t>recovery is received following at least</w:t>
            </w:r>
          </w:p>
        </w:tc>
        <w:tc>
          <w:tcPr>
            <w:tcW w:w="3119" w:type="dxa"/>
            <w:tcBorders>
              <w:top w:val="nil"/>
              <w:bottom w:val="nil"/>
            </w:tcBorders>
          </w:tcPr>
          <w:p w:rsidR="006A165A" w:rsidRPr="00A800EE" w:rsidRDefault="00A800EE">
            <w:pPr>
              <w:pStyle w:val="TableParagraph"/>
              <w:spacing w:line="239" w:lineRule="exact"/>
            </w:pPr>
            <w:r w:rsidRPr="00A800EE">
              <w:t>to return by the Secretary.</w:t>
            </w:r>
          </w:p>
        </w:tc>
      </w:tr>
      <w:tr w:rsidR="006A165A" w:rsidTr="00EE479E">
        <w:trPr>
          <w:trHeight w:val="277"/>
        </w:trPr>
        <w:tc>
          <w:tcPr>
            <w:tcW w:w="2091" w:type="dxa"/>
            <w:vMerge/>
            <w:tcBorders>
              <w:top w:val="nil"/>
            </w:tcBorders>
          </w:tcPr>
          <w:p w:rsidR="006A165A" w:rsidRPr="00A800EE" w:rsidRDefault="006A165A"/>
        </w:tc>
        <w:tc>
          <w:tcPr>
            <w:tcW w:w="4855" w:type="dxa"/>
            <w:tcBorders>
              <w:top w:val="nil"/>
              <w:bottom w:val="nil"/>
            </w:tcBorders>
          </w:tcPr>
          <w:p w:rsidR="006A165A" w:rsidRPr="00A800EE" w:rsidRDefault="00A800EE">
            <w:pPr>
              <w:pStyle w:val="TableParagraph"/>
              <w:spacing w:line="241" w:lineRule="exact"/>
            </w:pPr>
            <w:r w:rsidRPr="00A800EE">
              <w:t>two negative throat swabs, the first</w:t>
            </w:r>
          </w:p>
        </w:tc>
        <w:tc>
          <w:tcPr>
            <w:tcW w:w="3119" w:type="dxa"/>
            <w:tcBorders>
              <w:top w:val="nil"/>
              <w:bottom w:val="nil"/>
            </w:tcBorders>
          </w:tcPr>
          <w:p w:rsidR="006A165A" w:rsidRPr="00A800EE" w:rsidRDefault="006A165A">
            <w:pPr>
              <w:pStyle w:val="TableParagraph"/>
              <w:ind w:left="0"/>
            </w:pPr>
          </w:p>
        </w:tc>
      </w:tr>
      <w:tr w:rsidR="006A165A" w:rsidTr="00EE479E">
        <w:trPr>
          <w:trHeight w:val="277"/>
        </w:trPr>
        <w:tc>
          <w:tcPr>
            <w:tcW w:w="2091" w:type="dxa"/>
            <w:vMerge/>
            <w:tcBorders>
              <w:top w:val="nil"/>
            </w:tcBorders>
          </w:tcPr>
          <w:p w:rsidR="006A165A" w:rsidRPr="00A800EE" w:rsidRDefault="006A165A"/>
        </w:tc>
        <w:tc>
          <w:tcPr>
            <w:tcW w:w="4855" w:type="dxa"/>
            <w:tcBorders>
              <w:top w:val="nil"/>
              <w:bottom w:val="nil"/>
            </w:tcBorders>
          </w:tcPr>
          <w:p w:rsidR="006A165A" w:rsidRPr="00A800EE" w:rsidRDefault="00A800EE">
            <w:pPr>
              <w:pStyle w:val="TableParagraph"/>
              <w:spacing w:line="236" w:lineRule="exact"/>
            </w:pPr>
            <w:r w:rsidRPr="00A800EE">
              <w:t>not less than 24 hours after finishing a</w:t>
            </w:r>
          </w:p>
        </w:tc>
        <w:tc>
          <w:tcPr>
            <w:tcW w:w="3119" w:type="dxa"/>
            <w:tcBorders>
              <w:top w:val="nil"/>
              <w:bottom w:val="nil"/>
            </w:tcBorders>
          </w:tcPr>
          <w:p w:rsidR="006A165A" w:rsidRPr="00A800EE" w:rsidRDefault="006A165A">
            <w:pPr>
              <w:pStyle w:val="TableParagraph"/>
              <w:ind w:left="0"/>
            </w:pPr>
          </w:p>
        </w:tc>
      </w:tr>
      <w:tr w:rsidR="006A165A" w:rsidTr="00EE479E">
        <w:trPr>
          <w:trHeight w:val="281"/>
        </w:trPr>
        <w:tc>
          <w:tcPr>
            <w:tcW w:w="2091" w:type="dxa"/>
            <w:vMerge/>
            <w:tcBorders>
              <w:top w:val="nil"/>
            </w:tcBorders>
          </w:tcPr>
          <w:p w:rsidR="006A165A" w:rsidRPr="00A800EE" w:rsidRDefault="006A165A"/>
        </w:tc>
        <w:tc>
          <w:tcPr>
            <w:tcW w:w="4855" w:type="dxa"/>
            <w:tcBorders>
              <w:top w:val="nil"/>
              <w:bottom w:val="nil"/>
            </w:tcBorders>
          </w:tcPr>
          <w:p w:rsidR="006A165A" w:rsidRPr="00A800EE" w:rsidRDefault="00A800EE">
            <w:pPr>
              <w:pStyle w:val="TableParagraph"/>
              <w:spacing w:line="241" w:lineRule="exact"/>
            </w:pPr>
            <w:r w:rsidRPr="00A800EE">
              <w:t>course of antibiotics and the other 48</w:t>
            </w:r>
          </w:p>
        </w:tc>
        <w:tc>
          <w:tcPr>
            <w:tcW w:w="3119" w:type="dxa"/>
            <w:tcBorders>
              <w:top w:val="nil"/>
              <w:bottom w:val="nil"/>
            </w:tcBorders>
          </w:tcPr>
          <w:p w:rsidR="006A165A" w:rsidRPr="00A800EE" w:rsidRDefault="006A165A">
            <w:pPr>
              <w:pStyle w:val="TableParagraph"/>
              <w:ind w:left="0"/>
            </w:pPr>
          </w:p>
        </w:tc>
      </w:tr>
      <w:tr w:rsidR="006A165A" w:rsidTr="00EE479E">
        <w:trPr>
          <w:trHeight w:val="331"/>
        </w:trPr>
        <w:tc>
          <w:tcPr>
            <w:tcW w:w="2091" w:type="dxa"/>
            <w:vMerge/>
            <w:tcBorders>
              <w:top w:val="nil"/>
            </w:tcBorders>
          </w:tcPr>
          <w:p w:rsidR="006A165A" w:rsidRPr="00A800EE" w:rsidRDefault="006A165A"/>
        </w:tc>
        <w:tc>
          <w:tcPr>
            <w:tcW w:w="4855" w:type="dxa"/>
            <w:tcBorders>
              <w:top w:val="nil"/>
            </w:tcBorders>
          </w:tcPr>
          <w:p w:rsidR="006A165A" w:rsidRPr="00A800EE" w:rsidRDefault="00A800EE">
            <w:pPr>
              <w:pStyle w:val="TableParagraph"/>
              <w:spacing w:line="239" w:lineRule="exact"/>
            </w:pPr>
            <w:r w:rsidRPr="00A800EE">
              <w:t>hours later.</w:t>
            </w:r>
          </w:p>
        </w:tc>
        <w:tc>
          <w:tcPr>
            <w:tcW w:w="3119" w:type="dxa"/>
            <w:tcBorders>
              <w:top w:val="nil"/>
            </w:tcBorders>
          </w:tcPr>
          <w:p w:rsidR="006A165A" w:rsidRPr="00A800EE" w:rsidRDefault="006A165A">
            <w:pPr>
              <w:pStyle w:val="TableParagraph"/>
              <w:ind w:left="0"/>
            </w:pPr>
          </w:p>
        </w:tc>
      </w:tr>
      <w:tr w:rsidR="006A165A" w:rsidTr="00EE479E">
        <w:trPr>
          <w:trHeight w:val="293"/>
        </w:trPr>
        <w:tc>
          <w:tcPr>
            <w:tcW w:w="2091" w:type="dxa"/>
            <w:tcBorders>
              <w:bottom w:val="nil"/>
            </w:tcBorders>
          </w:tcPr>
          <w:p w:rsidR="006A165A" w:rsidRPr="00A800EE" w:rsidRDefault="00A800EE">
            <w:pPr>
              <w:pStyle w:val="TableParagraph"/>
              <w:spacing w:before="6"/>
              <w:ind w:left="9"/>
            </w:pPr>
            <w:r w:rsidRPr="00A800EE">
              <w:t>Hand, Foot and</w:t>
            </w:r>
          </w:p>
        </w:tc>
        <w:tc>
          <w:tcPr>
            <w:tcW w:w="4855" w:type="dxa"/>
            <w:vMerge w:val="restart"/>
          </w:tcPr>
          <w:p w:rsidR="006A165A" w:rsidRPr="00A800EE" w:rsidRDefault="00A800EE">
            <w:pPr>
              <w:pStyle w:val="TableParagraph"/>
              <w:spacing w:before="6"/>
            </w:pPr>
            <w:r w:rsidRPr="00A800EE">
              <w:t>Exclude until all blisters have dried.</w:t>
            </w:r>
          </w:p>
        </w:tc>
        <w:tc>
          <w:tcPr>
            <w:tcW w:w="3119" w:type="dxa"/>
            <w:vMerge w:val="restart"/>
          </w:tcPr>
          <w:p w:rsidR="006A165A" w:rsidRPr="00A800EE" w:rsidRDefault="00A800EE">
            <w:pPr>
              <w:pStyle w:val="TableParagraph"/>
              <w:spacing w:before="6"/>
            </w:pPr>
            <w:r w:rsidRPr="00A800EE">
              <w:t>Not excluded.</w:t>
            </w:r>
          </w:p>
        </w:tc>
      </w:tr>
      <w:tr w:rsidR="006A165A" w:rsidTr="00EE479E">
        <w:trPr>
          <w:trHeight w:val="312"/>
        </w:trPr>
        <w:tc>
          <w:tcPr>
            <w:tcW w:w="2091" w:type="dxa"/>
            <w:tcBorders>
              <w:top w:val="nil"/>
            </w:tcBorders>
          </w:tcPr>
          <w:p w:rsidR="006A165A" w:rsidRPr="00A800EE" w:rsidRDefault="00A800EE">
            <w:pPr>
              <w:pStyle w:val="TableParagraph"/>
              <w:spacing w:line="242" w:lineRule="exact"/>
              <w:ind w:left="9"/>
            </w:pPr>
            <w:r w:rsidRPr="00A800EE">
              <w:t>Mouth disease.</w:t>
            </w:r>
          </w:p>
        </w:tc>
        <w:tc>
          <w:tcPr>
            <w:tcW w:w="4855" w:type="dxa"/>
            <w:vMerge/>
            <w:tcBorders>
              <w:top w:val="nil"/>
            </w:tcBorders>
          </w:tcPr>
          <w:p w:rsidR="006A165A" w:rsidRPr="00A800EE" w:rsidRDefault="006A165A"/>
        </w:tc>
        <w:tc>
          <w:tcPr>
            <w:tcW w:w="3119" w:type="dxa"/>
            <w:vMerge/>
            <w:tcBorders>
              <w:top w:val="nil"/>
            </w:tcBorders>
          </w:tcPr>
          <w:p w:rsidR="006A165A" w:rsidRPr="00A800EE" w:rsidRDefault="006A165A"/>
        </w:tc>
      </w:tr>
      <w:tr w:rsidR="006A165A" w:rsidTr="00EE479E">
        <w:trPr>
          <w:trHeight w:val="273"/>
        </w:trPr>
        <w:tc>
          <w:tcPr>
            <w:tcW w:w="2091" w:type="dxa"/>
            <w:tcBorders>
              <w:bottom w:val="nil"/>
            </w:tcBorders>
          </w:tcPr>
          <w:p w:rsidR="006A165A" w:rsidRPr="00A800EE" w:rsidRDefault="00A800EE">
            <w:pPr>
              <w:pStyle w:val="TableParagraph"/>
              <w:spacing w:line="231" w:lineRule="exact"/>
              <w:ind w:left="9"/>
            </w:pPr>
            <w:r w:rsidRPr="00A800EE">
              <w:t>Haemophilus</w:t>
            </w:r>
          </w:p>
        </w:tc>
        <w:tc>
          <w:tcPr>
            <w:tcW w:w="4855" w:type="dxa"/>
            <w:tcBorders>
              <w:bottom w:val="nil"/>
            </w:tcBorders>
          </w:tcPr>
          <w:p w:rsidR="006A165A" w:rsidRPr="00A800EE" w:rsidRDefault="00A800EE">
            <w:pPr>
              <w:pStyle w:val="TableParagraph"/>
              <w:spacing w:line="231" w:lineRule="exact"/>
            </w:pPr>
            <w:r w:rsidRPr="00A800EE">
              <w:t>Exclude until at least 4 days of</w:t>
            </w:r>
          </w:p>
        </w:tc>
        <w:tc>
          <w:tcPr>
            <w:tcW w:w="3119" w:type="dxa"/>
            <w:vMerge w:val="restart"/>
          </w:tcPr>
          <w:p w:rsidR="006A165A" w:rsidRPr="00A800EE" w:rsidRDefault="00A800EE">
            <w:pPr>
              <w:pStyle w:val="TableParagraph"/>
              <w:spacing w:line="231" w:lineRule="exact"/>
            </w:pPr>
            <w:r w:rsidRPr="00A800EE">
              <w:t>Not excluded.</w:t>
            </w:r>
          </w:p>
        </w:tc>
      </w:tr>
      <w:tr w:rsidR="006A165A" w:rsidTr="00EE479E">
        <w:trPr>
          <w:trHeight w:val="286"/>
        </w:trPr>
        <w:tc>
          <w:tcPr>
            <w:tcW w:w="2091" w:type="dxa"/>
            <w:tcBorders>
              <w:top w:val="nil"/>
              <w:bottom w:val="nil"/>
            </w:tcBorders>
          </w:tcPr>
          <w:p w:rsidR="006A165A" w:rsidRPr="00A800EE" w:rsidRDefault="00A800EE">
            <w:pPr>
              <w:pStyle w:val="TableParagraph"/>
              <w:spacing w:line="242" w:lineRule="exact"/>
              <w:ind w:left="9"/>
            </w:pPr>
            <w:r w:rsidRPr="00A800EE">
              <w:t>influenza type b</w:t>
            </w:r>
          </w:p>
        </w:tc>
        <w:tc>
          <w:tcPr>
            <w:tcW w:w="4855" w:type="dxa"/>
            <w:tcBorders>
              <w:top w:val="nil"/>
              <w:bottom w:val="nil"/>
            </w:tcBorders>
          </w:tcPr>
          <w:p w:rsidR="006A165A" w:rsidRPr="00A800EE" w:rsidRDefault="00A800EE">
            <w:pPr>
              <w:pStyle w:val="TableParagraph"/>
              <w:spacing w:line="242" w:lineRule="exact"/>
            </w:pPr>
            <w:r w:rsidRPr="00A800EE">
              <w:t>appropriate antibiotic treatment has</w:t>
            </w:r>
          </w:p>
        </w:tc>
        <w:tc>
          <w:tcPr>
            <w:tcW w:w="3119" w:type="dxa"/>
            <w:vMerge/>
            <w:tcBorders>
              <w:top w:val="nil"/>
            </w:tcBorders>
          </w:tcPr>
          <w:p w:rsidR="006A165A" w:rsidRPr="00A800EE" w:rsidRDefault="006A165A"/>
        </w:tc>
      </w:tr>
      <w:tr w:rsidR="006A165A" w:rsidTr="00EE479E">
        <w:trPr>
          <w:trHeight w:val="313"/>
        </w:trPr>
        <w:tc>
          <w:tcPr>
            <w:tcW w:w="2091" w:type="dxa"/>
            <w:tcBorders>
              <w:top w:val="nil"/>
            </w:tcBorders>
          </w:tcPr>
          <w:p w:rsidR="006A165A" w:rsidRPr="00A800EE" w:rsidRDefault="00A800EE">
            <w:pPr>
              <w:pStyle w:val="TableParagraph"/>
              <w:spacing w:line="243" w:lineRule="exact"/>
              <w:ind w:left="9"/>
            </w:pPr>
            <w:r w:rsidRPr="00A800EE">
              <w:t>(Hib)</w:t>
            </w:r>
          </w:p>
        </w:tc>
        <w:tc>
          <w:tcPr>
            <w:tcW w:w="4855" w:type="dxa"/>
            <w:tcBorders>
              <w:top w:val="nil"/>
            </w:tcBorders>
          </w:tcPr>
          <w:p w:rsidR="006A165A" w:rsidRPr="00A800EE" w:rsidRDefault="00A800EE">
            <w:pPr>
              <w:pStyle w:val="TableParagraph"/>
              <w:spacing w:line="243" w:lineRule="exact"/>
            </w:pPr>
            <w:r w:rsidRPr="00A800EE">
              <w:t>been completed.</w:t>
            </w:r>
          </w:p>
        </w:tc>
        <w:tc>
          <w:tcPr>
            <w:tcW w:w="3119" w:type="dxa"/>
            <w:vMerge/>
            <w:tcBorders>
              <w:top w:val="nil"/>
            </w:tcBorders>
          </w:tcPr>
          <w:p w:rsidR="006A165A" w:rsidRPr="00A800EE" w:rsidRDefault="006A165A"/>
        </w:tc>
      </w:tr>
      <w:tr w:rsidR="006A165A" w:rsidTr="00EE479E">
        <w:trPr>
          <w:trHeight w:val="271"/>
        </w:trPr>
        <w:tc>
          <w:tcPr>
            <w:tcW w:w="2091" w:type="dxa"/>
            <w:vMerge w:val="restart"/>
          </w:tcPr>
          <w:p w:rsidR="006A165A" w:rsidRPr="00A800EE" w:rsidRDefault="00A800EE">
            <w:pPr>
              <w:pStyle w:val="TableParagraph"/>
              <w:spacing w:line="229" w:lineRule="exact"/>
              <w:ind w:left="9"/>
            </w:pPr>
            <w:r w:rsidRPr="00A800EE">
              <w:t>Hepatitis A</w:t>
            </w:r>
          </w:p>
        </w:tc>
        <w:tc>
          <w:tcPr>
            <w:tcW w:w="4855" w:type="dxa"/>
            <w:tcBorders>
              <w:bottom w:val="nil"/>
            </w:tcBorders>
          </w:tcPr>
          <w:p w:rsidR="006A165A" w:rsidRPr="00A800EE" w:rsidRDefault="00A800EE">
            <w:pPr>
              <w:pStyle w:val="TableParagraph"/>
              <w:spacing w:line="229" w:lineRule="exact"/>
            </w:pPr>
            <w:r w:rsidRPr="00A800EE">
              <w:t>Exclude until a medical certificate or</w:t>
            </w:r>
          </w:p>
        </w:tc>
        <w:tc>
          <w:tcPr>
            <w:tcW w:w="3119" w:type="dxa"/>
            <w:vMerge w:val="restart"/>
          </w:tcPr>
          <w:p w:rsidR="006A165A" w:rsidRPr="00A800EE" w:rsidRDefault="00A800EE">
            <w:pPr>
              <w:pStyle w:val="TableParagraph"/>
              <w:spacing w:line="229" w:lineRule="exact"/>
            </w:pPr>
            <w:r w:rsidRPr="00A800EE">
              <w:t>Not excluded.</w:t>
            </w:r>
          </w:p>
        </w:tc>
      </w:tr>
      <w:tr w:rsidR="006A165A" w:rsidTr="00EE479E">
        <w:trPr>
          <w:trHeight w:val="286"/>
        </w:trPr>
        <w:tc>
          <w:tcPr>
            <w:tcW w:w="2091" w:type="dxa"/>
            <w:vMerge/>
            <w:tcBorders>
              <w:top w:val="nil"/>
            </w:tcBorders>
          </w:tcPr>
          <w:p w:rsidR="006A165A" w:rsidRPr="00A800EE" w:rsidRDefault="006A165A"/>
        </w:tc>
        <w:tc>
          <w:tcPr>
            <w:tcW w:w="4855" w:type="dxa"/>
            <w:tcBorders>
              <w:top w:val="nil"/>
              <w:bottom w:val="nil"/>
            </w:tcBorders>
          </w:tcPr>
          <w:p w:rsidR="006A165A" w:rsidRPr="00A800EE" w:rsidRDefault="00A800EE">
            <w:pPr>
              <w:pStyle w:val="TableParagraph"/>
              <w:spacing w:line="242" w:lineRule="exact"/>
            </w:pPr>
            <w:r w:rsidRPr="00A800EE">
              <w:t>recovery is received, but not before 7</w:t>
            </w:r>
          </w:p>
        </w:tc>
        <w:tc>
          <w:tcPr>
            <w:tcW w:w="3119" w:type="dxa"/>
            <w:vMerge/>
            <w:tcBorders>
              <w:top w:val="nil"/>
            </w:tcBorders>
          </w:tcPr>
          <w:p w:rsidR="006A165A" w:rsidRPr="00A800EE" w:rsidRDefault="006A165A"/>
        </w:tc>
      </w:tr>
      <w:tr w:rsidR="006A165A" w:rsidTr="00EE479E">
        <w:trPr>
          <w:trHeight w:val="316"/>
        </w:trPr>
        <w:tc>
          <w:tcPr>
            <w:tcW w:w="2091" w:type="dxa"/>
            <w:vMerge/>
            <w:tcBorders>
              <w:top w:val="nil"/>
            </w:tcBorders>
          </w:tcPr>
          <w:p w:rsidR="006A165A" w:rsidRPr="00A800EE" w:rsidRDefault="006A165A"/>
        </w:tc>
        <w:tc>
          <w:tcPr>
            <w:tcW w:w="4855" w:type="dxa"/>
            <w:tcBorders>
              <w:top w:val="nil"/>
            </w:tcBorders>
          </w:tcPr>
          <w:p w:rsidR="006A165A" w:rsidRPr="00A800EE" w:rsidRDefault="00A800EE">
            <w:pPr>
              <w:pStyle w:val="TableParagraph"/>
              <w:spacing w:line="243" w:lineRule="exact"/>
            </w:pPr>
            <w:r w:rsidRPr="00A800EE">
              <w:t>days of the onset of jaundice or illness.</w:t>
            </w:r>
          </w:p>
        </w:tc>
        <w:tc>
          <w:tcPr>
            <w:tcW w:w="3119" w:type="dxa"/>
            <w:vMerge/>
            <w:tcBorders>
              <w:top w:val="nil"/>
            </w:tcBorders>
          </w:tcPr>
          <w:p w:rsidR="006A165A" w:rsidRPr="00A800EE" w:rsidRDefault="006A165A"/>
        </w:tc>
      </w:tr>
      <w:tr w:rsidR="006A165A" w:rsidTr="00EE479E">
        <w:trPr>
          <w:trHeight w:val="296"/>
        </w:trPr>
        <w:tc>
          <w:tcPr>
            <w:tcW w:w="2091" w:type="dxa"/>
          </w:tcPr>
          <w:p w:rsidR="006A165A" w:rsidRPr="00A800EE" w:rsidRDefault="00A800EE">
            <w:pPr>
              <w:pStyle w:val="TableParagraph"/>
              <w:spacing w:line="231" w:lineRule="exact"/>
              <w:ind w:left="9"/>
            </w:pPr>
            <w:r w:rsidRPr="00A800EE">
              <w:t>Hepatitis B</w:t>
            </w:r>
          </w:p>
        </w:tc>
        <w:tc>
          <w:tcPr>
            <w:tcW w:w="4855" w:type="dxa"/>
          </w:tcPr>
          <w:p w:rsidR="006A165A" w:rsidRPr="00A800EE" w:rsidRDefault="00A800EE">
            <w:pPr>
              <w:pStyle w:val="TableParagraph"/>
              <w:spacing w:line="231" w:lineRule="exact"/>
            </w:pPr>
            <w:r w:rsidRPr="00A800EE">
              <w:t>Exclusion is not necessary.</w:t>
            </w:r>
          </w:p>
        </w:tc>
        <w:tc>
          <w:tcPr>
            <w:tcW w:w="3119" w:type="dxa"/>
          </w:tcPr>
          <w:p w:rsidR="006A165A" w:rsidRPr="00A800EE" w:rsidRDefault="00A800EE">
            <w:pPr>
              <w:pStyle w:val="TableParagraph"/>
              <w:spacing w:line="231" w:lineRule="exact"/>
            </w:pPr>
            <w:r w:rsidRPr="00A800EE">
              <w:t>Not excluded.</w:t>
            </w:r>
          </w:p>
        </w:tc>
      </w:tr>
      <w:tr w:rsidR="006A165A" w:rsidTr="00EE479E">
        <w:trPr>
          <w:trHeight w:val="271"/>
        </w:trPr>
        <w:tc>
          <w:tcPr>
            <w:tcW w:w="2091" w:type="dxa"/>
            <w:tcBorders>
              <w:bottom w:val="nil"/>
            </w:tcBorders>
          </w:tcPr>
          <w:p w:rsidR="006A165A" w:rsidRPr="00A800EE" w:rsidRDefault="00A800EE">
            <w:pPr>
              <w:pStyle w:val="TableParagraph"/>
              <w:spacing w:line="229" w:lineRule="exact"/>
              <w:ind w:left="9"/>
            </w:pPr>
            <w:r w:rsidRPr="00A800EE">
              <w:t>Herpes (“cold</w:t>
            </w:r>
          </w:p>
        </w:tc>
        <w:tc>
          <w:tcPr>
            <w:tcW w:w="4855" w:type="dxa"/>
            <w:tcBorders>
              <w:bottom w:val="nil"/>
            </w:tcBorders>
          </w:tcPr>
          <w:p w:rsidR="006A165A" w:rsidRPr="00A800EE" w:rsidRDefault="00A800EE">
            <w:pPr>
              <w:pStyle w:val="TableParagraph"/>
              <w:spacing w:line="229" w:lineRule="exact"/>
            </w:pPr>
            <w:r w:rsidRPr="00A800EE">
              <w:t>Young children unable to comply with</w:t>
            </w:r>
          </w:p>
        </w:tc>
        <w:tc>
          <w:tcPr>
            <w:tcW w:w="3119" w:type="dxa"/>
            <w:vMerge w:val="restart"/>
          </w:tcPr>
          <w:p w:rsidR="006A165A" w:rsidRPr="00A800EE" w:rsidRDefault="00A800EE">
            <w:pPr>
              <w:pStyle w:val="TableParagraph"/>
              <w:spacing w:line="229" w:lineRule="exact"/>
            </w:pPr>
            <w:r w:rsidRPr="00A800EE">
              <w:t>Not excluded</w:t>
            </w:r>
          </w:p>
        </w:tc>
      </w:tr>
      <w:tr w:rsidR="006A165A" w:rsidTr="00EE479E">
        <w:trPr>
          <w:trHeight w:val="285"/>
        </w:trPr>
        <w:tc>
          <w:tcPr>
            <w:tcW w:w="2091" w:type="dxa"/>
            <w:tcBorders>
              <w:top w:val="nil"/>
              <w:bottom w:val="nil"/>
            </w:tcBorders>
          </w:tcPr>
          <w:p w:rsidR="006A165A" w:rsidRPr="00A800EE" w:rsidRDefault="00A800EE">
            <w:pPr>
              <w:pStyle w:val="TableParagraph"/>
              <w:spacing w:line="242" w:lineRule="exact"/>
              <w:ind w:left="9"/>
            </w:pPr>
            <w:r w:rsidRPr="00A800EE">
              <w:t>sores”)</w:t>
            </w:r>
          </w:p>
        </w:tc>
        <w:tc>
          <w:tcPr>
            <w:tcW w:w="4855" w:type="dxa"/>
            <w:tcBorders>
              <w:top w:val="nil"/>
              <w:bottom w:val="nil"/>
            </w:tcBorders>
          </w:tcPr>
          <w:p w:rsidR="006A165A" w:rsidRPr="00A800EE" w:rsidRDefault="00A800EE">
            <w:pPr>
              <w:pStyle w:val="TableParagraph"/>
              <w:spacing w:line="242" w:lineRule="exact"/>
            </w:pPr>
            <w:r w:rsidRPr="00A800EE">
              <w:t>good hygiene practices should be</w:t>
            </w:r>
          </w:p>
        </w:tc>
        <w:tc>
          <w:tcPr>
            <w:tcW w:w="3119" w:type="dxa"/>
            <w:vMerge/>
            <w:tcBorders>
              <w:top w:val="nil"/>
            </w:tcBorders>
          </w:tcPr>
          <w:p w:rsidR="006A165A" w:rsidRPr="00A800EE" w:rsidRDefault="006A165A"/>
        </w:tc>
      </w:tr>
      <w:tr w:rsidR="006A165A" w:rsidTr="00EE479E">
        <w:trPr>
          <w:trHeight w:val="287"/>
        </w:trPr>
        <w:tc>
          <w:tcPr>
            <w:tcW w:w="2091" w:type="dxa"/>
            <w:tcBorders>
              <w:top w:val="nil"/>
              <w:bottom w:val="nil"/>
            </w:tcBorders>
          </w:tcPr>
          <w:p w:rsidR="006A165A" w:rsidRPr="00A800EE" w:rsidRDefault="006A165A">
            <w:pPr>
              <w:pStyle w:val="TableParagraph"/>
              <w:ind w:left="0"/>
            </w:pPr>
          </w:p>
        </w:tc>
        <w:tc>
          <w:tcPr>
            <w:tcW w:w="4855" w:type="dxa"/>
            <w:tcBorders>
              <w:top w:val="nil"/>
              <w:bottom w:val="nil"/>
            </w:tcBorders>
          </w:tcPr>
          <w:p w:rsidR="006A165A" w:rsidRPr="00A800EE" w:rsidRDefault="00A800EE">
            <w:pPr>
              <w:pStyle w:val="TableParagraph"/>
              <w:spacing w:line="243" w:lineRule="exact"/>
            </w:pPr>
            <w:r w:rsidRPr="00A800EE">
              <w:t>excluded while the lesion is weeping.</w:t>
            </w:r>
          </w:p>
        </w:tc>
        <w:tc>
          <w:tcPr>
            <w:tcW w:w="3119" w:type="dxa"/>
            <w:vMerge/>
            <w:tcBorders>
              <w:top w:val="nil"/>
            </w:tcBorders>
          </w:tcPr>
          <w:p w:rsidR="006A165A" w:rsidRPr="00A800EE" w:rsidRDefault="006A165A"/>
        </w:tc>
      </w:tr>
      <w:tr w:rsidR="006A165A" w:rsidTr="00EE479E">
        <w:trPr>
          <w:trHeight w:val="287"/>
        </w:trPr>
        <w:tc>
          <w:tcPr>
            <w:tcW w:w="2091" w:type="dxa"/>
            <w:tcBorders>
              <w:top w:val="nil"/>
              <w:bottom w:val="nil"/>
            </w:tcBorders>
          </w:tcPr>
          <w:p w:rsidR="006A165A" w:rsidRPr="00A800EE" w:rsidRDefault="006A165A">
            <w:pPr>
              <w:pStyle w:val="TableParagraph"/>
              <w:ind w:left="0"/>
            </w:pPr>
          </w:p>
        </w:tc>
        <w:tc>
          <w:tcPr>
            <w:tcW w:w="4855" w:type="dxa"/>
            <w:tcBorders>
              <w:top w:val="nil"/>
              <w:bottom w:val="nil"/>
            </w:tcBorders>
          </w:tcPr>
          <w:p w:rsidR="006A165A" w:rsidRPr="00A800EE" w:rsidRDefault="00A800EE">
            <w:pPr>
              <w:pStyle w:val="TableParagraph"/>
              <w:spacing w:line="243" w:lineRule="exact"/>
            </w:pPr>
            <w:r w:rsidRPr="00A800EE">
              <w:t>Lesions to be covered by dressing,</w:t>
            </w:r>
          </w:p>
        </w:tc>
        <w:tc>
          <w:tcPr>
            <w:tcW w:w="3119" w:type="dxa"/>
            <w:vMerge/>
            <w:tcBorders>
              <w:top w:val="nil"/>
            </w:tcBorders>
          </w:tcPr>
          <w:p w:rsidR="006A165A" w:rsidRPr="00A800EE" w:rsidRDefault="006A165A"/>
        </w:tc>
      </w:tr>
      <w:tr w:rsidR="006A165A" w:rsidTr="00EE479E">
        <w:trPr>
          <w:trHeight w:val="315"/>
        </w:trPr>
        <w:tc>
          <w:tcPr>
            <w:tcW w:w="2091" w:type="dxa"/>
            <w:tcBorders>
              <w:top w:val="nil"/>
            </w:tcBorders>
          </w:tcPr>
          <w:p w:rsidR="006A165A" w:rsidRPr="00A800EE" w:rsidRDefault="006A165A">
            <w:pPr>
              <w:pStyle w:val="TableParagraph"/>
              <w:ind w:left="0"/>
            </w:pPr>
          </w:p>
        </w:tc>
        <w:tc>
          <w:tcPr>
            <w:tcW w:w="4855" w:type="dxa"/>
            <w:tcBorders>
              <w:top w:val="nil"/>
            </w:tcBorders>
          </w:tcPr>
          <w:p w:rsidR="006A165A" w:rsidRPr="00A800EE" w:rsidRDefault="00A800EE">
            <w:pPr>
              <w:pStyle w:val="TableParagraph"/>
              <w:spacing w:line="243" w:lineRule="exact"/>
            </w:pPr>
            <w:r w:rsidRPr="00A800EE">
              <w:t>where possible.</w:t>
            </w:r>
          </w:p>
        </w:tc>
        <w:tc>
          <w:tcPr>
            <w:tcW w:w="3119" w:type="dxa"/>
            <w:vMerge/>
            <w:tcBorders>
              <w:top w:val="nil"/>
            </w:tcBorders>
          </w:tcPr>
          <w:p w:rsidR="006A165A" w:rsidRPr="00A800EE" w:rsidRDefault="006A165A"/>
        </w:tc>
      </w:tr>
    </w:tbl>
    <w:p w:rsidR="006A165A" w:rsidRPr="00A800EE" w:rsidRDefault="006A165A">
      <w:pPr>
        <w:sectPr w:rsidR="006A165A" w:rsidRPr="00A800EE" w:rsidSect="00394487">
          <w:pgSz w:w="11900" w:h="16850"/>
          <w:pgMar w:top="720" w:right="720" w:bottom="720" w:left="720" w:header="475" w:footer="911" w:gutter="0"/>
          <w:cols w:space="720"/>
          <w:docGrid w:linePitch="299"/>
        </w:sectPr>
      </w:pPr>
    </w:p>
    <w:tbl>
      <w:tblPr>
        <w:tblpPr w:leftFromText="180" w:rightFromText="180" w:vertAnchor="page" w:horzAnchor="margin" w:tblpY="193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4820"/>
        <w:gridCol w:w="3543"/>
      </w:tblGrid>
      <w:tr w:rsidR="006A165A" w:rsidTr="00E704CA">
        <w:trPr>
          <w:trHeight w:val="287"/>
        </w:trPr>
        <w:tc>
          <w:tcPr>
            <w:tcW w:w="1843" w:type="dxa"/>
            <w:tcBorders>
              <w:bottom w:val="nil"/>
            </w:tcBorders>
          </w:tcPr>
          <w:p w:rsidR="006A165A" w:rsidRPr="00A800EE" w:rsidRDefault="00A800EE" w:rsidP="00E704CA">
            <w:pPr>
              <w:pStyle w:val="TableParagraph"/>
              <w:spacing w:before="4"/>
              <w:ind w:left="9"/>
            </w:pPr>
            <w:r w:rsidRPr="00A800EE">
              <w:lastRenderedPageBreak/>
              <w:t>Human Immuno‐</w:t>
            </w:r>
          </w:p>
        </w:tc>
        <w:tc>
          <w:tcPr>
            <w:tcW w:w="4820" w:type="dxa"/>
            <w:vMerge w:val="restart"/>
          </w:tcPr>
          <w:p w:rsidR="006A165A" w:rsidRPr="00A800EE" w:rsidRDefault="00A800EE" w:rsidP="00E704CA">
            <w:pPr>
              <w:pStyle w:val="TableParagraph"/>
              <w:spacing w:before="4"/>
            </w:pPr>
            <w:r w:rsidRPr="00A800EE">
              <w:t>Exclusion is not necessary.</w:t>
            </w:r>
          </w:p>
        </w:tc>
        <w:tc>
          <w:tcPr>
            <w:tcW w:w="3543" w:type="dxa"/>
            <w:vMerge w:val="restart"/>
          </w:tcPr>
          <w:p w:rsidR="006A165A" w:rsidRPr="00A800EE" w:rsidRDefault="00A800EE" w:rsidP="00E704CA">
            <w:pPr>
              <w:pStyle w:val="TableParagraph"/>
              <w:spacing w:before="4"/>
            </w:pPr>
            <w:r w:rsidRPr="00A800EE">
              <w:t>Not excluded.</w:t>
            </w:r>
          </w:p>
        </w:tc>
      </w:tr>
      <w:tr w:rsidR="006A165A" w:rsidTr="00E704CA">
        <w:trPr>
          <w:trHeight w:val="282"/>
        </w:trPr>
        <w:tc>
          <w:tcPr>
            <w:tcW w:w="1843" w:type="dxa"/>
            <w:tcBorders>
              <w:top w:val="nil"/>
              <w:bottom w:val="nil"/>
            </w:tcBorders>
          </w:tcPr>
          <w:p w:rsidR="006A165A" w:rsidRPr="00A800EE" w:rsidRDefault="00A800EE" w:rsidP="00E704CA">
            <w:pPr>
              <w:pStyle w:val="TableParagraph"/>
              <w:spacing w:line="238" w:lineRule="exact"/>
              <w:ind w:left="9"/>
            </w:pPr>
            <w:r w:rsidRPr="00A800EE">
              <w:t>deficiency Virus</w:t>
            </w:r>
          </w:p>
        </w:tc>
        <w:tc>
          <w:tcPr>
            <w:tcW w:w="4820" w:type="dxa"/>
            <w:vMerge/>
            <w:tcBorders>
              <w:top w:val="nil"/>
            </w:tcBorders>
          </w:tcPr>
          <w:p w:rsidR="006A165A" w:rsidRPr="00A800EE" w:rsidRDefault="006A165A" w:rsidP="00E704CA"/>
        </w:tc>
        <w:tc>
          <w:tcPr>
            <w:tcW w:w="3543" w:type="dxa"/>
            <w:vMerge/>
            <w:tcBorders>
              <w:top w:val="nil"/>
            </w:tcBorders>
          </w:tcPr>
          <w:p w:rsidR="006A165A" w:rsidRPr="00A800EE" w:rsidRDefault="006A165A" w:rsidP="00E704CA"/>
        </w:tc>
      </w:tr>
      <w:tr w:rsidR="006A165A" w:rsidTr="00E704CA">
        <w:trPr>
          <w:trHeight w:val="287"/>
        </w:trPr>
        <w:tc>
          <w:tcPr>
            <w:tcW w:w="1843" w:type="dxa"/>
            <w:tcBorders>
              <w:top w:val="nil"/>
              <w:bottom w:val="nil"/>
            </w:tcBorders>
          </w:tcPr>
          <w:p w:rsidR="006A165A" w:rsidRPr="00A800EE" w:rsidRDefault="00A800EE" w:rsidP="00E704CA">
            <w:pPr>
              <w:pStyle w:val="TableParagraph"/>
              <w:spacing w:line="243" w:lineRule="exact"/>
              <w:ind w:left="9"/>
            </w:pPr>
            <w:r w:rsidRPr="00A800EE">
              <w:t>Infection</w:t>
            </w:r>
          </w:p>
        </w:tc>
        <w:tc>
          <w:tcPr>
            <w:tcW w:w="4820" w:type="dxa"/>
            <w:vMerge/>
            <w:tcBorders>
              <w:top w:val="nil"/>
            </w:tcBorders>
          </w:tcPr>
          <w:p w:rsidR="006A165A" w:rsidRPr="00A800EE" w:rsidRDefault="006A165A" w:rsidP="00E704CA"/>
        </w:tc>
        <w:tc>
          <w:tcPr>
            <w:tcW w:w="3543" w:type="dxa"/>
            <w:vMerge/>
            <w:tcBorders>
              <w:top w:val="nil"/>
            </w:tcBorders>
          </w:tcPr>
          <w:p w:rsidR="006A165A" w:rsidRPr="00A800EE" w:rsidRDefault="006A165A" w:rsidP="00E704CA"/>
        </w:tc>
      </w:tr>
      <w:tr w:rsidR="006A165A" w:rsidTr="00E704CA">
        <w:trPr>
          <w:trHeight w:val="323"/>
        </w:trPr>
        <w:tc>
          <w:tcPr>
            <w:tcW w:w="1843" w:type="dxa"/>
            <w:tcBorders>
              <w:top w:val="nil"/>
            </w:tcBorders>
          </w:tcPr>
          <w:p w:rsidR="006A165A" w:rsidRPr="00A800EE" w:rsidRDefault="00A800EE" w:rsidP="00E704CA">
            <w:pPr>
              <w:pStyle w:val="TableParagraph"/>
              <w:spacing w:line="243" w:lineRule="exact"/>
              <w:ind w:left="9"/>
            </w:pPr>
            <w:r w:rsidRPr="00A800EE">
              <w:t>(HIV/AIDS)</w:t>
            </w:r>
          </w:p>
        </w:tc>
        <w:tc>
          <w:tcPr>
            <w:tcW w:w="4820" w:type="dxa"/>
            <w:vMerge/>
            <w:tcBorders>
              <w:top w:val="nil"/>
            </w:tcBorders>
          </w:tcPr>
          <w:p w:rsidR="006A165A" w:rsidRPr="00A800EE" w:rsidRDefault="006A165A" w:rsidP="00E704CA"/>
        </w:tc>
        <w:tc>
          <w:tcPr>
            <w:tcW w:w="3543" w:type="dxa"/>
            <w:vMerge/>
            <w:tcBorders>
              <w:top w:val="nil"/>
            </w:tcBorders>
          </w:tcPr>
          <w:p w:rsidR="006A165A" w:rsidRPr="00A800EE" w:rsidRDefault="006A165A" w:rsidP="00E704CA"/>
        </w:tc>
      </w:tr>
      <w:tr w:rsidR="006A165A" w:rsidTr="00E704CA">
        <w:trPr>
          <w:trHeight w:val="269"/>
        </w:trPr>
        <w:tc>
          <w:tcPr>
            <w:tcW w:w="1843" w:type="dxa"/>
            <w:vMerge w:val="restart"/>
          </w:tcPr>
          <w:p w:rsidR="006A165A" w:rsidRPr="00A800EE" w:rsidRDefault="00A800EE" w:rsidP="00E704CA">
            <w:pPr>
              <w:pStyle w:val="TableParagraph"/>
              <w:spacing w:line="231" w:lineRule="exact"/>
              <w:ind w:left="9"/>
            </w:pPr>
            <w:r w:rsidRPr="00A800EE">
              <w:t>Impetigo</w:t>
            </w:r>
          </w:p>
        </w:tc>
        <w:tc>
          <w:tcPr>
            <w:tcW w:w="4820" w:type="dxa"/>
            <w:tcBorders>
              <w:bottom w:val="nil"/>
            </w:tcBorders>
          </w:tcPr>
          <w:p w:rsidR="006A165A" w:rsidRPr="00A800EE" w:rsidRDefault="00A800EE" w:rsidP="00E704CA">
            <w:pPr>
              <w:pStyle w:val="TableParagraph"/>
              <w:spacing w:line="231" w:lineRule="exact"/>
            </w:pPr>
            <w:r w:rsidRPr="00A800EE">
              <w:t>Exclude until appropriate treatment</w:t>
            </w:r>
          </w:p>
        </w:tc>
        <w:tc>
          <w:tcPr>
            <w:tcW w:w="3543" w:type="dxa"/>
            <w:vMerge w:val="restart"/>
          </w:tcPr>
          <w:p w:rsidR="006A165A" w:rsidRPr="00A800EE" w:rsidRDefault="00A800EE" w:rsidP="00E704CA">
            <w:pPr>
              <w:pStyle w:val="TableParagraph"/>
              <w:spacing w:line="231" w:lineRule="exact"/>
            </w:pPr>
            <w:r w:rsidRPr="00A800EE">
              <w:t>Not excluded.</w:t>
            </w:r>
          </w:p>
        </w:tc>
      </w:tr>
      <w:tr w:rsidR="006A165A" w:rsidTr="00E704CA">
        <w:trPr>
          <w:trHeight w:val="281"/>
        </w:trPr>
        <w:tc>
          <w:tcPr>
            <w:tcW w:w="1843" w:type="dxa"/>
            <w:vMerge/>
            <w:tcBorders>
              <w:top w:val="nil"/>
            </w:tcBorders>
          </w:tcPr>
          <w:p w:rsidR="006A165A" w:rsidRPr="00A800EE" w:rsidRDefault="006A165A" w:rsidP="00E704CA"/>
        </w:tc>
        <w:tc>
          <w:tcPr>
            <w:tcW w:w="4820" w:type="dxa"/>
            <w:tcBorders>
              <w:top w:val="nil"/>
              <w:bottom w:val="nil"/>
            </w:tcBorders>
          </w:tcPr>
          <w:p w:rsidR="006A165A" w:rsidRPr="00A800EE" w:rsidRDefault="00A800EE" w:rsidP="00E704CA">
            <w:pPr>
              <w:pStyle w:val="TableParagraph"/>
              <w:spacing w:line="237" w:lineRule="exact"/>
            </w:pPr>
            <w:r w:rsidRPr="00A800EE">
              <w:t>has commenced. Sores on exposed</w:t>
            </w:r>
          </w:p>
        </w:tc>
        <w:tc>
          <w:tcPr>
            <w:tcW w:w="3543" w:type="dxa"/>
            <w:vMerge/>
            <w:tcBorders>
              <w:top w:val="nil"/>
            </w:tcBorders>
          </w:tcPr>
          <w:p w:rsidR="006A165A" w:rsidRPr="00A800EE" w:rsidRDefault="006A165A" w:rsidP="00E704CA"/>
        </w:tc>
      </w:tr>
      <w:tr w:rsidR="006A165A" w:rsidTr="00E704CA">
        <w:trPr>
          <w:trHeight w:val="287"/>
        </w:trPr>
        <w:tc>
          <w:tcPr>
            <w:tcW w:w="1843" w:type="dxa"/>
            <w:vMerge/>
            <w:tcBorders>
              <w:top w:val="nil"/>
            </w:tcBorders>
          </w:tcPr>
          <w:p w:rsidR="006A165A" w:rsidRPr="00A800EE" w:rsidRDefault="006A165A" w:rsidP="00E704CA"/>
        </w:tc>
        <w:tc>
          <w:tcPr>
            <w:tcW w:w="4820" w:type="dxa"/>
            <w:tcBorders>
              <w:top w:val="nil"/>
              <w:bottom w:val="nil"/>
            </w:tcBorders>
          </w:tcPr>
          <w:p w:rsidR="006A165A" w:rsidRPr="00A800EE" w:rsidRDefault="00A800EE" w:rsidP="00E704CA">
            <w:pPr>
              <w:pStyle w:val="TableParagraph"/>
              <w:spacing w:line="243" w:lineRule="exact"/>
            </w:pPr>
            <w:r w:rsidRPr="00A800EE">
              <w:t>surfaces must be covered with a</w:t>
            </w:r>
          </w:p>
        </w:tc>
        <w:tc>
          <w:tcPr>
            <w:tcW w:w="3543" w:type="dxa"/>
            <w:vMerge/>
            <w:tcBorders>
              <w:top w:val="nil"/>
            </w:tcBorders>
          </w:tcPr>
          <w:p w:rsidR="006A165A" w:rsidRPr="00A800EE" w:rsidRDefault="006A165A" w:rsidP="00E704CA"/>
        </w:tc>
      </w:tr>
      <w:tr w:rsidR="006A165A" w:rsidTr="00E704CA">
        <w:trPr>
          <w:trHeight w:val="325"/>
        </w:trPr>
        <w:tc>
          <w:tcPr>
            <w:tcW w:w="1843" w:type="dxa"/>
            <w:vMerge/>
            <w:tcBorders>
              <w:top w:val="nil"/>
            </w:tcBorders>
          </w:tcPr>
          <w:p w:rsidR="006A165A" w:rsidRPr="00A800EE" w:rsidRDefault="006A165A" w:rsidP="00E704CA"/>
        </w:tc>
        <w:tc>
          <w:tcPr>
            <w:tcW w:w="4820" w:type="dxa"/>
            <w:tcBorders>
              <w:top w:val="nil"/>
            </w:tcBorders>
          </w:tcPr>
          <w:p w:rsidR="006A165A" w:rsidRPr="00A800EE" w:rsidRDefault="00A800EE" w:rsidP="00E704CA">
            <w:pPr>
              <w:pStyle w:val="TableParagraph"/>
              <w:spacing w:line="243" w:lineRule="exact"/>
            </w:pPr>
            <w:r w:rsidRPr="00A800EE">
              <w:t>watertight dressing.</w:t>
            </w:r>
          </w:p>
        </w:tc>
        <w:tc>
          <w:tcPr>
            <w:tcW w:w="3543" w:type="dxa"/>
            <w:vMerge/>
            <w:tcBorders>
              <w:top w:val="nil"/>
            </w:tcBorders>
          </w:tcPr>
          <w:p w:rsidR="006A165A" w:rsidRPr="00A800EE" w:rsidRDefault="006A165A" w:rsidP="00E704CA"/>
        </w:tc>
      </w:tr>
      <w:tr w:rsidR="006A165A" w:rsidTr="00E704CA">
        <w:trPr>
          <w:trHeight w:val="265"/>
        </w:trPr>
        <w:tc>
          <w:tcPr>
            <w:tcW w:w="1843" w:type="dxa"/>
            <w:tcBorders>
              <w:bottom w:val="nil"/>
            </w:tcBorders>
          </w:tcPr>
          <w:p w:rsidR="006A165A" w:rsidRPr="00A800EE" w:rsidRDefault="00A800EE" w:rsidP="00E704CA">
            <w:pPr>
              <w:pStyle w:val="TableParagraph"/>
              <w:spacing w:line="229" w:lineRule="exact"/>
              <w:ind w:left="9"/>
            </w:pPr>
            <w:r w:rsidRPr="00A800EE">
              <w:t>Influenza and</w:t>
            </w:r>
          </w:p>
        </w:tc>
        <w:tc>
          <w:tcPr>
            <w:tcW w:w="4820" w:type="dxa"/>
            <w:vMerge w:val="restart"/>
          </w:tcPr>
          <w:p w:rsidR="006A165A" w:rsidRPr="00A800EE" w:rsidRDefault="00A800EE" w:rsidP="00E704CA">
            <w:pPr>
              <w:pStyle w:val="TableParagraph"/>
              <w:spacing w:line="229" w:lineRule="exact"/>
            </w:pPr>
            <w:r w:rsidRPr="00A800EE">
              <w:t>Exclude until well.</w:t>
            </w:r>
          </w:p>
        </w:tc>
        <w:tc>
          <w:tcPr>
            <w:tcW w:w="3543" w:type="dxa"/>
            <w:tcBorders>
              <w:bottom w:val="nil"/>
            </w:tcBorders>
          </w:tcPr>
          <w:p w:rsidR="006A165A" w:rsidRPr="00A800EE" w:rsidRDefault="00A800EE" w:rsidP="00E704CA">
            <w:pPr>
              <w:pStyle w:val="TableParagraph"/>
              <w:spacing w:line="229" w:lineRule="exact"/>
            </w:pPr>
            <w:r w:rsidRPr="00A800EE">
              <w:t>Not excluded unless considered necessary by</w:t>
            </w:r>
            <w:r w:rsidR="00EE479E">
              <w:t xml:space="preserve"> the Secretary.</w:t>
            </w:r>
          </w:p>
        </w:tc>
      </w:tr>
      <w:tr w:rsidR="006A165A" w:rsidTr="00E704CA">
        <w:trPr>
          <w:trHeight w:val="281"/>
        </w:trPr>
        <w:tc>
          <w:tcPr>
            <w:tcW w:w="1843" w:type="dxa"/>
            <w:tcBorders>
              <w:top w:val="nil"/>
              <w:bottom w:val="nil"/>
            </w:tcBorders>
          </w:tcPr>
          <w:p w:rsidR="006A165A" w:rsidRPr="00A800EE" w:rsidRDefault="00A800EE" w:rsidP="00E704CA">
            <w:pPr>
              <w:pStyle w:val="TableParagraph"/>
              <w:spacing w:line="236" w:lineRule="exact"/>
              <w:ind w:left="9"/>
            </w:pPr>
            <w:r w:rsidRPr="00A800EE">
              <w:t>Influenza like</w:t>
            </w:r>
          </w:p>
        </w:tc>
        <w:tc>
          <w:tcPr>
            <w:tcW w:w="4820" w:type="dxa"/>
            <w:vMerge/>
            <w:tcBorders>
              <w:top w:val="nil"/>
            </w:tcBorders>
          </w:tcPr>
          <w:p w:rsidR="006A165A" w:rsidRPr="00A800EE" w:rsidRDefault="006A165A" w:rsidP="00E704CA"/>
        </w:tc>
        <w:tc>
          <w:tcPr>
            <w:tcW w:w="3543" w:type="dxa"/>
            <w:tcBorders>
              <w:top w:val="nil"/>
              <w:bottom w:val="nil"/>
            </w:tcBorders>
          </w:tcPr>
          <w:p w:rsidR="006A165A" w:rsidRPr="00A800EE" w:rsidRDefault="006A165A" w:rsidP="00E704CA">
            <w:pPr>
              <w:pStyle w:val="TableParagraph"/>
              <w:spacing w:line="236" w:lineRule="exact"/>
            </w:pPr>
          </w:p>
        </w:tc>
      </w:tr>
      <w:tr w:rsidR="006A165A" w:rsidTr="00E704CA">
        <w:trPr>
          <w:trHeight w:val="324"/>
        </w:trPr>
        <w:tc>
          <w:tcPr>
            <w:tcW w:w="1843" w:type="dxa"/>
            <w:tcBorders>
              <w:top w:val="nil"/>
            </w:tcBorders>
          </w:tcPr>
          <w:p w:rsidR="006A165A" w:rsidRPr="00A800EE" w:rsidRDefault="00A800EE" w:rsidP="00E704CA">
            <w:pPr>
              <w:pStyle w:val="TableParagraph"/>
              <w:ind w:left="9"/>
            </w:pPr>
            <w:r w:rsidRPr="00A800EE">
              <w:t>illnesses</w:t>
            </w:r>
          </w:p>
        </w:tc>
        <w:tc>
          <w:tcPr>
            <w:tcW w:w="4820" w:type="dxa"/>
            <w:vMerge/>
            <w:tcBorders>
              <w:top w:val="nil"/>
            </w:tcBorders>
          </w:tcPr>
          <w:p w:rsidR="006A165A" w:rsidRPr="00A800EE" w:rsidRDefault="006A165A" w:rsidP="00E704CA"/>
        </w:tc>
        <w:tc>
          <w:tcPr>
            <w:tcW w:w="3543" w:type="dxa"/>
            <w:tcBorders>
              <w:top w:val="nil"/>
            </w:tcBorders>
          </w:tcPr>
          <w:p w:rsidR="006A165A" w:rsidRPr="00A800EE" w:rsidRDefault="006A165A" w:rsidP="00E704CA">
            <w:pPr>
              <w:pStyle w:val="TableParagraph"/>
              <w:ind w:left="0"/>
            </w:pPr>
          </w:p>
        </w:tc>
      </w:tr>
      <w:tr w:rsidR="006A165A" w:rsidTr="00E704CA">
        <w:trPr>
          <w:trHeight w:val="297"/>
        </w:trPr>
        <w:tc>
          <w:tcPr>
            <w:tcW w:w="1843" w:type="dxa"/>
          </w:tcPr>
          <w:p w:rsidR="006A165A" w:rsidRPr="00A800EE" w:rsidRDefault="00A800EE" w:rsidP="00E704CA">
            <w:pPr>
              <w:pStyle w:val="TableParagraph"/>
              <w:spacing w:line="232" w:lineRule="exact"/>
              <w:ind w:left="9"/>
            </w:pPr>
            <w:r w:rsidRPr="00A800EE">
              <w:t>Leprosy</w:t>
            </w:r>
          </w:p>
        </w:tc>
        <w:tc>
          <w:tcPr>
            <w:tcW w:w="4820" w:type="dxa"/>
          </w:tcPr>
          <w:p w:rsidR="006A165A" w:rsidRPr="00A800EE" w:rsidRDefault="00A800EE" w:rsidP="00E704CA">
            <w:pPr>
              <w:pStyle w:val="TableParagraph"/>
              <w:spacing w:line="232" w:lineRule="exact"/>
            </w:pPr>
            <w:r w:rsidRPr="00A800EE">
              <w:t>Exclude until well.</w:t>
            </w:r>
          </w:p>
        </w:tc>
        <w:tc>
          <w:tcPr>
            <w:tcW w:w="3543" w:type="dxa"/>
          </w:tcPr>
          <w:p w:rsidR="006A165A" w:rsidRPr="00A800EE" w:rsidRDefault="00A800EE" w:rsidP="00E704CA">
            <w:pPr>
              <w:pStyle w:val="TableParagraph"/>
              <w:spacing w:line="232" w:lineRule="exact"/>
            </w:pPr>
            <w:r w:rsidRPr="00A800EE">
              <w:t>Not excluded.</w:t>
            </w:r>
          </w:p>
        </w:tc>
      </w:tr>
      <w:tr w:rsidR="006A165A" w:rsidTr="00E704CA">
        <w:trPr>
          <w:trHeight w:val="267"/>
        </w:trPr>
        <w:tc>
          <w:tcPr>
            <w:tcW w:w="1843" w:type="dxa"/>
            <w:vMerge w:val="restart"/>
          </w:tcPr>
          <w:p w:rsidR="006A165A" w:rsidRPr="00A800EE" w:rsidRDefault="00A800EE" w:rsidP="00E704CA">
            <w:pPr>
              <w:pStyle w:val="TableParagraph"/>
              <w:spacing w:line="231" w:lineRule="exact"/>
              <w:ind w:left="9"/>
            </w:pPr>
            <w:r w:rsidRPr="00A800EE">
              <w:t>Measles*</w:t>
            </w:r>
          </w:p>
        </w:tc>
        <w:tc>
          <w:tcPr>
            <w:tcW w:w="4820" w:type="dxa"/>
            <w:tcBorders>
              <w:bottom w:val="nil"/>
            </w:tcBorders>
          </w:tcPr>
          <w:p w:rsidR="006A165A" w:rsidRPr="00A800EE" w:rsidRDefault="00A800EE" w:rsidP="00E704CA">
            <w:pPr>
              <w:pStyle w:val="TableParagraph"/>
              <w:spacing w:line="231" w:lineRule="exact"/>
            </w:pPr>
            <w:r w:rsidRPr="00A800EE">
              <w:t>Exclude for at least 4 days after onset</w:t>
            </w:r>
          </w:p>
        </w:tc>
        <w:tc>
          <w:tcPr>
            <w:tcW w:w="3543" w:type="dxa"/>
            <w:tcBorders>
              <w:bottom w:val="nil"/>
            </w:tcBorders>
          </w:tcPr>
          <w:p w:rsidR="006A165A" w:rsidRPr="00A800EE" w:rsidRDefault="00A800EE" w:rsidP="00E704CA">
            <w:pPr>
              <w:pStyle w:val="TableParagraph"/>
              <w:spacing w:line="231" w:lineRule="exact"/>
            </w:pPr>
            <w:r w:rsidRPr="00A800EE">
              <w:t>Immunised contacts not excluded.</w:t>
            </w:r>
          </w:p>
        </w:tc>
      </w:tr>
      <w:tr w:rsidR="006A165A" w:rsidTr="00E704CA">
        <w:trPr>
          <w:trHeight w:val="284"/>
        </w:trPr>
        <w:tc>
          <w:tcPr>
            <w:tcW w:w="1843" w:type="dxa"/>
            <w:vMerge/>
            <w:tcBorders>
              <w:top w:val="nil"/>
            </w:tcBorders>
          </w:tcPr>
          <w:p w:rsidR="006A165A" w:rsidRPr="00A800EE" w:rsidRDefault="006A165A" w:rsidP="00E704CA"/>
        </w:tc>
        <w:tc>
          <w:tcPr>
            <w:tcW w:w="4820" w:type="dxa"/>
            <w:tcBorders>
              <w:top w:val="nil"/>
              <w:bottom w:val="nil"/>
            </w:tcBorders>
          </w:tcPr>
          <w:p w:rsidR="006A165A" w:rsidRPr="00A800EE" w:rsidRDefault="00A800EE" w:rsidP="00E704CA">
            <w:pPr>
              <w:pStyle w:val="TableParagraph"/>
              <w:spacing w:line="236" w:lineRule="exact"/>
            </w:pPr>
            <w:r w:rsidRPr="00A800EE">
              <w:t>of rash.</w:t>
            </w:r>
          </w:p>
        </w:tc>
        <w:tc>
          <w:tcPr>
            <w:tcW w:w="3543" w:type="dxa"/>
            <w:tcBorders>
              <w:top w:val="nil"/>
              <w:bottom w:val="nil"/>
            </w:tcBorders>
          </w:tcPr>
          <w:p w:rsidR="006A165A" w:rsidRPr="00A800EE" w:rsidRDefault="00A800EE" w:rsidP="00E704CA">
            <w:pPr>
              <w:pStyle w:val="TableParagraph"/>
              <w:spacing w:line="236" w:lineRule="exact"/>
            </w:pPr>
            <w:r w:rsidRPr="00A800EE">
              <w:t>Unimmunised contacts should be excluded</w:t>
            </w:r>
            <w:r w:rsidR="00EE479E">
              <w:t xml:space="preserve"> until 14 days after</w:t>
            </w:r>
          </w:p>
        </w:tc>
      </w:tr>
      <w:tr w:rsidR="006A165A" w:rsidTr="00E704CA">
        <w:trPr>
          <w:trHeight w:val="291"/>
        </w:trPr>
        <w:tc>
          <w:tcPr>
            <w:tcW w:w="1843" w:type="dxa"/>
            <w:vMerge/>
            <w:tcBorders>
              <w:top w:val="nil"/>
            </w:tcBorders>
          </w:tcPr>
          <w:p w:rsidR="006A165A" w:rsidRPr="00A800EE" w:rsidRDefault="006A165A" w:rsidP="00E704CA"/>
        </w:tc>
        <w:tc>
          <w:tcPr>
            <w:tcW w:w="4820" w:type="dxa"/>
            <w:tcBorders>
              <w:top w:val="nil"/>
              <w:bottom w:val="nil"/>
            </w:tcBorders>
          </w:tcPr>
          <w:p w:rsidR="006A165A" w:rsidRPr="00A800EE" w:rsidRDefault="006A165A" w:rsidP="00E704CA">
            <w:pPr>
              <w:pStyle w:val="TableParagraph"/>
              <w:ind w:left="0"/>
            </w:pPr>
          </w:p>
        </w:tc>
        <w:tc>
          <w:tcPr>
            <w:tcW w:w="3543" w:type="dxa"/>
            <w:tcBorders>
              <w:top w:val="nil"/>
              <w:bottom w:val="nil"/>
            </w:tcBorders>
          </w:tcPr>
          <w:p w:rsidR="006A165A" w:rsidRPr="00A800EE" w:rsidRDefault="00A800EE" w:rsidP="00E704CA">
            <w:pPr>
              <w:pStyle w:val="TableParagraph"/>
              <w:spacing w:before="4"/>
            </w:pPr>
            <w:r w:rsidRPr="00A800EE">
              <w:t>the first day of appearance</w:t>
            </w:r>
            <w:r w:rsidR="00EE479E">
              <w:t xml:space="preserve"> of rash</w:t>
            </w:r>
          </w:p>
        </w:tc>
      </w:tr>
      <w:tr w:rsidR="006A165A" w:rsidTr="00E704CA">
        <w:trPr>
          <w:trHeight w:val="287"/>
        </w:trPr>
        <w:tc>
          <w:tcPr>
            <w:tcW w:w="1843" w:type="dxa"/>
            <w:vMerge/>
            <w:tcBorders>
              <w:top w:val="nil"/>
            </w:tcBorders>
          </w:tcPr>
          <w:p w:rsidR="006A165A" w:rsidRPr="00A800EE" w:rsidRDefault="006A165A" w:rsidP="00E704CA"/>
        </w:tc>
        <w:tc>
          <w:tcPr>
            <w:tcW w:w="4820" w:type="dxa"/>
            <w:tcBorders>
              <w:top w:val="nil"/>
              <w:bottom w:val="nil"/>
            </w:tcBorders>
          </w:tcPr>
          <w:p w:rsidR="006A165A" w:rsidRPr="00A800EE" w:rsidRDefault="006A165A" w:rsidP="00E704CA">
            <w:pPr>
              <w:pStyle w:val="TableParagraph"/>
              <w:ind w:left="0"/>
            </w:pPr>
          </w:p>
        </w:tc>
        <w:tc>
          <w:tcPr>
            <w:tcW w:w="3543" w:type="dxa"/>
            <w:tcBorders>
              <w:top w:val="nil"/>
              <w:bottom w:val="nil"/>
            </w:tcBorders>
          </w:tcPr>
          <w:p w:rsidR="006A165A" w:rsidRPr="00A800EE" w:rsidRDefault="00A800EE" w:rsidP="00E704CA">
            <w:pPr>
              <w:pStyle w:val="TableParagraph"/>
              <w:spacing w:line="243" w:lineRule="exact"/>
            </w:pPr>
            <w:r w:rsidRPr="00A800EE">
              <w:t>in the last case. If unimmunised,</w:t>
            </w:r>
          </w:p>
        </w:tc>
      </w:tr>
      <w:tr w:rsidR="006A165A" w:rsidTr="00E704CA">
        <w:trPr>
          <w:trHeight w:val="287"/>
        </w:trPr>
        <w:tc>
          <w:tcPr>
            <w:tcW w:w="1843" w:type="dxa"/>
            <w:vMerge/>
            <w:tcBorders>
              <w:top w:val="nil"/>
            </w:tcBorders>
          </w:tcPr>
          <w:p w:rsidR="006A165A" w:rsidRPr="00A800EE" w:rsidRDefault="006A165A" w:rsidP="00E704CA"/>
        </w:tc>
        <w:tc>
          <w:tcPr>
            <w:tcW w:w="4820" w:type="dxa"/>
            <w:tcBorders>
              <w:top w:val="nil"/>
              <w:bottom w:val="nil"/>
            </w:tcBorders>
          </w:tcPr>
          <w:p w:rsidR="006A165A" w:rsidRPr="00A800EE" w:rsidRDefault="006A165A" w:rsidP="00E704CA">
            <w:pPr>
              <w:pStyle w:val="TableParagraph"/>
              <w:ind w:left="0"/>
            </w:pPr>
          </w:p>
        </w:tc>
        <w:tc>
          <w:tcPr>
            <w:tcW w:w="3543" w:type="dxa"/>
            <w:tcBorders>
              <w:top w:val="nil"/>
              <w:bottom w:val="nil"/>
            </w:tcBorders>
          </w:tcPr>
          <w:p w:rsidR="006A165A" w:rsidRPr="00A800EE" w:rsidRDefault="00A800EE" w:rsidP="00E704CA">
            <w:pPr>
              <w:pStyle w:val="TableParagraph"/>
              <w:spacing w:line="243" w:lineRule="exact"/>
            </w:pPr>
            <w:r w:rsidRPr="00A800EE">
              <w:t>contacts are vaccinated within 72 hours of</w:t>
            </w:r>
            <w:r w:rsidR="00EE479E">
              <w:t xml:space="preserve"> their first contact with</w:t>
            </w:r>
          </w:p>
        </w:tc>
      </w:tr>
      <w:tr w:rsidR="006A165A" w:rsidTr="00E704CA">
        <w:trPr>
          <w:trHeight w:val="287"/>
        </w:trPr>
        <w:tc>
          <w:tcPr>
            <w:tcW w:w="1843" w:type="dxa"/>
            <w:vMerge/>
            <w:tcBorders>
              <w:top w:val="nil"/>
            </w:tcBorders>
          </w:tcPr>
          <w:p w:rsidR="006A165A" w:rsidRPr="00A800EE" w:rsidRDefault="006A165A" w:rsidP="00E704CA"/>
        </w:tc>
        <w:tc>
          <w:tcPr>
            <w:tcW w:w="4820" w:type="dxa"/>
            <w:tcBorders>
              <w:top w:val="nil"/>
              <w:bottom w:val="nil"/>
            </w:tcBorders>
          </w:tcPr>
          <w:p w:rsidR="006A165A" w:rsidRPr="00A800EE" w:rsidRDefault="006A165A" w:rsidP="00E704CA">
            <w:pPr>
              <w:pStyle w:val="TableParagraph"/>
              <w:ind w:left="0"/>
            </w:pPr>
          </w:p>
        </w:tc>
        <w:tc>
          <w:tcPr>
            <w:tcW w:w="3543" w:type="dxa"/>
            <w:tcBorders>
              <w:top w:val="nil"/>
              <w:bottom w:val="nil"/>
            </w:tcBorders>
          </w:tcPr>
          <w:p w:rsidR="006A165A" w:rsidRPr="00A800EE" w:rsidRDefault="00A800EE" w:rsidP="00E704CA">
            <w:pPr>
              <w:pStyle w:val="TableParagraph"/>
              <w:spacing w:line="243" w:lineRule="exact"/>
              <w:ind w:left="0"/>
            </w:pPr>
            <w:r w:rsidRPr="00A800EE">
              <w:t>the first case, or</w:t>
            </w:r>
            <w:r w:rsidR="00EE479E">
              <w:t xml:space="preserve"> received NHIG</w:t>
            </w:r>
          </w:p>
        </w:tc>
      </w:tr>
      <w:tr w:rsidR="006A165A" w:rsidTr="00E704CA">
        <w:trPr>
          <w:trHeight w:val="287"/>
        </w:trPr>
        <w:tc>
          <w:tcPr>
            <w:tcW w:w="1843" w:type="dxa"/>
            <w:vMerge/>
            <w:tcBorders>
              <w:top w:val="nil"/>
            </w:tcBorders>
          </w:tcPr>
          <w:p w:rsidR="006A165A" w:rsidRPr="00A800EE" w:rsidRDefault="006A165A" w:rsidP="00E704CA"/>
        </w:tc>
        <w:tc>
          <w:tcPr>
            <w:tcW w:w="4820" w:type="dxa"/>
            <w:tcBorders>
              <w:top w:val="nil"/>
              <w:bottom w:val="nil"/>
            </w:tcBorders>
          </w:tcPr>
          <w:p w:rsidR="006A165A" w:rsidRPr="00A800EE" w:rsidRDefault="006A165A" w:rsidP="00E704CA">
            <w:pPr>
              <w:pStyle w:val="TableParagraph"/>
              <w:ind w:left="0"/>
            </w:pPr>
          </w:p>
        </w:tc>
        <w:tc>
          <w:tcPr>
            <w:tcW w:w="3543" w:type="dxa"/>
            <w:tcBorders>
              <w:top w:val="nil"/>
              <w:bottom w:val="nil"/>
            </w:tcBorders>
          </w:tcPr>
          <w:p w:rsidR="006A165A" w:rsidRPr="00A800EE" w:rsidRDefault="00A800EE" w:rsidP="00E704CA">
            <w:pPr>
              <w:pStyle w:val="TableParagraph"/>
              <w:spacing w:line="243" w:lineRule="exact"/>
            </w:pPr>
            <w:r w:rsidRPr="00A800EE">
              <w:t>within 144 hours of exposure,</w:t>
            </w:r>
          </w:p>
        </w:tc>
      </w:tr>
      <w:tr w:rsidR="006A165A" w:rsidTr="00E704CA">
        <w:trPr>
          <w:trHeight w:val="316"/>
        </w:trPr>
        <w:tc>
          <w:tcPr>
            <w:tcW w:w="1843" w:type="dxa"/>
            <w:vMerge/>
            <w:tcBorders>
              <w:top w:val="nil"/>
            </w:tcBorders>
          </w:tcPr>
          <w:p w:rsidR="006A165A" w:rsidRPr="00A800EE" w:rsidRDefault="006A165A" w:rsidP="00E704CA"/>
        </w:tc>
        <w:tc>
          <w:tcPr>
            <w:tcW w:w="4820" w:type="dxa"/>
            <w:tcBorders>
              <w:top w:val="nil"/>
            </w:tcBorders>
          </w:tcPr>
          <w:p w:rsidR="006A165A" w:rsidRPr="00A800EE" w:rsidRDefault="006A165A" w:rsidP="00E704CA">
            <w:pPr>
              <w:pStyle w:val="TableParagraph"/>
              <w:ind w:left="0"/>
            </w:pPr>
          </w:p>
        </w:tc>
        <w:tc>
          <w:tcPr>
            <w:tcW w:w="3543" w:type="dxa"/>
            <w:tcBorders>
              <w:top w:val="nil"/>
            </w:tcBorders>
          </w:tcPr>
          <w:p w:rsidR="006A165A" w:rsidRPr="00A800EE" w:rsidRDefault="00A800EE" w:rsidP="00E704CA">
            <w:pPr>
              <w:pStyle w:val="TableParagraph"/>
              <w:spacing w:line="243" w:lineRule="exact"/>
            </w:pPr>
            <w:r w:rsidRPr="00A800EE">
              <w:t>they may return to the facility.</w:t>
            </w:r>
          </w:p>
        </w:tc>
      </w:tr>
      <w:tr w:rsidR="006A165A" w:rsidTr="00E704CA">
        <w:trPr>
          <w:trHeight w:val="272"/>
        </w:trPr>
        <w:tc>
          <w:tcPr>
            <w:tcW w:w="1843" w:type="dxa"/>
            <w:tcBorders>
              <w:bottom w:val="nil"/>
            </w:tcBorders>
          </w:tcPr>
          <w:p w:rsidR="006A165A" w:rsidRPr="00A800EE" w:rsidRDefault="00A800EE" w:rsidP="00E704CA">
            <w:pPr>
              <w:pStyle w:val="TableParagraph"/>
              <w:spacing w:line="231" w:lineRule="exact"/>
              <w:ind w:left="9"/>
            </w:pPr>
            <w:r w:rsidRPr="00A800EE">
              <w:t>Meningitis</w:t>
            </w:r>
          </w:p>
        </w:tc>
        <w:tc>
          <w:tcPr>
            <w:tcW w:w="4820" w:type="dxa"/>
            <w:vMerge w:val="restart"/>
          </w:tcPr>
          <w:p w:rsidR="006A165A" w:rsidRPr="00A800EE" w:rsidRDefault="00A800EE" w:rsidP="00E704CA">
            <w:pPr>
              <w:pStyle w:val="TableParagraph"/>
              <w:spacing w:line="231" w:lineRule="exact"/>
            </w:pPr>
            <w:r w:rsidRPr="00A800EE">
              <w:t>Exclude until well.</w:t>
            </w:r>
          </w:p>
        </w:tc>
        <w:tc>
          <w:tcPr>
            <w:tcW w:w="3543" w:type="dxa"/>
            <w:vMerge w:val="restart"/>
          </w:tcPr>
          <w:p w:rsidR="006A165A" w:rsidRPr="00A800EE" w:rsidRDefault="00A800EE" w:rsidP="00E704CA">
            <w:pPr>
              <w:pStyle w:val="TableParagraph"/>
              <w:spacing w:line="231" w:lineRule="exact"/>
            </w:pPr>
            <w:r w:rsidRPr="00A800EE">
              <w:t>Not excluded.</w:t>
            </w:r>
          </w:p>
        </w:tc>
      </w:tr>
      <w:tr w:rsidR="006A165A" w:rsidTr="00E704CA">
        <w:trPr>
          <w:trHeight w:val="280"/>
        </w:trPr>
        <w:tc>
          <w:tcPr>
            <w:tcW w:w="1843" w:type="dxa"/>
            <w:tcBorders>
              <w:top w:val="nil"/>
              <w:bottom w:val="nil"/>
            </w:tcBorders>
          </w:tcPr>
          <w:p w:rsidR="006A165A" w:rsidRPr="00A800EE" w:rsidRDefault="00A800EE" w:rsidP="00E704CA">
            <w:pPr>
              <w:pStyle w:val="TableParagraph"/>
              <w:spacing w:line="241" w:lineRule="exact"/>
              <w:ind w:left="9"/>
            </w:pPr>
            <w:r w:rsidRPr="00A800EE">
              <w:t>(bacteria – other</w:t>
            </w:r>
          </w:p>
        </w:tc>
        <w:tc>
          <w:tcPr>
            <w:tcW w:w="4820" w:type="dxa"/>
            <w:vMerge/>
            <w:tcBorders>
              <w:top w:val="nil"/>
            </w:tcBorders>
          </w:tcPr>
          <w:p w:rsidR="006A165A" w:rsidRPr="00A800EE" w:rsidRDefault="006A165A" w:rsidP="00E704CA"/>
        </w:tc>
        <w:tc>
          <w:tcPr>
            <w:tcW w:w="3543" w:type="dxa"/>
            <w:vMerge/>
            <w:tcBorders>
              <w:top w:val="nil"/>
            </w:tcBorders>
          </w:tcPr>
          <w:p w:rsidR="006A165A" w:rsidRPr="00A800EE" w:rsidRDefault="006A165A" w:rsidP="00E704CA"/>
        </w:tc>
      </w:tr>
      <w:tr w:rsidR="006A165A" w:rsidTr="00E704CA">
        <w:trPr>
          <w:trHeight w:val="282"/>
        </w:trPr>
        <w:tc>
          <w:tcPr>
            <w:tcW w:w="1843" w:type="dxa"/>
            <w:tcBorders>
              <w:top w:val="nil"/>
              <w:bottom w:val="nil"/>
            </w:tcBorders>
          </w:tcPr>
          <w:p w:rsidR="006A165A" w:rsidRPr="00A800EE" w:rsidRDefault="00A800EE" w:rsidP="00E704CA">
            <w:pPr>
              <w:pStyle w:val="TableParagraph"/>
              <w:spacing w:line="238" w:lineRule="exact"/>
              <w:ind w:left="9"/>
            </w:pPr>
            <w:r w:rsidRPr="00A800EE">
              <w:t>than</w:t>
            </w:r>
          </w:p>
        </w:tc>
        <w:tc>
          <w:tcPr>
            <w:tcW w:w="4820" w:type="dxa"/>
            <w:vMerge/>
            <w:tcBorders>
              <w:top w:val="nil"/>
            </w:tcBorders>
          </w:tcPr>
          <w:p w:rsidR="006A165A" w:rsidRPr="00A800EE" w:rsidRDefault="006A165A" w:rsidP="00E704CA"/>
        </w:tc>
        <w:tc>
          <w:tcPr>
            <w:tcW w:w="3543" w:type="dxa"/>
            <w:vMerge/>
            <w:tcBorders>
              <w:top w:val="nil"/>
            </w:tcBorders>
          </w:tcPr>
          <w:p w:rsidR="006A165A" w:rsidRPr="00A800EE" w:rsidRDefault="006A165A" w:rsidP="00E704CA"/>
        </w:tc>
      </w:tr>
      <w:tr w:rsidR="006A165A" w:rsidTr="00E704CA">
        <w:trPr>
          <w:trHeight w:val="287"/>
        </w:trPr>
        <w:tc>
          <w:tcPr>
            <w:tcW w:w="1843" w:type="dxa"/>
            <w:tcBorders>
              <w:top w:val="nil"/>
              <w:bottom w:val="nil"/>
            </w:tcBorders>
          </w:tcPr>
          <w:p w:rsidR="006A165A" w:rsidRPr="00A800EE" w:rsidRDefault="00A800EE" w:rsidP="00E704CA">
            <w:pPr>
              <w:pStyle w:val="TableParagraph"/>
              <w:spacing w:line="243" w:lineRule="exact"/>
              <w:ind w:left="9"/>
            </w:pPr>
            <w:r w:rsidRPr="00A800EE">
              <w:t>meningococcal</w:t>
            </w:r>
          </w:p>
        </w:tc>
        <w:tc>
          <w:tcPr>
            <w:tcW w:w="4820" w:type="dxa"/>
            <w:vMerge/>
            <w:tcBorders>
              <w:top w:val="nil"/>
            </w:tcBorders>
          </w:tcPr>
          <w:p w:rsidR="006A165A" w:rsidRPr="00A800EE" w:rsidRDefault="006A165A" w:rsidP="00E704CA"/>
        </w:tc>
        <w:tc>
          <w:tcPr>
            <w:tcW w:w="3543" w:type="dxa"/>
            <w:vMerge/>
            <w:tcBorders>
              <w:top w:val="nil"/>
            </w:tcBorders>
          </w:tcPr>
          <w:p w:rsidR="006A165A" w:rsidRPr="00A800EE" w:rsidRDefault="006A165A" w:rsidP="00E704CA"/>
        </w:tc>
      </w:tr>
      <w:tr w:rsidR="006A165A" w:rsidTr="00E704CA">
        <w:trPr>
          <w:trHeight w:val="325"/>
        </w:trPr>
        <w:tc>
          <w:tcPr>
            <w:tcW w:w="1843" w:type="dxa"/>
            <w:tcBorders>
              <w:top w:val="nil"/>
            </w:tcBorders>
          </w:tcPr>
          <w:p w:rsidR="006A165A" w:rsidRPr="00A800EE" w:rsidRDefault="00A800EE" w:rsidP="00E704CA">
            <w:pPr>
              <w:pStyle w:val="TableParagraph"/>
              <w:spacing w:line="243" w:lineRule="exact"/>
              <w:ind w:left="9"/>
            </w:pPr>
            <w:r w:rsidRPr="00A800EE">
              <w:t>meningitis)</w:t>
            </w:r>
          </w:p>
        </w:tc>
        <w:tc>
          <w:tcPr>
            <w:tcW w:w="4820" w:type="dxa"/>
            <w:vMerge/>
            <w:tcBorders>
              <w:top w:val="nil"/>
            </w:tcBorders>
          </w:tcPr>
          <w:p w:rsidR="006A165A" w:rsidRPr="00A800EE" w:rsidRDefault="006A165A" w:rsidP="00E704CA"/>
        </w:tc>
        <w:tc>
          <w:tcPr>
            <w:tcW w:w="3543" w:type="dxa"/>
            <w:vMerge/>
            <w:tcBorders>
              <w:top w:val="nil"/>
            </w:tcBorders>
          </w:tcPr>
          <w:p w:rsidR="006A165A" w:rsidRPr="00A800EE" w:rsidRDefault="006A165A" w:rsidP="00E704CA"/>
        </w:tc>
      </w:tr>
      <w:tr w:rsidR="006A165A" w:rsidTr="00E704CA">
        <w:trPr>
          <w:trHeight w:val="301"/>
        </w:trPr>
        <w:tc>
          <w:tcPr>
            <w:tcW w:w="1843" w:type="dxa"/>
            <w:tcBorders>
              <w:bottom w:val="nil"/>
            </w:tcBorders>
          </w:tcPr>
          <w:p w:rsidR="006A165A" w:rsidRPr="00A800EE" w:rsidRDefault="00A800EE" w:rsidP="00E704CA">
            <w:pPr>
              <w:pStyle w:val="TableParagraph"/>
              <w:spacing w:before="4"/>
              <w:ind w:left="9"/>
            </w:pPr>
            <w:r w:rsidRPr="00A800EE">
              <w:t>Meningicoccal</w:t>
            </w:r>
          </w:p>
        </w:tc>
        <w:tc>
          <w:tcPr>
            <w:tcW w:w="4820" w:type="dxa"/>
            <w:tcBorders>
              <w:bottom w:val="nil"/>
            </w:tcBorders>
          </w:tcPr>
          <w:p w:rsidR="006A165A" w:rsidRPr="00A800EE" w:rsidRDefault="00A800EE" w:rsidP="00E704CA">
            <w:pPr>
              <w:pStyle w:val="TableParagraph"/>
              <w:spacing w:before="4"/>
            </w:pPr>
            <w:r w:rsidRPr="00A800EE">
              <w:t>Exclude until adequate carrier</w:t>
            </w:r>
          </w:p>
        </w:tc>
        <w:tc>
          <w:tcPr>
            <w:tcW w:w="3543" w:type="dxa"/>
            <w:tcBorders>
              <w:bottom w:val="nil"/>
            </w:tcBorders>
          </w:tcPr>
          <w:p w:rsidR="006A165A" w:rsidRPr="00A800EE" w:rsidRDefault="00A800EE" w:rsidP="00E704CA">
            <w:pPr>
              <w:pStyle w:val="TableParagraph"/>
              <w:spacing w:before="4"/>
            </w:pPr>
            <w:r w:rsidRPr="00A800EE">
              <w:t>Not excluded if receiving carrier eradication</w:t>
            </w:r>
            <w:r w:rsidR="00ED1C97">
              <w:t xml:space="preserve"> </w:t>
            </w:r>
          </w:p>
        </w:tc>
      </w:tr>
      <w:tr w:rsidR="006A165A" w:rsidTr="00E704CA">
        <w:trPr>
          <w:trHeight w:val="307"/>
        </w:trPr>
        <w:tc>
          <w:tcPr>
            <w:tcW w:w="1843" w:type="dxa"/>
            <w:tcBorders>
              <w:top w:val="nil"/>
              <w:bottom w:val="nil"/>
            </w:tcBorders>
          </w:tcPr>
          <w:p w:rsidR="006A165A" w:rsidRPr="00A800EE" w:rsidRDefault="00A800EE" w:rsidP="00E704CA">
            <w:pPr>
              <w:pStyle w:val="TableParagraph"/>
              <w:spacing w:before="9"/>
              <w:ind w:left="9"/>
            </w:pPr>
            <w:r w:rsidRPr="00A800EE">
              <w:t>Infection*</w:t>
            </w:r>
          </w:p>
        </w:tc>
        <w:tc>
          <w:tcPr>
            <w:tcW w:w="4820" w:type="dxa"/>
            <w:tcBorders>
              <w:top w:val="nil"/>
              <w:bottom w:val="nil"/>
            </w:tcBorders>
          </w:tcPr>
          <w:p w:rsidR="006A165A" w:rsidRPr="00A800EE" w:rsidRDefault="00A800EE" w:rsidP="00E704CA">
            <w:pPr>
              <w:pStyle w:val="TableParagraph"/>
              <w:spacing w:before="9"/>
            </w:pPr>
            <w:r w:rsidRPr="00A800EE">
              <w:t>eradication therapy has been</w:t>
            </w:r>
            <w:r w:rsidR="00ED1C97">
              <w:t xml:space="preserve"> completed.</w:t>
            </w:r>
          </w:p>
        </w:tc>
        <w:tc>
          <w:tcPr>
            <w:tcW w:w="3543" w:type="dxa"/>
            <w:tcBorders>
              <w:top w:val="nil"/>
              <w:bottom w:val="nil"/>
            </w:tcBorders>
          </w:tcPr>
          <w:p w:rsidR="006A165A" w:rsidRPr="00A800EE" w:rsidRDefault="00A800EE" w:rsidP="00E704CA">
            <w:pPr>
              <w:pStyle w:val="TableParagraph"/>
              <w:spacing w:before="9"/>
            </w:pPr>
            <w:r w:rsidRPr="00A800EE">
              <w:t>therapy.</w:t>
            </w:r>
          </w:p>
        </w:tc>
      </w:tr>
      <w:tr w:rsidR="006A165A" w:rsidTr="00E704CA">
        <w:trPr>
          <w:trHeight w:val="272"/>
        </w:trPr>
        <w:tc>
          <w:tcPr>
            <w:tcW w:w="1843" w:type="dxa"/>
            <w:vMerge w:val="restart"/>
          </w:tcPr>
          <w:p w:rsidR="006A165A" w:rsidRPr="00A800EE" w:rsidRDefault="00A800EE" w:rsidP="00E704CA">
            <w:pPr>
              <w:pStyle w:val="TableParagraph"/>
              <w:spacing w:line="231" w:lineRule="exact"/>
              <w:ind w:left="9"/>
            </w:pPr>
            <w:r w:rsidRPr="00A800EE">
              <w:t>Mumps*</w:t>
            </w:r>
          </w:p>
        </w:tc>
        <w:tc>
          <w:tcPr>
            <w:tcW w:w="4820" w:type="dxa"/>
            <w:tcBorders>
              <w:bottom w:val="nil"/>
            </w:tcBorders>
          </w:tcPr>
          <w:p w:rsidR="006A165A" w:rsidRPr="00A800EE" w:rsidRDefault="00A800EE" w:rsidP="00E704CA">
            <w:pPr>
              <w:pStyle w:val="TableParagraph"/>
              <w:spacing w:line="231" w:lineRule="exact"/>
            </w:pPr>
            <w:r w:rsidRPr="00A800EE">
              <w:t>Exclude for 9 days or until swelling</w:t>
            </w:r>
          </w:p>
        </w:tc>
        <w:tc>
          <w:tcPr>
            <w:tcW w:w="3543" w:type="dxa"/>
            <w:vMerge w:val="restart"/>
          </w:tcPr>
          <w:p w:rsidR="006A165A" w:rsidRPr="00A800EE" w:rsidRDefault="00A800EE" w:rsidP="00E704CA">
            <w:pPr>
              <w:pStyle w:val="TableParagraph"/>
              <w:spacing w:line="231" w:lineRule="exact"/>
            </w:pPr>
            <w:r w:rsidRPr="00A800EE">
              <w:t>Not excluded.</w:t>
            </w:r>
          </w:p>
        </w:tc>
      </w:tr>
      <w:tr w:rsidR="006A165A" w:rsidTr="00E704CA">
        <w:trPr>
          <w:trHeight w:val="313"/>
        </w:trPr>
        <w:tc>
          <w:tcPr>
            <w:tcW w:w="1843" w:type="dxa"/>
            <w:vMerge/>
            <w:tcBorders>
              <w:top w:val="nil"/>
            </w:tcBorders>
          </w:tcPr>
          <w:p w:rsidR="006A165A" w:rsidRPr="00A800EE" w:rsidRDefault="006A165A" w:rsidP="00E704CA"/>
        </w:tc>
        <w:tc>
          <w:tcPr>
            <w:tcW w:w="4820" w:type="dxa"/>
            <w:tcBorders>
              <w:top w:val="nil"/>
            </w:tcBorders>
          </w:tcPr>
          <w:p w:rsidR="006A165A" w:rsidRPr="00A800EE" w:rsidRDefault="00A800EE" w:rsidP="00E704CA">
            <w:pPr>
              <w:pStyle w:val="TableParagraph"/>
              <w:spacing w:line="241" w:lineRule="exact"/>
            </w:pPr>
            <w:r w:rsidRPr="00A800EE">
              <w:t>goes down (whichever is sooner).</w:t>
            </w:r>
          </w:p>
        </w:tc>
        <w:tc>
          <w:tcPr>
            <w:tcW w:w="3543" w:type="dxa"/>
            <w:vMerge/>
            <w:tcBorders>
              <w:top w:val="nil"/>
            </w:tcBorders>
          </w:tcPr>
          <w:p w:rsidR="006A165A" w:rsidRPr="00A800EE" w:rsidRDefault="006A165A" w:rsidP="00E704CA"/>
        </w:tc>
      </w:tr>
      <w:tr w:rsidR="006A165A" w:rsidTr="00E704CA">
        <w:trPr>
          <w:trHeight w:val="280"/>
        </w:trPr>
        <w:tc>
          <w:tcPr>
            <w:tcW w:w="1843" w:type="dxa"/>
            <w:tcBorders>
              <w:bottom w:val="nil"/>
            </w:tcBorders>
          </w:tcPr>
          <w:p w:rsidR="006A165A" w:rsidRPr="00A800EE" w:rsidRDefault="00A800EE" w:rsidP="00E704CA">
            <w:pPr>
              <w:pStyle w:val="TableParagraph"/>
              <w:spacing w:line="229" w:lineRule="exact"/>
              <w:ind w:left="9"/>
            </w:pPr>
            <w:r w:rsidRPr="00A800EE">
              <w:t>Pertussis*</w:t>
            </w:r>
          </w:p>
        </w:tc>
        <w:tc>
          <w:tcPr>
            <w:tcW w:w="4820" w:type="dxa"/>
            <w:tcBorders>
              <w:bottom w:val="nil"/>
            </w:tcBorders>
          </w:tcPr>
          <w:p w:rsidR="006A165A" w:rsidRPr="00A800EE" w:rsidRDefault="00A800EE" w:rsidP="00E704CA">
            <w:pPr>
              <w:pStyle w:val="TableParagraph"/>
              <w:spacing w:line="229" w:lineRule="exact"/>
            </w:pPr>
            <w:r w:rsidRPr="00A800EE">
              <w:t>Exclude the child for 21 days after the</w:t>
            </w:r>
          </w:p>
        </w:tc>
        <w:tc>
          <w:tcPr>
            <w:tcW w:w="3543" w:type="dxa"/>
            <w:tcBorders>
              <w:bottom w:val="nil"/>
            </w:tcBorders>
          </w:tcPr>
          <w:p w:rsidR="006A165A" w:rsidRPr="00A800EE" w:rsidRDefault="00A800EE" w:rsidP="00E704CA">
            <w:pPr>
              <w:pStyle w:val="TableParagraph"/>
              <w:spacing w:line="229" w:lineRule="exact"/>
            </w:pPr>
            <w:r w:rsidRPr="00A800EE">
              <w:t>Contacts aged less than 7 years in the same</w:t>
            </w:r>
            <w:r w:rsidR="00EE479E">
              <w:t xml:space="preserve"> room as the case who</w:t>
            </w:r>
          </w:p>
        </w:tc>
      </w:tr>
      <w:tr w:rsidR="006A165A" w:rsidTr="00E704CA">
        <w:trPr>
          <w:trHeight w:val="304"/>
        </w:trPr>
        <w:tc>
          <w:tcPr>
            <w:tcW w:w="1843" w:type="dxa"/>
            <w:tcBorders>
              <w:top w:val="nil"/>
              <w:bottom w:val="nil"/>
            </w:tcBorders>
          </w:tcPr>
          <w:p w:rsidR="006A165A" w:rsidRPr="00A800EE" w:rsidRDefault="00A800EE" w:rsidP="00E704CA">
            <w:pPr>
              <w:pStyle w:val="TableParagraph"/>
              <w:spacing w:before="7"/>
              <w:ind w:left="9"/>
            </w:pPr>
            <w:r w:rsidRPr="00A800EE">
              <w:t>(whooping cough)</w:t>
            </w:r>
          </w:p>
        </w:tc>
        <w:tc>
          <w:tcPr>
            <w:tcW w:w="4820" w:type="dxa"/>
            <w:tcBorders>
              <w:top w:val="nil"/>
              <w:bottom w:val="nil"/>
            </w:tcBorders>
          </w:tcPr>
          <w:p w:rsidR="006A165A" w:rsidRPr="00A800EE" w:rsidRDefault="00A800EE" w:rsidP="00E704CA">
            <w:pPr>
              <w:pStyle w:val="TableParagraph"/>
              <w:spacing w:before="7"/>
            </w:pPr>
            <w:r w:rsidRPr="00A800EE">
              <w:t>onset of cough or until they have</w:t>
            </w:r>
          </w:p>
        </w:tc>
        <w:tc>
          <w:tcPr>
            <w:tcW w:w="3543" w:type="dxa"/>
            <w:tcBorders>
              <w:top w:val="nil"/>
              <w:bottom w:val="nil"/>
            </w:tcBorders>
          </w:tcPr>
          <w:p w:rsidR="006A165A" w:rsidRPr="00A800EE" w:rsidRDefault="00A800EE" w:rsidP="00E704CA">
            <w:pPr>
              <w:pStyle w:val="TableParagraph"/>
              <w:spacing w:before="7"/>
              <w:ind w:left="0"/>
            </w:pPr>
            <w:r w:rsidRPr="00A800EE">
              <w:t>have not received three</w:t>
            </w:r>
            <w:r w:rsidR="00ED1C97">
              <w:t xml:space="preserve"> effected</w:t>
            </w:r>
          </w:p>
        </w:tc>
      </w:tr>
      <w:tr w:rsidR="006A165A" w:rsidTr="00E704CA">
        <w:trPr>
          <w:trHeight w:val="308"/>
        </w:trPr>
        <w:tc>
          <w:tcPr>
            <w:tcW w:w="1843" w:type="dxa"/>
            <w:tcBorders>
              <w:top w:val="nil"/>
              <w:bottom w:val="nil"/>
            </w:tcBorders>
          </w:tcPr>
          <w:p w:rsidR="006A165A" w:rsidRPr="00A800EE" w:rsidRDefault="006A165A" w:rsidP="00E704CA">
            <w:pPr>
              <w:pStyle w:val="TableParagraph"/>
              <w:ind w:left="0"/>
            </w:pPr>
          </w:p>
        </w:tc>
        <w:tc>
          <w:tcPr>
            <w:tcW w:w="4820" w:type="dxa"/>
            <w:tcBorders>
              <w:top w:val="nil"/>
              <w:bottom w:val="nil"/>
            </w:tcBorders>
          </w:tcPr>
          <w:p w:rsidR="006A165A" w:rsidRPr="00A800EE" w:rsidRDefault="00A800EE" w:rsidP="00E704CA">
            <w:pPr>
              <w:pStyle w:val="TableParagraph"/>
              <w:spacing w:before="9"/>
            </w:pPr>
            <w:r w:rsidRPr="00A800EE">
              <w:t>completed 5 days of a course of</w:t>
            </w:r>
          </w:p>
        </w:tc>
        <w:tc>
          <w:tcPr>
            <w:tcW w:w="3543" w:type="dxa"/>
            <w:tcBorders>
              <w:top w:val="nil"/>
              <w:bottom w:val="nil"/>
            </w:tcBorders>
          </w:tcPr>
          <w:p w:rsidR="006A165A" w:rsidRPr="00A800EE" w:rsidRDefault="00A800EE" w:rsidP="00E704CA">
            <w:pPr>
              <w:pStyle w:val="TableParagraph"/>
              <w:spacing w:before="9"/>
            </w:pPr>
            <w:r w:rsidRPr="00A800EE">
              <w:t>doses of pertussis vaccine should be</w:t>
            </w:r>
            <w:r w:rsidR="00ED1C97">
              <w:t xml:space="preserve"> excluded for 14 days after</w:t>
            </w:r>
          </w:p>
        </w:tc>
      </w:tr>
      <w:tr w:rsidR="006A165A" w:rsidTr="00E704CA">
        <w:trPr>
          <w:trHeight w:val="308"/>
        </w:trPr>
        <w:tc>
          <w:tcPr>
            <w:tcW w:w="1843" w:type="dxa"/>
            <w:tcBorders>
              <w:top w:val="nil"/>
              <w:bottom w:val="nil"/>
            </w:tcBorders>
          </w:tcPr>
          <w:p w:rsidR="006A165A" w:rsidRPr="00A800EE" w:rsidRDefault="006A165A" w:rsidP="00E704CA">
            <w:pPr>
              <w:pStyle w:val="TableParagraph"/>
              <w:ind w:left="0"/>
            </w:pPr>
          </w:p>
        </w:tc>
        <w:tc>
          <w:tcPr>
            <w:tcW w:w="4820" w:type="dxa"/>
            <w:tcBorders>
              <w:top w:val="nil"/>
              <w:bottom w:val="nil"/>
            </w:tcBorders>
          </w:tcPr>
          <w:p w:rsidR="006A165A" w:rsidRPr="00A800EE" w:rsidRDefault="00A800EE" w:rsidP="00E704CA">
            <w:pPr>
              <w:pStyle w:val="TableParagraph"/>
              <w:spacing w:before="10"/>
            </w:pPr>
            <w:r w:rsidRPr="00A800EE">
              <w:t>antibiotic treatment.</w:t>
            </w:r>
          </w:p>
        </w:tc>
        <w:tc>
          <w:tcPr>
            <w:tcW w:w="3543" w:type="dxa"/>
            <w:tcBorders>
              <w:top w:val="nil"/>
              <w:bottom w:val="nil"/>
            </w:tcBorders>
          </w:tcPr>
          <w:p w:rsidR="006A165A" w:rsidRPr="00A800EE" w:rsidRDefault="00A800EE" w:rsidP="00E704CA">
            <w:pPr>
              <w:pStyle w:val="TableParagraph"/>
              <w:spacing w:before="10"/>
            </w:pPr>
            <w:r w:rsidRPr="00A800EE">
              <w:t>the last exposure to</w:t>
            </w:r>
            <w:r w:rsidR="00ED1C97">
              <w:t xml:space="preserve"> the infectious </w:t>
            </w:r>
          </w:p>
        </w:tc>
      </w:tr>
      <w:tr w:rsidR="006A165A" w:rsidTr="00E704CA">
        <w:trPr>
          <w:trHeight w:val="307"/>
        </w:trPr>
        <w:tc>
          <w:tcPr>
            <w:tcW w:w="1843" w:type="dxa"/>
            <w:tcBorders>
              <w:top w:val="nil"/>
              <w:bottom w:val="nil"/>
            </w:tcBorders>
          </w:tcPr>
          <w:p w:rsidR="006A165A" w:rsidRPr="00A800EE" w:rsidRDefault="006A165A" w:rsidP="00E704CA">
            <w:pPr>
              <w:pStyle w:val="TableParagraph"/>
              <w:ind w:left="0"/>
            </w:pPr>
          </w:p>
        </w:tc>
        <w:tc>
          <w:tcPr>
            <w:tcW w:w="4820" w:type="dxa"/>
            <w:tcBorders>
              <w:top w:val="nil"/>
              <w:bottom w:val="nil"/>
            </w:tcBorders>
          </w:tcPr>
          <w:p w:rsidR="006A165A" w:rsidRPr="00A800EE" w:rsidRDefault="006A165A" w:rsidP="00E704CA">
            <w:pPr>
              <w:pStyle w:val="TableParagraph"/>
              <w:ind w:left="0"/>
            </w:pPr>
          </w:p>
        </w:tc>
        <w:tc>
          <w:tcPr>
            <w:tcW w:w="3543" w:type="dxa"/>
            <w:tcBorders>
              <w:top w:val="nil"/>
              <w:bottom w:val="nil"/>
            </w:tcBorders>
          </w:tcPr>
          <w:p w:rsidR="006A165A" w:rsidRPr="00A800EE" w:rsidRDefault="00A800EE" w:rsidP="00E704CA">
            <w:pPr>
              <w:pStyle w:val="TableParagraph"/>
              <w:spacing w:before="9"/>
            </w:pPr>
            <w:r w:rsidRPr="00A800EE">
              <w:t>case, or until they have taken 5</w:t>
            </w:r>
          </w:p>
        </w:tc>
      </w:tr>
      <w:tr w:rsidR="006A165A" w:rsidTr="00E704CA">
        <w:trPr>
          <w:trHeight w:val="326"/>
        </w:trPr>
        <w:tc>
          <w:tcPr>
            <w:tcW w:w="1843" w:type="dxa"/>
            <w:tcBorders>
              <w:top w:val="nil"/>
            </w:tcBorders>
          </w:tcPr>
          <w:p w:rsidR="006A165A" w:rsidRPr="00A800EE" w:rsidRDefault="006A165A" w:rsidP="00E704CA">
            <w:pPr>
              <w:pStyle w:val="TableParagraph"/>
              <w:ind w:left="0"/>
            </w:pPr>
          </w:p>
        </w:tc>
        <w:tc>
          <w:tcPr>
            <w:tcW w:w="4820" w:type="dxa"/>
            <w:tcBorders>
              <w:top w:val="nil"/>
            </w:tcBorders>
          </w:tcPr>
          <w:p w:rsidR="006A165A" w:rsidRPr="00A800EE" w:rsidRDefault="006A165A" w:rsidP="00E704CA">
            <w:pPr>
              <w:pStyle w:val="TableParagraph"/>
              <w:ind w:left="0"/>
            </w:pPr>
          </w:p>
        </w:tc>
        <w:tc>
          <w:tcPr>
            <w:tcW w:w="3543" w:type="dxa"/>
            <w:tcBorders>
              <w:top w:val="nil"/>
            </w:tcBorders>
          </w:tcPr>
          <w:p w:rsidR="006A165A" w:rsidRPr="00A800EE" w:rsidRDefault="00A800EE" w:rsidP="00E704CA">
            <w:pPr>
              <w:pStyle w:val="TableParagraph"/>
              <w:spacing w:before="9"/>
            </w:pPr>
            <w:r w:rsidRPr="00A800EE">
              <w:t>days of a course of antibiotic treatment.</w:t>
            </w:r>
          </w:p>
        </w:tc>
      </w:tr>
      <w:tr w:rsidR="006A165A" w:rsidTr="00E704CA">
        <w:trPr>
          <w:trHeight w:val="271"/>
        </w:trPr>
        <w:tc>
          <w:tcPr>
            <w:tcW w:w="1843" w:type="dxa"/>
            <w:vMerge w:val="restart"/>
          </w:tcPr>
          <w:p w:rsidR="006A165A" w:rsidRPr="00A800EE" w:rsidRDefault="00A800EE" w:rsidP="00E704CA">
            <w:pPr>
              <w:pStyle w:val="TableParagraph"/>
              <w:spacing w:line="229" w:lineRule="exact"/>
              <w:ind w:left="9"/>
            </w:pPr>
            <w:r w:rsidRPr="00A800EE">
              <w:t>Poliomyelitis*</w:t>
            </w:r>
          </w:p>
        </w:tc>
        <w:tc>
          <w:tcPr>
            <w:tcW w:w="4820" w:type="dxa"/>
            <w:tcBorders>
              <w:bottom w:val="nil"/>
            </w:tcBorders>
          </w:tcPr>
          <w:p w:rsidR="006A165A" w:rsidRPr="00A800EE" w:rsidRDefault="00A800EE" w:rsidP="00E704CA">
            <w:pPr>
              <w:pStyle w:val="TableParagraph"/>
              <w:spacing w:line="229" w:lineRule="exact"/>
            </w:pPr>
            <w:r w:rsidRPr="00A800EE">
              <w:t>Exclude for at least 14 days from</w:t>
            </w:r>
          </w:p>
        </w:tc>
        <w:tc>
          <w:tcPr>
            <w:tcW w:w="3543" w:type="dxa"/>
            <w:vMerge w:val="restart"/>
          </w:tcPr>
          <w:p w:rsidR="006A165A" w:rsidRPr="00A800EE" w:rsidRDefault="00A800EE" w:rsidP="00E704CA">
            <w:pPr>
              <w:pStyle w:val="TableParagraph"/>
              <w:spacing w:line="229" w:lineRule="exact"/>
            </w:pPr>
            <w:r w:rsidRPr="00A800EE">
              <w:t>Not excluded.</w:t>
            </w:r>
          </w:p>
        </w:tc>
      </w:tr>
      <w:tr w:rsidR="006A165A" w:rsidTr="00E704CA">
        <w:trPr>
          <w:trHeight w:val="285"/>
        </w:trPr>
        <w:tc>
          <w:tcPr>
            <w:tcW w:w="1843" w:type="dxa"/>
            <w:vMerge/>
            <w:tcBorders>
              <w:top w:val="nil"/>
            </w:tcBorders>
          </w:tcPr>
          <w:p w:rsidR="006A165A" w:rsidRPr="00A800EE" w:rsidRDefault="006A165A" w:rsidP="00E704CA"/>
        </w:tc>
        <w:tc>
          <w:tcPr>
            <w:tcW w:w="4820" w:type="dxa"/>
            <w:tcBorders>
              <w:top w:val="nil"/>
              <w:bottom w:val="nil"/>
            </w:tcBorders>
          </w:tcPr>
          <w:p w:rsidR="006A165A" w:rsidRPr="00A800EE" w:rsidRDefault="00A800EE" w:rsidP="00E704CA">
            <w:pPr>
              <w:pStyle w:val="TableParagraph"/>
              <w:spacing w:line="242" w:lineRule="exact"/>
            </w:pPr>
            <w:r w:rsidRPr="00A800EE">
              <w:t>onset. Re‐admit after receiving</w:t>
            </w:r>
          </w:p>
        </w:tc>
        <w:tc>
          <w:tcPr>
            <w:tcW w:w="3543" w:type="dxa"/>
            <w:vMerge/>
            <w:tcBorders>
              <w:top w:val="nil"/>
            </w:tcBorders>
          </w:tcPr>
          <w:p w:rsidR="006A165A" w:rsidRPr="00A800EE" w:rsidRDefault="006A165A" w:rsidP="00E704CA"/>
        </w:tc>
      </w:tr>
      <w:tr w:rsidR="006A165A" w:rsidTr="00E704CA">
        <w:trPr>
          <w:trHeight w:val="315"/>
        </w:trPr>
        <w:tc>
          <w:tcPr>
            <w:tcW w:w="1843" w:type="dxa"/>
            <w:vMerge/>
            <w:tcBorders>
              <w:top w:val="nil"/>
            </w:tcBorders>
          </w:tcPr>
          <w:p w:rsidR="006A165A" w:rsidRPr="00A800EE" w:rsidRDefault="006A165A" w:rsidP="00E704CA"/>
        </w:tc>
        <w:tc>
          <w:tcPr>
            <w:tcW w:w="4820" w:type="dxa"/>
            <w:tcBorders>
              <w:top w:val="nil"/>
            </w:tcBorders>
          </w:tcPr>
          <w:p w:rsidR="006A165A" w:rsidRPr="00A800EE" w:rsidRDefault="00A800EE" w:rsidP="00E704CA">
            <w:pPr>
              <w:pStyle w:val="TableParagraph"/>
              <w:spacing w:line="243" w:lineRule="exact"/>
            </w:pPr>
            <w:r w:rsidRPr="00A800EE">
              <w:t>medical certificate of recovery.</w:t>
            </w:r>
          </w:p>
        </w:tc>
        <w:tc>
          <w:tcPr>
            <w:tcW w:w="3543" w:type="dxa"/>
            <w:vMerge/>
            <w:tcBorders>
              <w:top w:val="nil"/>
            </w:tcBorders>
          </w:tcPr>
          <w:p w:rsidR="006A165A" w:rsidRPr="00A800EE" w:rsidRDefault="006A165A" w:rsidP="00E704CA"/>
        </w:tc>
      </w:tr>
    </w:tbl>
    <w:p w:rsidR="006A165A" w:rsidRPr="00A800EE" w:rsidRDefault="006A165A">
      <w:pPr>
        <w:sectPr w:rsidR="006A165A" w:rsidRPr="00A800EE" w:rsidSect="00394487">
          <w:headerReference w:type="default" r:id="rId43"/>
          <w:pgSz w:w="11900" w:h="16850"/>
          <w:pgMar w:top="720" w:right="720" w:bottom="720" w:left="720" w:header="475" w:footer="911" w:gutter="0"/>
          <w:cols w:space="720"/>
          <w:docGrid w:linePitch="299"/>
        </w:sectPr>
      </w:pPr>
    </w:p>
    <w:tbl>
      <w:tblPr>
        <w:tblpPr w:leftFromText="180" w:rightFromText="180" w:horzAnchor="margin" w:tblpY="120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1"/>
        <w:gridCol w:w="3541"/>
        <w:gridCol w:w="4261"/>
      </w:tblGrid>
      <w:tr w:rsidR="006A165A" w:rsidTr="00E704CA">
        <w:trPr>
          <w:trHeight w:val="291"/>
        </w:trPr>
        <w:tc>
          <w:tcPr>
            <w:tcW w:w="1841" w:type="dxa"/>
            <w:tcBorders>
              <w:bottom w:val="nil"/>
            </w:tcBorders>
          </w:tcPr>
          <w:p w:rsidR="006A165A" w:rsidRPr="00A800EE" w:rsidRDefault="00A800EE" w:rsidP="00E704CA">
            <w:pPr>
              <w:pStyle w:val="TableParagraph"/>
              <w:spacing w:before="4"/>
              <w:ind w:left="9"/>
            </w:pPr>
            <w:r w:rsidRPr="00A800EE">
              <w:lastRenderedPageBreak/>
              <w:t>Ringworm,</w:t>
            </w:r>
          </w:p>
        </w:tc>
        <w:tc>
          <w:tcPr>
            <w:tcW w:w="3541" w:type="dxa"/>
            <w:tcBorders>
              <w:bottom w:val="nil"/>
            </w:tcBorders>
          </w:tcPr>
          <w:p w:rsidR="006A165A" w:rsidRPr="00A800EE" w:rsidRDefault="00A800EE" w:rsidP="00E704CA">
            <w:pPr>
              <w:pStyle w:val="TableParagraph"/>
              <w:spacing w:before="4"/>
            </w:pPr>
            <w:r w:rsidRPr="00A800EE">
              <w:t>Exclude until the day after appropriate</w:t>
            </w:r>
          </w:p>
        </w:tc>
        <w:tc>
          <w:tcPr>
            <w:tcW w:w="4261" w:type="dxa"/>
            <w:vMerge w:val="restart"/>
          </w:tcPr>
          <w:p w:rsidR="006A165A" w:rsidRPr="00A800EE" w:rsidRDefault="00A800EE" w:rsidP="00E704CA">
            <w:pPr>
              <w:pStyle w:val="TableParagraph"/>
              <w:spacing w:before="4"/>
            </w:pPr>
            <w:r w:rsidRPr="00A800EE">
              <w:t>Not excluded.</w:t>
            </w:r>
          </w:p>
        </w:tc>
      </w:tr>
      <w:tr w:rsidR="006A165A" w:rsidTr="00E704CA">
        <w:trPr>
          <w:trHeight w:val="286"/>
        </w:trPr>
        <w:tc>
          <w:tcPr>
            <w:tcW w:w="1841" w:type="dxa"/>
            <w:tcBorders>
              <w:top w:val="nil"/>
              <w:bottom w:val="nil"/>
            </w:tcBorders>
          </w:tcPr>
          <w:p w:rsidR="006A165A" w:rsidRPr="00A800EE" w:rsidRDefault="00A800EE" w:rsidP="00E704CA">
            <w:pPr>
              <w:pStyle w:val="TableParagraph"/>
              <w:spacing w:line="242" w:lineRule="exact"/>
              <w:ind w:left="9"/>
            </w:pPr>
            <w:r w:rsidRPr="00A800EE">
              <w:t>scabies,</w:t>
            </w:r>
          </w:p>
        </w:tc>
        <w:tc>
          <w:tcPr>
            <w:tcW w:w="3541" w:type="dxa"/>
            <w:tcBorders>
              <w:top w:val="nil"/>
              <w:bottom w:val="nil"/>
            </w:tcBorders>
          </w:tcPr>
          <w:p w:rsidR="006A165A" w:rsidRPr="00A800EE" w:rsidRDefault="00A800EE" w:rsidP="00E704CA">
            <w:pPr>
              <w:pStyle w:val="TableParagraph"/>
              <w:spacing w:line="242" w:lineRule="exact"/>
            </w:pPr>
            <w:r w:rsidRPr="00A800EE">
              <w:t>treatment has commenced.</w:t>
            </w:r>
          </w:p>
        </w:tc>
        <w:tc>
          <w:tcPr>
            <w:tcW w:w="4261" w:type="dxa"/>
            <w:vMerge/>
            <w:tcBorders>
              <w:top w:val="nil"/>
            </w:tcBorders>
          </w:tcPr>
          <w:p w:rsidR="006A165A" w:rsidRPr="00A800EE" w:rsidRDefault="006A165A" w:rsidP="00E704CA"/>
        </w:tc>
      </w:tr>
      <w:tr w:rsidR="006A165A" w:rsidTr="00E704CA">
        <w:trPr>
          <w:trHeight w:val="288"/>
        </w:trPr>
        <w:tc>
          <w:tcPr>
            <w:tcW w:w="1841" w:type="dxa"/>
            <w:tcBorders>
              <w:top w:val="nil"/>
              <w:bottom w:val="nil"/>
            </w:tcBorders>
          </w:tcPr>
          <w:p w:rsidR="006A165A" w:rsidRPr="00A800EE" w:rsidRDefault="00A800EE" w:rsidP="00E704CA">
            <w:pPr>
              <w:pStyle w:val="TableParagraph"/>
              <w:spacing w:line="243" w:lineRule="exact"/>
              <w:ind w:left="9"/>
            </w:pPr>
            <w:r w:rsidRPr="00A800EE">
              <w:t>pediculosis (head</w:t>
            </w:r>
          </w:p>
        </w:tc>
        <w:tc>
          <w:tcPr>
            <w:tcW w:w="3541" w:type="dxa"/>
            <w:tcBorders>
              <w:top w:val="nil"/>
              <w:bottom w:val="nil"/>
            </w:tcBorders>
          </w:tcPr>
          <w:p w:rsidR="006A165A" w:rsidRPr="00A800EE" w:rsidRDefault="006A165A" w:rsidP="00E704CA">
            <w:pPr>
              <w:pStyle w:val="TableParagraph"/>
              <w:ind w:left="0"/>
            </w:pPr>
          </w:p>
        </w:tc>
        <w:tc>
          <w:tcPr>
            <w:tcW w:w="4261" w:type="dxa"/>
            <w:vMerge/>
            <w:tcBorders>
              <w:top w:val="nil"/>
            </w:tcBorders>
          </w:tcPr>
          <w:p w:rsidR="006A165A" w:rsidRPr="00A800EE" w:rsidRDefault="006A165A" w:rsidP="00E704CA"/>
        </w:tc>
      </w:tr>
      <w:tr w:rsidR="006A165A" w:rsidTr="00E704CA">
        <w:trPr>
          <w:trHeight w:val="314"/>
        </w:trPr>
        <w:tc>
          <w:tcPr>
            <w:tcW w:w="1841" w:type="dxa"/>
            <w:tcBorders>
              <w:top w:val="nil"/>
            </w:tcBorders>
          </w:tcPr>
          <w:p w:rsidR="006A165A" w:rsidRPr="00A800EE" w:rsidRDefault="00A800EE" w:rsidP="00E704CA">
            <w:pPr>
              <w:pStyle w:val="TableParagraph"/>
              <w:ind w:left="9"/>
            </w:pPr>
            <w:r w:rsidRPr="00A800EE">
              <w:t>lice)</w:t>
            </w:r>
          </w:p>
        </w:tc>
        <w:tc>
          <w:tcPr>
            <w:tcW w:w="3541" w:type="dxa"/>
            <w:tcBorders>
              <w:top w:val="nil"/>
            </w:tcBorders>
          </w:tcPr>
          <w:p w:rsidR="006A165A" w:rsidRPr="00A800EE" w:rsidRDefault="006A165A" w:rsidP="00E704CA">
            <w:pPr>
              <w:pStyle w:val="TableParagraph"/>
              <w:ind w:left="0"/>
            </w:pPr>
          </w:p>
        </w:tc>
        <w:tc>
          <w:tcPr>
            <w:tcW w:w="4261" w:type="dxa"/>
            <w:vMerge/>
            <w:tcBorders>
              <w:top w:val="nil"/>
            </w:tcBorders>
          </w:tcPr>
          <w:p w:rsidR="006A165A" w:rsidRPr="00A800EE" w:rsidRDefault="006A165A" w:rsidP="00E704CA"/>
        </w:tc>
      </w:tr>
      <w:tr w:rsidR="006A165A" w:rsidTr="00E704CA">
        <w:trPr>
          <w:trHeight w:val="272"/>
        </w:trPr>
        <w:tc>
          <w:tcPr>
            <w:tcW w:w="1841" w:type="dxa"/>
            <w:tcBorders>
              <w:bottom w:val="nil"/>
            </w:tcBorders>
          </w:tcPr>
          <w:p w:rsidR="006A165A" w:rsidRPr="00A800EE" w:rsidRDefault="00A800EE" w:rsidP="00E704CA">
            <w:pPr>
              <w:pStyle w:val="TableParagraph"/>
              <w:spacing w:line="231" w:lineRule="exact"/>
              <w:ind w:left="9"/>
            </w:pPr>
            <w:r w:rsidRPr="00A800EE">
              <w:t>Rubella (german</w:t>
            </w:r>
          </w:p>
        </w:tc>
        <w:tc>
          <w:tcPr>
            <w:tcW w:w="3541" w:type="dxa"/>
            <w:tcBorders>
              <w:bottom w:val="nil"/>
            </w:tcBorders>
          </w:tcPr>
          <w:p w:rsidR="006A165A" w:rsidRPr="00A800EE" w:rsidRDefault="00A800EE" w:rsidP="00E704CA">
            <w:pPr>
              <w:pStyle w:val="TableParagraph"/>
              <w:spacing w:line="231" w:lineRule="exact"/>
            </w:pPr>
            <w:r w:rsidRPr="00A800EE">
              <w:t>Exclude until fully recovered or for at</w:t>
            </w:r>
          </w:p>
        </w:tc>
        <w:tc>
          <w:tcPr>
            <w:tcW w:w="4261" w:type="dxa"/>
            <w:vMerge w:val="restart"/>
          </w:tcPr>
          <w:p w:rsidR="006A165A" w:rsidRPr="00A800EE" w:rsidRDefault="00A800EE" w:rsidP="00E704CA">
            <w:pPr>
              <w:pStyle w:val="TableParagraph"/>
              <w:spacing w:line="231" w:lineRule="exact"/>
            </w:pPr>
            <w:r w:rsidRPr="00A800EE">
              <w:t>Not excluded.</w:t>
            </w:r>
          </w:p>
        </w:tc>
      </w:tr>
      <w:tr w:rsidR="006A165A" w:rsidTr="00E704CA">
        <w:trPr>
          <w:trHeight w:val="284"/>
        </w:trPr>
        <w:tc>
          <w:tcPr>
            <w:tcW w:w="1841" w:type="dxa"/>
            <w:tcBorders>
              <w:top w:val="nil"/>
              <w:bottom w:val="nil"/>
            </w:tcBorders>
          </w:tcPr>
          <w:p w:rsidR="006A165A" w:rsidRPr="00A800EE" w:rsidRDefault="00A800EE" w:rsidP="00E704CA">
            <w:pPr>
              <w:pStyle w:val="TableParagraph"/>
              <w:spacing w:line="241" w:lineRule="exact"/>
              <w:ind w:left="9"/>
            </w:pPr>
            <w:r w:rsidRPr="00A800EE">
              <w:t>measles)</w:t>
            </w:r>
          </w:p>
        </w:tc>
        <w:tc>
          <w:tcPr>
            <w:tcW w:w="3541" w:type="dxa"/>
            <w:tcBorders>
              <w:top w:val="nil"/>
              <w:bottom w:val="nil"/>
            </w:tcBorders>
          </w:tcPr>
          <w:p w:rsidR="006A165A" w:rsidRPr="00A800EE" w:rsidRDefault="00A800EE" w:rsidP="00E704CA">
            <w:pPr>
              <w:pStyle w:val="TableParagraph"/>
              <w:spacing w:line="241" w:lineRule="exact"/>
            </w:pPr>
            <w:r w:rsidRPr="00A800EE">
              <w:t>least four days after the onset of the</w:t>
            </w:r>
          </w:p>
        </w:tc>
        <w:tc>
          <w:tcPr>
            <w:tcW w:w="4261" w:type="dxa"/>
            <w:vMerge/>
            <w:tcBorders>
              <w:top w:val="nil"/>
            </w:tcBorders>
          </w:tcPr>
          <w:p w:rsidR="006A165A" w:rsidRPr="00A800EE" w:rsidRDefault="006A165A" w:rsidP="00E704CA"/>
        </w:tc>
      </w:tr>
      <w:tr w:rsidR="006A165A" w:rsidTr="00E704CA">
        <w:trPr>
          <w:trHeight w:val="315"/>
        </w:trPr>
        <w:tc>
          <w:tcPr>
            <w:tcW w:w="1841" w:type="dxa"/>
            <w:tcBorders>
              <w:top w:val="nil"/>
            </w:tcBorders>
          </w:tcPr>
          <w:p w:rsidR="006A165A" w:rsidRPr="00A800EE" w:rsidRDefault="006A165A" w:rsidP="00E704CA">
            <w:pPr>
              <w:pStyle w:val="TableParagraph"/>
              <w:ind w:left="0"/>
            </w:pPr>
          </w:p>
        </w:tc>
        <w:tc>
          <w:tcPr>
            <w:tcW w:w="3541" w:type="dxa"/>
            <w:tcBorders>
              <w:top w:val="nil"/>
            </w:tcBorders>
          </w:tcPr>
          <w:p w:rsidR="006A165A" w:rsidRPr="00A800EE" w:rsidRDefault="00A800EE" w:rsidP="00E704CA">
            <w:pPr>
              <w:pStyle w:val="TableParagraph"/>
              <w:spacing w:line="243" w:lineRule="exact"/>
            </w:pPr>
            <w:r w:rsidRPr="00A800EE">
              <w:t>rash.</w:t>
            </w:r>
          </w:p>
        </w:tc>
        <w:tc>
          <w:tcPr>
            <w:tcW w:w="4261" w:type="dxa"/>
            <w:vMerge/>
            <w:tcBorders>
              <w:top w:val="nil"/>
            </w:tcBorders>
          </w:tcPr>
          <w:p w:rsidR="006A165A" w:rsidRPr="00A800EE" w:rsidRDefault="006A165A" w:rsidP="00E704CA"/>
        </w:tc>
      </w:tr>
      <w:tr w:rsidR="006A165A" w:rsidTr="00E704CA">
        <w:trPr>
          <w:trHeight w:val="271"/>
        </w:trPr>
        <w:tc>
          <w:tcPr>
            <w:tcW w:w="1841" w:type="dxa"/>
            <w:tcBorders>
              <w:bottom w:val="nil"/>
            </w:tcBorders>
          </w:tcPr>
          <w:p w:rsidR="006A165A" w:rsidRPr="00A800EE" w:rsidRDefault="00A800EE" w:rsidP="00E704CA">
            <w:pPr>
              <w:pStyle w:val="TableParagraph"/>
              <w:spacing w:line="229" w:lineRule="exact"/>
              <w:ind w:left="9"/>
            </w:pPr>
            <w:r w:rsidRPr="00A800EE">
              <w:t>Salmonella,</w:t>
            </w:r>
          </w:p>
        </w:tc>
        <w:tc>
          <w:tcPr>
            <w:tcW w:w="3541" w:type="dxa"/>
            <w:tcBorders>
              <w:bottom w:val="nil"/>
            </w:tcBorders>
          </w:tcPr>
          <w:p w:rsidR="006A165A" w:rsidRPr="00A800EE" w:rsidRDefault="00A800EE" w:rsidP="00E704CA">
            <w:pPr>
              <w:pStyle w:val="TableParagraph"/>
              <w:spacing w:line="229" w:lineRule="exact"/>
            </w:pPr>
            <w:r w:rsidRPr="00A800EE">
              <w:t>Exclude until there has not been a</w:t>
            </w:r>
          </w:p>
        </w:tc>
        <w:tc>
          <w:tcPr>
            <w:tcW w:w="4261" w:type="dxa"/>
            <w:vMerge w:val="restart"/>
          </w:tcPr>
          <w:p w:rsidR="006A165A" w:rsidRPr="00A800EE" w:rsidRDefault="00A800EE" w:rsidP="00E704CA">
            <w:pPr>
              <w:pStyle w:val="TableParagraph"/>
              <w:spacing w:line="229" w:lineRule="exact"/>
            </w:pPr>
            <w:r w:rsidRPr="00A800EE">
              <w:t>Not excluded.</w:t>
            </w:r>
          </w:p>
        </w:tc>
      </w:tr>
      <w:tr w:rsidR="006A165A" w:rsidTr="00E704CA">
        <w:trPr>
          <w:trHeight w:val="312"/>
        </w:trPr>
        <w:tc>
          <w:tcPr>
            <w:tcW w:w="1841" w:type="dxa"/>
            <w:tcBorders>
              <w:top w:val="nil"/>
            </w:tcBorders>
          </w:tcPr>
          <w:p w:rsidR="006A165A" w:rsidRPr="00A800EE" w:rsidRDefault="00A800EE" w:rsidP="00E704CA">
            <w:pPr>
              <w:pStyle w:val="TableParagraph"/>
              <w:spacing w:line="242" w:lineRule="exact"/>
              <w:ind w:left="9"/>
            </w:pPr>
            <w:r w:rsidRPr="00A800EE">
              <w:t>Shigella</w:t>
            </w:r>
          </w:p>
        </w:tc>
        <w:tc>
          <w:tcPr>
            <w:tcW w:w="3541" w:type="dxa"/>
            <w:tcBorders>
              <w:top w:val="nil"/>
            </w:tcBorders>
          </w:tcPr>
          <w:p w:rsidR="006A165A" w:rsidRPr="00A800EE" w:rsidRDefault="00A800EE" w:rsidP="00E704CA">
            <w:pPr>
              <w:pStyle w:val="TableParagraph"/>
              <w:spacing w:line="242" w:lineRule="exact"/>
            </w:pPr>
            <w:r w:rsidRPr="00A800EE">
              <w:t>loose bowel motion for 24 hours.</w:t>
            </w:r>
          </w:p>
        </w:tc>
        <w:tc>
          <w:tcPr>
            <w:tcW w:w="4261" w:type="dxa"/>
            <w:vMerge/>
            <w:tcBorders>
              <w:top w:val="nil"/>
            </w:tcBorders>
          </w:tcPr>
          <w:p w:rsidR="006A165A" w:rsidRPr="00A800EE" w:rsidRDefault="006A165A" w:rsidP="00E704CA"/>
        </w:tc>
      </w:tr>
      <w:tr w:rsidR="006A165A" w:rsidTr="00E704CA">
        <w:trPr>
          <w:trHeight w:val="282"/>
        </w:trPr>
        <w:tc>
          <w:tcPr>
            <w:tcW w:w="1841" w:type="dxa"/>
            <w:tcBorders>
              <w:bottom w:val="nil"/>
            </w:tcBorders>
          </w:tcPr>
          <w:p w:rsidR="006A165A" w:rsidRPr="00A800EE" w:rsidRDefault="00A800EE" w:rsidP="00E704CA">
            <w:pPr>
              <w:pStyle w:val="TableParagraph"/>
              <w:spacing w:line="231" w:lineRule="exact"/>
              <w:ind w:left="9"/>
            </w:pPr>
            <w:r w:rsidRPr="00A800EE">
              <w:t>Severe Acute</w:t>
            </w:r>
          </w:p>
        </w:tc>
        <w:tc>
          <w:tcPr>
            <w:tcW w:w="3541" w:type="dxa"/>
            <w:tcBorders>
              <w:bottom w:val="nil"/>
            </w:tcBorders>
          </w:tcPr>
          <w:p w:rsidR="006A165A" w:rsidRPr="00A800EE" w:rsidRDefault="00A800EE" w:rsidP="00E704CA">
            <w:pPr>
              <w:pStyle w:val="TableParagraph"/>
              <w:spacing w:line="231" w:lineRule="exact"/>
            </w:pPr>
            <w:r w:rsidRPr="00A800EE">
              <w:t>Exclude until medical certificate of</w:t>
            </w:r>
          </w:p>
        </w:tc>
        <w:tc>
          <w:tcPr>
            <w:tcW w:w="4261" w:type="dxa"/>
            <w:tcBorders>
              <w:bottom w:val="nil"/>
            </w:tcBorders>
          </w:tcPr>
          <w:p w:rsidR="006A165A" w:rsidRPr="00A800EE" w:rsidRDefault="00A800EE" w:rsidP="00E704CA">
            <w:pPr>
              <w:pStyle w:val="TableParagraph"/>
              <w:spacing w:line="231" w:lineRule="exact"/>
            </w:pPr>
            <w:r w:rsidRPr="00A800EE">
              <w:t>Not excluded unless considered necessary by</w:t>
            </w:r>
          </w:p>
        </w:tc>
      </w:tr>
      <w:tr w:rsidR="006A165A" w:rsidTr="00E704CA">
        <w:trPr>
          <w:trHeight w:val="305"/>
        </w:trPr>
        <w:tc>
          <w:tcPr>
            <w:tcW w:w="1841" w:type="dxa"/>
            <w:tcBorders>
              <w:top w:val="nil"/>
              <w:bottom w:val="nil"/>
            </w:tcBorders>
          </w:tcPr>
          <w:p w:rsidR="006A165A" w:rsidRPr="00A800EE" w:rsidRDefault="00A800EE" w:rsidP="00E704CA">
            <w:pPr>
              <w:pStyle w:val="TableParagraph"/>
              <w:spacing w:before="7"/>
              <w:ind w:left="9"/>
            </w:pPr>
            <w:r w:rsidRPr="00A800EE">
              <w:t>Respiratory</w:t>
            </w:r>
          </w:p>
        </w:tc>
        <w:tc>
          <w:tcPr>
            <w:tcW w:w="3541" w:type="dxa"/>
            <w:tcBorders>
              <w:top w:val="nil"/>
              <w:bottom w:val="nil"/>
            </w:tcBorders>
          </w:tcPr>
          <w:p w:rsidR="006A165A" w:rsidRPr="00A800EE" w:rsidRDefault="00A800EE" w:rsidP="00E704CA">
            <w:pPr>
              <w:pStyle w:val="TableParagraph"/>
              <w:spacing w:before="7"/>
            </w:pPr>
            <w:r w:rsidRPr="00A800EE">
              <w:t>recovery is produced.</w:t>
            </w:r>
          </w:p>
        </w:tc>
        <w:tc>
          <w:tcPr>
            <w:tcW w:w="4261" w:type="dxa"/>
            <w:tcBorders>
              <w:top w:val="nil"/>
              <w:bottom w:val="nil"/>
            </w:tcBorders>
          </w:tcPr>
          <w:p w:rsidR="006A165A" w:rsidRPr="00A800EE" w:rsidRDefault="00A800EE" w:rsidP="00E704CA">
            <w:pPr>
              <w:pStyle w:val="TableParagraph"/>
              <w:spacing w:before="7"/>
            </w:pPr>
            <w:r w:rsidRPr="00A800EE">
              <w:t>the Secretary.</w:t>
            </w:r>
          </w:p>
        </w:tc>
      </w:tr>
      <w:tr w:rsidR="006A165A" w:rsidTr="00E704CA">
        <w:trPr>
          <w:trHeight w:val="326"/>
        </w:trPr>
        <w:tc>
          <w:tcPr>
            <w:tcW w:w="1841" w:type="dxa"/>
            <w:tcBorders>
              <w:top w:val="nil"/>
            </w:tcBorders>
          </w:tcPr>
          <w:p w:rsidR="006A165A" w:rsidRPr="00A800EE" w:rsidRDefault="00A800EE" w:rsidP="00E704CA">
            <w:pPr>
              <w:pStyle w:val="TableParagraph"/>
              <w:spacing w:before="9"/>
              <w:ind w:left="9"/>
            </w:pPr>
            <w:r w:rsidRPr="00A800EE">
              <w:t>Syndrome (SARS)</w:t>
            </w:r>
          </w:p>
        </w:tc>
        <w:tc>
          <w:tcPr>
            <w:tcW w:w="3541" w:type="dxa"/>
            <w:tcBorders>
              <w:top w:val="nil"/>
            </w:tcBorders>
          </w:tcPr>
          <w:p w:rsidR="006A165A" w:rsidRPr="00A800EE" w:rsidRDefault="006A165A" w:rsidP="00E704CA">
            <w:pPr>
              <w:pStyle w:val="TableParagraph"/>
              <w:ind w:left="0"/>
            </w:pPr>
          </w:p>
        </w:tc>
        <w:tc>
          <w:tcPr>
            <w:tcW w:w="4261" w:type="dxa"/>
            <w:tcBorders>
              <w:top w:val="nil"/>
            </w:tcBorders>
          </w:tcPr>
          <w:p w:rsidR="006A165A" w:rsidRPr="00A800EE" w:rsidRDefault="006A165A" w:rsidP="00E704CA">
            <w:pPr>
              <w:pStyle w:val="TableParagraph"/>
              <w:ind w:left="0"/>
            </w:pPr>
          </w:p>
        </w:tc>
      </w:tr>
      <w:tr w:rsidR="006A165A" w:rsidTr="00E704CA">
        <w:trPr>
          <w:trHeight w:val="271"/>
        </w:trPr>
        <w:tc>
          <w:tcPr>
            <w:tcW w:w="1841" w:type="dxa"/>
            <w:tcBorders>
              <w:bottom w:val="nil"/>
            </w:tcBorders>
          </w:tcPr>
          <w:p w:rsidR="006A165A" w:rsidRPr="00A800EE" w:rsidRDefault="00A800EE" w:rsidP="00E704CA">
            <w:pPr>
              <w:pStyle w:val="TableParagraph"/>
              <w:spacing w:line="231" w:lineRule="exact"/>
              <w:ind w:left="9"/>
            </w:pPr>
            <w:r w:rsidRPr="00A800EE">
              <w:t>Streptococcal</w:t>
            </w:r>
          </w:p>
        </w:tc>
        <w:tc>
          <w:tcPr>
            <w:tcW w:w="3541" w:type="dxa"/>
            <w:tcBorders>
              <w:bottom w:val="nil"/>
            </w:tcBorders>
          </w:tcPr>
          <w:p w:rsidR="006A165A" w:rsidRPr="00A800EE" w:rsidRDefault="00A800EE" w:rsidP="00E704CA">
            <w:pPr>
              <w:pStyle w:val="TableParagraph"/>
              <w:spacing w:line="231" w:lineRule="exact"/>
            </w:pPr>
            <w:r w:rsidRPr="00A800EE">
              <w:t>Exclude until the child has received</w:t>
            </w:r>
          </w:p>
        </w:tc>
        <w:tc>
          <w:tcPr>
            <w:tcW w:w="4261" w:type="dxa"/>
            <w:vMerge w:val="restart"/>
          </w:tcPr>
          <w:p w:rsidR="006A165A" w:rsidRPr="00A800EE" w:rsidRDefault="00A800EE" w:rsidP="00E704CA">
            <w:pPr>
              <w:pStyle w:val="TableParagraph"/>
              <w:spacing w:line="231" w:lineRule="exact"/>
            </w:pPr>
            <w:r w:rsidRPr="00A800EE">
              <w:t>Not excluded.</w:t>
            </w:r>
          </w:p>
        </w:tc>
      </w:tr>
      <w:tr w:rsidR="006A165A" w:rsidTr="00E704CA">
        <w:trPr>
          <w:trHeight w:val="284"/>
        </w:trPr>
        <w:tc>
          <w:tcPr>
            <w:tcW w:w="1841" w:type="dxa"/>
            <w:tcBorders>
              <w:top w:val="nil"/>
              <w:bottom w:val="nil"/>
            </w:tcBorders>
          </w:tcPr>
          <w:p w:rsidR="006A165A" w:rsidRPr="00A800EE" w:rsidRDefault="00A800EE" w:rsidP="00E704CA">
            <w:pPr>
              <w:pStyle w:val="TableParagraph"/>
              <w:spacing w:line="239" w:lineRule="exact"/>
              <w:ind w:left="9"/>
            </w:pPr>
            <w:r w:rsidRPr="00A800EE">
              <w:t>Infection</w:t>
            </w:r>
          </w:p>
        </w:tc>
        <w:tc>
          <w:tcPr>
            <w:tcW w:w="3541" w:type="dxa"/>
            <w:tcBorders>
              <w:top w:val="nil"/>
              <w:bottom w:val="nil"/>
            </w:tcBorders>
          </w:tcPr>
          <w:p w:rsidR="006A165A" w:rsidRPr="00A800EE" w:rsidRDefault="00A800EE" w:rsidP="00E704CA">
            <w:pPr>
              <w:pStyle w:val="TableParagraph"/>
              <w:spacing w:line="239" w:lineRule="exact"/>
            </w:pPr>
            <w:r w:rsidRPr="00A800EE">
              <w:t>antibiotic treatment for at least 24</w:t>
            </w:r>
          </w:p>
        </w:tc>
        <w:tc>
          <w:tcPr>
            <w:tcW w:w="4261" w:type="dxa"/>
            <w:vMerge/>
            <w:tcBorders>
              <w:top w:val="nil"/>
            </w:tcBorders>
          </w:tcPr>
          <w:p w:rsidR="006A165A" w:rsidRPr="00A800EE" w:rsidRDefault="006A165A" w:rsidP="00E704CA"/>
        </w:tc>
      </w:tr>
      <w:tr w:rsidR="006A165A" w:rsidTr="00E704CA">
        <w:trPr>
          <w:trHeight w:val="283"/>
        </w:trPr>
        <w:tc>
          <w:tcPr>
            <w:tcW w:w="1841" w:type="dxa"/>
            <w:tcBorders>
              <w:top w:val="nil"/>
              <w:bottom w:val="nil"/>
            </w:tcBorders>
          </w:tcPr>
          <w:p w:rsidR="006A165A" w:rsidRPr="00A800EE" w:rsidRDefault="00A800EE" w:rsidP="00E704CA">
            <w:pPr>
              <w:pStyle w:val="TableParagraph"/>
              <w:ind w:left="9"/>
            </w:pPr>
            <w:r w:rsidRPr="00A800EE">
              <w:t>(including scarlet</w:t>
            </w:r>
          </w:p>
        </w:tc>
        <w:tc>
          <w:tcPr>
            <w:tcW w:w="3541" w:type="dxa"/>
            <w:tcBorders>
              <w:top w:val="nil"/>
              <w:bottom w:val="nil"/>
            </w:tcBorders>
          </w:tcPr>
          <w:p w:rsidR="006A165A" w:rsidRPr="00A800EE" w:rsidRDefault="00A800EE" w:rsidP="00E704CA">
            <w:pPr>
              <w:pStyle w:val="TableParagraph"/>
            </w:pPr>
            <w:r w:rsidRPr="00A800EE">
              <w:t>hours and the child feels well.</w:t>
            </w:r>
          </w:p>
        </w:tc>
        <w:tc>
          <w:tcPr>
            <w:tcW w:w="4261" w:type="dxa"/>
            <w:vMerge/>
            <w:tcBorders>
              <w:top w:val="nil"/>
            </w:tcBorders>
          </w:tcPr>
          <w:p w:rsidR="006A165A" w:rsidRPr="00A800EE" w:rsidRDefault="006A165A" w:rsidP="00E704CA"/>
        </w:tc>
      </w:tr>
      <w:tr w:rsidR="006A165A" w:rsidTr="00E704CA">
        <w:trPr>
          <w:trHeight w:val="318"/>
        </w:trPr>
        <w:tc>
          <w:tcPr>
            <w:tcW w:w="1841" w:type="dxa"/>
            <w:tcBorders>
              <w:top w:val="nil"/>
            </w:tcBorders>
          </w:tcPr>
          <w:p w:rsidR="006A165A" w:rsidRPr="00A800EE" w:rsidRDefault="00A800EE" w:rsidP="00E704CA">
            <w:pPr>
              <w:pStyle w:val="TableParagraph"/>
              <w:spacing w:line="238" w:lineRule="exact"/>
              <w:ind w:left="9"/>
            </w:pPr>
            <w:r w:rsidRPr="00A800EE">
              <w:t>fever)</w:t>
            </w:r>
          </w:p>
        </w:tc>
        <w:tc>
          <w:tcPr>
            <w:tcW w:w="3541" w:type="dxa"/>
            <w:tcBorders>
              <w:top w:val="nil"/>
            </w:tcBorders>
          </w:tcPr>
          <w:p w:rsidR="006A165A" w:rsidRPr="00A800EE" w:rsidRDefault="006A165A" w:rsidP="00E704CA">
            <w:pPr>
              <w:pStyle w:val="TableParagraph"/>
              <w:ind w:left="0"/>
            </w:pPr>
          </w:p>
        </w:tc>
        <w:tc>
          <w:tcPr>
            <w:tcW w:w="4261" w:type="dxa"/>
            <w:vMerge/>
            <w:tcBorders>
              <w:top w:val="nil"/>
            </w:tcBorders>
          </w:tcPr>
          <w:p w:rsidR="006A165A" w:rsidRPr="00A800EE" w:rsidRDefault="006A165A" w:rsidP="00E704CA"/>
        </w:tc>
      </w:tr>
      <w:tr w:rsidR="006A165A" w:rsidTr="00E704CA">
        <w:trPr>
          <w:trHeight w:val="269"/>
        </w:trPr>
        <w:tc>
          <w:tcPr>
            <w:tcW w:w="1841" w:type="dxa"/>
            <w:vMerge w:val="restart"/>
          </w:tcPr>
          <w:p w:rsidR="006A165A" w:rsidRPr="00A800EE" w:rsidRDefault="00A800EE" w:rsidP="00E704CA">
            <w:pPr>
              <w:pStyle w:val="TableParagraph"/>
              <w:spacing w:line="231" w:lineRule="exact"/>
              <w:ind w:left="9"/>
            </w:pPr>
            <w:r w:rsidRPr="00A800EE">
              <w:t>Tuberculosis</w:t>
            </w:r>
          </w:p>
        </w:tc>
        <w:tc>
          <w:tcPr>
            <w:tcW w:w="3541" w:type="dxa"/>
            <w:tcBorders>
              <w:bottom w:val="nil"/>
            </w:tcBorders>
          </w:tcPr>
          <w:p w:rsidR="006A165A" w:rsidRPr="00A800EE" w:rsidRDefault="00A800EE" w:rsidP="00E704CA">
            <w:pPr>
              <w:pStyle w:val="TableParagraph"/>
              <w:spacing w:line="231" w:lineRule="exact"/>
            </w:pPr>
            <w:r w:rsidRPr="00A800EE">
              <w:t>Exclude until receipt of a medical</w:t>
            </w:r>
          </w:p>
        </w:tc>
        <w:tc>
          <w:tcPr>
            <w:tcW w:w="4261" w:type="dxa"/>
            <w:vMerge w:val="restart"/>
          </w:tcPr>
          <w:p w:rsidR="006A165A" w:rsidRPr="00A800EE" w:rsidRDefault="00A800EE" w:rsidP="00E704CA">
            <w:pPr>
              <w:pStyle w:val="TableParagraph"/>
              <w:spacing w:line="231" w:lineRule="exact"/>
            </w:pPr>
            <w:r w:rsidRPr="00A800EE">
              <w:t>Not excluded.</w:t>
            </w:r>
          </w:p>
        </w:tc>
      </w:tr>
      <w:tr w:rsidR="006A165A" w:rsidTr="00E704CA">
        <w:trPr>
          <w:trHeight w:val="280"/>
        </w:trPr>
        <w:tc>
          <w:tcPr>
            <w:tcW w:w="1841" w:type="dxa"/>
            <w:vMerge/>
            <w:tcBorders>
              <w:top w:val="nil"/>
            </w:tcBorders>
          </w:tcPr>
          <w:p w:rsidR="006A165A" w:rsidRPr="00A800EE" w:rsidRDefault="006A165A" w:rsidP="00E704CA"/>
        </w:tc>
        <w:tc>
          <w:tcPr>
            <w:tcW w:w="3541" w:type="dxa"/>
            <w:tcBorders>
              <w:top w:val="nil"/>
              <w:bottom w:val="nil"/>
            </w:tcBorders>
          </w:tcPr>
          <w:p w:rsidR="006A165A" w:rsidRPr="00A800EE" w:rsidRDefault="00A800EE" w:rsidP="00E704CA">
            <w:pPr>
              <w:pStyle w:val="TableParagraph"/>
              <w:spacing w:line="237" w:lineRule="exact"/>
            </w:pPr>
            <w:r w:rsidRPr="00A800EE">
              <w:t>certificate from the treating physician</w:t>
            </w:r>
          </w:p>
        </w:tc>
        <w:tc>
          <w:tcPr>
            <w:tcW w:w="4261" w:type="dxa"/>
            <w:vMerge/>
            <w:tcBorders>
              <w:top w:val="nil"/>
            </w:tcBorders>
          </w:tcPr>
          <w:p w:rsidR="006A165A" w:rsidRPr="00A800EE" w:rsidRDefault="006A165A" w:rsidP="00E704CA"/>
        </w:tc>
      </w:tr>
      <w:tr w:rsidR="006A165A" w:rsidTr="00E704CA">
        <w:trPr>
          <w:trHeight w:val="287"/>
        </w:trPr>
        <w:tc>
          <w:tcPr>
            <w:tcW w:w="1841" w:type="dxa"/>
            <w:vMerge/>
            <w:tcBorders>
              <w:top w:val="nil"/>
            </w:tcBorders>
          </w:tcPr>
          <w:p w:rsidR="006A165A" w:rsidRPr="00A800EE" w:rsidRDefault="006A165A" w:rsidP="00E704CA"/>
        </w:tc>
        <w:tc>
          <w:tcPr>
            <w:tcW w:w="3541" w:type="dxa"/>
            <w:tcBorders>
              <w:top w:val="nil"/>
              <w:bottom w:val="nil"/>
            </w:tcBorders>
          </w:tcPr>
          <w:p w:rsidR="006A165A" w:rsidRPr="00A800EE" w:rsidRDefault="00A800EE" w:rsidP="00E704CA">
            <w:pPr>
              <w:pStyle w:val="TableParagraph"/>
              <w:spacing w:line="242" w:lineRule="exact"/>
            </w:pPr>
            <w:r w:rsidRPr="00A800EE">
              <w:t>stating that the child is not considered</w:t>
            </w:r>
          </w:p>
        </w:tc>
        <w:tc>
          <w:tcPr>
            <w:tcW w:w="4261" w:type="dxa"/>
            <w:vMerge/>
            <w:tcBorders>
              <w:top w:val="nil"/>
            </w:tcBorders>
          </w:tcPr>
          <w:p w:rsidR="006A165A" w:rsidRPr="00A800EE" w:rsidRDefault="006A165A" w:rsidP="00E704CA"/>
        </w:tc>
      </w:tr>
      <w:tr w:rsidR="006A165A" w:rsidTr="00E704CA">
        <w:trPr>
          <w:trHeight w:val="324"/>
        </w:trPr>
        <w:tc>
          <w:tcPr>
            <w:tcW w:w="1841" w:type="dxa"/>
            <w:vMerge/>
            <w:tcBorders>
              <w:top w:val="nil"/>
            </w:tcBorders>
          </w:tcPr>
          <w:p w:rsidR="006A165A" w:rsidRPr="00A800EE" w:rsidRDefault="006A165A" w:rsidP="00E704CA"/>
        </w:tc>
        <w:tc>
          <w:tcPr>
            <w:tcW w:w="3541" w:type="dxa"/>
            <w:tcBorders>
              <w:top w:val="nil"/>
            </w:tcBorders>
          </w:tcPr>
          <w:p w:rsidR="006A165A" w:rsidRPr="00A800EE" w:rsidRDefault="00A800EE" w:rsidP="00E704CA">
            <w:pPr>
              <w:pStyle w:val="TableParagraph"/>
            </w:pPr>
            <w:r w:rsidRPr="00A800EE">
              <w:t>to be infectious.</w:t>
            </w:r>
          </w:p>
        </w:tc>
        <w:tc>
          <w:tcPr>
            <w:tcW w:w="4261" w:type="dxa"/>
            <w:vMerge/>
            <w:tcBorders>
              <w:top w:val="nil"/>
            </w:tcBorders>
          </w:tcPr>
          <w:p w:rsidR="006A165A" w:rsidRPr="00A800EE" w:rsidRDefault="006A165A" w:rsidP="00E704CA"/>
        </w:tc>
      </w:tr>
      <w:tr w:rsidR="006A165A" w:rsidTr="00E704CA">
        <w:trPr>
          <w:trHeight w:val="276"/>
        </w:trPr>
        <w:tc>
          <w:tcPr>
            <w:tcW w:w="1841" w:type="dxa"/>
            <w:tcBorders>
              <w:bottom w:val="nil"/>
            </w:tcBorders>
          </w:tcPr>
          <w:p w:rsidR="006A165A" w:rsidRPr="00A800EE" w:rsidRDefault="00A800EE" w:rsidP="00E704CA">
            <w:pPr>
              <w:pStyle w:val="TableParagraph"/>
              <w:spacing w:line="229" w:lineRule="exact"/>
              <w:ind w:left="9"/>
            </w:pPr>
            <w:r w:rsidRPr="00A800EE">
              <w:t>Typhoid fever</w:t>
            </w:r>
          </w:p>
        </w:tc>
        <w:tc>
          <w:tcPr>
            <w:tcW w:w="3541" w:type="dxa"/>
            <w:tcBorders>
              <w:bottom w:val="nil"/>
            </w:tcBorders>
          </w:tcPr>
          <w:p w:rsidR="006A165A" w:rsidRPr="00A800EE" w:rsidRDefault="00A800EE" w:rsidP="00E704CA">
            <w:pPr>
              <w:pStyle w:val="TableParagraph"/>
              <w:spacing w:line="229" w:lineRule="exact"/>
            </w:pPr>
            <w:r w:rsidRPr="00A800EE">
              <w:t>Exclude until approval to return has</w:t>
            </w:r>
          </w:p>
        </w:tc>
        <w:tc>
          <w:tcPr>
            <w:tcW w:w="4261" w:type="dxa"/>
            <w:tcBorders>
              <w:bottom w:val="nil"/>
            </w:tcBorders>
          </w:tcPr>
          <w:p w:rsidR="006A165A" w:rsidRPr="00A800EE" w:rsidRDefault="00A800EE" w:rsidP="00E704CA">
            <w:pPr>
              <w:pStyle w:val="TableParagraph"/>
              <w:spacing w:line="229" w:lineRule="exact"/>
            </w:pPr>
            <w:r w:rsidRPr="00A800EE">
              <w:t>Not excluded unless considered necessary by</w:t>
            </w:r>
          </w:p>
        </w:tc>
      </w:tr>
      <w:tr w:rsidR="006A165A" w:rsidTr="00E704CA">
        <w:trPr>
          <w:trHeight w:val="301"/>
        </w:trPr>
        <w:tc>
          <w:tcPr>
            <w:tcW w:w="1841" w:type="dxa"/>
            <w:tcBorders>
              <w:top w:val="nil"/>
              <w:bottom w:val="nil"/>
            </w:tcBorders>
          </w:tcPr>
          <w:p w:rsidR="006A165A" w:rsidRPr="00A800EE" w:rsidRDefault="00A800EE" w:rsidP="00E704CA">
            <w:pPr>
              <w:pStyle w:val="TableParagraph"/>
              <w:spacing w:before="3"/>
              <w:ind w:left="9"/>
            </w:pPr>
            <w:r w:rsidRPr="00A800EE">
              <w:t>(including</w:t>
            </w:r>
          </w:p>
        </w:tc>
        <w:tc>
          <w:tcPr>
            <w:tcW w:w="3541" w:type="dxa"/>
            <w:tcBorders>
              <w:top w:val="nil"/>
              <w:bottom w:val="nil"/>
            </w:tcBorders>
          </w:tcPr>
          <w:p w:rsidR="006A165A" w:rsidRPr="00A800EE" w:rsidRDefault="00A800EE" w:rsidP="00E704CA">
            <w:pPr>
              <w:pStyle w:val="TableParagraph"/>
              <w:spacing w:before="3"/>
            </w:pPr>
            <w:r w:rsidRPr="00A800EE">
              <w:t>been given by the Secretary.</w:t>
            </w:r>
          </w:p>
        </w:tc>
        <w:tc>
          <w:tcPr>
            <w:tcW w:w="4261" w:type="dxa"/>
            <w:tcBorders>
              <w:top w:val="nil"/>
              <w:bottom w:val="nil"/>
            </w:tcBorders>
          </w:tcPr>
          <w:p w:rsidR="006A165A" w:rsidRPr="00A800EE" w:rsidRDefault="00A800EE" w:rsidP="00E704CA">
            <w:pPr>
              <w:pStyle w:val="TableParagraph"/>
              <w:spacing w:before="3"/>
            </w:pPr>
            <w:r w:rsidRPr="00A800EE">
              <w:t>the Secretary.</w:t>
            </w:r>
          </w:p>
        </w:tc>
      </w:tr>
      <w:tr w:rsidR="006A165A" w:rsidTr="00E704CA">
        <w:trPr>
          <w:trHeight w:val="336"/>
        </w:trPr>
        <w:tc>
          <w:tcPr>
            <w:tcW w:w="1841" w:type="dxa"/>
            <w:tcBorders>
              <w:top w:val="nil"/>
            </w:tcBorders>
          </w:tcPr>
          <w:p w:rsidR="006A165A" w:rsidRPr="00A800EE" w:rsidRDefault="00A800EE" w:rsidP="00E704CA">
            <w:pPr>
              <w:pStyle w:val="TableParagraph"/>
              <w:spacing w:before="9"/>
              <w:ind w:left="9"/>
            </w:pPr>
            <w:r w:rsidRPr="00A800EE">
              <w:t>paratyphoid fever)</w:t>
            </w:r>
          </w:p>
        </w:tc>
        <w:tc>
          <w:tcPr>
            <w:tcW w:w="3541" w:type="dxa"/>
            <w:tcBorders>
              <w:top w:val="nil"/>
            </w:tcBorders>
          </w:tcPr>
          <w:p w:rsidR="006A165A" w:rsidRPr="00A800EE" w:rsidRDefault="006A165A" w:rsidP="00E704CA">
            <w:pPr>
              <w:pStyle w:val="TableParagraph"/>
              <w:ind w:left="0"/>
            </w:pPr>
          </w:p>
        </w:tc>
        <w:tc>
          <w:tcPr>
            <w:tcW w:w="4261" w:type="dxa"/>
            <w:tcBorders>
              <w:top w:val="nil"/>
            </w:tcBorders>
          </w:tcPr>
          <w:p w:rsidR="006A165A" w:rsidRPr="00A800EE" w:rsidRDefault="006A165A" w:rsidP="00E704CA">
            <w:pPr>
              <w:pStyle w:val="TableParagraph"/>
              <w:ind w:left="0"/>
            </w:pPr>
          </w:p>
        </w:tc>
      </w:tr>
      <w:tr w:rsidR="006A165A" w:rsidTr="00E704CA">
        <w:trPr>
          <w:trHeight w:val="266"/>
        </w:trPr>
        <w:tc>
          <w:tcPr>
            <w:tcW w:w="1841" w:type="dxa"/>
            <w:vMerge w:val="restart"/>
          </w:tcPr>
          <w:p w:rsidR="006A165A" w:rsidRPr="00A800EE" w:rsidRDefault="00A800EE" w:rsidP="00E704CA">
            <w:pPr>
              <w:pStyle w:val="TableParagraph"/>
              <w:spacing w:line="229" w:lineRule="exact"/>
              <w:ind w:left="9"/>
            </w:pPr>
            <w:r w:rsidRPr="00A800EE">
              <w:t>Verotoxin</w:t>
            </w:r>
          </w:p>
        </w:tc>
        <w:tc>
          <w:tcPr>
            <w:tcW w:w="3541" w:type="dxa"/>
            <w:tcBorders>
              <w:bottom w:val="nil"/>
            </w:tcBorders>
          </w:tcPr>
          <w:p w:rsidR="006A165A" w:rsidRPr="00A800EE" w:rsidRDefault="00A800EE" w:rsidP="00E704CA">
            <w:pPr>
              <w:pStyle w:val="TableParagraph"/>
              <w:spacing w:line="229" w:lineRule="exact"/>
            </w:pPr>
            <w:r w:rsidRPr="00A800EE">
              <w:t>Exclude if required by the Secretary</w:t>
            </w:r>
          </w:p>
        </w:tc>
        <w:tc>
          <w:tcPr>
            <w:tcW w:w="4261" w:type="dxa"/>
            <w:vMerge w:val="restart"/>
          </w:tcPr>
          <w:p w:rsidR="006A165A" w:rsidRPr="00A800EE" w:rsidRDefault="00A800EE" w:rsidP="00E704CA">
            <w:pPr>
              <w:pStyle w:val="TableParagraph"/>
              <w:spacing w:line="229" w:lineRule="exact"/>
            </w:pPr>
            <w:r w:rsidRPr="00A800EE">
              <w:t>Not excluded.</w:t>
            </w:r>
          </w:p>
        </w:tc>
      </w:tr>
      <w:tr w:rsidR="006A165A" w:rsidTr="00E704CA">
        <w:trPr>
          <w:trHeight w:val="281"/>
        </w:trPr>
        <w:tc>
          <w:tcPr>
            <w:tcW w:w="1841" w:type="dxa"/>
            <w:vMerge/>
            <w:tcBorders>
              <w:top w:val="nil"/>
            </w:tcBorders>
          </w:tcPr>
          <w:p w:rsidR="006A165A" w:rsidRPr="00A800EE" w:rsidRDefault="006A165A" w:rsidP="00E704CA"/>
        </w:tc>
        <w:tc>
          <w:tcPr>
            <w:tcW w:w="3541" w:type="dxa"/>
            <w:tcBorders>
              <w:top w:val="nil"/>
              <w:bottom w:val="nil"/>
            </w:tcBorders>
          </w:tcPr>
          <w:p w:rsidR="006A165A" w:rsidRPr="00A800EE" w:rsidRDefault="00A800EE" w:rsidP="00E704CA">
            <w:pPr>
              <w:pStyle w:val="TableParagraph"/>
              <w:spacing w:line="237" w:lineRule="exact"/>
            </w:pPr>
            <w:r w:rsidRPr="00A800EE">
              <w:t>and only for the period specified by</w:t>
            </w:r>
          </w:p>
        </w:tc>
        <w:tc>
          <w:tcPr>
            <w:tcW w:w="4261" w:type="dxa"/>
            <w:vMerge/>
            <w:tcBorders>
              <w:top w:val="nil"/>
            </w:tcBorders>
          </w:tcPr>
          <w:p w:rsidR="006A165A" w:rsidRPr="00A800EE" w:rsidRDefault="006A165A" w:rsidP="00E704CA"/>
        </w:tc>
      </w:tr>
      <w:tr w:rsidR="006A165A" w:rsidTr="00E704CA">
        <w:trPr>
          <w:trHeight w:val="323"/>
        </w:trPr>
        <w:tc>
          <w:tcPr>
            <w:tcW w:w="1841" w:type="dxa"/>
            <w:vMerge/>
            <w:tcBorders>
              <w:top w:val="nil"/>
            </w:tcBorders>
          </w:tcPr>
          <w:p w:rsidR="006A165A" w:rsidRPr="00A800EE" w:rsidRDefault="006A165A" w:rsidP="00E704CA"/>
        </w:tc>
        <w:tc>
          <w:tcPr>
            <w:tcW w:w="3541" w:type="dxa"/>
            <w:tcBorders>
              <w:top w:val="nil"/>
            </w:tcBorders>
          </w:tcPr>
          <w:p w:rsidR="006A165A" w:rsidRPr="00A800EE" w:rsidRDefault="00A800EE" w:rsidP="00E704CA">
            <w:pPr>
              <w:pStyle w:val="TableParagraph"/>
              <w:spacing w:line="243" w:lineRule="exact"/>
            </w:pPr>
            <w:r w:rsidRPr="00A800EE">
              <w:t>the Secretary.</w:t>
            </w:r>
          </w:p>
        </w:tc>
        <w:tc>
          <w:tcPr>
            <w:tcW w:w="4261" w:type="dxa"/>
            <w:vMerge/>
            <w:tcBorders>
              <w:top w:val="nil"/>
            </w:tcBorders>
          </w:tcPr>
          <w:p w:rsidR="006A165A" w:rsidRPr="00A800EE" w:rsidRDefault="006A165A" w:rsidP="00E704CA"/>
        </w:tc>
      </w:tr>
      <w:tr w:rsidR="006A165A" w:rsidTr="00E704CA">
        <w:trPr>
          <w:trHeight w:val="269"/>
        </w:trPr>
        <w:tc>
          <w:tcPr>
            <w:tcW w:w="1841" w:type="dxa"/>
            <w:tcBorders>
              <w:bottom w:val="nil"/>
            </w:tcBorders>
          </w:tcPr>
          <w:p w:rsidR="006A165A" w:rsidRPr="00A800EE" w:rsidRDefault="00A800EE" w:rsidP="00E704CA">
            <w:pPr>
              <w:pStyle w:val="TableParagraph"/>
              <w:spacing w:line="231" w:lineRule="exact"/>
              <w:ind w:left="9"/>
            </w:pPr>
            <w:r w:rsidRPr="00A800EE">
              <w:t>Worms</w:t>
            </w:r>
          </w:p>
        </w:tc>
        <w:tc>
          <w:tcPr>
            <w:tcW w:w="3541" w:type="dxa"/>
            <w:tcBorders>
              <w:bottom w:val="nil"/>
            </w:tcBorders>
          </w:tcPr>
          <w:p w:rsidR="006A165A" w:rsidRPr="00A800EE" w:rsidRDefault="00A800EE" w:rsidP="00E704CA">
            <w:pPr>
              <w:pStyle w:val="TableParagraph"/>
              <w:spacing w:line="231" w:lineRule="exact"/>
            </w:pPr>
            <w:r w:rsidRPr="00A800EE">
              <w:t>Exclude until there has not been a</w:t>
            </w:r>
          </w:p>
        </w:tc>
        <w:tc>
          <w:tcPr>
            <w:tcW w:w="4261" w:type="dxa"/>
            <w:vMerge w:val="restart"/>
          </w:tcPr>
          <w:p w:rsidR="006A165A" w:rsidRPr="00A800EE" w:rsidRDefault="00A800EE" w:rsidP="00E704CA">
            <w:pPr>
              <w:pStyle w:val="TableParagraph"/>
              <w:spacing w:line="231" w:lineRule="exact"/>
            </w:pPr>
            <w:r w:rsidRPr="00A800EE">
              <w:t>Not excluded.</w:t>
            </w:r>
          </w:p>
        </w:tc>
      </w:tr>
      <w:tr w:rsidR="006A165A" w:rsidTr="00E704CA">
        <w:trPr>
          <w:trHeight w:val="317"/>
        </w:trPr>
        <w:tc>
          <w:tcPr>
            <w:tcW w:w="1841" w:type="dxa"/>
            <w:tcBorders>
              <w:top w:val="nil"/>
            </w:tcBorders>
          </w:tcPr>
          <w:p w:rsidR="006A165A" w:rsidRPr="00A800EE" w:rsidRDefault="00A800EE" w:rsidP="00E704CA">
            <w:pPr>
              <w:pStyle w:val="TableParagraph"/>
              <w:spacing w:line="237" w:lineRule="exact"/>
              <w:ind w:left="9"/>
            </w:pPr>
            <w:r w:rsidRPr="00A800EE">
              <w:t>(Intestinal)</w:t>
            </w:r>
          </w:p>
        </w:tc>
        <w:tc>
          <w:tcPr>
            <w:tcW w:w="3541" w:type="dxa"/>
            <w:tcBorders>
              <w:top w:val="nil"/>
            </w:tcBorders>
          </w:tcPr>
          <w:p w:rsidR="006A165A" w:rsidRPr="00A800EE" w:rsidRDefault="00A800EE" w:rsidP="00E704CA">
            <w:pPr>
              <w:pStyle w:val="TableParagraph"/>
              <w:spacing w:line="237" w:lineRule="exact"/>
            </w:pPr>
            <w:r w:rsidRPr="00A800EE">
              <w:t>loose bowel motion for 24 hours.</w:t>
            </w:r>
          </w:p>
        </w:tc>
        <w:tc>
          <w:tcPr>
            <w:tcW w:w="4261" w:type="dxa"/>
            <w:vMerge/>
            <w:tcBorders>
              <w:top w:val="nil"/>
            </w:tcBorders>
          </w:tcPr>
          <w:p w:rsidR="006A165A" w:rsidRPr="00A800EE" w:rsidRDefault="006A165A" w:rsidP="00E704CA"/>
        </w:tc>
      </w:tr>
    </w:tbl>
    <w:p w:rsidR="006A165A" w:rsidRPr="00A800EE" w:rsidRDefault="006A165A">
      <w:pPr>
        <w:pStyle w:val="BodyText"/>
        <w:spacing w:before="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E704CA" w:rsidRDefault="00E704CA">
      <w:pPr>
        <w:pStyle w:val="BodyText"/>
        <w:spacing w:before="60" w:line="285" w:lineRule="auto"/>
        <w:ind w:left="260" w:right="1733"/>
      </w:pPr>
    </w:p>
    <w:p w:rsidR="006A165A" w:rsidRDefault="006A165A">
      <w:pPr>
        <w:spacing w:line="285" w:lineRule="auto"/>
        <w:sectPr w:rsidR="006A165A" w:rsidSect="00394487">
          <w:pgSz w:w="11900" w:h="16850"/>
          <w:pgMar w:top="720" w:right="720" w:bottom="720" w:left="720" w:header="475" w:footer="911" w:gutter="0"/>
          <w:cols w:space="720"/>
          <w:docGrid w:linePitch="299"/>
        </w:sectPr>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pPr>
        <w:pStyle w:val="BodyText"/>
        <w:spacing w:before="48"/>
        <w:ind w:left="260"/>
      </w:pPr>
    </w:p>
    <w:p w:rsidR="00E704CA" w:rsidRDefault="00E704CA" w:rsidP="00E704CA">
      <w:pPr>
        <w:pStyle w:val="BodyText"/>
        <w:spacing w:before="60" w:line="285" w:lineRule="auto"/>
        <w:ind w:left="260" w:right="1733"/>
      </w:pPr>
      <w:r w:rsidRPr="00A800EE">
        <w:t xml:space="preserve">The Public Health and Wellbeing Regulations 2009 are available from the Victorian Legislation and </w:t>
      </w:r>
      <w:r>
        <w:t>Parliamentary</w:t>
      </w:r>
      <w:r w:rsidRPr="00A800EE">
        <w:t xml:space="preserve"> </w:t>
      </w:r>
      <w:r>
        <w:t>Documents</w:t>
      </w:r>
      <w:r w:rsidRPr="00A800EE">
        <w:t xml:space="preserve"> </w:t>
      </w:r>
      <w:r>
        <w:t>website</w:t>
      </w:r>
      <w:r w:rsidRPr="00A800EE">
        <w:t xml:space="preserve"> </w:t>
      </w:r>
      <w:r>
        <w:t>maintained</w:t>
      </w:r>
      <w:r w:rsidRPr="00A800EE">
        <w:t xml:space="preserve"> </w:t>
      </w:r>
      <w:r>
        <w:t>by</w:t>
      </w:r>
      <w:r w:rsidRPr="00A800EE">
        <w:t xml:space="preserve"> </w:t>
      </w:r>
      <w:r>
        <w:t>the</w:t>
      </w:r>
      <w:r w:rsidRPr="00A800EE">
        <w:t xml:space="preserve"> </w:t>
      </w:r>
      <w:r>
        <w:t>Department</w:t>
      </w:r>
      <w:r w:rsidRPr="00A800EE">
        <w:t xml:space="preserve"> </w:t>
      </w:r>
      <w:r>
        <w:t>of</w:t>
      </w:r>
      <w:r w:rsidRPr="00A800EE">
        <w:t xml:space="preserve"> </w:t>
      </w:r>
      <w:r>
        <w:t>Premier</w:t>
      </w:r>
      <w:r w:rsidRPr="00A800EE">
        <w:t xml:space="preserve"> </w:t>
      </w:r>
      <w:r>
        <w:t>and</w:t>
      </w:r>
      <w:r w:rsidRPr="00A800EE">
        <w:t xml:space="preserve"> </w:t>
      </w:r>
      <w:r>
        <w:t xml:space="preserve">Cabinet. </w:t>
      </w:r>
      <w:r w:rsidRPr="00A800EE">
        <w:t xml:space="preserve">Other vaccines listed on the National Immunisation Program can be found on the Victorian Government’s </w:t>
      </w:r>
      <w:hyperlink r:id="rId44">
        <w:r w:rsidRPr="00A800EE">
          <w:t>Immunisation schedule Victoria</w:t>
        </w:r>
      </w:hyperlink>
      <w:r w:rsidRPr="00A800EE">
        <w:t>1</w:t>
      </w:r>
    </w:p>
    <w:p w:rsidR="00E704CA" w:rsidRPr="00A800EE" w:rsidRDefault="00E704CA" w:rsidP="00E704CA">
      <w:pPr>
        <w:pStyle w:val="BodyText"/>
        <w:spacing w:before="6"/>
      </w:pPr>
    </w:p>
    <w:p w:rsidR="006A165A" w:rsidRDefault="00E704CA" w:rsidP="00E704CA">
      <w:pPr>
        <w:pStyle w:val="BodyText"/>
        <w:spacing w:before="48"/>
        <w:ind w:left="260"/>
      </w:pPr>
      <w:r w:rsidRPr="00A800EE">
        <w:t xml:space="preserve">1 </w:t>
      </w:r>
      <w:hyperlink r:id="rId45">
        <w:r w:rsidRPr="00A800EE">
          <w:t>http://health.vic.gov.au/immunisation/factsheets/schedule-victoria.htm</w:t>
        </w:r>
      </w:hyperlink>
    </w:p>
    <w:p w:rsidR="006A165A" w:rsidRDefault="006A165A">
      <w:pPr>
        <w:pStyle w:val="BodyText"/>
        <w:spacing w:before="7"/>
        <w:rPr>
          <w:sz w:val="21"/>
        </w:rPr>
      </w:pPr>
    </w:p>
    <w:tbl>
      <w:tblPr>
        <w:tblpPr w:leftFromText="180" w:rightFromText="180" w:vertAnchor="page" w:horzAnchor="margin" w:tblpY="21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0"/>
        <w:gridCol w:w="5445"/>
        <w:gridCol w:w="1902"/>
      </w:tblGrid>
      <w:tr w:rsidR="006A165A" w:rsidTr="00E704CA">
        <w:trPr>
          <w:trHeight w:val="283"/>
        </w:trPr>
        <w:tc>
          <w:tcPr>
            <w:tcW w:w="2480" w:type="dxa"/>
          </w:tcPr>
          <w:p w:rsidR="006A165A" w:rsidRDefault="00A800EE" w:rsidP="00E704CA">
            <w:pPr>
              <w:pStyle w:val="TableParagraph"/>
              <w:spacing w:before="194"/>
              <w:ind w:left="107"/>
              <w:rPr>
                <w:rFonts w:ascii="Arial"/>
                <w:b/>
                <w:sz w:val="20"/>
              </w:rPr>
            </w:pPr>
            <w:r>
              <w:rPr>
                <w:rFonts w:ascii="Arial"/>
                <w:b/>
                <w:sz w:val="20"/>
              </w:rPr>
              <w:t>Age</w:t>
            </w:r>
          </w:p>
        </w:tc>
        <w:tc>
          <w:tcPr>
            <w:tcW w:w="5445" w:type="dxa"/>
          </w:tcPr>
          <w:p w:rsidR="006A165A" w:rsidRDefault="00A800EE" w:rsidP="00E704CA">
            <w:pPr>
              <w:pStyle w:val="TableParagraph"/>
              <w:spacing w:before="194"/>
              <w:ind w:left="107"/>
              <w:rPr>
                <w:rFonts w:ascii="Arial"/>
                <w:b/>
                <w:sz w:val="20"/>
              </w:rPr>
            </w:pPr>
            <w:r>
              <w:rPr>
                <w:rFonts w:ascii="Arial"/>
                <w:b/>
                <w:sz w:val="20"/>
              </w:rPr>
              <w:t>Disease(s) protected against</w:t>
            </w:r>
          </w:p>
        </w:tc>
        <w:tc>
          <w:tcPr>
            <w:tcW w:w="1902" w:type="dxa"/>
          </w:tcPr>
          <w:p w:rsidR="006A165A" w:rsidRDefault="00A800EE" w:rsidP="00E704CA">
            <w:pPr>
              <w:pStyle w:val="TableParagraph"/>
              <w:spacing w:before="52" w:line="290" w:lineRule="auto"/>
              <w:ind w:left="106" w:right="379"/>
              <w:rPr>
                <w:rFonts w:ascii="Arial"/>
                <w:b/>
                <w:sz w:val="20"/>
              </w:rPr>
            </w:pPr>
            <w:r>
              <w:rPr>
                <w:rFonts w:ascii="Arial"/>
                <w:b/>
                <w:sz w:val="20"/>
              </w:rPr>
              <w:t>Vaccine brand name</w:t>
            </w:r>
          </w:p>
        </w:tc>
      </w:tr>
      <w:tr w:rsidR="006A165A" w:rsidTr="00E704CA">
        <w:trPr>
          <w:trHeight w:val="553"/>
        </w:trPr>
        <w:tc>
          <w:tcPr>
            <w:tcW w:w="2480" w:type="dxa"/>
          </w:tcPr>
          <w:p w:rsidR="006A165A" w:rsidRDefault="00A800EE" w:rsidP="00E704CA">
            <w:pPr>
              <w:pStyle w:val="TableParagraph"/>
              <w:spacing w:before="57"/>
              <w:ind w:left="107"/>
              <w:rPr>
                <w:rFonts w:ascii="Arial"/>
                <w:sz w:val="20"/>
              </w:rPr>
            </w:pPr>
            <w:r>
              <w:rPr>
                <w:rFonts w:ascii="Arial"/>
                <w:sz w:val="20"/>
              </w:rPr>
              <w:t>2, 4 and 6 months</w:t>
            </w:r>
          </w:p>
        </w:tc>
        <w:tc>
          <w:tcPr>
            <w:tcW w:w="5445" w:type="dxa"/>
          </w:tcPr>
          <w:p w:rsidR="006A165A" w:rsidRDefault="00A800EE" w:rsidP="00E704CA">
            <w:pPr>
              <w:pStyle w:val="TableParagraph"/>
              <w:spacing w:before="54" w:line="290" w:lineRule="auto"/>
              <w:ind w:left="107"/>
              <w:rPr>
                <w:rFonts w:ascii="Arial"/>
                <w:sz w:val="20"/>
              </w:rPr>
            </w:pPr>
            <w:r>
              <w:rPr>
                <w:rFonts w:ascii="Arial"/>
                <w:sz w:val="20"/>
              </w:rPr>
              <w:t>Diphtheria, Tetanus, Pertussis (whooping cough), Polio, Haemophilus Influenza B, Hepatitis B</w:t>
            </w:r>
          </w:p>
          <w:p w:rsidR="006A165A" w:rsidRDefault="00A800EE" w:rsidP="00E704CA">
            <w:pPr>
              <w:pStyle w:val="TableParagraph"/>
              <w:spacing w:before="80" w:line="369" w:lineRule="auto"/>
              <w:ind w:left="107" w:right="3943"/>
              <w:rPr>
                <w:rFonts w:ascii="Arial"/>
                <w:sz w:val="20"/>
              </w:rPr>
            </w:pPr>
            <w:r>
              <w:rPr>
                <w:rFonts w:ascii="Arial"/>
                <w:sz w:val="20"/>
              </w:rPr>
              <w:t>Pneumococcal Rotavirus</w:t>
            </w:r>
          </w:p>
        </w:tc>
        <w:tc>
          <w:tcPr>
            <w:tcW w:w="1902" w:type="dxa"/>
          </w:tcPr>
          <w:p w:rsidR="006A165A" w:rsidRDefault="00A800EE" w:rsidP="00E704CA">
            <w:pPr>
              <w:pStyle w:val="TableParagraph"/>
              <w:spacing w:before="57" w:line="372" w:lineRule="auto"/>
              <w:ind w:left="106" w:right="568"/>
              <w:rPr>
                <w:rFonts w:ascii="Arial"/>
                <w:sz w:val="20"/>
              </w:rPr>
            </w:pPr>
            <w:r>
              <w:rPr>
                <w:rFonts w:ascii="Arial"/>
                <w:sz w:val="20"/>
              </w:rPr>
              <w:t>Infanrix Hexa Prevenar 13 Rotateq</w:t>
            </w:r>
          </w:p>
        </w:tc>
      </w:tr>
      <w:tr w:rsidR="006A165A" w:rsidTr="00E704CA">
        <w:trPr>
          <w:trHeight w:val="358"/>
        </w:trPr>
        <w:tc>
          <w:tcPr>
            <w:tcW w:w="2480" w:type="dxa"/>
          </w:tcPr>
          <w:p w:rsidR="006A165A" w:rsidRDefault="00A800EE" w:rsidP="00E704CA">
            <w:pPr>
              <w:pStyle w:val="TableParagraph"/>
              <w:spacing w:before="57"/>
              <w:ind w:left="107"/>
              <w:rPr>
                <w:rFonts w:ascii="Arial"/>
                <w:sz w:val="20"/>
              </w:rPr>
            </w:pPr>
            <w:r>
              <w:rPr>
                <w:rFonts w:ascii="Arial"/>
                <w:sz w:val="20"/>
              </w:rPr>
              <w:t>12 months</w:t>
            </w:r>
          </w:p>
        </w:tc>
        <w:tc>
          <w:tcPr>
            <w:tcW w:w="5445" w:type="dxa"/>
          </w:tcPr>
          <w:p w:rsidR="006A165A" w:rsidRDefault="00A800EE" w:rsidP="00E704CA">
            <w:pPr>
              <w:pStyle w:val="TableParagraph"/>
              <w:spacing w:before="57"/>
              <w:ind w:left="107"/>
              <w:rPr>
                <w:rFonts w:ascii="Arial"/>
                <w:sz w:val="20"/>
              </w:rPr>
            </w:pPr>
            <w:r>
              <w:rPr>
                <w:rFonts w:ascii="Arial"/>
                <w:sz w:val="20"/>
              </w:rPr>
              <w:t>Measles, Mumps, Rubella</w:t>
            </w:r>
          </w:p>
          <w:p w:rsidR="006A165A" w:rsidRDefault="00A800EE" w:rsidP="00E704CA">
            <w:pPr>
              <w:pStyle w:val="TableParagraph"/>
              <w:spacing w:before="125"/>
              <w:ind w:left="107"/>
              <w:rPr>
                <w:rFonts w:ascii="Arial"/>
                <w:sz w:val="20"/>
              </w:rPr>
            </w:pPr>
            <w:r>
              <w:rPr>
                <w:rFonts w:ascii="Arial"/>
                <w:sz w:val="20"/>
              </w:rPr>
              <w:t>Haemophilus Influenza B, Meningococcal C</w:t>
            </w:r>
          </w:p>
        </w:tc>
        <w:tc>
          <w:tcPr>
            <w:tcW w:w="1902" w:type="dxa"/>
          </w:tcPr>
          <w:p w:rsidR="006A165A" w:rsidRDefault="00A800EE" w:rsidP="00E704CA">
            <w:pPr>
              <w:pStyle w:val="TableParagraph"/>
              <w:spacing w:before="57" w:line="369" w:lineRule="auto"/>
              <w:ind w:left="106" w:right="379"/>
              <w:rPr>
                <w:rFonts w:ascii="Arial"/>
                <w:sz w:val="20"/>
              </w:rPr>
            </w:pPr>
            <w:r>
              <w:rPr>
                <w:rFonts w:ascii="Arial"/>
                <w:w w:val="95"/>
                <w:sz w:val="20"/>
              </w:rPr>
              <w:t xml:space="preserve">Priorix/MMRII </w:t>
            </w:r>
            <w:r>
              <w:rPr>
                <w:rFonts w:ascii="Arial"/>
                <w:sz w:val="20"/>
              </w:rPr>
              <w:t>Menitorix</w:t>
            </w:r>
          </w:p>
        </w:tc>
      </w:tr>
      <w:tr w:rsidR="006A165A" w:rsidTr="00E704CA">
        <w:trPr>
          <w:trHeight w:val="357"/>
        </w:trPr>
        <w:tc>
          <w:tcPr>
            <w:tcW w:w="2480" w:type="dxa"/>
          </w:tcPr>
          <w:p w:rsidR="006A165A" w:rsidRDefault="00A800EE" w:rsidP="00E704CA">
            <w:pPr>
              <w:pStyle w:val="TableParagraph"/>
              <w:spacing w:before="57"/>
              <w:ind w:left="107"/>
              <w:rPr>
                <w:rFonts w:ascii="Arial"/>
                <w:sz w:val="20"/>
              </w:rPr>
            </w:pPr>
            <w:r>
              <w:rPr>
                <w:rFonts w:ascii="Arial"/>
                <w:sz w:val="20"/>
              </w:rPr>
              <w:t>18 months</w:t>
            </w:r>
          </w:p>
        </w:tc>
        <w:tc>
          <w:tcPr>
            <w:tcW w:w="5445" w:type="dxa"/>
          </w:tcPr>
          <w:p w:rsidR="006A165A" w:rsidRDefault="00A800EE" w:rsidP="00E704CA">
            <w:pPr>
              <w:pStyle w:val="TableParagraph"/>
              <w:spacing w:before="57"/>
              <w:ind w:left="107"/>
              <w:rPr>
                <w:rFonts w:ascii="Arial"/>
                <w:sz w:val="20"/>
              </w:rPr>
            </w:pPr>
            <w:r>
              <w:rPr>
                <w:rFonts w:ascii="Arial"/>
                <w:sz w:val="20"/>
              </w:rPr>
              <w:t>Varicella (chicken pox), Measles, Mumps, Rubella</w:t>
            </w:r>
          </w:p>
        </w:tc>
        <w:tc>
          <w:tcPr>
            <w:tcW w:w="1902" w:type="dxa"/>
          </w:tcPr>
          <w:p w:rsidR="006A165A" w:rsidRDefault="00A800EE" w:rsidP="00E704CA">
            <w:pPr>
              <w:pStyle w:val="TableParagraph"/>
              <w:spacing w:before="57"/>
              <w:ind w:left="106"/>
              <w:rPr>
                <w:rFonts w:ascii="Arial"/>
                <w:sz w:val="20"/>
              </w:rPr>
            </w:pPr>
            <w:r>
              <w:rPr>
                <w:rFonts w:ascii="Arial"/>
                <w:sz w:val="20"/>
              </w:rPr>
              <w:t>Priorix Tetra</w:t>
            </w:r>
          </w:p>
        </w:tc>
      </w:tr>
      <w:tr w:rsidR="006A165A" w:rsidTr="00E704CA">
        <w:trPr>
          <w:trHeight w:val="419"/>
        </w:trPr>
        <w:tc>
          <w:tcPr>
            <w:tcW w:w="2480" w:type="dxa"/>
          </w:tcPr>
          <w:p w:rsidR="006A165A" w:rsidRDefault="00A800EE" w:rsidP="00E704CA">
            <w:pPr>
              <w:pStyle w:val="TableParagraph"/>
              <w:spacing w:before="57"/>
              <w:ind w:left="107"/>
              <w:rPr>
                <w:rFonts w:ascii="Arial"/>
                <w:sz w:val="20"/>
              </w:rPr>
            </w:pPr>
            <w:r>
              <w:rPr>
                <w:rFonts w:ascii="Arial"/>
                <w:sz w:val="20"/>
              </w:rPr>
              <w:t>4 years</w:t>
            </w:r>
          </w:p>
        </w:tc>
        <w:tc>
          <w:tcPr>
            <w:tcW w:w="5445" w:type="dxa"/>
          </w:tcPr>
          <w:p w:rsidR="006A165A" w:rsidRDefault="00A800EE" w:rsidP="00E704CA">
            <w:pPr>
              <w:pStyle w:val="TableParagraph"/>
              <w:spacing w:before="57" w:line="372" w:lineRule="auto"/>
              <w:ind w:left="107"/>
              <w:rPr>
                <w:rFonts w:ascii="Arial"/>
                <w:sz w:val="20"/>
              </w:rPr>
            </w:pPr>
            <w:r>
              <w:rPr>
                <w:rFonts w:ascii="Arial"/>
                <w:sz w:val="20"/>
              </w:rPr>
              <w:t>Diphtheria, Tetanus, Pertussis (whooping cough), Polio Measles, Mumps, Rubella (until 2015)</w:t>
            </w:r>
          </w:p>
        </w:tc>
        <w:tc>
          <w:tcPr>
            <w:tcW w:w="1902" w:type="dxa"/>
          </w:tcPr>
          <w:p w:rsidR="006A165A" w:rsidRDefault="00A800EE" w:rsidP="00E704CA">
            <w:pPr>
              <w:pStyle w:val="TableParagraph"/>
              <w:spacing w:before="57"/>
              <w:ind w:left="106"/>
              <w:rPr>
                <w:rFonts w:ascii="Arial"/>
                <w:sz w:val="20"/>
              </w:rPr>
            </w:pPr>
            <w:r>
              <w:rPr>
                <w:rFonts w:ascii="Arial"/>
                <w:sz w:val="20"/>
              </w:rPr>
              <w:t>Infanrix</w:t>
            </w:r>
            <w:r>
              <w:rPr>
                <w:rFonts w:ascii="Arial"/>
                <w:spacing w:val="-4"/>
                <w:sz w:val="20"/>
              </w:rPr>
              <w:t xml:space="preserve"> </w:t>
            </w:r>
            <w:r>
              <w:rPr>
                <w:rFonts w:ascii="Arial"/>
                <w:sz w:val="20"/>
              </w:rPr>
              <w:t>IPV</w:t>
            </w:r>
          </w:p>
          <w:p w:rsidR="006A165A" w:rsidRDefault="00A800EE" w:rsidP="00E704CA">
            <w:pPr>
              <w:pStyle w:val="TableParagraph"/>
              <w:spacing w:before="125" w:line="290" w:lineRule="auto"/>
              <w:ind w:left="106" w:right="535"/>
              <w:rPr>
                <w:rFonts w:ascii="Arial"/>
                <w:sz w:val="20"/>
              </w:rPr>
            </w:pPr>
            <w:r>
              <w:rPr>
                <w:rFonts w:ascii="Arial"/>
                <w:sz w:val="20"/>
              </w:rPr>
              <w:t>Priorix/MMRII</w:t>
            </w:r>
            <w:r>
              <w:rPr>
                <w:rFonts w:ascii="Arial"/>
                <w:w w:val="99"/>
                <w:sz w:val="20"/>
              </w:rPr>
              <w:t xml:space="preserve"> </w:t>
            </w:r>
            <w:r>
              <w:rPr>
                <w:rFonts w:ascii="Arial"/>
                <w:sz w:val="20"/>
              </w:rPr>
              <w:t>(until</w:t>
            </w:r>
            <w:r>
              <w:rPr>
                <w:rFonts w:ascii="Arial"/>
                <w:spacing w:val="-3"/>
                <w:sz w:val="20"/>
              </w:rPr>
              <w:t xml:space="preserve"> </w:t>
            </w:r>
            <w:r>
              <w:rPr>
                <w:rFonts w:ascii="Arial"/>
                <w:sz w:val="20"/>
              </w:rPr>
              <w:t>2015)</w:t>
            </w:r>
          </w:p>
        </w:tc>
      </w:tr>
      <w:tr w:rsidR="006A165A" w:rsidTr="00E704CA">
        <w:trPr>
          <w:trHeight w:val="357"/>
        </w:trPr>
        <w:tc>
          <w:tcPr>
            <w:tcW w:w="2480" w:type="dxa"/>
          </w:tcPr>
          <w:p w:rsidR="006A165A" w:rsidRDefault="00A800EE" w:rsidP="00E704CA">
            <w:pPr>
              <w:pStyle w:val="TableParagraph"/>
              <w:spacing w:before="54" w:line="290" w:lineRule="auto"/>
              <w:ind w:left="107" w:right="718"/>
              <w:rPr>
                <w:rFonts w:ascii="Arial"/>
                <w:sz w:val="20"/>
              </w:rPr>
            </w:pPr>
            <w:r>
              <w:rPr>
                <w:rFonts w:ascii="Arial"/>
                <w:sz w:val="20"/>
              </w:rPr>
              <w:t>Year 7 Secondary School Program</w:t>
            </w:r>
          </w:p>
        </w:tc>
        <w:tc>
          <w:tcPr>
            <w:tcW w:w="5445" w:type="dxa"/>
          </w:tcPr>
          <w:p w:rsidR="006A165A" w:rsidRDefault="00A800EE" w:rsidP="00E704CA">
            <w:pPr>
              <w:pStyle w:val="TableParagraph"/>
              <w:spacing w:before="57" w:line="369" w:lineRule="auto"/>
              <w:ind w:left="107" w:right="2571"/>
              <w:rPr>
                <w:rFonts w:ascii="Arial"/>
                <w:sz w:val="20"/>
              </w:rPr>
            </w:pPr>
            <w:r>
              <w:rPr>
                <w:rFonts w:ascii="Arial"/>
                <w:sz w:val="20"/>
              </w:rPr>
              <w:t>Varicella (Chicken Pox) Human Papillomavirus (HPV)</w:t>
            </w:r>
          </w:p>
        </w:tc>
        <w:tc>
          <w:tcPr>
            <w:tcW w:w="1902" w:type="dxa"/>
          </w:tcPr>
          <w:p w:rsidR="006A165A" w:rsidRDefault="00A800EE" w:rsidP="00E704CA">
            <w:pPr>
              <w:pStyle w:val="TableParagraph"/>
              <w:spacing w:before="57" w:line="369" w:lineRule="auto"/>
              <w:ind w:left="106" w:right="568"/>
              <w:rPr>
                <w:rFonts w:ascii="Arial"/>
                <w:sz w:val="20"/>
              </w:rPr>
            </w:pPr>
            <w:r>
              <w:rPr>
                <w:rFonts w:ascii="Arial"/>
                <w:sz w:val="20"/>
              </w:rPr>
              <w:t xml:space="preserve">Varilrix </w:t>
            </w:r>
            <w:r>
              <w:rPr>
                <w:rFonts w:ascii="Arial"/>
                <w:w w:val="95"/>
                <w:sz w:val="20"/>
              </w:rPr>
              <w:t>Gardasil</w:t>
            </w:r>
          </w:p>
        </w:tc>
      </w:tr>
      <w:tr w:rsidR="006A165A" w:rsidTr="00E704CA">
        <w:trPr>
          <w:trHeight w:val="358"/>
        </w:trPr>
        <w:tc>
          <w:tcPr>
            <w:tcW w:w="2480" w:type="dxa"/>
          </w:tcPr>
          <w:p w:rsidR="006A165A" w:rsidRDefault="00A800EE" w:rsidP="00E704CA">
            <w:pPr>
              <w:pStyle w:val="TableParagraph"/>
              <w:spacing w:before="54" w:line="290" w:lineRule="auto"/>
              <w:ind w:left="107" w:right="606"/>
              <w:rPr>
                <w:rFonts w:ascii="Arial"/>
                <w:sz w:val="20"/>
              </w:rPr>
            </w:pPr>
            <w:r>
              <w:rPr>
                <w:rFonts w:ascii="Arial"/>
                <w:sz w:val="20"/>
              </w:rPr>
              <w:t>Year 10 Secondary School Program</w:t>
            </w:r>
          </w:p>
        </w:tc>
        <w:tc>
          <w:tcPr>
            <w:tcW w:w="5445" w:type="dxa"/>
          </w:tcPr>
          <w:p w:rsidR="006A165A" w:rsidRDefault="00A800EE" w:rsidP="00E704CA">
            <w:pPr>
              <w:pStyle w:val="TableParagraph"/>
              <w:spacing w:before="57"/>
              <w:ind w:left="107"/>
              <w:rPr>
                <w:rFonts w:ascii="Arial"/>
                <w:sz w:val="20"/>
              </w:rPr>
            </w:pPr>
            <w:r>
              <w:rPr>
                <w:rFonts w:ascii="Arial"/>
                <w:sz w:val="20"/>
              </w:rPr>
              <w:t>Diphtheria, Tetanus, Pertussis (whooping cough)</w:t>
            </w:r>
          </w:p>
        </w:tc>
        <w:tc>
          <w:tcPr>
            <w:tcW w:w="1902" w:type="dxa"/>
          </w:tcPr>
          <w:p w:rsidR="006A165A" w:rsidRDefault="00A800EE" w:rsidP="00E704CA">
            <w:pPr>
              <w:pStyle w:val="TableParagraph"/>
              <w:spacing w:before="57"/>
              <w:ind w:left="106"/>
              <w:rPr>
                <w:rFonts w:ascii="Arial"/>
                <w:sz w:val="20"/>
              </w:rPr>
            </w:pPr>
            <w:r>
              <w:rPr>
                <w:rFonts w:ascii="Arial"/>
                <w:sz w:val="20"/>
              </w:rPr>
              <w:t>Boostrix</w:t>
            </w:r>
          </w:p>
        </w:tc>
      </w:tr>
    </w:tbl>
    <w:p w:rsidR="006A165A" w:rsidRDefault="006A165A">
      <w:pPr>
        <w:pStyle w:val="BodyText"/>
      </w:pPr>
    </w:p>
    <w:p w:rsidR="006A165A" w:rsidRDefault="006A165A">
      <w:pPr>
        <w:pStyle w:val="BodyText"/>
        <w:spacing w:before="1"/>
        <w:rPr>
          <w:sz w:val="19"/>
        </w:rPr>
      </w:pPr>
    </w:p>
    <w:p w:rsidR="00E704CA" w:rsidRDefault="00E704CA">
      <w:pPr>
        <w:pStyle w:val="BodyText"/>
        <w:spacing w:line="187" w:lineRule="auto"/>
        <w:ind w:left="260"/>
      </w:pPr>
    </w:p>
    <w:p w:rsidR="00E704CA" w:rsidRDefault="00E704CA">
      <w:pPr>
        <w:pStyle w:val="BodyText"/>
        <w:spacing w:line="187" w:lineRule="auto"/>
        <w:ind w:left="260"/>
      </w:pPr>
    </w:p>
    <w:p w:rsidR="00E704CA" w:rsidRDefault="00E704CA">
      <w:pPr>
        <w:pStyle w:val="BodyText"/>
        <w:spacing w:line="187" w:lineRule="auto"/>
        <w:ind w:left="260"/>
      </w:pPr>
    </w:p>
    <w:p w:rsidR="00E704CA" w:rsidRDefault="00E704CA">
      <w:pPr>
        <w:pStyle w:val="BodyText"/>
        <w:spacing w:line="187" w:lineRule="auto"/>
        <w:ind w:left="260"/>
      </w:pPr>
    </w:p>
    <w:p w:rsidR="00E704CA" w:rsidRDefault="00E704CA">
      <w:pPr>
        <w:pStyle w:val="BodyText"/>
        <w:spacing w:line="187" w:lineRule="auto"/>
        <w:ind w:left="260"/>
      </w:pPr>
    </w:p>
    <w:p w:rsidR="00E704CA" w:rsidRDefault="00E704CA">
      <w:pPr>
        <w:pStyle w:val="BodyText"/>
        <w:spacing w:line="187" w:lineRule="auto"/>
        <w:ind w:left="260"/>
      </w:pPr>
    </w:p>
    <w:p w:rsidR="00E704CA" w:rsidRDefault="00E704CA">
      <w:pPr>
        <w:pStyle w:val="BodyText"/>
        <w:spacing w:line="187" w:lineRule="auto"/>
        <w:ind w:left="260"/>
      </w:pPr>
    </w:p>
    <w:p w:rsidR="00E704CA" w:rsidRDefault="00E704CA">
      <w:pPr>
        <w:pStyle w:val="BodyText"/>
        <w:spacing w:line="187" w:lineRule="auto"/>
        <w:ind w:left="260"/>
      </w:pPr>
    </w:p>
    <w:p w:rsidR="00E704CA" w:rsidRDefault="00E704CA">
      <w:pPr>
        <w:pStyle w:val="BodyText"/>
        <w:spacing w:line="187" w:lineRule="auto"/>
        <w:ind w:left="260"/>
      </w:pPr>
    </w:p>
    <w:sectPr w:rsidR="00E704CA" w:rsidSect="00394487">
      <w:headerReference w:type="default" r:id="rId46"/>
      <w:pgSz w:w="11900" w:h="16850"/>
      <w:pgMar w:top="720" w:right="720" w:bottom="720" w:left="720" w:header="475" w:footer="91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C2D" w:rsidRDefault="001E2C2D">
      <w:r>
        <w:separator/>
      </w:r>
    </w:p>
  </w:endnote>
  <w:endnote w:type="continuationSeparator" w:id="0">
    <w:p w:rsidR="001E2C2D" w:rsidRDefault="001E2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C2D" w:rsidRDefault="001E2C2D">
    <w:pPr>
      <w:pStyle w:val="BodyText"/>
      <w:spacing w:line="14" w:lineRule="auto"/>
      <w:rPr>
        <w:sz w:val="20"/>
      </w:rPr>
    </w:pPr>
    <w:r>
      <w:rPr>
        <w:noProof/>
        <w:lang w:bidi="ar-SA"/>
      </w:rPr>
      <mc:AlternateContent>
        <mc:Choice Requires="wps">
          <w:drawing>
            <wp:anchor distT="0" distB="0" distL="114300" distR="114300" simplePos="0" relativeHeight="503261312" behindDoc="1" locked="0" layoutInCell="1" allowOverlap="1" wp14:anchorId="463C5ADE" wp14:editId="1476E2C6">
              <wp:simplePos x="0" y="0"/>
              <wp:positionH relativeFrom="page">
                <wp:posOffset>896620</wp:posOffset>
              </wp:positionH>
              <wp:positionV relativeFrom="page">
                <wp:posOffset>9879965</wp:posOffset>
              </wp:positionV>
              <wp:extent cx="5764530" cy="0"/>
              <wp:effectExtent l="10795" t="12065" r="6350" b="6985"/>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77.95pt" to="524.5pt,7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" strokecolor="#d9d9d9" strokeweight=".48pt">
              <w10:wrap anchorx="page" anchory="page"/>
            </v:line>
          </w:pict>
        </mc:Fallback>
      </mc:AlternateContent>
    </w:r>
    <w:r>
      <w:rPr>
        <w:noProof/>
        <w:lang w:bidi="ar-SA"/>
      </w:rPr>
      <mc:AlternateContent>
        <mc:Choice Requires="wps">
          <w:drawing>
            <wp:anchor distT="0" distB="0" distL="114300" distR="114300" simplePos="0" relativeHeight="503261336" behindDoc="1" locked="0" layoutInCell="1" allowOverlap="1" wp14:anchorId="2FE67D87" wp14:editId="386A7557">
              <wp:simplePos x="0" y="0"/>
              <wp:positionH relativeFrom="page">
                <wp:posOffset>889000</wp:posOffset>
              </wp:positionH>
              <wp:positionV relativeFrom="page">
                <wp:posOffset>9909810</wp:posOffset>
              </wp:positionV>
              <wp:extent cx="628650" cy="165735"/>
              <wp:effectExtent l="3175" t="3810" r="0" b="190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C2D" w:rsidRDefault="001E2C2D">
                          <w:pPr>
                            <w:spacing w:line="234" w:lineRule="exact"/>
                            <w:ind w:left="40"/>
                          </w:pPr>
                          <w:r>
                            <w:fldChar w:fldCharType="begin"/>
                          </w:r>
                          <w:r>
                            <w:rPr>
                              <w:b/>
                            </w:rPr>
                            <w:instrText xml:space="preserve"> PAGE </w:instrText>
                          </w:r>
                          <w:r>
                            <w:fldChar w:fldCharType="separate"/>
                          </w:r>
                          <w:r w:rsidR="00AB3171">
                            <w:rPr>
                              <w:b/>
                              <w:noProof/>
                            </w:rPr>
                            <w:t>4</w:t>
                          </w:r>
                          <w:r>
                            <w:fldChar w:fldCharType="end"/>
                          </w:r>
                          <w:r>
                            <w:rPr>
                              <w:b/>
                              <w:spacing w:val="-29"/>
                            </w:rPr>
                            <w:t xml:space="preserve"> </w:t>
                          </w:r>
                          <w:r>
                            <w:rPr>
                              <w:b/>
                            </w:rPr>
                            <w:t>|</w:t>
                          </w:r>
                          <w:r>
                            <w:rPr>
                              <w:b/>
                              <w:spacing w:val="-30"/>
                            </w:rPr>
                            <w:t xml:space="preserve"> </w:t>
                          </w:r>
                          <w:r>
                            <w:rPr>
                              <w:color w:val="808080"/>
                            </w:rPr>
                            <w:t>P</w:t>
                          </w:r>
                          <w:r>
                            <w:rPr>
                              <w:color w:val="808080"/>
                              <w:spacing w:val="-21"/>
                            </w:rPr>
                            <w:t xml:space="preserve"> </w:t>
                          </w:r>
                          <w:r>
                            <w:rPr>
                              <w:color w:val="808080"/>
                            </w:rPr>
                            <w:t>a</w:t>
                          </w:r>
                          <w:r>
                            <w:rPr>
                              <w:color w:val="808080"/>
                              <w:spacing w:val="-22"/>
                            </w:rPr>
                            <w:t xml:space="preserve"> </w:t>
                          </w:r>
                          <w:r>
                            <w:rPr>
                              <w:color w:val="808080"/>
                            </w:rPr>
                            <w:t>g</w:t>
                          </w:r>
                          <w:r>
                            <w:rPr>
                              <w:color w:val="808080"/>
                              <w:spacing w:val="-23"/>
                            </w:rPr>
                            <w:t xml:space="preserve"> </w:t>
                          </w:r>
                          <w:r>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70pt;margin-top:780.3pt;width:49.5pt;height:13.05pt;z-index:-5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clrAIAAK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" filled="f" stroked="f">
              <v:textbox inset="0,0,0,0">
                <w:txbxContent>
                  <w:p w:rsidR="001E2C2D" w:rsidRDefault="001E2C2D">
                    <w:pPr>
                      <w:spacing w:line="234" w:lineRule="exact"/>
                      <w:ind w:left="40"/>
                    </w:pPr>
                    <w:r>
                      <w:fldChar w:fldCharType="begin"/>
                    </w:r>
                    <w:r>
                      <w:rPr>
                        <w:b/>
                      </w:rPr>
                      <w:instrText xml:space="preserve"> PAGE </w:instrText>
                    </w:r>
                    <w:r>
                      <w:fldChar w:fldCharType="separate"/>
                    </w:r>
                    <w:r w:rsidR="00AB3171">
                      <w:rPr>
                        <w:b/>
                        <w:noProof/>
                      </w:rPr>
                      <w:t>4</w:t>
                    </w:r>
                    <w:r>
                      <w:fldChar w:fldCharType="end"/>
                    </w:r>
                    <w:r>
                      <w:rPr>
                        <w:b/>
                        <w:spacing w:val="-29"/>
                      </w:rPr>
                      <w:t xml:space="preserve"> </w:t>
                    </w:r>
                    <w:r>
                      <w:rPr>
                        <w:b/>
                      </w:rPr>
                      <w:t>|</w:t>
                    </w:r>
                    <w:r>
                      <w:rPr>
                        <w:b/>
                        <w:spacing w:val="-30"/>
                      </w:rPr>
                      <w:t xml:space="preserve"> </w:t>
                    </w:r>
                    <w:r>
                      <w:rPr>
                        <w:color w:val="808080"/>
                      </w:rPr>
                      <w:t>P</w:t>
                    </w:r>
                    <w:r>
                      <w:rPr>
                        <w:color w:val="808080"/>
                        <w:spacing w:val="-21"/>
                      </w:rPr>
                      <w:t xml:space="preserve"> </w:t>
                    </w:r>
                    <w:r>
                      <w:rPr>
                        <w:color w:val="808080"/>
                      </w:rPr>
                      <w:t>a</w:t>
                    </w:r>
                    <w:r>
                      <w:rPr>
                        <w:color w:val="808080"/>
                        <w:spacing w:val="-22"/>
                      </w:rPr>
                      <w:t xml:space="preserve"> </w:t>
                    </w:r>
                    <w:r>
                      <w:rPr>
                        <w:color w:val="808080"/>
                      </w:rPr>
                      <w:t>g</w:t>
                    </w:r>
                    <w:r>
                      <w:rPr>
                        <w:color w:val="808080"/>
                        <w:spacing w:val="-23"/>
                      </w:rPr>
                      <w:t xml:space="preserve"> </w:t>
                    </w:r>
                    <w:r>
                      <w:rPr>
                        <w:color w:val="808080"/>
                      </w:rPr>
                      <w:t>e</w:t>
                    </w:r>
                  </w:p>
                </w:txbxContent>
              </v:textbox>
              <w10:wrap anchorx="page" anchory="page"/>
            </v:shape>
          </w:pict>
        </mc:Fallback>
      </mc:AlternateContent>
    </w:r>
    <w:r>
      <w:rPr>
        <w:noProof/>
        <w:lang w:bidi="ar-SA"/>
      </w:rPr>
      <mc:AlternateContent>
        <mc:Choice Requires="wps">
          <w:drawing>
            <wp:anchor distT="0" distB="0" distL="114300" distR="114300" simplePos="0" relativeHeight="503261360" behindDoc="1" locked="0" layoutInCell="1" allowOverlap="1" wp14:anchorId="67246784" wp14:editId="7AA415C8">
              <wp:simplePos x="0" y="0"/>
              <wp:positionH relativeFrom="page">
                <wp:posOffset>3118485</wp:posOffset>
              </wp:positionH>
              <wp:positionV relativeFrom="page">
                <wp:posOffset>9909810</wp:posOffset>
              </wp:positionV>
              <wp:extent cx="3495040" cy="165735"/>
              <wp:effectExtent l="3810" t="3810" r="0" b="190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C2D" w:rsidRDefault="001E2C2D">
                          <w:pPr>
                            <w:pStyle w:val="BodyText"/>
                            <w:spacing w:line="234" w:lineRule="exact"/>
                            <w:ind w:left="20"/>
                          </w:pPr>
                          <w:r>
                            <w:rPr>
                              <w:color w:val="808080"/>
                            </w:rPr>
                            <w:t>W</w:t>
                          </w:r>
                          <w:r>
                            <w:rPr>
                              <w:color w:val="808080"/>
                              <w:spacing w:val="-14"/>
                            </w:rPr>
                            <w:t xml:space="preserve"> </w:t>
                          </w:r>
                          <w:r>
                            <w:rPr>
                              <w:color w:val="808080"/>
                            </w:rPr>
                            <w:t>y</w:t>
                          </w:r>
                          <w:r>
                            <w:rPr>
                              <w:color w:val="808080"/>
                              <w:spacing w:val="-13"/>
                            </w:rPr>
                            <w:t xml:space="preserve"> </w:t>
                          </w:r>
                          <w:r>
                            <w:rPr>
                              <w:color w:val="808080"/>
                            </w:rPr>
                            <w:t>n</w:t>
                          </w:r>
                          <w:r>
                            <w:rPr>
                              <w:color w:val="808080"/>
                              <w:spacing w:val="-15"/>
                            </w:rPr>
                            <w:t xml:space="preserve"> </w:t>
                          </w:r>
                          <w:r>
                            <w:rPr>
                              <w:color w:val="808080"/>
                            </w:rPr>
                            <w:t>d</w:t>
                          </w:r>
                          <w:r>
                            <w:rPr>
                              <w:color w:val="808080"/>
                              <w:spacing w:val="-14"/>
                            </w:rPr>
                            <w:t xml:space="preserve"> </w:t>
                          </w:r>
                          <w:r>
                            <w:rPr>
                              <w:color w:val="808080"/>
                            </w:rPr>
                            <w:t>h</w:t>
                          </w:r>
                          <w:r>
                            <w:rPr>
                              <w:color w:val="808080"/>
                              <w:spacing w:val="-15"/>
                            </w:rPr>
                            <w:t xml:space="preserve"> </w:t>
                          </w:r>
                          <w:r>
                            <w:rPr>
                              <w:color w:val="808080"/>
                            </w:rPr>
                            <w:t>a</w:t>
                          </w:r>
                          <w:r>
                            <w:rPr>
                              <w:color w:val="808080"/>
                              <w:spacing w:val="-13"/>
                            </w:rPr>
                            <w:t xml:space="preserve"> </w:t>
                          </w:r>
                          <w:r>
                            <w:rPr>
                              <w:color w:val="808080"/>
                            </w:rPr>
                            <w:t>m</w:t>
                          </w:r>
                          <w:r>
                            <w:rPr>
                              <w:color w:val="808080"/>
                              <w:spacing w:val="16"/>
                            </w:rPr>
                            <w:t xml:space="preserve"> </w:t>
                          </w:r>
                          <w:r>
                            <w:rPr>
                              <w:color w:val="808080"/>
                            </w:rPr>
                            <w:t>C</w:t>
                          </w:r>
                          <w:r>
                            <w:rPr>
                              <w:color w:val="808080"/>
                              <w:spacing w:val="-14"/>
                            </w:rPr>
                            <w:t xml:space="preserve"> </w:t>
                          </w:r>
                          <w:r>
                            <w:rPr>
                              <w:color w:val="808080"/>
                            </w:rPr>
                            <w:t>h</w:t>
                          </w:r>
                          <w:r>
                            <w:rPr>
                              <w:color w:val="808080"/>
                              <w:spacing w:val="-14"/>
                            </w:rPr>
                            <w:t xml:space="preserve"> </w:t>
                          </w:r>
                          <w:r>
                            <w:rPr>
                              <w:color w:val="808080"/>
                            </w:rPr>
                            <w:t>i</w:t>
                          </w:r>
                          <w:r>
                            <w:rPr>
                              <w:color w:val="808080"/>
                              <w:spacing w:val="-14"/>
                            </w:rPr>
                            <w:t xml:space="preserve"> </w:t>
                          </w:r>
                          <w:r>
                            <w:rPr>
                              <w:color w:val="808080"/>
                            </w:rPr>
                            <w:t>l</w:t>
                          </w:r>
                          <w:r>
                            <w:rPr>
                              <w:color w:val="808080"/>
                              <w:spacing w:val="-14"/>
                            </w:rPr>
                            <w:t xml:space="preserve"> </w:t>
                          </w:r>
                          <w:r>
                            <w:rPr>
                              <w:color w:val="808080"/>
                            </w:rPr>
                            <w:t>d</w:t>
                          </w:r>
                          <w:r>
                            <w:rPr>
                              <w:color w:val="808080"/>
                              <w:spacing w:val="-14"/>
                            </w:rPr>
                            <w:t xml:space="preserve"> </w:t>
                          </w:r>
                          <w:r>
                            <w:rPr>
                              <w:color w:val="808080"/>
                            </w:rPr>
                            <w:t>r</w:t>
                          </w:r>
                          <w:r>
                            <w:rPr>
                              <w:color w:val="808080"/>
                              <w:spacing w:val="-14"/>
                            </w:rPr>
                            <w:t xml:space="preserve"> </w:t>
                          </w:r>
                          <w:r>
                            <w:rPr>
                              <w:color w:val="808080"/>
                            </w:rPr>
                            <w:t>e</w:t>
                          </w:r>
                          <w:r>
                            <w:rPr>
                              <w:color w:val="808080"/>
                              <w:spacing w:val="-13"/>
                            </w:rPr>
                            <w:t xml:space="preserve"> </w:t>
                          </w:r>
                          <w:r>
                            <w:rPr>
                              <w:color w:val="808080"/>
                            </w:rPr>
                            <w:t>n</w:t>
                          </w:r>
                          <w:r>
                            <w:rPr>
                              <w:color w:val="808080"/>
                              <w:spacing w:val="-14"/>
                            </w:rPr>
                            <w:t xml:space="preserve"> </w:t>
                          </w:r>
                          <w:r>
                            <w:rPr>
                              <w:color w:val="808080"/>
                            </w:rPr>
                            <w:t>’</w:t>
                          </w:r>
                          <w:r>
                            <w:rPr>
                              <w:color w:val="808080"/>
                              <w:spacing w:val="-14"/>
                            </w:rPr>
                            <w:t xml:space="preserve"> </w:t>
                          </w:r>
                          <w:r>
                            <w:rPr>
                              <w:color w:val="808080"/>
                            </w:rPr>
                            <w:t>s</w:t>
                          </w:r>
                          <w:r>
                            <w:rPr>
                              <w:color w:val="808080"/>
                              <w:spacing w:val="18"/>
                            </w:rPr>
                            <w:t xml:space="preserve"> </w:t>
                          </w:r>
                          <w:r>
                            <w:rPr>
                              <w:color w:val="808080"/>
                            </w:rPr>
                            <w:t>C</w:t>
                          </w:r>
                          <w:r>
                            <w:rPr>
                              <w:color w:val="808080"/>
                              <w:spacing w:val="-13"/>
                            </w:rPr>
                            <w:t xml:space="preserve"> </w:t>
                          </w:r>
                          <w:r>
                            <w:rPr>
                              <w:color w:val="808080"/>
                            </w:rPr>
                            <w:t>e</w:t>
                          </w:r>
                          <w:r>
                            <w:rPr>
                              <w:color w:val="808080"/>
                              <w:spacing w:val="-13"/>
                            </w:rPr>
                            <w:t xml:space="preserve"> </w:t>
                          </w:r>
                          <w:r>
                            <w:rPr>
                              <w:color w:val="808080"/>
                            </w:rPr>
                            <w:t>n</w:t>
                          </w:r>
                          <w:r>
                            <w:rPr>
                              <w:color w:val="808080"/>
                              <w:spacing w:val="-15"/>
                            </w:rPr>
                            <w:t xml:space="preserve"> </w:t>
                          </w:r>
                          <w:r>
                            <w:rPr>
                              <w:color w:val="808080"/>
                            </w:rPr>
                            <w:t>t</w:t>
                          </w:r>
                          <w:r>
                            <w:rPr>
                              <w:color w:val="808080"/>
                              <w:spacing w:val="-12"/>
                            </w:rPr>
                            <w:t xml:space="preserve"> </w:t>
                          </w:r>
                          <w:r>
                            <w:rPr>
                              <w:color w:val="808080"/>
                            </w:rPr>
                            <w:t>r</w:t>
                          </w:r>
                          <w:r>
                            <w:rPr>
                              <w:color w:val="808080"/>
                              <w:spacing w:val="-17"/>
                            </w:rPr>
                            <w:t xml:space="preserve"> </w:t>
                          </w:r>
                          <w:r>
                            <w:rPr>
                              <w:color w:val="808080"/>
                            </w:rPr>
                            <w:t>e</w:t>
                          </w:r>
                          <w:r>
                            <w:rPr>
                              <w:color w:val="808080"/>
                              <w:spacing w:val="18"/>
                            </w:rPr>
                            <w:t xml:space="preserve"> </w:t>
                          </w:r>
                          <w:r>
                            <w:rPr>
                              <w:color w:val="808080"/>
                            </w:rPr>
                            <w:t>H</w:t>
                          </w:r>
                          <w:r>
                            <w:rPr>
                              <w:color w:val="808080"/>
                              <w:spacing w:val="-14"/>
                            </w:rPr>
                            <w:t xml:space="preserve"> </w:t>
                          </w:r>
                          <w:r>
                            <w:rPr>
                              <w:color w:val="808080"/>
                            </w:rPr>
                            <w:t>a</w:t>
                          </w:r>
                          <w:r>
                            <w:rPr>
                              <w:color w:val="808080"/>
                              <w:spacing w:val="-14"/>
                            </w:rPr>
                            <w:t xml:space="preserve"> </w:t>
                          </w:r>
                          <w:r>
                            <w:rPr>
                              <w:color w:val="808080"/>
                            </w:rPr>
                            <w:t>n</w:t>
                          </w:r>
                          <w:r>
                            <w:rPr>
                              <w:color w:val="808080"/>
                              <w:spacing w:val="-16"/>
                            </w:rPr>
                            <w:t xml:space="preserve"> </w:t>
                          </w:r>
                          <w:r>
                            <w:rPr>
                              <w:color w:val="808080"/>
                            </w:rPr>
                            <w:t>d</w:t>
                          </w:r>
                          <w:r>
                            <w:rPr>
                              <w:color w:val="808080"/>
                              <w:spacing w:val="-15"/>
                            </w:rPr>
                            <w:t xml:space="preserve"> </w:t>
                          </w:r>
                          <w:r>
                            <w:rPr>
                              <w:color w:val="808080"/>
                            </w:rPr>
                            <w:t>b</w:t>
                          </w:r>
                          <w:r>
                            <w:rPr>
                              <w:color w:val="808080"/>
                              <w:spacing w:val="-14"/>
                            </w:rPr>
                            <w:t xml:space="preserve"> </w:t>
                          </w:r>
                          <w:r>
                            <w:rPr>
                              <w:color w:val="808080"/>
                            </w:rPr>
                            <w:t>o</w:t>
                          </w:r>
                          <w:r>
                            <w:rPr>
                              <w:color w:val="808080"/>
                              <w:spacing w:val="-13"/>
                            </w:rPr>
                            <w:t xml:space="preserve"> </w:t>
                          </w:r>
                          <w:r>
                            <w:rPr>
                              <w:color w:val="808080"/>
                            </w:rPr>
                            <w:t>o</w:t>
                          </w:r>
                          <w:r>
                            <w:rPr>
                              <w:color w:val="808080"/>
                              <w:spacing w:val="-13"/>
                            </w:rPr>
                            <w:t xml:space="preserve"> </w:t>
                          </w:r>
                          <w:r>
                            <w:rPr>
                              <w:color w:val="808080"/>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45.55pt;margin-top:780.3pt;width:275.2pt;height:13.05pt;z-index:-5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K6rwIAALE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" filled="f" stroked="f">
              <v:textbox inset="0,0,0,0">
                <w:txbxContent>
                  <w:p w:rsidR="00812E08" w:rsidRDefault="00812E08">
                    <w:pPr>
                      <w:pStyle w:val="BodyText"/>
                      <w:spacing w:line="234" w:lineRule="exact"/>
                      <w:ind w:left="20"/>
                    </w:pPr>
                    <w:r>
                      <w:rPr>
                        <w:color w:val="808080"/>
                      </w:rPr>
                      <w:t>W</w:t>
                    </w:r>
                    <w:r>
                      <w:rPr>
                        <w:color w:val="808080"/>
                        <w:spacing w:val="-14"/>
                      </w:rPr>
                      <w:t xml:space="preserve"> </w:t>
                    </w:r>
                    <w:r>
                      <w:rPr>
                        <w:color w:val="808080"/>
                      </w:rPr>
                      <w:t>y</w:t>
                    </w:r>
                    <w:r>
                      <w:rPr>
                        <w:color w:val="808080"/>
                        <w:spacing w:val="-13"/>
                      </w:rPr>
                      <w:t xml:space="preserve"> </w:t>
                    </w:r>
                    <w:r>
                      <w:rPr>
                        <w:color w:val="808080"/>
                      </w:rPr>
                      <w:t>n</w:t>
                    </w:r>
                    <w:r>
                      <w:rPr>
                        <w:color w:val="808080"/>
                        <w:spacing w:val="-15"/>
                      </w:rPr>
                      <w:t xml:space="preserve"> </w:t>
                    </w:r>
                    <w:r>
                      <w:rPr>
                        <w:color w:val="808080"/>
                      </w:rPr>
                      <w:t>d</w:t>
                    </w:r>
                    <w:r>
                      <w:rPr>
                        <w:color w:val="808080"/>
                        <w:spacing w:val="-14"/>
                      </w:rPr>
                      <w:t xml:space="preserve"> </w:t>
                    </w:r>
                    <w:r>
                      <w:rPr>
                        <w:color w:val="808080"/>
                      </w:rPr>
                      <w:t>h</w:t>
                    </w:r>
                    <w:r>
                      <w:rPr>
                        <w:color w:val="808080"/>
                        <w:spacing w:val="-15"/>
                      </w:rPr>
                      <w:t xml:space="preserve"> </w:t>
                    </w:r>
                    <w:r>
                      <w:rPr>
                        <w:color w:val="808080"/>
                      </w:rPr>
                      <w:t>a</w:t>
                    </w:r>
                    <w:r>
                      <w:rPr>
                        <w:color w:val="808080"/>
                        <w:spacing w:val="-13"/>
                      </w:rPr>
                      <w:t xml:space="preserve"> </w:t>
                    </w:r>
                    <w:r>
                      <w:rPr>
                        <w:color w:val="808080"/>
                      </w:rPr>
                      <w:t>m</w:t>
                    </w:r>
                    <w:r>
                      <w:rPr>
                        <w:color w:val="808080"/>
                        <w:spacing w:val="16"/>
                      </w:rPr>
                      <w:t xml:space="preserve"> </w:t>
                    </w:r>
                    <w:r>
                      <w:rPr>
                        <w:color w:val="808080"/>
                      </w:rPr>
                      <w:t>C</w:t>
                    </w:r>
                    <w:r>
                      <w:rPr>
                        <w:color w:val="808080"/>
                        <w:spacing w:val="-14"/>
                      </w:rPr>
                      <w:t xml:space="preserve"> </w:t>
                    </w:r>
                    <w:r>
                      <w:rPr>
                        <w:color w:val="808080"/>
                      </w:rPr>
                      <w:t>h</w:t>
                    </w:r>
                    <w:r>
                      <w:rPr>
                        <w:color w:val="808080"/>
                        <w:spacing w:val="-14"/>
                      </w:rPr>
                      <w:t xml:space="preserve"> </w:t>
                    </w:r>
                    <w:proofErr w:type="spellStart"/>
                    <w:r>
                      <w:rPr>
                        <w:color w:val="808080"/>
                      </w:rPr>
                      <w:t>i</w:t>
                    </w:r>
                    <w:proofErr w:type="spellEnd"/>
                    <w:r>
                      <w:rPr>
                        <w:color w:val="808080"/>
                        <w:spacing w:val="-14"/>
                      </w:rPr>
                      <w:t xml:space="preserve"> </w:t>
                    </w:r>
                    <w:r>
                      <w:rPr>
                        <w:color w:val="808080"/>
                      </w:rPr>
                      <w:t>l</w:t>
                    </w:r>
                    <w:r>
                      <w:rPr>
                        <w:color w:val="808080"/>
                        <w:spacing w:val="-14"/>
                      </w:rPr>
                      <w:t xml:space="preserve"> </w:t>
                    </w:r>
                    <w:r>
                      <w:rPr>
                        <w:color w:val="808080"/>
                      </w:rPr>
                      <w:t>d</w:t>
                    </w:r>
                    <w:r>
                      <w:rPr>
                        <w:color w:val="808080"/>
                        <w:spacing w:val="-14"/>
                      </w:rPr>
                      <w:t xml:space="preserve"> </w:t>
                    </w:r>
                    <w:r>
                      <w:rPr>
                        <w:color w:val="808080"/>
                      </w:rPr>
                      <w:t>r</w:t>
                    </w:r>
                    <w:r>
                      <w:rPr>
                        <w:color w:val="808080"/>
                        <w:spacing w:val="-14"/>
                      </w:rPr>
                      <w:t xml:space="preserve"> </w:t>
                    </w:r>
                    <w:r>
                      <w:rPr>
                        <w:color w:val="808080"/>
                      </w:rPr>
                      <w:t>e</w:t>
                    </w:r>
                    <w:r>
                      <w:rPr>
                        <w:color w:val="808080"/>
                        <w:spacing w:val="-13"/>
                      </w:rPr>
                      <w:t xml:space="preserve"> </w:t>
                    </w:r>
                    <w:proofErr w:type="gramStart"/>
                    <w:r>
                      <w:rPr>
                        <w:color w:val="808080"/>
                      </w:rPr>
                      <w:t>n</w:t>
                    </w:r>
                    <w:r>
                      <w:rPr>
                        <w:color w:val="808080"/>
                        <w:spacing w:val="-14"/>
                      </w:rPr>
                      <w:t xml:space="preserve"> </w:t>
                    </w:r>
                    <w:r>
                      <w:rPr>
                        <w:color w:val="808080"/>
                      </w:rPr>
                      <w:t>’</w:t>
                    </w:r>
                    <w:proofErr w:type="gramEnd"/>
                    <w:r>
                      <w:rPr>
                        <w:color w:val="808080"/>
                        <w:spacing w:val="-14"/>
                      </w:rPr>
                      <w:t xml:space="preserve"> </w:t>
                    </w:r>
                    <w:r>
                      <w:rPr>
                        <w:color w:val="808080"/>
                      </w:rPr>
                      <w:t>s</w:t>
                    </w:r>
                    <w:r>
                      <w:rPr>
                        <w:color w:val="808080"/>
                        <w:spacing w:val="18"/>
                      </w:rPr>
                      <w:t xml:space="preserve"> </w:t>
                    </w:r>
                    <w:r>
                      <w:rPr>
                        <w:color w:val="808080"/>
                      </w:rPr>
                      <w:t>C</w:t>
                    </w:r>
                    <w:r>
                      <w:rPr>
                        <w:color w:val="808080"/>
                        <w:spacing w:val="-13"/>
                      </w:rPr>
                      <w:t xml:space="preserve"> </w:t>
                    </w:r>
                    <w:r>
                      <w:rPr>
                        <w:color w:val="808080"/>
                      </w:rPr>
                      <w:t>e</w:t>
                    </w:r>
                    <w:r>
                      <w:rPr>
                        <w:color w:val="808080"/>
                        <w:spacing w:val="-13"/>
                      </w:rPr>
                      <w:t xml:space="preserve"> </w:t>
                    </w:r>
                    <w:r>
                      <w:rPr>
                        <w:color w:val="808080"/>
                      </w:rPr>
                      <w:t>n</w:t>
                    </w:r>
                    <w:r>
                      <w:rPr>
                        <w:color w:val="808080"/>
                        <w:spacing w:val="-15"/>
                      </w:rPr>
                      <w:t xml:space="preserve"> </w:t>
                    </w:r>
                    <w:r>
                      <w:rPr>
                        <w:color w:val="808080"/>
                      </w:rPr>
                      <w:t>t</w:t>
                    </w:r>
                    <w:r>
                      <w:rPr>
                        <w:color w:val="808080"/>
                        <w:spacing w:val="-12"/>
                      </w:rPr>
                      <w:t xml:space="preserve"> </w:t>
                    </w:r>
                    <w:r>
                      <w:rPr>
                        <w:color w:val="808080"/>
                      </w:rPr>
                      <w:t>r</w:t>
                    </w:r>
                    <w:r>
                      <w:rPr>
                        <w:color w:val="808080"/>
                        <w:spacing w:val="-17"/>
                      </w:rPr>
                      <w:t xml:space="preserve"> </w:t>
                    </w:r>
                    <w:r>
                      <w:rPr>
                        <w:color w:val="808080"/>
                      </w:rPr>
                      <w:t>e</w:t>
                    </w:r>
                    <w:r>
                      <w:rPr>
                        <w:color w:val="808080"/>
                        <w:spacing w:val="18"/>
                      </w:rPr>
                      <w:t xml:space="preserve"> </w:t>
                    </w:r>
                    <w:r>
                      <w:rPr>
                        <w:color w:val="808080"/>
                      </w:rPr>
                      <w:t>H</w:t>
                    </w:r>
                    <w:r>
                      <w:rPr>
                        <w:color w:val="808080"/>
                        <w:spacing w:val="-14"/>
                      </w:rPr>
                      <w:t xml:space="preserve"> </w:t>
                    </w:r>
                    <w:r>
                      <w:rPr>
                        <w:color w:val="808080"/>
                      </w:rPr>
                      <w:t>a</w:t>
                    </w:r>
                    <w:r>
                      <w:rPr>
                        <w:color w:val="808080"/>
                        <w:spacing w:val="-14"/>
                      </w:rPr>
                      <w:t xml:space="preserve"> </w:t>
                    </w:r>
                    <w:r>
                      <w:rPr>
                        <w:color w:val="808080"/>
                      </w:rPr>
                      <w:t>n</w:t>
                    </w:r>
                    <w:r>
                      <w:rPr>
                        <w:color w:val="808080"/>
                        <w:spacing w:val="-16"/>
                      </w:rPr>
                      <w:t xml:space="preserve"> </w:t>
                    </w:r>
                    <w:r>
                      <w:rPr>
                        <w:color w:val="808080"/>
                      </w:rPr>
                      <w:t>d</w:t>
                    </w:r>
                    <w:r>
                      <w:rPr>
                        <w:color w:val="808080"/>
                        <w:spacing w:val="-15"/>
                      </w:rPr>
                      <w:t xml:space="preserve"> </w:t>
                    </w:r>
                    <w:r>
                      <w:rPr>
                        <w:color w:val="808080"/>
                      </w:rPr>
                      <w:t>b</w:t>
                    </w:r>
                    <w:r>
                      <w:rPr>
                        <w:color w:val="808080"/>
                        <w:spacing w:val="-14"/>
                      </w:rPr>
                      <w:t xml:space="preserve"> </w:t>
                    </w:r>
                    <w:r>
                      <w:rPr>
                        <w:color w:val="808080"/>
                      </w:rPr>
                      <w:t>o</w:t>
                    </w:r>
                    <w:r>
                      <w:rPr>
                        <w:color w:val="808080"/>
                        <w:spacing w:val="-13"/>
                      </w:rPr>
                      <w:t xml:space="preserve"> </w:t>
                    </w:r>
                    <w:proofErr w:type="spellStart"/>
                    <w:r>
                      <w:rPr>
                        <w:color w:val="808080"/>
                      </w:rPr>
                      <w:t>o</w:t>
                    </w:r>
                    <w:proofErr w:type="spellEnd"/>
                    <w:r>
                      <w:rPr>
                        <w:color w:val="808080"/>
                        <w:spacing w:val="-13"/>
                      </w:rPr>
                      <w:t xml:space="preserve"> </w:t>
                    </w:r>
                    <w:r>
                      <w:rPr>
                        <w:color w:val="808080"/>
                      </w:rPr>
                      <w:t>k</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C2D" w:rsidRDefault="001E2C2D">
    <w:pPr>
      <w:pStyle w:val="BodyText"/>
      <w:spacing w:line="14" w:lineRule="auto"/>
      <w:rPr>
        <w:sz w:val="20"/>
      </w:rPr>
    </w:pPr>
    <w:r>
      <w:rPr>
        <w:noProof/>
        <w:lang w:bidi="ar-SA"/>
      </w:rPr>
      <mc:AlternateContent>
        <mc:Choice Requires="wps">
          <w:drawing>
            <wp:anchor distT="0" distB="0" distL="114300" distR="114300" simplePos="0" relativeHeight="503261384" behindDoc="1" locked="0" layoutInCell="1" allowOverlap="1" wp14:anchorId="71F5B9DA" wp14:editId="7AE7C4D2">
              <wp:simplePos x="0" y="0"/>
              <wp:positionH relativeFrom="page">
                <wp:posOffset>820420</wp:posOffset>
              </wp:positionH>
              <wp:positionV relativeFrom="page">
                <wp:posOffset>9940925</wp:posOffset>
              </wp:positionV>
              <wp:extent cx="6145530" cy="0"/>
              <wp:effectExtent l="10795" t="6350" r="6350" b="1270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553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5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6pt,782.75pt" to="548.5pt,7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" strokecolor="#d9d9d9" strokeweight=".48pt">
              <w10:wrap anchorx="page" anchory="page"/>
            </v:line>
          </w:pict>
        </mc:Fallback>
      </mc:AlternateContent>
    </w:r>
    <w:r>
      <w:rPr>
        <w:noProof/>
        <w:lang w:bidi="ar-SA"/>
      </w:rPr>
      <mc:AlternateContent>
        <mc:Choice Requires="wps">
          <w:drawing>
            <wp:anchor distT="0" distB="0" distL="114300" distR="114300" simplePos="0" relativeHeight="503261408" behindDoc="1" locked="0" layoutInCell="1" allowOverlap="1" wp14:anchorId="2876AA65" wp14:editId="6B73B324">
              <wp:simplePos x="0" y="0"/>
              <wp:positionH relativeFrom="page">
                <wp:posOffset>812800</wp:posOffset>
              </wp:positionH>
              <wp:positionV relativeFrom="page">
                <wp:posOffset>9970770</wp:posOffset>
              </wp:positionV>
              <wp:extent cx="699135" cy="165735"/>
              <wp:effectExtent l="3175" t="0" r="254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C2D" w:rsidRDefault="001E2C2D">
                          <w:pPr>
                            <w:spacing w:line="234" w:lineRule="exact"/>
                            <w:ind w:left="40"/>
                          </w:pPr>
                          <w:r>
                            <w:fldChar w:fldCharType="begin"/>
                          </w:r>
                          <w:r>
                            <w:rPr>
                              <w:b/>
                            </w:rPr>
                            <w:instrText xml:space="preserve"> PAGE </w:instrText>
                          </w:r>
                          <w:r>
                            <w:fldChar w:fldCharType="separate"/>
                          </w:r>
                          <w:r w:rsidR="00AB3171">
                            <w:rPr>
                              <w:b/>
                              <w:noProof/>
                            </w:rPr>
                            <w:t>6</w:t>
                          </w:r>
                          <w:r>
                            <w:fldChar w:fldCharType="end"/>
                          </w:r>
                          <w:r>
                            <w:rPr>
                              <w:b/>
                              <w:spacing w:val="-34"/>
                            </w:rPr>
                            <w:t xml:space="preserve"> </w:t>
                          </w:r>
                          <w:r>
                            <w:rPr>
                              <w:b/>
                            </w:rPr>
                            <w:t>|</w:t>
                          </w:r>
                          <w:r>
                            <w:rPr>
                              <w:b/>
                              <w:spacing w:val="-33"/>
                            </w:rPr>
                            <w:t xml:space="preserve"> </w:t>
                          </w:r>
                          <w:r>
                            <w:rPr>
                              <w:color w:val="808080"/>
                            </w:rPr>
                            <w:t>P</w:t>
                          </w:r>
                          <w:r>
                            <w:rPr>
                              <w:color w:val="808080"/>
                              <w:spacing w:val="-24"/>
                            </w:rPr>
                            <w:t xml:space="preserve"> </w:t>
                          </w:r>
                          <w:r>
                            <w:rPr>
                              <w:color w:val="808080"/>
                            </w:rPr>
                            <w:t>a</w:t>
                          </w:r>
                          <w:r>
                            <w:rPr>
                              <w:color w:val="808080"/>
                              <w:spacing w:val="-26"/>
                            </w:rPr>
                            <w:t xml:space="preserve"> </w:t>
                          </w:r>
                          <w:r>
                            <w:rPr>
                              <w:color w:val="808080"/>
                            </w:rPr>
                            <w:t>g</w:t>
                          </w:r>
                          <w:r>
                            <w:rPr>
                              <w:color w:val="808080"/>
                              <w:spacing w:val="-26"/>
                            </w:rPr>
                            <w:t xml:space="preserve"> </w:t>
                          </w:r>
                          <w:r>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64pt;margin-top:785.1pt;width:55.05pt;height:13.05pt;z-index:-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xZrg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" filled="f" stroked="f">
              <v:textbox inset="0,0,0,0">
                <w:txbxContent>
                  <w:p w:rsidR="001E2C2D" w:rsidRDefault="001E2C2D">
                    <w:pPr>
                      <w:spacing w:line="234" w:lineRule="exact"/>
                      <w:ind w:left="40"/>
                    </w:pPr>
                    <w:r>
                      <w:fldChar w:fldCharType="begin"/>
                    </w:r>
                    <w:r>
                      <w:rPr>
                        <w:b/>
                      </w:rPr>
                      <w:instrText xml:space="preserve"> PAGE </w:instrText>
                    </w:r>
                    <w:r>
                      <w:fldChar w:fldCharType="separate"/>
                    </w:r>
                    <w:r w:rsidR="00AB3171">
                      <w:rPr>
                        <w:b/>
                        <w:noProof/>
                      </w:rPr>
                      <w:t>6</w:t>
                    </w:r>
                    <w:r>
                      <w:fldChar w:fldCharType="end"/>
                    </w:r>
                    <w:r>
                      <w:rPr>
                        <w:b/>
                        <w:spacing w:val="-34"/>
                      </w:rPr>
                      <w:t xml:space="preserve"> </w:t>
                    </w:r>
                    <w:r>
                      <w:rPr>
                        <w:b/>
                      </w:rPr>
                      <w:t>|</w:t>
                    </w:r>
                    <w:r>
                      <w:rPr>
                        <w:b/>
                        <w:spacing w:val="-33"/>
                      </w:rPr>
                      <w:t xml:space="preserve"> </w:t>
                    </w:r>
                    <w:r>
                      <w:rPr>
                        <w:color w:val="808080"/>
                      </w:rPr>
                      <w:t>P</w:t>
                    </w:r>
                    <w:r>
                      <w:rPr>
                        <w:color w:val="808080"/>
                        <w:spacing w:val="-24"/>
                      </w:rPr>
                      <w:t xml:space="preserve"> </w:t>
                    </w:r>
                    <w:r>
                      <w:rPr>
                        <w:color w:val="808080"/>
                      </w:rPr>
                      <w:t>a</w:t>
                    </w:r>
                    <w:r>
                      <w:rPr>
                        <w:color w:val="808080"/>
                        <w:spacing w:val="-26"/>
                      </w:rPr>
                      <w:t xml:space="preserve"> </w:t>
                    </w:r>
                    <w:r>
                      <w:rPr>
                        <w:color w:val="808080"/>
                      </w:rPr>
                      <w:t>g</w:t>
                    </w:r>
                    <w:r>
                      <w:rPr>
                        <w:color w:val="808080"/>
                        <w:spacing w:val="-26"/>
                      </w:rPr>
                      <w:t xml:space="preserve"> </w:t>
                    </w:r>
                    <w:r>
                      <w:rPr>
                        <w:color w:val="808080"/>
                      </w:rPr>
                      <w:t>e</w:t>
                    </w:r>
                  </w:p>
                </w:txbxContent>
              </v:textbox>
              <w10:wrap anchorx="page" anchory="page"/>
            </v:shape>
          </w:pict>
        </mc:Fallback>
      </mc:AlternateContent>
    </w:r>
    <w:r>
      <w:rPr>
        <w:noProof/>
        <w:lang w:bidi="ar-SA"/>
      </w:rPr>
      <mc:AlternateContent>
        <mc:Choice Requires="wps">
          <w:drawing>
            <wp:anchor distT="0" distB="0" distL="114300" distR="114300" simplePos="0" relativeHeight="503261432" behindDoc="1" locked="0" layoutInCell="1" allowOverlap="1" wp14:anchorId="50AC4CBC" wp14:editId="7D08AE45">
              <wp:simplePos x="0" y="0"/>
              <wp:positionH relativeFrom="page">
                <wp:posOffset>3042285</wp:posOffset>
              </wp:positionH>
              <wp:positionV relativeFrom="page">
                <wp:posOffset>9970770</wp:posOffset>
              </wp:positionV>
              <wp:extent cx="3495040" cy="165735"/>
              <wp:effectExtent l="381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C2D" w:rsidRDefault="001E2C2D">
                          <w:pPr>
                            <w:pStyle w:val="BodyText"/>
                            <w:spacing w:line="234" w:lineRule="exact"/>
                            <w:ind w:left="20"/>
                          </w:pPr>
                          <w:r>
                            <w:rPr>
                              <w:color w:val="808080"/>
                            </w:rPr>
                            <w:t>W</w:t>
                          </w:r>
                          <w:r>
                            <w:rPr>
                              <w:color w:val="808080"/>
                              <w:spacing w:val="-14"/>
                            </w:rPr>
                            <w:t xml:space="preserve"> </w:t>
                          </w:r>
                          <w:r>
                            <w:rPr>
                              <w:color w:val="808080"/>
                            </w:rPr>
                            <w:t>y</w:t>
                          </w:r>
                          <w:r>
                            <w:rPr>
                              <w:color w:val="808080"/>
                              <w:spacing w:val="-13"/>
                            </w:rPr>
                            <w:t xml:space="preserve"> </w:t>
                          </w:r>
                          <w:r>
                            <w:rPr>
                              <w:color w:val="808080"/>
                            </w:rPr>
                            <w:t>n</w:t>
                          </w:r>
                          <w:r>
                            <w:rPr>
                              <w:color w:val="808080"/>
                              <w:spacing w:val="-15"/>
                            </w:rPr>
                            <w:t xml:space="preserve"> </w:t>
                          </w:r>
                          <w:r>
                            <w:rPr>
                              <w:color w:val="808080"/>
                            </w:rPr>
                            <w:t>d</w:t>
                          </w:r>
                          <w:r>
                            <w:rPr>
                              <w:color w:val="808080"/>
                              <w:spacing w:val="-14"/>
                            </w:rPr>
                            <w:t xml:space="preserve"> </w:t>
                          </w:r>
                          <w:r>
                            <w:rPr>
                              <w:color w:val="808080"/>
                            </w:rPr>
                            <w:t>h</w:t>
                          </w:r>
                          <w:r>
                            <w:rPr>
                              <w:color w:val="808080"/>
                              <w:spacing w:val="-15"/>
                            </w:rPr>
                            <w:t xml:space="preserve"> </w:t>
                          </w:r>
                          <w:r>
                            <w:rPr>
                              <w:color w:val="808080"/>
                            </w:rPr>
                            <w:t>a</w:t>
                          </w:r>
                          <w:r>
                            <w:rPr>
                              <w:color w:val="808080"/>
                              <w:spacing w:val="-13"/>
                            </w:rPr>
                            <w:t xml:space="preserve"> </w:t>
                          </w:r>
                          <w:r>
                            <w:rPr>
                              <w:color w:val="808080"/>
                            </w:rPr>
                            <w:t>m</w:t>
                          </w:r>
                          <w:r>
                            <w:rPr>
                              <w:color w:val="808080"/>
                              <w:spacing w:val="16"/>
                            </w:rPr>
                            <w:t xml:space="preserve"> </w:t>
                          </w:r>
                          <w:r>
                            <w:rPr>
                              <w:color w:val="808080"/>
                            </w:rPr>
                            <w:t>C</w:t>
                          </w:r>
                          <w:r>
                            <w:rPr>
                              <w:color w:val="808080"/>
                              <w:spacing w:val="-14"/>
                            </w:rPr>
                            <w:t xml:space="preserve"> </w:t>
                          </w:r>
                          <w:r>
                            <w:rPr>
                              <w:color w:val="808080"/>
                            </w:rPr>
                            <w:t>h</w:t>
                          </w:r>
                          <w:r>
                            <w:rPr>
                              <w:color w:val="808080"/>
                              <w:spacing w:val="-14"/>
                            </w:rPr>
                            <w:t xml:space="preserve"> </w:t>
                          </w:r>
                          <w:r>
                            <w:rPr>
                              <w:color w:val="808080"/>
                            </w:rPr>
                            <w:t>i</w:t>
                          </w:r>
                          <w:r>
                            <w:rPr>
                              <w:color w:val="808080"/>
                              <w:spacing w:val="-14"/>
                            </w:rPr>
                            <w:t xml:space="preserve"> </w:t>
                          </w:r>
                          <w:r>
                            <w:rPr>
                              <w:color w:val="808080"/>
                            </w:rPr>
                            <w:t>l</w:t>
                          </w:r>
                          <w:r>
                            <w:rPr>
                              <w:color w:val="808080"/>
                              <w:spacing w:val="-14"/>
                            </w:rPr>
                            <w:t xml:space="preserve"> </w:t>
                          </w:r>
                          <w:r>
                            <w:rPr>
                              <w:color w:val="808080"/>
                            </w:rPr>
                            <w:t>d</w:t>
                          </w:r>
                          <w:r>
                            <w:rPr>
                              <w:color w:val="808080"/>
                              <w:spacing w:val="-14"/>
                            </w:rPr>
                            <w:t xml:space="preserve"> </w:t>
                          </w:r>
                          <w:r>
                            <w:rPr>
                              <w:color w:val="808080"/>
                            </w:rPr>
                            <w:t>r</w:t>
                          </w:r>
                          <w:r>
                            <w:rPr>
                              <w:color w:val="808080"/>
                              <w:spacing w:val="-14"/>
                            </w:rPr>
                            <w:t xml:space="preserve"> </w:t>
                          </w:r>
                          <w:r>
                            <w:rPr>
                              <w:color w:val="808080"/>
                            </w:rPr>
                            <w:t>e</w:t>
                          </w:r>
                          <w:r>
                            <w:rPr>
                              <w:color w:val="808080"/>
                              <w:spacing w:val="-13"/>
                            </w:rPr>
                            <w:t xml:space="preserve"> </w:t>
                          </w:r>
                          <w:r>
                            <w:rPr>
                              <w:color w:val="808080"/>
                            </w:rPr>
                            <w:t>n</w:t>
                          </w:r>
                          <w:r>
                            <w:rPr>
                              <w:color w:val="808080"/>
                              <w:spacing w:val="-14"/>
                            </w:rPr>
                            <w:t xml:space="preserve"> </w:t>
                          </w:r>
                          <w:r>
                            <w:rPr>
                              <w:color w:val="808080"/>
                            </w:rPr>
                            <w:t>’</w:t>
                          </w:r>
                          <w:r>
                            <w:rPr>
                              <w:color w:val="808080"/>
                              <w:spacing w:val="-14"/>
                            </w:rPr>
                            <w:t xml:space="preserve"> </w:t>
                          </w:r>
                          <w:r>
                            <w:rPr>
                              <w:color w:val="808080"/>
                            </w:rPr>
                            <w:t>s</w:t>
                          </w:r>
                          <w:r>
                            <w:rPr>
                              <w:color w:val="808080"/>
                              <w:spacing w:val="18"/>
                            </w:rPr>
                            <w:t xml:space="preserve"> </w:t>
                          </w:r>
                          <w:r>
                            <w:rPr>
                              <w:color w:val="808080"/>
                            </w:rPr>
                            <w:t>C</w:t>
                          </w:r>
                          <w:r>
                            <w:rPr>
                              <w:color w:val="808080"/>
                              <w:spacing w:val="-13"/>
                            </w:rPr>
                            <w:t xml:space="preserve"> </w:t>
                          </w:r>
                          <w:r>
                            <w:rPr>
                              <w:color w:val="808080"/>
                            </w:rPr>
                            <w:t>e</w:t>
                          </w:r>
                          <w:r>
                            <w:rPr>
                              <w:color w:val="808080"/>
                              <w:spacing w:val="-13"/>
                            </w:rPr>
                            <w:t xml:space="preserve"> </w:t>
                          </w:r>
                          <w:r>
                            <w:rPr>
                              <w:color w:val="808080"/>
                            </w:rPr>
                            <w:t>n</w:t>
                          </w:r>
                          <w:r>
                            <w:rPr>
                              <w:color w:val="808080"/>
                              <w:spacing w:val="-15"/>
                            </w:rPr>
                            <w:t xml:space="preserve"> </w:t>
                          </w:r>
                          <w:r>
                            <w:rPr>
                              <w:color w:val="808080"/>
                            </w:rPr>
                            <w:t>t</w:t>
                          </w:r>
                          <w:r>
                            <w:rPr>
                              <w:color w:val="808080"/>
                              <w:spacing w:val="-12"/>
                            </w:rPr>
                            <w:t xml:space="preserve"> </w:t>
                          </w:r>
                          <w:r>
                            <w:rPr>
                              <w:color w:val="808080"/>
                            </w:rPr>
                            <w:t>r</w:t>
                          </w:r>
                          <w:r>
                            <w:rPr>
                              <w:color w:val="808080"/>
                              <w:spacing w:val="-17"/>
                            </w:rPr>
                            <w:t xml:space="preserve"> </w:t>
                          </w:r>
                          <w:r>
                            <w:rPr>
                              <w:color w:val="808080"/>
                            </w:rPr>
                            <w:t>e</w:t>
                          </w:r>
                          <w:r>
                            <w:rPr>
                              <w:color w:val="808080"/>
                              <w:spacing w:val="18"/>
                            </w:rPr>
                            <w:t xml:space="preserve"> </w:t>
                          </w:r>
                          <w:r>
                            <w:rPr>
                              <w:color w:val="808080"/>
                            </w:rPr>
                            <w:t>H</w:t>
                          </w:r>
                          <w:r>
                            <w:rPr>
                              <w:color w:val="808080"/>
                              <w:spacing w:val="-14"/>
                            </w:rPr>
                            <w:t xml:space="preserve"> </w:t>
                          </w:r>
                          <w:r>
                            <w:rPr>
                              <w:color w:val="808080"/>
                            </w:rPr>
                            <w:t>a</w:t>
                          </w:r>
                          <w:r>
                            <w:rPr>
                              <w:color w:val="808080"/>
                              <w:spacing w:val="-14"/>
                            </w:rPr>
                            <w:t xml:space="preserve"> </w:t>
                          </w:r>
                          <w:r>
                            <w:rPr>
                              <w:color w:val="808080"/>
                            </w:rPr>
                            <w:t>n</w:t>
                          </w:r>
                          <w:r>
                            <w:rPr>
                              <w:color w:val="808080"/>
                              <w:spacing w:val="-16"/>
                            </w:rPr>
                            <w:t xml:space="preserve"> </w:t>
                          </w:r>
                          <w:r>
                            <w:rPr>
                              <w:color w:val="808080"/>
                            </w:rPr>
                            <w:t>d</w:t>
                          </w:r>
                          <w:r>
                            <w:rPr>
                              <w:color w:val="808080"/>
                              <w:spacing w:val="-15"/>
                            </w:rPr>
                            <w:t xml:space="preserve"> </w:t>
                          </w:r>
                          <w:r>
                            <w:rPr>
                              <w:color w:val="808080"/>
                            </w:rPr>
                            <w:t>b</w:t>
                          </w:r>
                          <w:r>
                            <w:rPr>
                              <w:color w:val="808080"/>
                              <w:spacing w:val="-14"/>
                            </w:rPr>
                            <w:t xml:space="preserve"> </w:t>
                          </w:r>
                          <w:r>
                            <w:rPr>
                              <w:color w:val="808080"/>
                            </w:rPr>
                            <w:t>o</w:t>
                          </w:r>
                          <w:r>
                            <w:rPr>
                              <w:color w:val="808080"/>
                              <w:spacing w:val="-13"/>
                            </w:rPr>
                            <w:t xml:space="preserve"> </w:t>
                          </w:r>
                          <w:r>
                            <w:rPr>
                              <w:color w:val="808080"/>
                            </w:rPr>
                            <w:t>o</w:t>
                          </w:r>
                          <w:r>
                            <w:rPr>
                              <w:color w:val="808080"/>
                              <w:spacing w:val="-13"/>
                            </w:rPr>
                            <w:t xml:space="preserve"> </w:t>
                          </w:r>
                          <w:r>
                            <w:rPr>
                              <w:color w:val="808080"/>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239.55pt;margin-top:785.1pt;width:275.2pt;height:13.05pt;z-index:-5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" filled="f" stroked="f">
              <v:textbox inset="0,0,0,0">
                <w:txbxContent>
                  <w:p w:rsidR="00812E08" w:rsidRDefault="00812E08">
                    <w:pPr>
                      <w:pStyle w:val="BodyText"/>
                      <w:spacing w:line="234" w:lineRule="exact"/>
                      <w:ind w:left="20"/>
                    </w:pPr>
                    <w:r>
                      <w:rPr>
                        <w:color w:val="808080"/>
                      </w:rPr>
                      <w:t>W</w:t>
                    </w:r>
                    <w:r>
                      <w:rPr>
                        <w:color w:val="808080"/>
                        <w:spacing w:val="-14"/>
                      </w:rPr>
                      <w:t xml:space="preserve"> </w:t>
                    </w:r>
                    <w:r>
                      <w:rPr>
                        <w:color w:val="808080"/>
                      </w:rPr>
                      <w:t>y</w:t>
                    </w:r>
                    <w:r>
                      <w:rPr>
                        <w:color w:val="808080"/>
                        <w:spacing w:val="-13"/>
                      </w:rPr>
                      <w:t xml:space="preserve"> </w:t>
                    </w:r>
                    <w:r>
                      <w:rPr>
                        <w:color w:val="808080"/>
                      </w:rPr>
                      <w:t>n</w:t>
                    </w:r>
                    <w:r>
                      <w:rPr>
                        <w:color w:val="808080"/>
                        <w:spacing w:val="-15"/>
                      </w:rPr>
                      <w:t xml:space="preserve"> </w:t>
                    </w:r>
                    <w:r>
                      <w:rPr>
                        <w:color w:val="808080"/>
                      </w:rPr>
                      <w:t>d</w:t>
                    </w:r>
                    <w:r>
                      <w:rPr>
                        <w:color w:val="808080"/>
                        <w:spacing w:val="-14"/>
                      </w:rPr>
                      <w:t xml:space="preserve"> </w:t>
                    </w:r>
                    <w:r>
                      <w:rPr>
                        <w:color w:val="808080"/>
                      </w:rPr>
                      <w:t>h</w:t>
                    </w:r>
                    <w:r>
                      <w:rPr>
                        <w:color w:val="808080"/>
                        <w:spacing w:val="-15"/>
                      </w:rPr>
                      <w:t xml:space="preserve"> </w:t>
                    </w:r>
                    <w:r>
                      <w:rPr>
                        <w:color w:val="808080"/>
                      </w:rPr>
                      <w:t>a</w:t>
                    </w:r>
                    <w:r>
                      <w:rPr>
                        <w:color w:val="808080"/>
                        <w:spacing w:val="-13"/>
                      </w:rPr>
                      <w:t xml:space="preserve"> </w:t>
                    </w:r>
                    <w:r>
                      <w:rPr>
                        <w:color w:val="808080"/>
                      </w:rPr>
                      <w:t>m</w:t>
                    </w:r>
                    <w:r>
                      <w:rPr>
                        <w:color w:val="808080"/>
                        <w:spacing w:val="16"/>
                      </w:rPr>
                      <w:t xml:space="preserve"> </w:t>
                    </w:r>
                    <w:r>
                      <w:rPr>
                        <w:color w:val="808080"/>
                      </w:rPr>
                      <w:t>C</w:t>
                    </w:r>
                    <w:r>
                      <w:rPr>
                        <w:color w:val="808080"/>
                        <w:spacing w:val="-14"/>
                      </w:rPr>
                      <w:t xml:space="preserve"> </w:t>
                    </w:r>
                    <w:r>
                      <w:rPr>
                        <w:color w:val="808080"/>
                      </w:rPr>
                      <w:t>h</w:t>
                    </w:r>
                    <w:r>
                      <w:rPr>
                        <w:color w:val="808080"/>
                        <w:spacing w:val="-14"/>
                      </w:rPr>
                      <w:t xml:space="preserve"> </w:t>
                    </w:r>
                    <w:proofErr w:type="spellStart"/>
                    <w:r>
                      <w:rPr>
                        <w:color w:val="808080"/>
                      </w:rPr>
                      <w:t>i</w:t>
                    </w:r>
                    <w:proofErr w:type="spellEnd"/>
                    <w:r>
                      <w:rPr>
                        <w:color w:val="808080"/>
                        <w:spacing w:val="-14"/>
                      </w:rPr>
                      <w:t xml:space="preserve"> </w:t>
                    </w:r>
                    <w:r>
                      <w:rPr>
                        <w:color w:val="808080"/>
                      </w:rPr>
                      <w:t>l</w:t>
                    </w:r>
                    <w:r>
                      <w:rPr>
                        <w:color w:val="808080"/>
                        <w:spacing w:val="-14"/>
                      </w:rPr>
                      <w:t xml:space="preserve"> </w:t>
                    </w:r>
                    <w:r>
                      <w:rPr>
                        <w:color w:val="808080"/>
                      </w:rPr>
                      <w:t>d</w:t>
                    </w:r>
                    <w:r>
                      <w:rPr>
                        <w:color w:val="808080"/>
                        <w:spacing w:val="-14"/>
                      </w:rPr>
                      <w:t xml:space="preserve"> </w:t>
                    </w:r>
                    <w:r>
                      <w:rPr>
                        <w:color w:val="808080"/>
                      </w:rPr>
                      <w:t>r</w:t>
                    </w:r>
                    <w:r>
                      <w:rPr>
                        <w:color w:val="808080"/>
                        <w:spacing w:val="-14"/>
                      </w:rPr>
                      <w:t xml:space="preserve"> </w:t>
                    </w:r>
                    <w:r>
                      <w:rPr>
                        <w:color w:val="808080"/>
                      </w:rPr>
                      <w:t>e</w:t>
                    </w:r>
                    <w:r>
                      <w:rPr>
                        <w:color w:val="808080"/>
                        <w:spacing w:val="-13"/>
                      </w:rPr>
                      <w:t xml:space="preserve"> </w:t>
                    </w:r>
                    <w:proofErr w:type="gramStart"/>
                    <w:r>
                      <w:rPr>
                        <w:color w:val="808080"/>
                      </w:rPr>
                      <w:t>n</w:t>
                    </w:r>
                    <w:r>
                      <w:rPr>
                        <w:color w:val="808080"/>
                        <w:spacing w:val="-14"/>
                      </w:rPr>
                      <w:t xml:space="preserve"> </w:t>
                    </w:r>
                    <w:r>
                      <w:rPr>
                        <w:color w:val="808080"/>
                      </w:rPr>
                      <w:t>’</w:t>
                    </w:r>
                    <w:proofErr w:type="gramEnd"/>
                    <w:r>
                      <w:rPr>
                        <w:color w:val="808080"/>
                        <w:spacing w:val="-14"/>
                      </w:rPr>
                      <w:t xml:space="preserve"> </w:t>
                    </w:r>
                    <w:r>
                      <w:rPr>
                        <w:color w:val="808080"/>
                      </w:rPr>
                      <w:t>s</w:t>
                    </w:r>
                    <w:r>
                      <w:rPr>
                        <w:color w:val="808080"/>
                        <w:spacing w:val="18"/>
                      </w:rPr>
                      <w:t xml:space="preserve"> </w:t>
                    </w:r>
                    <w:r>
                      <w:rPr>
                        <w:color w:val="808080"/>
                      </w:rPr>
                      <w:t>C</w:t>
                    </w:r>
                    <w:r>
                      <w:rPr>
                        <w:color w:val="808080"/>
                        <w:spacing w:val="-13"/>
                      </w:rPr>
                      <w:t xml:space="preserve"> </w:t>
                    </w:r>
                    <w:r>
                      <w:rPr>
                        <w:color w:val="808080"/>
                      </w:rPr>
                      <w:t>e</w:t>
                    </w:r>
                    <w:r>
                      <w:rPr>
                        <w:color w:val="808080"/>
                        <w:spacing w:val="-13"/>
                      </w:rPr>
                      <w:t xml:space="preserve"> </w:t>
                    </w:r>
                    <w:r>
                      <w:rPr>
                        <w:color w:val="808080"/>
                      </w:rPr>
                      <w:t>n</w:t>
                    </w:r>
                    <w:r>
                      <w:rPr>
                        <w:color w:val="808080"/>
                        <w:spacing w:val="-15"/>
                      </w:rPr>
                      <w:t xml:space="preserve"> </w:t>
                    </w:r>
                    <w:r>
                      <w:rPr>
                        <w:color w:val="808080"/>
                      </w:rPr>
                      <w:t>t</w:t>
                    </w:r>
                    <w:r>
                      <w:rPr>
                        <w:color w:val="808080"/>
                        <w:spacing w:val="-12"/>
                      </w:rPr>
                      <w:t xml:space="preserve"> </w:t>
                    </w:r>
                    <w:r>
                      <w:rPr>
                        <w:color w:val="808080"/>
                      </w:rPr>
                      <w:t>r</w:t>
                    </w:r>
                    <w:r>
                      <w:rPr>
                        <w:color w:val="808080"/>
                        <w:spacing w:val="-17"/>
                      </w:rPr>
                      <w:t xml:space="preserve"> </w:t>
                    </w:r>
                    <w:r>
                      <w:rPr>
                        <w:color w:val="808080"/>
                      </w:rPr>
                      <w:t>e</w:t>
                    </w:r>
                    <w:r>
                      <w:rPr>
                        <w:color w:val="808080"/>
                        <w:spacing w:val="18"/>
                      </w:rPr>
                      <w:t xml:space="preserve"> </w:t>
                    </w:r>
                    <w:r>
                      <w:rPr>
                        <w:color w:val="808080"/>
                      </w:rPr>
                      <w:t>H</w:t>
                    </w:r>
                    <w:r>
                      <w:rPr>
                        <w:color w:val="808080"/>
                        <w:spacing w:val="-14"/>
                      </w:rPr>
                      <w:t xml:space="preserve"> </w:t>
                    </w:r>
                    <w:r>
                      <w:rPr>
                        <w:color w:val="808080"/>
                      </w:rPr>
                      <w:t>a</w:t>
                    </w:r>
                    <w:r>
                      <w:rPr>
                        <w:color w:val="808080"/>
                        <w:spacing w:val="-14"/>
                      </w:rPr>
                      <w:t xml:space="preserve"> </w:t>
                    </w:r>
                    <w:r>
                      <w:rPr>
                        <w:color w:val="808080"/>
                      </w:rPr>
                      <w:t>n</w:t>
                    </w:r>
                    <w:r>
                      <w:rPr>
                        <w:color w:val="808080"/>
                        <w:spacing w:val="-16"/>
                      </w:rPr>
                      <w:t xml:space="preserve"> </w:t>
                    </w:r>
                    <w:r>
                      <w:rPr>
                        <w:color w:val="808080"/>
                      </w:rPr>
                      <w:t>d</w:t>
                    </w:r>
                    <w:r>
                      <w:rPr>
                        <w:color w:val="808080"/>
                        <w:spacing w:val="-15"/>
                      </w:rPr>
                      <w:t xml:space="preserve"> </w:t>
                    </w:r>
                    <w:r>
                      <w:rPr>
                        <w:color w:val="808080"/>
                      </w:rPr>
                      <w:t>b</w:t>
                    </w:r>
                    <w:r>
                      <w:rPr>
                        <w:color w:val="808080"/>
                        <w:spacing w:val="-14"/>
                      </w:rPr>
                      <w:t xml:space="preserve"> </w:t>
                    </w:r>
                    <w:r>
                      <w:rPr>
                        <w:color w:val="808080"/>
                      </w:rPr>
                      <w:t>o</w:t>
                    </w:r>
                    <w:r>
                      <w:rPr>
                        <w:color w:val="808080"/>
                        <w:spacing w:val="-13"/>
                      </w:rPr>
                      <w:t xml:space="preserve"> </w:t>
                    </w:r>
                    <w:proofErr w:type="spellStart"/>
                    <w:r>
                      <w:rPr>
                        <w:color w:val="808080"/>
                      </w:rPr>
                      <w:t>o</w:t>
                    </w:r>
                    <w:proofErr w:type="spellEnd"/>
                    <w:r>
                      <w:rPr>
                        <w:color w:val="808080"/>
                        <w:spacing w:val="-13"/>
                      </w:rPr>
                      <w:t xml:space="preserve"> </w:t>
                    </w:r>
                    <w:r>
                      <w:rPr>
                        <w:color w:val="808080"/>
                      </w:rPr>
                      <w:t>k</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C2D" w:rsidRDefault="001E2C2D">
      <w:r>
        <w:separator/>
      </w:r>
    </w:p>
  </w:footnote>
  <w:footnote w:type="continuationSeparator" w:id="0">
    <w:p w:rsidR="001E2C2D" w:rsidRDefault="001E2C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C2D" w:rsidRDefault="001E2C2D">
    <w:pPr>
      <w:pStyle w:val="BodyText"/>
      <w:spacing w:line="14" w:lineRule="auto"/>
      <w:rPr>
        <w:sz w:val="20"/>
      </w:rPr>
    </w:pPr>
    <w:r>
      <w:rPr>
        <w:noProof/>
        <w:lang w:bidi="ar-SA"/>
      </w:rPr>
      <w:drawing>
        <wp:anchor distT="0" distB="0" distL="0" distR="0" simplePos="0" relativeHeight="268380263" behindDoc="1" locked="0" layoutInCell="1" allowOverlap="1" wp14:anchorId="33EC0056" wp14:editId="7FD5C03A">
          <wp:simplePos x="0" y="0"/>
          <wp:positionH relativeFrom="page">
            <wp:posOffset>75563</wp:posOffset>
          </wp:positionH>
          <wp:positionV relativeFrom="page">
            <wp:posOffset>301624</wp:posOffset>
          </wp:positionV>
          <wp:extent cx="7480428" cy="452120"/>
          <wp:effectExtent l="0" t="0" r="0" b="0"/>
          <wp:wrapNone/>
          <wp:docPr id="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1" cstate="print"/>
                  <a:stretch>
                    <a:fillRect/>
                  </a:stretch>
                </pic:blipFill>
                <pic:spPr>
                  <a:xfrm>
                    <a:off x="0" y="0"/>
                    <a:ext cx="7480428" cy="45212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C2D" w:rsidRDefault="001E2C2D">
    <w:pPr>
      <w:pStyle w:val="BodyText"/>
      <w:spacing w:line="14" w:lineRule="auto"/>
      <w:rPr>
        <w:sz w:val="20"/>
      </w:rPr>
    </w:pPr>
    <w:r>
      <w:rPr>
        <w:noProof/>
        <w:lang w:bidi="ar-SA"/>
      </w:rPr>
      <w:drawing>
        <wp:anchor distT="0" distB="0" distL="0" distR="0" simplePos="0" relativeHeight="268380431" behindDoc="1" locked="0" layoutInCell="1" allowOverlap="1" wp14:anchorId="70D8922B" wp14:editId="3F6C736F">
          <wp:simplePos x="0" y="0"/>
          <wp:positionH relativeFrom="page">
            <wp:posOffset>75563</wp:posOffset>
          </wp:positionH>
          <wp:positionV relativeFrom="page">
            <wp:posOffset>301624</wp:posOffset>
          </wp:positionV>
          <wp:extent cx="7480428" cy="452120"/>
          <wp:effectExtent l="0" t="0" r="0" b="0"/>
          <wp:wrapNone/>
          <wp:docPr id="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1" cstate="print"/>
                  <a:stretch>
                    <a:fillRect/>
                  </a:stretch>
                </pic:blipFill>
                <pic:spPr>
                  <a:xfrm>
                    <a:off x="0" y="0"/>
                    <a:ext cx="7480428" cy="452120"/>
                  </a:xfrm>
                  <a:prstGeom prst="rect">
                    <a:avLst/>
                  </a:prstGeom>
                </pic:spPr>
              </pic:pic>
            </a:graphicData>
          </a:graphic>
        </wp:anchor>
      </w:drawing>
    </w:r>
    <w:r>
      <w:rPr>
        <w:noProof/>
        <w:lang w:bidi="ar-SA"/>
      </w:rPr>
      <mc:AlternateContent>
        <mc:Choice Requires="wps">
          <w:drawing>
            <wp:anchor distT="0" distB="0" distL="114300" distR="114300" simplePos="0" relativeHeight="503261480" behindDoc="1" locked="0" layoutInCell="1" allowOverlap="1" wp14:anchorId="3E952DE2" wp14:editId="7C0E18A8">
              <wp:simplePos x="0" y="0"/>
              <wp:positionH relativeFrom="page">
                <wp:posOffset>825500</wp:posOffset>
              </wp:positionH>
              <wp:positionV relativeFrom="page">
                <wp:posOffset>918210</wp:posOffset>
              </wp:positionV>
              <wp:extent cx="2539365" cy="190500"/>
              <wp:effectExtent l="0" t="381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C2D" w:rsidRDefault="001E2C2D">
                          <w:pPr>
                            <w:spacing w:line="272" w:lineRule="exact"/>
                            <w:ind w:left="20"/>
                            <w:rPr>
                              <w:rFonts w:ascii="Arial"/>
                              <w:b/>
                              <w:i/>
                              <w:sz w:val="26"/>
                            </w:rPr>
                          </w:pPr>
                          <w:r>
                            <w:rPr>
                              <w:b/>
                              <w:color w:val="00AFEF"/>
                              <w:w w:val="90"/>
                              <w:sz w:val="26"/>
                            </w:rPr>
                            <w:t>School</w:t>
                          </w:r>
                          <w:r>
                            <w:rPr>
                              <w:b/>
                              <w:color w:val="00AFEF"/>
                              <w:spacing w:val="-38"/>
                              <w:w w:val="90"/>
                              <w:sz w:val="26"/>
                            </w:rPr>
                            <w:t xml:space="preserve"> </w:t>
                          </w:r>
                          <w:r>
                            <w:rPr>
                              <w:b/>
                              <w:color w:val="00AFEF"/>
                              <w:w w:val="90"/>
                              <w:sz w:val="26"/>
                            </w:rPr>
                            <w:t>Exclusion</w:t>
                          </w:r>
                          <w:r>
                            <w:rPr>
                              <w:b/>
                              <w:color w:val="00AFEF"/>
                              <w:spacing w:val="-37"/>
                              <w:w w:val="90"/>
                              <w:sz w:val="26"/>
                            </w:rPr>
                            <w:t xml:space="preserve"> </w:t>
                          </w:r>
                          <w:r>
                            <w:rPr>
                              <w:b/>
                              <w:color w:val="00AFEF"/>
                              <w:w w:val="90"/>
                              <w:sz w:val="26"/>
                            </w:rPr>
                            <w:t>Table</w:t>
                          </w:r>
                          <w:r>
                            <w:rPr>
                              <w:b/>
                              <w:color w:val="00AFEF"/>
                              <w:spacing w:val="-35"/>
                              <w:w w:val="90"/>
                              <w:sz w:val="26"/>
                            </w:rPr>
                            <w:t xml:space="preserve"> </w:t>
                          </w:r>
                          <w:r>
                            <w:rPr>
                              <w:rFonts w:ascii="Arial"/>
                              <w:b/>
                              <w:i/>
                              <w:color w:val="00AFEF"/>
                              <w:w w:val="90"/>
                              <w:sz w:val="26"/>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65pt;margin-top:72.3pt;width:199.95pt;height:15pt;z-index:-5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tJswIAALAFAAAOAAAAZHJzL2Uyb0RvYy54bWysVNuOmzAQfa/Uf7D8znIJs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" filled="f" stroked="f">
              <v:textbox inset="0,0,0,0">
                <w:txbxContent>
                  <w:p w:rsidR="00812E08" w:rsidRDefault="00812E08">
                    <w:pPr>
                      <w:spacing w:line="272" w:lineRule="exact"/>
                      <w:ind w:left="20"/>
                      <w:rPr>
                        <w:rFonts w:ascii="Arial"/>
                        <w:b/>
                        <w:i/>
                        <w:sz w:val="26"/>
                      </w:rPr>
                    </w:pPr>
                    <w:r>
                      <w:rPr>
                        <w:b/>
                        <w:color w:val="00AFEF"/>
                        <w:w w:val="90"/>
                        <w:sz w:val="26"/>
                      </w:rPr>
                      <w:t>School</w:t>
                    </w:r>
                    <w:r>
                      <w:rPr>
                        <w:b/>
                        <w:color w:val="00AFEF"/>
                        <w:spacing w:val="-38"/>
                        <w:w w:val="90"/>
                        <w:sz w:val="26"/>
                      </w:rPr>
                      <w:t xml:space="preserve"> </w:t>
                    </w:r>
                    <w:r>
                      <w:rPr>
                        <w:b/>
                        <w:color w:val="00AFEF"/>
                        <w:w w:val="90"/>
                        <w:sz w:val="26"/>
                      </w:rPr>
                      <w:t>Exclusion</w:t>
                    </w:r>
                    <w:r>
                      <w:rPr>
                        <w:b/>
                        <w:color w:val="00AFEF"/>
                        <w:spacing w:val="-37"/>
                        <w:w w:val="90"/>
                        <w:sz w:val="26"/>
                      </w:rPr>
                      <w:t xml:space="preserve"> </w:t>
                    </w:r>
                    <w:r>
                      <w:rPr>
                        <w:b/>
                        <w:color w:val="00AFEF"/>
                        <w:w w:val="90"/>
                        <w:sz w:val="26"/>
                      </w:rPr>
                      <w:t>Table</w:t>
                    </w:r>
                    <w:r>
                      <w:rPr>
                        <w:b/>
                        <w:color w:val="00AFEF"/>
                        <w:spacing w:val="-35"/>
                        <w:w w:val="90"/>
                        <w:sz w:val="26"/>
                      </w:rPr>
                      <w:t xml:space="preserve"> </w:t>
                    </w:r>
                    <w:r>
                      <w:rPr>
                        <w:rFonts w:ascii="Arial"/>
                        <w:b/>
                        <w:i/>
                        <w:color w:val="00AFEF"/>
                        <w:w w:val="90"/>
                        <w:sz w:val="26"/>
                      </w:rPr>
                      <w:t>(Continued...)</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C2D" w:rsidRDefault="001E2C2D">
    <w:pPr>
      <w:pStyle w:val="BodyText"/>
      <w:spacing w:line="14" w:lineRule="auto"/>
      <w:rPr>
        <w:sz w:val="20"/>
      </w:rPr>
    </w:pPr>
    <w:r>
      <w:rPr>
        <w:noProof/>
        <w:lang w:bidi="ar-SA"/>
      </w:rPr>
      <w:drawing>
        <wp:anchor distT="0" distB="0" distL="0" distR="0" simplePos="0" relativeHeight="268380527" behindDoc="1" locked="0" layoutInCell="1" allowOverlap="1" wp14:anchorId="30EE2CB2" wp14:editId="3C356355">
          <wp:simplePos x="0" y="0"/>
          <wp:positionH relativeFrom="page">
            <wp:posOffset>75563</wp:posOffset>
          </wp:positionH>
          <wp:positionV relativeFrom="page">
            <wp:posOffset>301624</wp:posOffset>
          </wp:positionV>
          <wp:extent cx="7480428" cy="452120"/>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1" cstate="print"/>
                  <a:stretch>
                    <a:fillRect/>
                  </a:stretch>
                </pic:blipFill>
                <pic:spPr>
                  <a:xfrm>
                    <a:off x="0" y="0"/>
                    <a:ext cx="7480428" cy="452120"/>
                  </a:xfrm>
                  <a:prstGeom prst="rect">
                    <a:avLst/>
                  </a:prstGeom>
                </pic:spPr>
              </pic:pic>
            </a:graphicData>
          </a:graphic>
        </wp:anchor>
      </w:drawing>
    </w:r>
    <w:r>
      <w:rPr>
        <w:noProof/>
        <w:lang w:bidi="ar-SA"/>
      </w:rPr>
      <mc:AlternateContent>
        <mc:Choice Requires="wps">
          <w:drawing>
            <wp:anchor distT="0" distB="0" distL="114300" distR="114300" simplePos="0" relativeHeight="503261576" behindDoc="1" locked="0" layoutInCell="1" allowOverlap="1" wp14:anchorId="67309655" wp14:editId="4E042EA5">
              <wp:simplePos x="0" y="0"/>
              <wp:positionH relativeFrom="page">
                <wp:posOffset>825500</wp:posOffset>
              </wp:positionH>
              <wp:positionV relativeFrom="page">
                <wp:posOffset>887095</wp:posOffset>
              </wp:positionV>
              <wp:extent cx="1882140" cy="218440"/>
              <wp:effectExtent l="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C2D" w:rsidRDefault="001E2C2D">
                          <w:pPr>
                            <w:spacing w:before="28"/>
                            <w:ind w:left="20"/>
                            <w:rPr>
                              <w:rFonts w:ascii="Georgia" w:hAnsi="Georgia"/>
                              <w:b/>
                              <w:sz w:val="26"/>
                            </w:rPr>
                          </w:pPr>
                          <w:r>
                            <w:rPr>
                              <w:rFonts w:ascii="Georgia" w:hAnsi="Georgia"/>
                              <w:b/>
                              <w:color w:val="00AFEF"/>
                              <w:w w:val="90"/>
                              <w:sz w:val="26"/>
                            </w:rPr>
                            <w:t>Appendix</w:t>
                          </w:r>
                          <w:r>
                            <w:rPr>
                              <w:rFonts w:ascii="Georgia" w:hAnsi="Georgia"/>
                              <w:b/>
                              <w:color w:val="00AFEF"/>
                              <w:spacing w:val="-17"/>
                              <w:w w:val="90"/>
                              <w:sz w:val="26"/>
                            </w:rPr>
                            <w:t xml:space="preserve"> </w:t>
                          </w:r>
                          <w:r>
                            <w:rPr>
                              <w:rFonts w:ascii="Georgia" w:hAnsi="Georgia"/>
                              <w:b/>
                              <w:color w:val="00AFEF"/>
                              <w:w w:val="90"/>
                              <w:sz w:val="26"/>
                            </w:rPr>
                            <w:t>3</w:t>
                          </w:r>
                          <w:r>
                            <w:rPr>
                              <w:rFonts w:ascii="Georgia" w:hAnsi="Georgia"/>
                              <w:b/>
                              <w:color w:val="00AFEF"/>
                              <w:spacing w:val="-17"/>
                              <w:w w:val="90"/>
                              <w:sz w:val="26"/>
                            </w:rPr>
                            <w:t xml:space="preserve"> </w:t>
                          </w:r>
                          <w:r>
                            <w:rPr>
                              <w:rFonts w:ascii="Georgia" w:hAnsi="Georgia"/>
                              <w:b/>
                              <w:color w:val="00AFEF"/>
                              <w:w w:val="90"/>
                              <w:sz w:val="26"/>
                            </w:rPr>
                            <w:t>–</w:t>
                          </w:r>
                          <w:r>
                            <w:rPr>
                              <w:rFonts w:ascii="Georgia" w:hAnsi="Georgia"/>
                              <w:b/>
                              <w:color w:val="00AFEF"/>
                              <w:spacing w:val="-16"/>
                              <w:w w:val="90"/>
                              <w:sz w:val="26"/>
                            </w:rPr>
                            <w:t xml:space="preserve"> </w:t>
                          </w:r>
                          <w:r>
                            <w:rPr>
                              <w:rFonts w:ascii="Georgia" w:hAnsi="Georgia"/>
                              <w:b/>
                              <w:color w:val="00AFEF"/>
                              <w:w w:val="90"/>
                              <w:sz w:val="26"/>
                            </w:rPr>
                            <w:t>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65pt;margin-top:69.85pt;width:148.2pt;height:17.2pt;z-index:-5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" filled="f" stroked="f">
              <v:textbox inset="0,0,0,0">
                <w:txbxContent>
                  <w:p w:rsidR="00812E08" w:rsidRDefault="00812E08">
                    <w:pPr>
                      <w:spacing w:before="28"/>
                      <w:ind w:left="20"/>
                      <w:rPr>
                        <w:rFonts w:ascii="Georgia" w:hAnsi="Georgia"/>
                        <w:b/>
                        <w:sz w:val="26"/>
                      </w:rPr>
                    </w:pPr>
                    <w:r>
                      <w:rPr>
                        <w:rFonts w:ascii="Georgia" w:hAnsi="Georgia"/>
                        <w:b/>
                        <w:color w:val="00AFEF"/>
                        <w:w w:val="90"/>
                        <w:sz w:val="26"/>
                      </w:rPr>
                      <w:t>Appendix</w:t>
                    </w:r>
                    <w:r>
                      <w:rPr>
                        <w:rFonts w:ascii="Georgia" w:hAnsi="Georgia"/>
                        <w:b/>
                        <w:color w:val="00AFEF"/>
                        <w:spacing w:val="-17"/>
                        <w:w w:val="90"/>
                        <w:sz w:val="26"/>
                      </w:rPr>
                      <w:t xml:space="preserve"> </w:t>
                    </w:r>
                    <w:r>
                      <w:rPr>
                        <w:rFonts w:ascii="Georgia" w:hAnsi="Georgia"/>
                        <w:b/>
                        <w:color w:val="00AFEF"/>
                        <w:w w:val="90"/>
                        <w:sz w:val="26"/>
                      </w:rPr>
                      <w:t>3</w:t>
                    </w:r>
                    <w:r>
                      <w:rPr>
                        <w:rFonts w:ascii="Georgia" w:hAnsi="Georgia"/>
                        <w:b/>
                        <w:color w:val="00AFEF"/>
                        <w:spacing w:val="-17"/>
                        <w:w w:val="90"/>
                        <w:sz w:val="26"/>
                      </w:rPr>
                      <w:t xml:space="preserve"> </w:t>
                    </w:r>
                    <w:r>
                      <w:rPr>
                        <w:rFonts w:ascii="Georgia" w:hAnsi="Georgia"/>
                        <w:b/>
                        <w:color w:val="00AFEF"/>
                        <w:w w:val="90"/>
                        <w:sz w:val="26"/>
                      </w:rPr>
                      <w:t>–</w:t>
                    </w:r>
                    <w:r>
                      <w:rPr>
                        <w:rFonts w:ascii="Georgia" w:hAnsi="Georgia"/>
                        <w:b/>
                        <w:color w:val="00AFEF"/>
                        <w:spacing w:val="-16"/>
                        <w:w w:val="90"/>
                        <w:sz w:val="26"/>
                      </w:rPr>
                      <w:t xml:space="preserve"> </w:t>
                    </w:r>
                    <w:r>
                      <w:rPr>
                        <w:rFonts w:ascii="Georgia" w:hAnsi="Georgia"/>
                        <w:b/>
                        <w:color w:val="00AFEF"/>
                        <w:w w:val="90"/>
                        <w:sz w:val="26"/>
                      </w:rPr>
                      <w:t>Agreement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883"/>
    <w:multiLevelType w:val="hybridMultilevel"/>
    <w:tmpl w:val="A2DA33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0E703B"/>
    <w:multiLevelType w:val="hybridMultilevel"/>
    <w:tmpl w:val="97926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D729A9"/>
    <w:multiLevelType w:val="hybridMultilevel"/>
    <w:tmpl w:val="F0EAEBBA"/>
    <w:lvl w:ilvl="0" w:tplc="0C090001">
      <w:start w:val="1"/>
      <w:numFmt w:val="bullet"/>
      <w:lvlText w:val=""/>
      <w:lvlJc w:val="left"/>
      <w:pPr>
        <w:ind w:left="1753" w:hanging="360"/>
      </w:pPr>
      <w:rPr>
        <w:rFonts w:ascii="Symbol" w:hAnsi="Symbol" w:hint="default"/>
      </w:rPr>
    </w:lvl>
    <w:lvl w:ilvl="1" w:tplc="0C090003" w:tentative="1">
      <w:start w:val="1"/>
      <w:numFmt w:val="bullet"/>
      <w:lvlText w:val="o"/>
      <w:lvlJc w:val="left"/>
      <w:pPr>
        <w:ind w:left="2473" w:hanging="360"/>
      </w:pPr>
      <w:rPr>
        <w:rFonts w:ascii="Courier New" w:hAnsi="Courier New" w:cs="Courier New" w:hint="default"/>
      </w:rPr>
    </w:lvl>
    <w:lvl w:ilvl="2" w:tplc="0C090005" w:tentative="1">
      <w:start w:val="1"/>
      <w:numFmt w:val="bullet"/>
      <w:lvlText w:val=""/>
      <w:lvlJc w:val="left"/>
      <w:pPr>
        <w:ind w:left="3193" w:hanging="360"/>
      </w:pPr>
      <w:rPr>
        <w:rFonts w:ascii="Wingdings" w:hAnsi="Wingdings" w:hint="default"/>
      </w:rPr>
    </w:lvl>
    <w:lvl w:ilvl="3" w:tplc="0C090001" w:tentative="1">
      <w:start w:val="1"/>
      <w:numFmt w:val="bullet"/>
      <w:lvlText w:val=""/>
      <w:lvlJc w:val="left"/>
      <w:pPr>
        <w:ind w:left="3913" w:hanging="360"/>
      </w:pPr>
      <w:rPr>
        <w:rFonts w:ascii="Symbol" w:hAnsi="Symbol" w:hint="default"/>
      </w:rPr>
    </w:lvl>
    <w:lvl w:ilvl="4" w:tplc="0C090003" w:tentative="1">
      <w:start w:val="1"/>
      <w:numFmt w:val="bullet"/>
      <w:lvlText w:val="o"/>
      <w:lvlJc w:val="left"/>
      <w:pPr>
        <w:ind w:left="4633" w:hanging="360"/>
      </w:pPr>
      <w:rPr>
        <w:rFonts w:ascii="Courier New" w:hAnsi="Courier New" w:cs="Courier New" w:hint="default"/>
      </w:rPr>
    </w:lvl>
    <w:lvl w:ilvl="5" w:tplc="0C090005" w:tentative="1">
      <w:start w:val="1"/>
      <w:numFmt w:val="bullet"/>
      <w:lvlText w:val=""/>
      <w:lvlJc w:val="left"/>
      <w:pPr>
        <w:ind w:left="5353" w:hanging="360"/>
      </w:pPr>
      <w:rPr>
        <w:rFonts w:ascii="Wingdings" w:hAnsi="Wingdings" w:hint="default"/>
      </w:rPr>
    </w:lvl>
    <w:lvl w:ilvl="6" w:tplc="0C090001" w:tentative="1">
      <w:start w:val="1"/>
      <w:numFmt w:val="bullet"/>
      <w:lvlText w:val=""/>
      <w:lvlJc w:val="left"/>
      <w:pPr>
        <w:ind w:left="6073" w:hanging="360"/>
      </w:pPr>
      <w:rPr>
        <w:rFonts w:ascii="Symbol" w:hAnsi="Symbol" w:hint="default"/>
      </w:rPr>
    </w:lvl>
    <w:lvl w:ilvl="7" w:tplc="0C090003" w:tentative="1">
      <w:start w:val="1"/>
      <w:numFmt w:val="bullet"/>
      <w:lvlText w:val="o"/>
      <w:lvlJc w:val="left"/>
      <w:pPr>
        <w:ind w:left="6793" w:hanging="360"/>
      </w:pPr>
      <w:rPr>
        <w:rFonts w:ascii="Courier New" w:hAnsi="Courier New" w:cs="Courier New" w:hint="default"/>
      </w:rPr>
    </w:lvl>
    <w:lvl w:ilvl="8" w:tplc="0C090005" w:tentative="1">
      <w:start w:val="1"/>
      <w:numFmt w:val="bullet"/>
      <w:lvlText w:val=""/>
      <w:lvlJc w:val="left"/>
      <w:pPr>
        <w:ind w:left="7513" w:hanging="360"/>
      </w:pPr>
      <w:rPr>
        <w:rFonts w:ascii="Wingdings" w:hAnsi="Wingdings" w:hint="default"/>
      </w:rPr>
    </w:lvl>
  </w:abstractNum>
  <w:abstractNum w:abstractNumId="3">
    <w:nsid w:val="05EE1A64"/>
    <w:multiLevelType w:val="hybridMultilevel"/>
    <w:tmpl w:val="4D2C1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4B1CC2"/>
    <w:multiLevelType w:val="hybridMultilevel"/>
    <w:tmpl w:val="03AAE97C"/>
    <w:lvl w:ilvl="0" w:tplc="0C090001">
      <w:start w:val="1"/>
      <w:numFmt w:val="bullet"/>
      <w:lvlText w:val=""/>
      <w:lvlJc w:val="left"/>
      <w:pPr>
        <w:ind w:left="1753" w:hanging="360"/>
      </w:pPr>
      <w:rPr>
        <w:rFonts w:ascii="Symbol" w:hAnsi="Symbol" w:hint="default"/>
      </w:rPr>
    </w:lvl>
    <w:lvl w:ilvl="1" w:tplc="0C090003" w:tentative="1">
      <w:start w:val="1"/>
      <w:numFmt w:val="bullet"/>
      <w:lvlText w:val="o"/>
      <w:lvlJc w:val="left"/>
      <w:pPr>
        <w:ind w:left="2473" w:hanging="360"/>
      </w:pPr>
      <w:rPr>
        <w:rFonts w:ascii="Courier New" w:hAnsi="Courier New" w:cs="Courier New" w:hint="default"/>
      </w:rPr>
    </w:lvl>
    <w:lvl w:ilvl="2" w:tplc="0C090005" w:tentative="1">
      <w:start w:val="1"/>
      <w:numFmt w:val="bullet"/>
      <w:lvlText w:val=""/>
      <w:lvlJc w:val="left"/>
      <w:pPr>
        <w:ind w:left="3193" w:hanging="360"/>
      </w:pPr>
      <w:rPr>
        <w:rFonts w:ascii="Wingdings" w:hAnsi="Wingdings" w:hint="default"/>
      </w:rPr>
    </w:lvl>
    <w:lvl w:ilvl="3" w:tplc="0C090001" w:tentative="1">
      <w:start w:val="1"/>
      <w:numFmt w:val="bullet"/>
      <w:lvlText w:val=""/>
      <w:lvlJc w:val="left"/>
      <w:pPr>
        <w:ind w:left="3913" w:hanging="360"/>
      </w:pPr>
      <w:rPr>
        <w:rFonts w:ascii="Symbol" w:hAnsi="Symbol" w:hint="default"/>
      </w:rPr>
    </w:lvl>
    <w:lvl w:ilvl="4" w:tplc="0C090003" w:tentative="1">
      <w:start w:val="1"/>
      <w:numFmt w:val="bullet"/>
      <w:lvlText w:val="o"/>
      <w:lvlJc w:val="left"/>
      <w:pPr>
        <w:ind w:left="4633" w:hanging="360"/>
      </w:pPr>
      <w:rPr>
        <w:rFonts w:ascii="Courier New" w:hAnsi="Courier New" w:cs="Courier New" w:hint="default"/>
      </w:rPr>
    </w:lvl>
    <w:lvl w:ilvl="5" w:tplc="0C090005" w:tentative="1">
      <w:start w:val="1"/>
      <w:numFmt w:val="bullet"/>
      <w:lvlText w:val=""/>
      <w:lvlJc w:val="left"/>
      <w:pPr>
        <w:ind w:left="5353" w:hanging="360"/>
      </w:pPr>
      <w:rPr>
        <w:rFonts w:ascii="Wingdings" w:hAnsi="Wingdings" w:hint="default"/>
      </w:rPr>
    </w:lvl>
    <w:lvl w:ilvl="6" w:tplc="0C090001" w:tentative="1">
      <w:start w:val="1"/>
      <w:numFmt w:val="bullet"/>
      <w:lvlText w:val=""/>
      <w:lvlJc w:val="left"/>
      <w:pPr>
        <w:ind w:left="6073" w:hanging="360"/>
      </w:pPr>
      <w:rPr>
        <w:rFonts w:ascii="Symbol" w:hAnsi="Symbol" w:hint="default"/>
      </w:rPr>
    </w:lvl>
    <w:lvl w:ilvl="7" w:tplc="0C090003" w:tentative="1">
      <w:start w:val="1"/>
      <w:numFmt w:val="bullet"/>
      <w:lvlText w:val="o"/>
      <w:lvlJc w:val="left"/>
      <w:pPr>
        <w:ind w:left="6793" w:hanging="360"/>
      </w:pPr>
      <w:rPr>
        <w:rFonts w:ascii="Courier New" w:hAnsi="Courier New" w:cs="Courier New" w:hint="default"/>
      </w:rPr>
    </w:lvl>
    <w:lvl w:ilvl="8" w:tplc="0C090005" w:tentative="1">
      <w:start w:val="1"/>
      <w:numFmt w:val="bullet"/>
      <w:lvlText w:val=""/>
      <w:lvlJc w:val="left"/>
      <w:pPr>
        <w:ind w:left="7513" w:hanging="360"/>
      </w:pPr>
      <w:rPr>
        <w:rFonts w:ascii="Wingdings" w:hAnsi="Wingdings" w:hint="default"/>
      </w:rPr>
    </w:lvl>
  </w:abstractNum>
  <w:abstractNum w:abstractNumId="5">
    <w:nsid w:val="10D163B4"/>
    <w:multiLevelType w:val="hybridMultilevel"/>
    <w:tmpl w:val="6B5AF710"/>
    <w:lvl w:ilvl="0" w:tplc="0C090001">
      <w:start w:val="1"/>
      <w:numFmt w:val="bullet"/>
      <w:lvlText w:val=""/>
      <w:lvlJc w:val="left"/>
      <w:pPr>
        <w:ind w:left="1753" w:hanging="360"/>
      </w:pPr>
      <w:rPr>
        <w:rFonts w:ascii="Symbol" w:hAnsi="Symbol" w:hint="default"/>
      </w:rPr>
    </w:lvl>
    <w:lvl w:ilvl="1" w:tplc="0C090003" w:tentative="1">
      <w:start w:val="1"/>
      <w:numFmt w:val="bullet"/>
      <w:lvlText w:val="o"/>
      <w:lvlJc w:val="left"/>
      <w:pPr>
        <w:ind w:left="2473" w:hanging="360"/>
      </w:pPr>
      <w:rPr>
        <w:rFonts w:ascii="Courier New" w:hAnsi="Courier New" w:cs="Courier New" w:hint="default"/>
      </w:rPr>
    </w:lvl>
    <w:lvl w:ilvl="2" w:tplc="0C090005" w:tentative="1">
      <w:start w:val="1"/>
      <w:numFmt w:val="bullet"/>
      <w:lvlText w:val=""/>
      <w:lvlJc w:val="left"/>
      <w:pPr>
        <w:ind w:left="3193" w:hanging="360"/>
      </w:pPr>
      <w:rPr>
        <w:rFonts w:ascii="Wingdings" w:hAnsi="Wingdings" w:hint="default"/>
      </w:rPr>
    </w:lvl>
    <w:lvl w:ilvl="3" w:tplc="0C090001" w:tentative="1">
      <w:start w:val="1"/>
      <w:numFmt w:val="bullet"/>
      <w:lvlText w:val=""/>
      <w:lvlJc w:val="left"/>
      <w:pPr>
        <w:ind w:left="3913" w:hanging="360"/>
      </w:pPr>
      <w:rPr>
        <w:rFonts w:ascii="Symbol" w:hAnsi="Symbol" w:hint="default"/>
      </w:rPr>
    </w:lvl>
    <w:lvl w:ilvl="4" w:tplc="0C090003" w:tentative="1">
      <w:start w:val="1"/>
      <w:numFmt w:val="bullet"/>
      <w:lvlText w:val="o"/>
      <w:lvlJc w:val="left"/>
      <w:pPr>
        <w:ind w:left="4633" w:hanging="360"/>
      </w:pPr>
      <w:rPr>
        <w:rFonts w:ascii="Courier New" w:hAnsi="Courier New" w:cs="Courier New" w:hint="default"/>
      </w:rPr>
    </w:lvl>
    <w:lvl w:ilvl="5" w:tplc="0C090005" w:tentative="1">
      <w:start w:val="1"/>
      <w:numFmt w:val="bullet"/>
      <w:lvlText w:val=""/>
      <w:lvlJc w:val="left"/>
      <w:pPr>
        <w:ind w:left="5353" w:hanging="360"/>
      </w:pPr>
      <w:rPr>
        <w:rFonts w:ascii="Wingdings" w:hAnsi="Wingdings" w:hint="default"/>
      </w:rPr>
    </w:lvl>
    <w:lvl w:ilvl="6" w:tplc="0C090001" w:tentative="1">
      <w:start w:val="1"/>
      <w:numFmt w:val="bullet"/>
      <w:lvlText w:val=""/>
      <w:lvlJc w:val="left"/>
      <w:pPr>
        <w:ind w:left="6073" w:hanging="360"/>
      </w:pPr>
      <w:rPr>
        <w:rFonts w:ascii="Symbol" w:hAnsi="Symbol" w:hint="default"/>
      </w:rPr>
    </w:lvl>
    <w:lvl w:ilvl="7" w:tplc="0C090003" w:tentative="1">
      <w:start w:val="1"/>
      <w:numFmt w:val="bullet"/>
      <w:lvlText w:val="o"/>
      <w:lvlJc w:val="left"/>
      <w:pPr>
        <w:ind w:left="6793" w:hanging="360"/>
      </w:pPr>
      <w:rPr>
        <w:rFonts w:ascii="Courier New" w:hAnsi="Courier New" w:cs="Courier New" w:hint="default"/>
      </w:rPr>
    </w:lvl>
    <w:lvl w:ilvl="8" w:tplc="0C090005" w:tentative="1">
      <w:start w:val="1"/>
      <w:numFmt w:val="bullet"/>
      <w:lvlText w:val=""/>
      <w:lvlJc w:val="left"/>
      <w:pPr>
        <w:ind w:left="7513" w:hanging="360"/>
      </w:pPr>
      <w:rPr>
        <w:rFonts w:ascii="Wingdings" w:hAnsi="Wingdings" w:hint="default"/>
      </w:rPr>
    </w:lvl>
  </w:abstractNum>
  <w:abstractNum w:abstractNumId="6">
    <w:nsid w:val="121F6A12"/>
    <w:multiLevelType w:val="hybridMultilevel"/>
    <w:tmpl w:val="621C3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4C5D3D"/>
    <w:multiLevelType w:val="hybridMultilevel"/>
    <w:tmpl w:val="60FAE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820B4A"/>
    <w:multiLevelType w:val="hybridMultilevel"/>
    <w:tmpl w:val="7C02F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B77F51"/>
    <w:multiLevelType w:val="hybridMultilevel"/>
    <w:tmpl w:val="24986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2D32DB7"/>
    <w:multiLevelType w:val="hybridMultilevel"/>
    <w:tmpl w:val="F82EB6C4"/>
    <w:lvl w:ilvl="0" w:tplc="0C090001">
      <w:start w:val="1"/>
      <w:numFmt w:val="bullet"/>
      <w:lvlText w:val=""/>
      <w:lvlJc w:val="left"/>
      <w:pPr>
        <w:ind w:left="1753" w:hanging="360"/>
      </w:pPr>
      <w:rPr>
        <w:rFonts w:ascii="Symbol" w:hAnsi="Symbol" w:hint="default"/>
      </w:rPr>
    </w:lvl>
    <w:lvl w:ilvl="1" w:tplc="0C090003" w:tentative="1">
      <w:start w:val="1"/>
      <w:numFmt w:val="bullet"/>
      <w:lvlText w:val="o"/>
      <w:lvlJc w:val="left"/>
      <w:pPr>
        <w:ind w:left="2473" w:hanging="360"/>
      </w:pPr>
      <w:rPr>
        <w:rFonts w:ascii="Courier New" w:hAnsi="Courier New" w:cs="Courier New" w:hint="default"/>
      </w:rPr>
    </w:lvl>
    <w:lvl w:ilvl="2" w:tplc="0C090005" w:tentative="1">
      <w:start w:val="1"/>
      <w:numFmt w:val="bullet"/>
      <w:lvlText w:val=""/>
      <w:lvlJc w:val="left"/>
      <w:pPr>
        <w:ind w:left="3193" w:hanging="360"/>
      </w:pPr>
      <w:rPr>
        <w:rFonts w:ascii="Wingdings" w:hAnsi="Wingdings" w:hint="default"/>
      </w:rPr>
    </w:lvl>
    <w:lvl w:ilvl="3" w:tplc="0C090001" w:tentative="1">
      <w:start w:val="1"/>
      <w:numFmt w:val="bullet"/>
      <w:lvlText w:val=""/>
      <w:lvlJc w:val="left"/>
      <w:pPr>
        <w:ind w:left="3913" w:hanging="360"/>
      </w:pPr>
      <w:rPr>
        <w:rFonts w:ascii="Symbol" w:hAnsi="Symbol" w:hint="default"/>
      </w:rPr>
    </w:lvl>
    <w:lvl w:ilvl="4" w:tplc="0C090003" w:tentative="1">
      <w:start w:val="1"/>
      <w:numFmt w:val="bullet"/>
      <w:lvlText w:val="o"/>
      <w:lvlJc w:val="left"/>
      <w:pPr>
        <w:ind w:left="4633" w:hanging="360"/>
      </w:pPr>
      <w:rPr>
        <w:rFonts w:ascii="Courier New" w:hAnsi="Courier New" w:cs="Courier New" w:hint="default"/>
      </w:rPr>
    </w:lvl>
    <w:lvl w:ilvl="5" w:tplc="0C090005" w:tentative="1">
      <w:start w:val="1"/>
      <w:numFmt w:val="bullet"/>
      <w:lvlText w:val=""/>
      <w:lvlJc w:val="left"/>
      <w:pPr>
        <w:ind w:left="5353" w:hanging="360"/>
      </w:pPr>
      <w:rPr>
        <w:rFonts w:ascii="Wingdings" w:hAnsi="Wingdings" w:hint="default"/>
      </w:rPr>
    </w:lvl>
    <w:lvl w:ilvl="6" w:tplc="0C090001" w:tentative="1">
      <w:start w:val="1"/>
      <w:numFmt w:val="bullet"/>
      <w:lvlText w:val=""/>
      <w:lvlJc w:val="left"/>
      <w:pPr>
        <w:ind w:left="6073" w:hanging="360"/>
      </w:pPr>
      <w:rPr>
        <w:rFonts w:ascii="Symbol" w:hAnsi="Symbol" w:hint="default"/>
      </w:rPr>
    </w:lvl>
    <w:lvl w:ilvl="7" w:tplc="0C090003" w:tentative="1">
      <w:start w:val="1"/>
      <w:numFmt w:val="bullet"/>
      <w:lvlText w:val="o"/>
      <w:lvlJc w:val="left"/>
      <w:pPr>
        <w:ind w:left="6793" w:hanging="360"/>
      </w:pPr>
      <w:rPr>
        <w:rFonts w:ascii="Courier New" w:hAnsi="Courier New" w:cs="Courier New" w:hint="default"/>
      </w:rPr>
    </w:lvl>
    <w:lvl w:ilvl="8" w:tplc="0C090005" w:tentative="1">
      <w:start w:val="1"/>
      <w:numFmt w:val="bullet"/>
      <w:lvlText w:val=""/>
      <w:lvlJc w:val="left"/>
      <w:pPr>
        <w:ind w:left="7513" w:hanging="360"/>
      </w:pPr>
      <w:rPr>
        <w:rFonts w:ascii="Wingdings" w:hAnsi="Wingdings" w:hint="default"/>
      </w:rPr>
    </w:lvl>
  </w:abstractNum>
  <w:abstractNum w:abstractNumId="11">
    <w:nsid w:val="25A30539"/>
    <w:multiLevelType w:val="hybridMultilevel"/>
    <w:tmpl w:val="329CFD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8354419"/>
    <w:multiLevelType w:val="hybridMultilevel"/>
    <w:tmpl w:val="61EE6026"/>
    <w:lvl w:ilvl="0" w:tplc="0C090001">
      <w:start w:val="1"/>
      <w:numFmt w:val="bullet"/>
      <w:lvlText w:val=""/>
      <w:lvlJc w:val="left"/>
      <w:pPr>
        <w:ind w:left="1758" w:hanging="360"/>
      </w:pPr>
      <w:rPr>
        <w:rFonts w:ascii="Symbol" w:hAnsi="Symbol" w:hint="default"/>
      </w:rPr>
    </w:lvl>
    <w:lvl w:ilvl="1" w:tplc="0C090003" w:tentative="1">
      <w:start w:val="1"/>
      <w:numFmt w:val="bullet"/>
      <w:lvlText w:val="o"/>
      <w:lvlJc w:val="left"/>
      <w:pPr>
        <w:ind w:left="2478" w:hanging="360"/>
      </w:pPr>
      <w:rPr>
        <w:rFonts w:ascii="Courier New" w:hAnsi="Courier New" w:cs="Courier New" w:hint="default"/>
      </w:rPr>
    </w:lvl>
    <w:lvl w:ilvl="2" w:tplc="0C090005" w:tentative="1">
      <w:start w:val="1"/>
      <w:numFmt w:val="bullet"/>
      <w:lvlText w:val=""/>
      <w:lvlJc w:val="left"/>
      <w:pPr>
        <w:ind w:left="3198" w:hanging="360"/>
      </w:pPr>
      <w:rPr>
        <w:rFonts w:ascii="Wingdings" w:hAnsi="Wingdings" w:hint="default"/>
      </w:rPr>
    </w:lvl>
    <w:lvl w:ilvl="3" w:tplc="0C090001" w:tentative="1">
      <w:start w:val="1"/>
      <w:numFmt w:val="bullet"/>
      <w:lvlText w:val=""/>
      <w:lvlJc w:val="left"/>
      <w:pPr>
        <w:ind w:left="3918" w:hanging="360"/>
      </w:pPr>
      <w:rPr>
        <w:rFonts w:ascii="Symbol" w:hAnsi="Symbol" w:hint="default"/>
      </w:rPr>
    </w:lvl>
    <w:lvl w:ilvl="4" w:tplc="0C090003" w:tentative="1">
      <w:start w:val="1"/>
      <w:numFmt w:val="bullet"/>
      <w:lvlText w:val="o"/>
      <w:lvlJc w:val="left"/>
      <w:pPr>
        <w:ind w:left="4638" w:hanging="360"/>
      </w:pPr>
      <w:rPr>
        <w:rFonts w:ascii="Courier New" w:hAnsi="Courier New" w:cs="Courier New" w:hint="default"/>
      </w:rPr>
    </w:lvl>
    <w:lvl w:ilvl="5" w:tplc="0C090005" w:tentative="1">
      <w:start w:val="1"/>
      <w:numFmt w:val="bullet"/>
      <w:lvlText w:val=""/>
      <w:lvlJc w:val="left"/>
      <w:pPr>
        <w:ind w:left="5358" w:hanging="360"/>
      </w:pPr>
      <w:rPr>
        <w:rFonts w:ascii="Wingdings" w:hAnsi="Wingdings" w:hint="default"/>
      </w:rPr>
    </w:lvl>
    <w:lvl w:ilvl="6" w:tplc="0C090001" w:tentative="1">
      <w:start w:val="1"/>
      <w:numFmt w:val="bullet"/>
      <w:lvlText w:val=""/>
      <w:lvlJc w:val="left"/>
      <w:pPr>
        <w:ind w:left="6078" w:hanging="360"/>
      </w:pPr>
      <w:rPr>
        <w:rFonts w:ascii="Symbol" w:hAnsi="Symbol" w:hint="default"/>
      </w:rPr>
    </w:lvl>
    <w:lvl w:ilvl="7" w:tplc="0C090003" w:tentative="1">
      <w:start w:val="1"/>
      <w:numFmt w:val="bullet"/>
      <w:lvlText w:val="o"/>
      <w:lvlJc w:val="left"/>
      <w:pPr>
        <w:ind w:left="6798" w:hanging="360"/>
      </w:pPr>
      <w:rPr>
        <w:rFonts w:ascii="Courier New" w:hAnsi="Courier New" w:cs="Courier New" w:hint="default"/>
      </w:rPr>
    </w:lvl>
    <w:lvl w:ilvl="8" w:tplc="0C090005" w:tentative="1">
      <w:start w:val="1"/>
      <w:numFmt w:val="bullet"/>
      <w:lvlText w:val=""/>
      <w:lvlJc w:val="left"/>
      <w:pPr>
        <w:ind w:left="7518" w:hanging="360"/>
      </w:pPr>
      <w:rPr>
        <w:rFonts w:ascii="Wingdings" w:hAnsi="Wingdings" w:hint="default"/>
      </w:rPr>
    </w:lvl>
  </w:abstractNum>
  <w:abstractNum w:abstractNumId="13">
    <w:nsid w:val="2AB22165"/>
    <w:multiLevelType w:val="hybridMultilevel"/>
    <w:tmpl w:val="CB004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CF86F56"/>
    <w:multiLevelType w:val="hybridMultilevel"/>
    <w:tmpl w:val="FD22A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10953E9"/>
    <w:multiLevelType w:val="hybridMultilevel"/>
    <w:tmpl w:val="A4F612F4"/>
    <w:lvl w:ilvl="0" w:tplc="0C090001">
      <w:start w:val="1"/>
      <w:numFmt w:val="bullet"/>
      <w:lvlText w:val=""/>
      <w:lvlJc w:val="left"/>
      <w:pPr>
        <w:ind w:left="1753" w:hanging="360"/>
      </w:pPr>
      <w:rPr>
        <w:rFonts w:ascii="Symbol" w:hAnsi="Symbol" w:hint="default"/>
      </w:rPr>
    </w:lvl>
    <w:lvl w:ilvl="1" w:tplc="0C090003" w:tentative="1">
      <w:start w:val="1"/>
      <w:numFmt w:val="bullet"/>
      <w:lvlText w:val="o"/>
      <w:lvlJc w:val="left"/>
      <w:pPr>
        <w:ind w:left="2473" w:hanging="360"/>
      </w:pPr>
      <w:rPr>
        <w:rFonts w:ascii="Courier New" w:hAnsi="Courier New" w:cs="Courier New" w:hint="default"/>
      </w:rPr>
    </w:lvl>
    <w:lvl w:ilvl="2" w:tplc="0C090005" w:tentative="1">
      <w:start w:val="1"/>
      <w:numFmt w:val="bullet"/>
      <w:lvlText w:val=""/>
      <w:lvlJc w:val="left"/>
      <w:pPr>
        <w:ind w:left="3193" w:hanging="360"/>
      </w:pPr>
      <w:rPr>
        <w:rFonts w:ascii="Wingdings" w:hAnsi="Wingdings" w:hint="default"/>
      </w:rPr>
    </w:lvl>
    <w:lvl w:ilvl="3" w:tplc="0C090001" w:tentative="1">
      <w:start w:val="1"/>
      <w:numFmt w:val="bullet"/>
      <w:lvlText w:val=""/>
      <w:lvlJc w:val="left"/>
      <w:pPr>
        <w:ind w:left="3913" w:hanging="360"/>
      </w:pPr>
      <w:rPr>
        <w:rFonts w:ascii="Symbol" w:hAnsi="Symbol" w:hint="default"/>
      </w:rPr>
    </w:lvl>
    <w:lvl w:ilvl="4" w:tplc="0C090003" w:tentative="1">
      <w:start w:val="1"/>
      <w:numFmt w:val="bullet"/>
      <w:lvlText w:val="o"/>
      <w:lvlJc w:val="left"/>
      <w:pPr>
        <w:ind w:left="4633" w:hanging="360"/>
      </w:pPr>
      <w:rPr>
        <w:rFonts w:ascii="Courier New" w:hAnsi="Courier New" w:cs="Courier New" w:hint="default"/>
      </w:rPr>
    </w:lvl>
    <w:lvl w:ilvl="5" w:tplc="0C090005" w:tentative="1">
      <w:start w:val="1"/>
      <w:numFmt w:val="bullet"/>
      <w:lvlText w:val=""/>
      <w:lvlJc w:val="left"/>
      <w:pPr>
        <w:ind w:left="5353" w:hanging="360"/>
      </w:pPr>
      <w:rPr>
        <w:rFonts w:ascii="Wingdings" w:hAnsi="Wingdings" w:hint="default"/>
      </w:rPr>
    </w:lvl>
    <w:lvl w:ilvl="6" w:tplc="0C090001" w:tentative="1">
      <w:start w:val="1"/>
      <w:numFmt w:val="bullet"/>
      <w:lvlText w:val=""/>
      <w:lvlJc w:val="left"/>
      <w:pPr>
        <w:ind w:left="6073" w:hanging="360"/>
      </w:pPr>
      <w:rPr>
        <w:rFonts w:ascii="Symbol" w:hAnsi="Symbol" w:hint="default"/>
      </w:rPr>
    </w:lvl>
    <w:lvl w:ilvl="7" w:tplc="0C090003" w:tentative="1">
      <w:start w:val="1"/>
      <w:numFmt w:val="bullet"/>
      <w:lvlText w:val="o"/>
      <w:lvlJc w:val="left"/>
      <w:pPr>
        <w:ind w:left="6793" w:hanging="360"/>
      </w:pPr>
      <w:rPr>
        <w:rFonts w:ascii="Courier New" w:hAnsi="Courier New" w:cs="Courier New" w:hint="default"/>
      </w:rPr>
    </w:lvl>
    <w:lvl w:ilvl="8" w:tplc="0C090005" w:tentative="1">
      <w:start w:val="1"/>
      <w:numFmt w:val="bullet"/>
      <w:lvlText w:val=""/>
      <w:lvlJc w:val="left"/>
      <w:pPr>
        <w:ind w:left="7513" w:hanging="360"/>
      </w:pPr>
      <w:rPr>
        <w:rFonts w:ascii="Wingdings" w:hAnsi="Wingdings" w:hint="default"/>
      </w:rPr>
    </w:lvl>
  </w:abstractNum>
  <w:abstractNum w:abstractNumId="16">
    <w:nsid w:val="3429490D"/>
    <w:multiLevelType w:val="hybridMultilevel"/>
    <w:tmpl w:val="69345E7A"/>
    <w:lvl w:ilvl="0" w:tplc="0C090001">
      <w:start w:val="1"/>
      <w:numFmt w:val="bullet"/>
      <w:lvlText w:val=""/>
      <w:lvlJc w:val="left"/>
      <w:pPr>
        <w:ind w:left="2420" w:hanging="360"/>
      </w:pPr>
      <w:rPr>
        <w:rFonts w:ascii="Symbol" w:hAnsi="Symbol" w:hint="default"/>
      </w:rPr>
    </w:lvl>
    <w:lvl w:ilvl="1" w:tplc="0C090003" w:tentative="1">
      <w:start w:val="1"/>
      <w:numFmt w:val="bullet"/>
      <w:lvlText w:val="o"/>
      <w:lvlJc w:val="left"/>
      <w:pPr>
        <w:ind w:left="3140" w:hanging="360"/>
      </w:pPr>
      <w:rPr>
        <w:rFonts w:ascii="Courier New" w:hAnsi="Courier New" w:cs="Courier New" w:hint="default"/>
      </w:rPr>
    </w:lvl>
    <w:lvl w:ilvl="2" w:tplc="0C090005" w:tentative="1">
      <w:start w:val="1"/>
      <w:numFmt w:val="bullet"/>
      <w:lvlText w:val=""/>
      <w:lvlJc w:val="left"/>
      <w:pPr>
        <w:ind w:left="3860" w:hanging="360"/>
      </w:pPr>
      <w:rPr>
        <w:rFonts w:ascii="Wingdings" w:hAnsi="Wingdings" w:hint="default"/>
      </w:rPr>
    </w:lvl>
    <w:lvl w:ilvl="3" w:tplc="0C090001" w:tentative="1">
      <w:start w:val="1"/>
      <w:numFmt w:val="bullet"/>
      <w:lvlText w:val=""/>
      <w:lvlJc w:val="left"/>
      <w:pPr>
        <w:ind w:left="4580" w:hanging="360"/>
      </w:pPr>
      <w:rPr>
        <w:rFonts w:ascii="Symbol" w:hAnsi="Symbol" w:hint="default"/>
      </w:rPr>
    </w:lvl>
    <w:lvl w:ilvl="4" w:tplc="0C090003" w:tentative="1">
      <w:start w:val="1"/>
      <w:numFmt w:val="bullet"/>
      <w:lvlText w:val="o"/>
      <w:lvlJc w:val="left"/>
      <w:pPr>
        <w:ind w:left="5300" w:hanging="360"/>
      </w:pPr>
      <w:rPr>
        <w:rFonts w:ascii="Courier New" w:hAnsi="Courier New" w:cs="Courier New" w:hint="default"/>
      </w:rPr>
    </w:lvl>
    <w:lvl w:ilvl="5" w:tplc="0C090005" w:tentative="1">
      <w:start w:val="1"/>
      <w:numFmt w:val="bullet"/>
      <w:lvlText w:val=""/>
      <w:lvlJc w:val="left"/>
      <w:pPr>
        <w:ind w:left="6020" w:hanging="360"/>
      </w:pPr>
      <w:rPr>
        <w:rFonts w:ascii="Wingdings" w:hAnsi="Wingdings" w:hint="default"/>
      </w:rPr>
    </w:lvl>
    <w:lvl w:ilvl="6" w:tplc="0C090001" w:tentative="1">
      <w:start w:val="1"/>
      <w:numFmt w:val="bullet"/>
      <w:lvlText w:val=""/>
      <w:lvlJc w:val="left"/>
      <w:pPr>
        <w:ind w:left="6740" w:hanging="360"/>
      </w:pPr>
      <w:rPr>
        <w:rFonts w:ascii="Symbol" w:hAnsi="Symbol" w:hint="default"/>
      </w:rPr>
    </w:lvl>
    <w:lvl w:ilvl="7" w:tplc="0C090003" w:tentative="1">
      <w:start w:val="1"/>
      <w:numFmt w:val="bullet"/>
      <w:lvlText w:val="o"/>
      <w:lvlJc w:val="left"/>
      <w:pPr>
        <w:ind w:left="7460" w:hanging="360"/>
      </w:pPr>
      <w:rPr>
        <w:rFonts w:ascii="Courier New" w:hAnsi="Courier New" w:cs="Courier New" w:hint="default"/>
      </w:rPr>
    </w:lvl>
    <w:lvl w:ilvl="8" w:tplc="0C090005" w:tentative="1">
      <w:start w:val="1"/>
      <w:numFmt w:val="bullet"/>
      <w:lvlText w:val=""/>
      <w:lvlJc w:val="left"/>
      <w:pPr>
        <w:ind w:left="8180" w:hanging="360"/>
      </w:pPr>
      <w:rPr>
        <w:rFonts w:ascii="Wingdings" w:hAnsi="Wingdings" w:hint="default"/>
      </w:rPr>
    </w:lvl>
  </w:abstractNum>
  <w:abstractNum w:abstractNumId="17">
    <w:nsid w:val="3711590C"/>
    <w:multiLevelType w:val="hybridMultilevel"/>
    <w:tmpl w:val="E0247B50"/>
    <w:lvl w:ilvl="0" w:tplc="0C090001">
      <w:start w:val="1"/>
      <w:numFmt w:val="bullet"/>
      <w:lvlText w:val=""/>
      <w:lvlJc w:val="left"/>
      <w:pPr>
        <w:ind w:left="1758" w:hanging="360"/>
      </w:pPr>
      <w:rPr>
        <w:rFonts w:ascii="Symbol" w:hAnsi="Symbol" w:hint="default"/>
      </w:rPr>
    </w:lvl>
    <w:lvl w:ilvl="1" w:tplc="0C090003" w:tentative="1">
      <w:start w:val="1"/>
      <w:numFmt w:val="bullet"/>
      <w:lvlText w:val="o"/>
      <w:lvlJc w:val="left"/>
      <w:pPr>
        <w:ind w:left="2478" w:hanging="360"/>
      </w:pPr>
      <w:rPr>
        <w:rFonts w:ascii="Courier New" w:hAnsi="Courier New" w:cs="Courier New" w:hint="default"/>
      </w:rPr>
    </w:lvl>
    <w:lvl w:ilvl="2" w:tplc="0C090005" w:tentative="1">
      <w:start w:val="1"/>
      <w:numFmt w:val="bullet"/>
      <w:lvlText w:val=""/>
      <w:lvlJc w:val="left"/>
      <w:pPr>
        <w:ind w:left="3198" w:hanging="360"/>
      </w:pPr>
      <w:rPr>
        <w:rFonts w:ascii="Wingdings" w:hAnsi="Wingdings" w:hint="default"/>
      </w:rPr>
    </w:lvl>
    <w:lvl w:ilvl="3" w:tplc="0C090001" w:tentative="1">
      <w:start w:val="1"/>
      <w:numFmt w:val="bullet"/>
      <w:lvlText w:val=""/>
      <w:lvlJc w:val="left"/>
      <w:pPr>
        <w:ind w:left="3918" w:hanging="360"/>
      </w:pPr>
      <w:rPr>
        <w:rFonts w:ascii="Symbol" w:hAnsi="Symbol" w:hint="default"/>
      </w:rPr>
    </w:lvl>
    <w:lvl w:ilvl="4" w:tplc="0C090003" w:tentative="1">
      <w:start w:val="1"/>
      <w:numFmt w:val="bullet"/>
      <w:lvlText w:val="o"/>
      <w:lvlJc w:val="left"/>
      <w:pPr>
        <w:ind w:left="4638" w:hanging="360"/>
      </w:pPr>
      <w:rPr>
        <w:rFonts w:ascii="Courier New" w:hAnsi="Courier New" w:cs="Courier New" w:hint="default"/>
      </w:rPr>
    </w:lvl>
    <w:lvl w:ilvl="5" w:tplc="0C090005" w:tentative="1">
      <w:start w:val="1"/>
      <w:numFmt w:val="bullet"/>
      <w:lvlText w:val=""/>
      <w:lvlJc w:val="left"/>
      <w:pPr>
        <w:ind w:left="5358" w:hanging="360"/>
      </w:pPr>
      <w:rPr>
        <w:rFonts w:ascii="Wingdings" w:hAnsi="Wingdings" w:hint="default"/>
      </w:rPr>
    </w:lvl>
    <w:lvl w:ilvl="6" w:tplc="0C090001" w:tentative="1">
      <w:start w:val="1"/>
      <w:numFmt w:val="bullet"/>
      <w:lvlText w:val=""/>
      <w:lvlJc w:val="left"/>
      <w:pPr>
        <w:ind w:left="6078" w:hanging="360"/>
      </w:pPr>
      <w:rPr>
        <w:rFonts w:ascii="Symbol" w:hAnsi="Symbol" w:hint="default"/>
      </w:rPr>
    </w:lvl>
    <w:lvl w:ilvl="7" w:tplc="0C090003" w:tentative="1">
      <w:start w:val="1"/>
      <w:numFmt w:val="bullet"/>
      <w:lvlText w:val="o"/>
      <w:lvlJc w:val="left"/>
      <w:pPr>
        <w:ind w:left="6798" w:hanging="360"/>
      </w:pPr>
      <w:rPr>
        <w:rFonts w:ascii="Courier New" w:hAnsi="Courier New" w:cs="Courier New" w:hint="default"/>
      </w:rPr>
    </w:lvl>
    <w:lvl w:ilvl="8" w:tplc="0C090005" w:tentative="1">
      <w:start w:val="1"/>
      <w:numFmt w:val="bullet"/>
      <w:lvlText w:val=""/>
      <w:lvlJc w:val="left"/>
      <w:pPr>
        <w:ind w:left="7518" w:hanging="360"/>
      </w:pPr>
      <w:rPr>
        <w:rFonts w:ascii="Wingdings" w:hAnsi="Wingdings" w:hint="default"/>
      </w:rPr>
    </w:lvl>
  </w:abstractNum>
  <w:abstractNum w:abstractNumId="18">
    <w:nsid w:val="3936195C"/>
    <w:multiLevelType w:val="hybridMultilevel"/>
    <w:tmpl w:val="2828E53E"/>
    <w:lvl w:ilvl="0" w:tplc="09F8EF80">
      <w:numFmt w:val="bullet"/>
      <w:lvlText w:val="*"/>
      <w:lvlJc w:val="left"/>
      <w:pPr>
        <w:ind w:left="421" w:hanging="161"/>
      </w:pPr>
      <w:rPr>
        <w:rFonts w:ascii="Trebuchet MS" w:eastAsia="Trebuchet MS" w:hAnsi="Trebuchet MS" w:cs="Trebuchet MS" w:hint="default"/>
        <w:w w:val="136"/>
        <w:sz w:val="22"/>
        <w:szCs w:val="22"/>
        <w:lang w:val="en-AU" w:eastAsia="en-AU" w:bidi="en-AU"/>
      </w:rPr>
    </w:lvl>
    <w:lvl w:ilvl="1" w:tplc="0C090001">
      <w:start w:val="1"/>
      <w:numFmt w:val="bullet"/>
      <w:lvlText w:val=""/>
      <w:lvlJc w:val="left"/>
      <w:pPr>
        <w:ind w:left="1393" w:hanging="360"/>
      </w:pPr>
      <w:rPr>
        <w:rFonts w:ascii="Symbol" w:hAnsi="Symbol" w:hint="default"/>
        <w:w w:val="100"/>
        <w:lang w:val="en-AU" w:eastAsia="en-AU" w:bidi="en-AU"/>
      </w:rPr>
    </w:lvl>
    <w:lvl w:ilvl="2" w:tplc="95520A8A">
      <w:numFmt w:val="bullet"/>
      <w:lvlText w:val="•"/>
      <w:lvlJc w:val="left"/>
      <w:pPr>
        <w:ind w:left="2448" w:hanging="360"/>
      </w:pPr>
      <w:rPr>
        <w:rFonts w:hint="default"/>
        <w:lang w:val="en-AU" w:eastAsia="en-AU" w:bidi="en-AU"/>
      </w:rPr>
    </w:lvl>
    <w:lvl w:ilvl="3" w:tplc="A5A06FA0">
      <w:numFmt w:val="bullet"/>
      <w:lvlText w:val="•"/>
      <w:lvlJc w:val="left"/>
      <w:pPr>
        <w:ind w:left="3497" w:hanging="360"/>
      </w:pPr>
      <w:rPr>
        <w:rFonts w:hint="default"/>
        <w:lang w:val="en-AU" w:eastAsia="en-AU" w:bidi="en-AU"/>
      </w:rPr>
    </w:lvl>
    <w:lvl w:ilvl="4" w:tplc="DD5CCCA4">
      <w:numFmt w:val="bullet"/>
      <w:lvlText w:val="•"/>
      <w:lvlJc w:val="left"/>
      <w:pPr>
        <w:ind w:left="4546" w:hanging="360"/>
      </w:pPr>
      <w:rPr>
        <w:rFonts w:hint="default"/>
        <w:lang w:val="en-AU" w:eastAsia="en-AU" w:bidi="en-AU"/>
      </w:rPr>
    </w:lvl>
    <w:lvl w:ilvl="5" w:tplc="2F288CF0">
      <w:numFmt w:val="bullet"/>
      <w:lvlText w:val="•"/>
      <w:lvlJc w:val="left"/>
      <w:pPr>
        <w:ind w:left="5595" w:hanging="360"/>
      </w:pPr>
      <w:rPr>
        <w:rFonts w:hint="default"/>
        <w:lang w:val="en-AU" w:eastAsia="en-AU" w:bidi="en-AU"/>
      </w:rPr>
    </w:lvl>
    <w:lvl w:ilvl="6" w:tplc="4806A5DE">
      <w:numFmt w:val="bullet"/>
      <w:lvlText w:val="•"/>
      <w:lvlJc w:val="left"/>
      <w:pPr>
        <w:ind w:left="6644" w:hanging="360"/>
      </w:pPr>
      <w:rPr>
        <w:rFonts w:hint="default"/>
        <w:lang w:val="en-AU" w:eastAsia="en-AU" w:bidi="en-AU"/>
      </w:rPr>
    </w:lvl>
    <w:lvl w:ilvl="7" w:tplc="C5E6A290">
      <w:numFmt w:val="bullet"/>
      <w:lvlText w:val="•"/>
      <w:lvlJc w:val="left"/>
      <w:pPr>
        <w:ind w:left="7692" w:hanging="360"/>
      </w:pPr>
      <w:rPr>
        <w:rFonts w:hint="default"/>
        <w:lang w:val="en-AU" w:eastAsia="en-AU" w:bidi="en-AU"/>
      </w:rPr>
    </w:lvl>
    <w:lvl w:ilvl="8" w:tplc="0C66E466">
      <w:numFmt w:val="bullet"/>
      <w:lvlText w:val="•"/>
      <w:lvlJc w:val="left"/>
      <w:pPr>
        <w:ind w:left="8741" w:hanging="360"/>
      </w:pPr>
      <w:rPr>
        <w:rFonts w:hint="default"/>
        <w:lang w:val="en-AU" w:eastAsia="en-AU" w:bidi="en-AU"/>
      </w:rPr>
    </w:lvl>
  </w:abstractNum>
  <w:abstractNum w:abstractNumId="19">
    <w:nsid w:val="3AE364C4"/>
    <w:multiLevelType w:val="hybridMultilevel"/>
    <w:tmpl w:val="DB782B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D547965"/>
    <w:multiLevelType w:val="hybridMultilevel"/>
    <w:tmpl w:val="EC7AB8B2"/>
    <w:lvl w:ilvl="0" w:tplc="0B46EF1C">
      <w:numFmt w:val="bullet"/>
      <w:lvlText w:val=""/>
      <w:lvlJc w:val="left"/>
      <w:pPr>
        <w:ind w:left="387" w:hanging="360"/>
      </w:pPr>
      <w:rPr>
        <w:rFonts w:ascii="Symbol" w:eastAsia="Symbol" w:hAnsi="Symbol" w:cs="Symbol" w:hint="default"/>
        <w:w w:val="100"/>
        <w:sz w:val="24"/>
        <w:szCs w:val="24"/>
        <w:lang w:val="en-AU" w:eastAsia="en-AU" w:bidi="en-AU"/>
      </w:rPr>
    </w:lvl>
    <w:lvl w:ilvl="1" w:tplc="B76C1FCE">
      <w:numFmt w:val="bullet"/>
      <w:lvlText w:val=""/>
      <w:lvlJc w:val="left"/>
      <w:pPr>
        <w:ind w:left="1067" w:hanging="358"/>
      </w:pPr>
      <w:rPr>
        <w:rFonts w:hint="default"/>
        <w:w w:val="100"/>
        <w:lang w:val="en-AU" w:eastAsia="en-AU" w:bidi="en-AU"/>
      </w:rPr>
    </w:lvl>
    <w:lvl w:ilvl="2" w:tplc="9C8063CC">
      <w:numFmt w:val="bullet"/>
      <w:lvlText w:val="•"/>
      <w:lvlJc w:val="left"/>
      <w:pPr>
        <w:ind w:left="2289" w:hanging="358"/>
      </w:pPr>
      <w:rPr>
        <w:rFonts w:hint="default"/>
        <w:lang w:val="en-AU" w:eastAsia="en-AU" w:bidi="en-AU"/>
      </w:rPr>
    </w:lvl>
    <w:lvl w:ilvl="3" w:tplc="0E565288">
      <w:numFmt w:val="bullet"/>
      <w:lvlText w:val="•"/>
      <w:lvlJc w:val="left"/>
      <w:pPr>
        <w:ind w:left="3239" w:hanging="358"/>
      </w:pPr>
      <w:rPr>
        <w:rFonts w:hint="default"/>
        <w:lang w:val="en-AU" w:eastAsia="en-AU" w:bidi="en-AU"/>
      </w:rPr>
    </w:lvl>
    <w:lvl w:ilvl="4" w:tplc="C6703664">
      <w:numFmt w:val="bullet"/>
      <w:lvlText w:val="•"/>
      <w:lvlJc w:val="left"/>
      <w:pPr>
        <w:ind w:left="4188" w:hanging="358"/>
      </w:pPr>
      <w:rPr>
        <w:rFonts w:hint="default"/>
        <w:lang w:val="en-AU" w:eastAsia="en-AU" w:bidi="en-AU"/>
      </w:rPr>
    </w:lvl>
    <w:lvl w:ilvl="5" w:tplc="193445DA">
      <w:numFmt w:val="bullet"/>
      <w:lvlText w:val="•"/>
      <w:lvlJc w:val="left"/>
      <w:pPr>
        <w:ind w:left="5138" w:hanging="358"/>
      </w:pPr>
      <w:rPr>
        <w:rFonts w:hint="default"/>
        <w:lang w:val="en-AU" w:eastAsia="en-AU" w:bidi="en-AU"/>
      </w:rPr>
    </w:lvl>
    <w:lvl w:ilvl="6" w:tplc="2CF89D10">
      <w:numFmt w:val="bullet"/>
      <w:lvlText w:val="•"/>
      <w:lvlJc w:val="left"/>
      <w:pPr>
        <w:ind w:left="6088" w:hanging="358"/>
      </w:pPr>
      <w:rPr>
        <w:rFonts w:hint="default"/>
        <w:lang w:val="en-AU" w:eastAsia="en-AU" w:bidi="en-AU"/>
      </w:rPr>
    </w:lvl>
    <w:lvl w:ilvl="7" w:tplc="1C1CCD38">
      <w:numFmt w:val="bullet"/>
      <w:lvlText w:val="•"/>
      <w:lvlJc w:val="left"/>
      <w:pPr>
        <w:ind w:left="7037" w:hanging="358"/>
      </w:pPr>
      <w:rPr>
        <w:rFonts w:hint="default"/>
        <w:lang w:val="en-AU" w:eastAsia="en-AU" w:bidi="en-AU"/>
      </w:rPr>
    </w:lvl>
    <w:lvl w:ilvl="8" w:tplc="6F36020A">
      <w:numFmt w:val="bullet"/>
      <w:lvlText w:val="•"/>
      <w:lvlJc w:val="left"/>
      <w:pPr>
        <w:ind w:left="7987" w:hanging="358"/>
      </w:pPr>
      <w:rPr>
        <w:rFonts w:hint="default"/>
        <w:lang w:val="en-AU" w:eastAsia="en-AU" w:bidi="en-AU"/>
      </w:rPr>
    </w:lvl>
  </w:abstractNum>
  <w:abstractNum w:abstractNumId="21">
    <w:nsid w:val="3FF0178D"/>
    <w:multiLevelType w:val="hybridMultilevel"/>
    <w:tmpl w:val="66764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15755F6"/>
    <w:multiLevelType w:val="hybridMultilevel"/>
    <w:tmpl w:val="199E2E5C"/>
    <w:lvl w:ilvl="0" w:tplc="0C090001">
      <w:start w:val="1"/>
      <w:numFmt w:val="bullet"/>
      <w:lvlText w:val=""/>
      <w:lvlJc w:val="left"/>
      <w:pPr>
        <w:ind w:left="1753" w:hanging="360"/>
      </w:pPr>
      <w:rPr>
        <w:rFonts w:ascii="Symbol" w:hAnsi="Symbol" w:hint="default"/>
      </w:rPr>
    </w:lvl>
    <w:lvl w:ilvl="1" w:tplc="0C090003" w:tentative="1">
      <w:start w:val="1"/>
      <w:numFmt w:val="bullet"/>
      <w:lvlText w:val="o"/>
      <w:lvlJc w:val="left"/>
      <w:pPr>
        <w:ind w:left="2473" w:hanging="360"/>
      </w:pPr>
      <w:rPr>
        <w:rFonts w:ascii="Courier New" w:hAnsi="Courier New" w:cs="Courier New" w:hint="default"/>
      </w:rPr>
    </w:lvl>
    <w:lvl w:ilvl="2" w:tplc="0C090005" w:tentative="1">
      <w:start w:val="1"/>
      <w:numFmt w:val="bullet"/>
      <w:lvlText w:val=""/>
      <w:lvlJc w:val="left"/>
      <w:pPr>
        <w:ind w:left="3193" w:hanging="360"/>
      </w:pPr>
      <w:rPr>
        <w:rFonts w:ascii="Wingdings" w:hAnsi="Wingdings" w:hint="default"/>
      </w:rPr>
    </w:lvl>
    <w:lvl w:ilvl="3" w:tplc="0C090001" w:tentative="1">
      <w:start w:val="1"/>
      <w:numFmt w:val="bullet"/>
      <w:lvlText w:val=""/>
      <w:lvlJc w:val="left"/>
      <w:pPr>
        <w:ind w:left="3913" w:hanging="360"/>
      </w:pPr>
      <w:rPr>
        <w:rFonts w:ascii="Symbol" w:hAnsi="Symbol" w:hint="default"/>
      </w:rPr>
    </w:lvl>
    <w:lvl w:ilvl="4" w:tplc="0C090003" w:tentative="1">
      <w:start w:val="1"/>
      <w:numFmt w:val="bullet"/>
      <w:lvlText w:val="o"/>
      <w:lvlJc w:val="left"/>
      <w:pPr>
        <w:ind w:left="4633" w:hanging="360"/>
      </w:pPr>
      <w:rPr>
        <w:rFonts w:ascii="Courier New" w:hAnsi="Courier New" w:cs="Courier New" w:hint="default"/>
      </w:rPr>
    </w:lvl>
    <w:lvl w:ilvl="5" w:tplc="0C090005" w:tentative="1">
      <w:start w:val="1"/>
      <w:numFmt w:val="bullet"/>
      <w:lvlText w:val=""/>
      <w:lvlJc w:val="left"/>
      <w:pPr>
        <w:ind w:left="5353" w:hanging="360"/>
      </w:pPr>
      <w:rPr>
        <w:rFonts w:ascii="Wingdings" w:hAnsi="Wingdings" w:hint="default"/>
      </w:rPr>
    </w:lvl>
    <w:lvl w:ilvl="6" w:tplc="0C090001" w:tentative="1">
      <w:start w:val="1"/>
      <w:numFmt w:val="bullet"/>
      <w:lvlText w:val=""/>
      <w:lvlJc w:val="left"/>
      <w:pPr>
        <w:ind w:left="6073" w:hanging="360"/>
      </w:pPr>
      <w:rPr>
        <w:rFonts w:ascii="Symbol" w:hAnsi="Symbol" w:hint="default"/>
      </w:rPr>
    </w:lvl>
    <w:lvl w:ilvl="7" w:tplc="0C090003" w:tentative="1">
      <w:start w:val="1"/>
      <w:numFmt w:val="bullet"/>
      <w:lvlText w:val="o"/>
      <w:lvlJc w:val="left"/>
      <w:pPr>
        <w:ind w:left="6793" w:hanging="360"/>
      </w:pPr>
      <w:rPr>
        <w:rFonts w:ascii="Courier New" w:hAnsi="Courier New" w:cs="Courier New" w:hint="default"/>
      </w:rPr>
    </w:lvl>
    <w:lvl w:ilvl="8" w:tplc="0C090005" w:tentative="1">
      <w:start w:val="1"/>
      <w:numFmt w:val="bullet"/>
      <w:lvlText w:val=""/>
      <w:lvlJc w:val="left"/>
      <w:pPr>
        <w:ind w:left="7513" w:hanging="360"/>
      </w:pPr>
      <w:rPr>
        <w:rFonts w:ascii="Wingdings" w:hAnsi="Wingdings" w:hint="default"/>
      </w:rPr>
    </w:lvl>
  </w:abstractNum>
  <w:abstractNum w:abstractNumId="23">
    <w:nsid w:val="43B94B2A"/>
    <w:multiLevelType w:val="hybridMultilevel"/>
    <w:tmpl w:val="BB7AC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3C76917"/>
    <w:multiLevelType w:val="hybridMultilevel"/>
    <w:tmpl w:val="EF02B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61C5E10"/>
    <w:multiLevelType w:val="hybridMultilevel"/>
    <w:tmpl w:val="B1C448BA"/>
    <w:lvl w:ilvl="0" w:tplc="0C090001">
      <w:start w:val="1"/>
      <w:numFmt w:val="bullet"/>
      <w:lvlText w:val=""/>
      <w:lvlJc w:val="left"/>
      <w:pPr>
        <w:ind w:left="1753" w:hanging="360"/>
      </w:pPr>
      <w:rPr>
        <w:rFonts w:ascii="Symbol" w:hAnsi="Symbol" w:hint="default"/>
      </w:rPr>
    </w:lvl>
    <w:lvl w:ilvl="1" w:tplc="0C090003" w:tentative="1">
      <w:start w:val="1"/>
      <w:numFmt w:val="bullet"/>
      <w:lvlText w:val="o"/>
      <w:lvlJc w:val="left"/>
      <w:pPr>
        <w:ind w:left="2473" w:hanging="360"/>
      </w:pPr>
      <w:rPr>
        <w:rFonts w:ascii="Courier New" w:hAnsi="Courier New" w:cs="Courier New" w:hint="default"/>
      </w:rPr>
    </w:lvl>
    <w:lvl w:ilvl="2" w:tplc="0C090005" w:tentative="1">
      <w:start w:val="1"/>
      <w:numFmt w:val="bullet"/>
      <w:lvlText w:val=""/>
      <w:lvlJc w:val="left"/>
      <w:pPr>
        <w:ind w:left="3193" w:hanging="360"/>
      </w:pPr>
      <w:rPr>
        <w:rFonts w:ascii="Wingdings" w:hAnsi="Wingdings" w:hint="default"/>
      </w:rPr>
    </w:lvl>
    <w:lvl w:ilvl="3" w:tplc="0C090001" w:tentative="1">
      <w:start w:val="1"/>
      <w:numFmt w:val="bullet"/>
      <w:lvlText w:val=""/>
      <w:lvlJc w:val="left"/>
      <w:pPr>
        <w:ind w:left="3913" w:hanging="360"/>
      </w:pPr>
      <w:rPr>
        <w:rFonts w:ascii="Symbol" w:hAnsi="Symbol" w:hint="default"/>
      </w:rPr>
    </w:lvl>
    <w:lvl w:ilvl="4" w:tplc="0C090003" w:tentative="1">
      <w:start w:val="1"/>
      <w:numFmt w:val="bullet"/>
      <w:lvlText w:val="o"/>
      <w:lvlJc w:val="left"/>
      <w:pPr>
        <w:ind w:left="4633" w:hanging="360"/>
      </w:pPr>
      <w:rPr>
        <w:rFonts w:ascii="Courier New" w:hAnsi="Courier New" w:cs="Courier New" w:hint="default"/>
      </w:rPr>
    </w:lvl>
    <w:lvl w:ilvl="5" w:tplc="0C090005" w:tentative="1">
      <w:start w:val="1"/>
      <w:numFmt w:val="bullet"/>
      <w:lvlText w:val=""/>
      <w:lvlJc w:val="left"/>
      <w:pPr>
        <w:ind w:left="5353" w:hanging="360"/>
      </w:pPr>
      <w:rPr>
        <w:rFonts w:ascii="Wingdings" w:hAnsi="Wingdings" w:hint="default"/>
      </w:rPr>
    </w:lvl>
    <w:lvl w:ilvl="6" w:tplc="0C090001" w:tentative="1">
      <w:start w:val="1"/>
      <w:numFmt w:val="bullet"/>
      <w:lvlText w:val=""/>
      <w:lvlJc w:val="left"/>
      <w:pPr>
        <w:ind w:left="6073" w:hanging="360"/>
      </w:pPr>
      <w:rPr>
        <w:rFonts w:ascii="Symbol" w:hAnsi="Symbol" w:hint="default"/>
      </w:rPr>
    </w:lvl>
    <w:lvl w:ilvl="7" w:tplc="0C090003" w:tentative="1">
      <w:start w:val="1"/>
      <w:numFmt w:val="bullet"/>
      <w:lvlText w:val="o"/>
      <w:lvlJc w:val="left"/>
      <w:pPr>
        <w:ind w:left="6793" w:hanging="360"/>
      </w:pPr>
      <w:rPr>
        <w:rFonts w:ascii="Courier New" w:hAnsi="Courier New" w:cs="Courier New" w:hint="default"/>
      </w:rPr>
    </w:lvl>
    <w:lvl w:ilvl="8" w:tplc="0C090005" w:tentative="1">
      <w:start w:val="1"/>
      <w:numFmt w:val="bullet"/>
      <w:lvlText w:val=""/>
      <w:lvlJc w:val="left"/>
      <w:pPr>
        <w:ind w:left="7513" w:hanging="360"/>
      </w:pPr>
      <w:rPr>
        <w:rFonts w:ascii="Wingdings" w:hAnsi="Wingdings" w:hint="default"/>
      </w:rPr>
    </w:lvl>
  </w:abstractNum>
  <w:abstractNum w:abstractNumId="26">
    <w:nsid w:val="485B1D3A"/>
    <w:multiLevelType w:val="hybridMultilevel"/>
    <w:tmpl w:val="0BE6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BD33543"/>
    <w:multiLevelType w:val="hybridMultilevel"/>
    <w:tmpl w:val="38B254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010A57"/>
    <w:multiLevelType w:val="hybridMultilevel"/>
    <w:tmpl w:val="A75AD8EA"/>
    <w:lvl w:ilvl="0" w:tplc="09F8EF80">
      <w:numFmt w:val="bullet"/>
      <w:lvlText w:val="*"/>
      <w:lvlJc w:val="left"/>
      <w:pPr>
        <w:ind w:left="421" w:hanging="161"/>
      </w:pPr>
      <w:rPr>
        <w:rFonts w:ascii="Trebuchet MS" w:eastAsia="Trebuchet MS" w:hAnsi="Trebuchet MS" w:cs="Trebuchet MS" w:hint="default"/>
        <w:w w:val="136"/>
        <w:sz w:val="22"/>
        <w:szCs w:val="22"/>
        <w:lang w:val="en-AU" w:eastAsia="en-AU" w:bidi="en-AU"/>
      </w:rPr>
    </w:lvl>
    <w:lvl w:ilvl="1" w:tplc="8A6E386A">
      <w:numFmt w:val="bullet"/>
      <w:lvlText w:val=""/>
      <w:lvlJc w:val="left"/>
      <w:pPr>
        <w:ind w:left="1393" w:hanging="360"/>
      </w:pPr>
      <w:rPr>
        <w:rFonts w:hint="default"/>
        <w:w w:val="100"/>
        <w:lang w:val="en-AU" w:eastAsia="en-AU" w:bidi="en-AU"/>
      </w:rPr>
    </w:lvl>
    <w:lvl w:ilvl="2" w:tplc="95520A8A">
      <w:numFmt w:val="bullet"/>
      <w:lvlText w:val="•"/>
      <w:lvlJc w:val="left"/>
      <w:pPr>
        <w:ind w:left="2448" w:hanging="360"/>
      </w:pPr>
      <w:rPr>
        <w:rFonts w:hint="default"/>
        <w:lang w:val="en-AU" w:eastAsia="en-AU" w:bidi="en-AU"/>
      </w:rPr>
    </w:lvl>
    <w:lvl w:ilvl="3" w:tplc="A5A06FA0">
      <w:numFmt w:val="bullet"/>
      <w:lvlText w:val="•"/>
      <w:lvlJc w:val="left"/>
      <w:pPr>
        <w:ind w:left="3497" w:hanging="360"/>
      </w:pPr>
      <w:rPr>
        <w:rFonts w:hint="default"/>
        <w:lang w:val="en-AU" w:eastAsia="en-AU" w:bidi="en-AU"/>
      </w:rPr>
    </w:lvl>
    <w:lvl w:ilvl="4" w:tplc="DD5CCCA4">
      <w:numFmt w:val="bullet"/>
      <w:lvlText w:val="•"/>
      <w:lvlJc w:val="left"/>
      <w:pPr>
        <w:ind w:left="4546" w:hanging="360"/>
      </w:pPr>
      <w:rPr>
        <w:rFonts w:hint="default"/>
        <w:lang w:val="en-AU" w:eastAsia="en-AU" w:bidi="en-AU"/>
      </w:rPr>
    </w:lvl>
    <w:lvl w:ilvl="5" w:tplc="2F288CF0">
      <w:numFmt w:val="bullet"/>
      <w:lvlText w:val="•"/>
      <w:lvlJc w:val="left"/>
      <w:pPr>
        <w:ind w:left="5595" w:hanging="360"/>
      </w:pPr>
      <w:rPr>
        <w:rFonts w:hint="default"/>
        <w:lang w:val="en-AU" w:eastAsia="en-AU" w:bidi="en-AU"/>
      </w:rPr>
    </w:lvl>
    <w:lvl w:ilvl="6" w:tplc="4806A5DE">
      <w:numFmt w:val="bullet"/>
      <w:lvlText w:val="•"/>
      <w:lvlJc w:val="left"/>
      <w:pPr>
        <w:ind w:left="6644" w:hanging="360"/>
      </w:pPr>
      <w:rPr>
        <w:rFonts w:hint="default"/>
        <w:lang w:val="en-AU" w:eastAsia="en-AU" w:bidi="en-AU"/>
      </w:rPr>
    </w:lvl>
    <w:lvl w:ilvl="7" w:tplc="C5E6A290">
      <w:numFmt w:val="bullet"/>
      <w:lvlText w:val="•"/>
      <w:lvlJc w:val="left"/>
      <w:pPr>
        <w:ind w:left="7692" w:hanging="360"/>
      </w:pPr>
      <w:rPr>
        <w:rFonts w:hint="default"/>
        <w:lang w:val="en-AU" w:eastAsia="en-AU" w:bidi="en-AU"/>
      </w:rPr>
    </w:lvl>
    <w:lvl w:ilvl="8" w:tplc="0C66E466">
      <w:numFmt w:val="bullet"/>
      <w:lvlText w:val="•"/>
      <w:lvlJc w:val="left"/>
      <w:pPr>
        <w:ind w:left="8741" w:hanging="360"/>
      </w:pPr>
      <w:rPr>
        <w:rFonts w:hint="default"/>
        <w:lang w:val="en-AU" w:eastAsia="en-AU" w:bidi="en-AU"/>
      </w:rPr>
    </w:lvl>
  </w:abstractNum>
  <w:abstractNum w:abstractNumId="29">
    <w:nsid w:val="4D2F3C0D"/>
    <w:multiLevelType w:val="hybridMultilevel"/>
    <w:tmpl w:val="19E81D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61077AC"/>
    <w:multiLevelType w:val="hybridMultilevel"/>
    <w:tmpl w:val="A6E42B04"/>
    <w:lvl w:ilvl="0" w:tplc="0C090001">
      <w:start w:val="1"/>
      <w:numFmt w:val="bullet"/>
      <w:lvlText w:val=""/>
      <w:lvlJc w:val="left"/>
      <w:pPr>
        <w:ind w:left="1753" w:hanging="360"/>
      </w:pPr>
      <w:rPr>
        <w:rFonts w:ascii="Symbol" w:hAnsi="Symbol" w:hint="default"/>
      </w:rPr>
    </w:lvl>
    <w:lvl w:ilvl="1" w:tplc="0C090003" w:tentative="1">
      <w:start w:val="1"/>
      <w:numFmt w:val="bullet"/>
      <w:lvlText w:val="o"/>
      <w:lvlJc w:val="left"/>
      <w:pPr>
        <w:ind w:left="2473" w:hanging="360"/>
      </w:pPr>
      <w:rPr>
        <w:rFonts w:ascii="Courier New" w:hAnsi="Courier New" w:cs="Courier New" w:hint="default"/>
      </w:rPr>
    </w:lvl>
    <w:lvl w:ilvl="2" w:tplc="0C090005" w:tentative="1">
      <w:start w:val="1"/>
      <w:numFmt w:val="bullet"/>
      <w:lvlText w:val=""/>
      <w:lvlJc w:val="left"/>
      <w:pPr>
        <w:ind w:left="3193" w:hanging="360"/>
      </w:pPr>
      <w:rPr>
        <w:rFonts w:ascii="Wingdings" w:hAnsi="Wingdings" w:hint="default"/>
      </w:rPr>
    </w:lvl>
    <w:lvl w:ilvl="3" w:tplc="0C090001" w:tentative="1">
      <w:start w:val="1"/>
      <w:numFmt w:val="bullet"/>
      <w:lvlText w:val=""/>
      <w:lvlJc w:val="left"/>
      <w:pPr>
        <w:ind w:left="3913" w:hanging="360"/>
      </w:pPr>
      <w:rPr>
        <w:rFonts w:ascii="Symbol" w:hAnsi="Symbol" w:hint="default"/>
      </w:rPr>
    </w:lvl>
    <w:lvl w:ilvl="4" w:tplc="0C090003" w:tentative="1">
      <w:start w:val="1"/>
      <w:numFmt w:val="bullet"/>
      <w:lvlText w:val="o"/>
      <w:lvlJc w:val="left"/>
      <w:pPr>
        <w:ind w:left="4633" w:hanging="360"/>
      </w:pPr>
      <w:rPr>
        <w:rFonts w:ascii="Courier New" w:hAnsi="Courier New" w:cs="Courier New" w:hint="default"/>
      </w:rPr>
    </w:lvl>
    <w:lvl w:ilvl="5" w:tplc="0C090005" w:tentative="1">
      <w:start w:val="1"/>
      <w:numFmt w:val="bullet"/>
      <w:lvlText w:val=""/>
      <w:lvlJc w:val="left"/>
      <w:pPr>
        <w:ind w:left="5353" w:hanging="360"/>
      </w:pPr>
      <w:rPr>
        <w:rFonts w:ascii="Wingdings" w:hAnsi="Wingdings" w:hint="default"/>
      </w:rPr>
    </w:lvl>
    <w:lvl w:ilvl="6" w:tplc="0C090001" w:tentative="1">
      <w:start w:val="1"/>
      <w:numFmt w:val="bullet"/>
      <w:lvlText w:val=""/>
      <w:lvlJc w:val="left"/>
      <w:pPr>
        <w:ind w:left="6073" w:hanging="360"/>
      </w:pPr>
      <w:rPr>
        <w:rFonts w:ascii="Symbol" w:hAnsi="Symbol" w:hint="default"/>
      </w:rPr>
    </w:lvl>
    <w:lvl w:ilvl="7" w:tplc="0C090003" w:tentative="1">
      <w:start w:val="1"/>
      <w:numFmt w:val="bullet"/>
      <w:lvlText w:val="o"/>
      <w:lvlJc w:val="left"/>
      <w:pPr>
        <w:ind w:left="6793" w:hanging="360"/>
      </w:pPr>
      <w:rPr>
        <w:rFonts w:ascii="Courier New" w:hAnsi="Courier New" w:cs="Courier New" w:hint="default"/>
      </w:rPr>
    </w:lvl>
    <w:lvl w:ilvl="8" w:tplc="0C090005" w:tentative="1">
      <w:start w:val="1"/>
      <w:numFmt w:val="bullet"/>
      <w:lvlText w:val=""/>
      <w:lvlJc w:val="left"/>
      <w:pPr>
        <w:ind w:left="7513" w:hanging="360"/>
      </w:pPr>
      <w:rPr>
        <w:rFonts w:ascii="Wingdings" w:hAnsi="Wingdings" w:hint="default"/>
      </w:rPr>
    </w:lvl>
  </w:abstractNum>
  <w:abstractNum w:abstractNumId="31">
    <w:nsid w:val="5A677D71"/>
    <w:multiLevelType w:val="hybridMultilevel"/>
    <w:tmpl w:val="4BE87A32"/>
    <w:lvl w:ilvl="0" w:tplc="0C090001">
      <w:start w:val="1"/>
      <w:numFmt w:val="bullet"/>
      <w:lvlText w:val=""/>
      <w:lvlJc w:val="left"/>
      <w:pPr>
        <w:ind w:left="362" w:hanging="360"/>
      </w:pPr>
      <w:rPr>
        <w:rFonts w:ascii="Symbol" w:hAnsi="Symbol" w:hint="default"/>
      </w:rPr>
    </w:lvl>
    <w:lvl w:ilvl="1" w:tplc="0C090003" w:tentative="1">
      <w:start w:val="1"/>
      <w:numFmt w:val="bullet"/>
      <w:lvlText w:val="o"/>
      <w:lvlJc w:val="left"/>
      <w:pPr>
        <w:ind w:left="1082" w:hanging="360"/>
      </w:pPr>
      <w:rPr>
        <w:rFonts w:ascii="Courier New" w:hAnsi="Courier New" w:cs="Courier New" w:hint="default"/>
      </w:rPr>
    </w:lvl>
    <w:lvl w:ilvl="2" w:tplc="0C090005" w:tentative="1">
      <w:start w:val="1"/>
      <w:numFmt w:val="bullet"/>
      <w:lvlText w:val=""/>
      <w:lvlJc w:val="left"/>
      <w:pPr>
        <w:ind w:left="1802" w:hanging="360"/>
      </w:pPr>
      <w:rPr>
        <w:rFonts w:ascii="Wingdings" w:hAnsi="Wingdings" w:hint="default"/>
      </w:rPr>
    </w:lvl>
    <w:lvl w:ilvl="3" w:tplc="0C090001" w:tentative="1">
      <w:start w:val="1"/>
      <w:numFmt w:val="bullet"/>
      <w:lvlText w:val=""/>
      <w:lvlJc w:val="left"/>
      <w:pPr>
        <w:ind w:left="2522" w:hanging="360"/>
      </w:pPr>
      <w:rPr>
        <w:rFonts w:ascii="Symbol" w:hAnsi="Symbol" w:hint="default"/>
      </w:rPr>
    </w:lvl>
    <w:lvl w:ilvl="4" w:tplc="0C090003" w:tentative="1">
      <w:start w:val="1"/>
      <w:numFmt w:val="bullet"/>
      <w:lvlText w:val="o"/>
      <w:lvlJc w:val="left"/>
      <w:pPr>
        <w:ind w:left="3242" w:hanging="360"/>
      </w:pPr>
      <w:rPr>
        <w:rFonts w:ascii="Courier New" w:hAnsi="Courier New" w:cs="Courier New" w:hint="default"/>
      </w:rPr>
    </w:lvl>
    <w:lvl w:ilvl="5" w:tplc="0C090005" w:tentative="1">
      <w:start w:val="1"/>
      <w:numFmt w:val="bullet"/>
      <w:lvlText w:val=""/>
      <w:lvlJc w:val="left"/>
      <w:pPr>
        <w:ind w:left="3962" w:hanging="360"/>
      </w:pPr>
      <w:rPr>
        <w:rFonts w:ascii="Wingdings" w:hAnsi="Wingdings" w:hint="default"/>
      </w:rPr>
    </w:lvl>
    <w:lvl w:ilvl="6" w:tplc="0C090001" w:tentative="1">
      <w:start w:val="1"/>
      <w:numFmt w:val="bullet"/>
      <w:lvlText w:val=""/>
      <w:lvlJc w:val="left"/>
      <w:pPr>
        <w:ind w:left="4682" w:hanging="360"/>
      </w:pPr>
      <w:rPr>
        <w:rFonts w:ascii="Symbol" w:hAnsi="Symbol" w:hint="default"/>
      </w:rPr>
    </w:lvl>
    <w:lvl w:ilvl="7" w:tplc="0C090003" w:tentative="1">
      <w:start w:val="1"/>
      <w:numFmt w:val="bullet"/>
      <w:lvlText w:val="o"/>
      <w:lvlJc w:val="left"/>
      <w:pPr>
        <w:ind w:left="5402" w:hanging="360"/>
      </w:pPr>
      <w:rPr>
        <w:rFonts w:ascii="Courier New" w:hAnsi="Courier New" w:cs="Courier New" w:hint="default"/>
      </w:rPr>
    </w:lvl>
    <w:lvl w:ilvl="8" w:tplc="0C090005" w:tentative="1">
      <w:start w:val="1"/>
      <w:numFmt w:val="bullet"/>
      <w:lvlText w:val=""/>
      <w:lvlJc w:val="left"/>
      <w:pPr>
        <w:ind w:left="6122" w:hanging="360"/>
      </w:pPr>
      <w:rPr>
        <w:rFonts w:ascii="Wingdings" w:hAnsi="Wingdings" w:hint="default"/>
      </w:rPr>
    </w:lvl>
  </w:abstractNum>
  <w:abstractNum w:abstractNumId="32">
    <w:nsid w:val="5E83185C"/>
    <w:multiLevelType w:val="hybridMultilevel"/>
    <w:tmpl w:val="764262C4"/>
    <w:lvl w:ilvl="0" w:tplc="83D02A20">
      <w:numFmt w:val="bullet"/>
      <w:lvlText w:val=""/>
      <w:lvlJc w:val="left"/>
      <w:pPr>
        <w:ind w:left="1338" w:hanging="358"/>
      </w:pPr>
      <w:rPr>
        <w:rFonts w:ascii="Symbol" w:eastAsia="Symbol" w:hAnsi="Symbol" w:cs="Symbol" w:hint="default"/>
        <w:w w:val="100"/>
        <w:sz w:val="22"/>
        <w:szCs w:val="22"/>
        <w:lang w:val="en-AU" w:eastAsia="en-AU" w:bidi="en-AU"/>
      </w:rPr>
    </w:lvl>
    <w:lvl w:ilvl="1" w:tplc="7644973C">
      <w:numFmt w:val="bullet"/>
      <w:lvlText w:val="•"/>
      <w:lvlJc w:val="left"/>
      <w:pPr>
        <w:ind w:left="2289" w:hanging="358"/>
      </w:pPr>
      <w:rPr>
        <w:rFonts w:hint="default"/>
        <w:lang w:val="en-AU" w:eastAsia="en-AU" w:bidi="en-AU"/>
      </w:rPr>
    </w:lvl>
    <w:lvl w:ilvl="2" w:tplc="723A9FF0">
      <w:numFmt w:val="bullet"/>
      <w:lvlText w:val="•"/>
      <w:lvlJc w:val="left"/>
      <w:pPr>
        <w:ind w:left="3239" w:hanging="358"/>
      </w:pPr>
      <w:rPr>
        <w:rFonts w:hint="default"/>
        <w:lang w:val="en-AU" w:eastAsia="en-AU" w:bidi="en-AU"/>
      </w:rPr>
    </w:lvl>
    <w:lvl w:ilvl="3" w:tplc="52FAD958">
      <w:numFmt w:val="bullet"/>
      <w:lvlText w:val="•"/>
      <w:lvlJc w:val="left"/>
      <w:pPr>
        <w:ind w:left="4189" w:hanging="358"/>
      </w:pPr>
      <w:rPr>
        <w:rFonts w:hint="default"/>
        <w:lang w:val="en-AU" w:eastAsia="en-AU" w:bidi="en-AU"/>
      </w:rPr>
    </w:lvl>
    <w:lvl w:ilvl="4" w:tplc="91722EA8">
      <w:numFmt w:val="bullet"/>
      <w:lvlText w:val="•"/>
      <w:lvlJc w:val="left"/>
      <w:pPr>
        <w:ind w:left="5139" w:hanging="358"/>
      </w:pPr>
      <w:rPr>
        <w:rFonts w:hint="default"/>
        <w:lang w:val="en-AU" w:eastAsia="en-AU" w:bidi="en-AU"/>
      </w:rPr>
    </w:lvl>
    <w:lvl w:ilvl="5" w:tplc="68FE2E80">
      <w:numFmt w:val="bullet"/>
      <w:lvlText w:val="•"/>
      <w:lvlJc w:val="left"/>
      <w:pPr>
        <w:ind w:left="6089" w:hanging="358"/>
      </w:pPr>
      <w:rPr>
        <w:rFonts w:hint="default"/>
        <w:lang w:val="en-AU" w:eastAsia="en-AU" w:bidi="en-AU"/>
      </w:rPr>
    </w:lvl>
    <w:lvl w:ilvl="6" w:tplc="7222F9BC">
      <w:numFmt w:val="bullet"/>
      <w:lvlText w:val="•"/>
      <w:lvlJc w:val="left"/>
      <w:pPr>
        <w:ind w:left="7039" w:hanging="358"/>
      </w:pPr>
      <w:rPr>
        <w:rFonts w:hint="default"/>
        <w:lang w:val="en-AU" w:eastAsia="en-AU" w:bidi="en-AU"/>
      </w:rPr>
    </w:lvl>
    <w:lvl w:ilvl="7" w:tplc="34D2ACCE">
      <w:numFmt w:val="bullet"/>
      <w:lvlText w:val="•"/>
      <w:lvlJc w:val="left"/>
      <w:pPr>
        <w:ind w:left="7989" w:hanging="358"/>
      </w:pPr>
      <w:rPr>
        <w:rFonts w:hint="default"/>
        <w:lang w:val="en-AU" w:eastAsia="en-AU" w:bidi="en-AU"/>
      </w:rPr>
    </w:lvl>
    <w:lvl w:ilvl="8" w:tplc="FF866388">
      <w:numFmt w:val="bullet"/>
      <w:lvlText w:val="•"/>
      <w:lvlJc w:val="left"/>
      <w:pPr>
        <w:ind w:left="8939" w:hanging="358"/>
      </w:pPr>
      <w:rPr>
        <w:rFonts w:hint="default"/>
        <w:lang w:val="en-AU" w:eastAsia="en-AU" w:bidi="en-AU"/>
      </w:rPr>
    </w:lvl>
  </w:abstractNum>
  <w:abstractNum w:abstractNumId="33">
    <w:nsid w:val="5E954EF0"/>
    <w:multiLevelType w:val="hybridMultilevel"/>
    <w:tmpl w:val="457888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5F8E0A57"/>
    <w:multiLevelType w:val="hybridMultilevel"/>
    <w:tmpl w:val="D3026A80"/>
    <w:lvl w:ilvl="0" w:tplc="0780F600">
      <w:start w:val="3"/>
      <w:numFmt w:val="decimalZero"/>
      <w:lvlText w:val="(%1)"/>
      <w:lvlJc w:val="left"/>
      <w:pPr>
        <w:ind w:left="668" w:hanging="408"/>
      </w:pPr>
      <w:rPr>
        <w:rFonts w:ascii="Trebuchet MS" w:eastAsia="Trebuchet MS" w:hAnsi="Trebuchet MS" w:cs="Trebuchet MS" w:hint="default"/>
        <w:spacing w:val="-1"/>
        <w:w w:val="82"/>
        <w:sz w:val="22"/>
        <w:szCs w:val="22"/>
        <w:lang w:val="en-AU" w:eastAsia="en-AU" w:bidi="en-AU"/>
      </w:rPr>
    </w:lvl>
    <w:lvl w:ilvl="1" w:tplc="27FAFA24">
      <w:numFmt w:val="bullet"/>
      <w:lvlText w:val=""/>
      <w:lvlJc w:val="left"/>
      <w:pPr>
        <w:ind w:left="1340" w:hanging="360"/>
      </w:pPr>
      <w:rPr>
        <w:rFonts w:hint="default"/>
        <w:w w:val="100"/>
        <w:lang w:val="en-AU" w:eastAsia="en-AU" w:bidi="en-AU"/>
      </w:rPr>
    </w:lvl>
    <w:lvl w:ilvl="2" w:tplc="E6480390">
      <w:numFmt w:val="bullet"/>
      <w:lvlText w:val="•"/>
      <w:lvlJc w:val="left"/>
      <w:pPr>
        <w:ind w:left="2395" w:hanging="360"/>
      </w:pPr>
      <w:rPr>
        <w:rFonts w:hint="default"/>
        <w:lang w:val="en-AU" w:eastAsia="en-AU" w:bidi="en-AU"/>
      </w:rPr>
    </w:lvl>
    <w:lvl w:ilvl="3" w:tplc="03A62F32">
      <w:numFmt w:val="bullet"/>
      <w:lvlText w:val="•"/>
      <w:lvlJc w:val="left"/>
      <w:pPr>
        <w:ind w:left="3450" w:hanging="360"/>
      </w:pPr>
      <w:rPr>
        <w:rFonts w:hint="default"/>
        <w:lang w:val="en-AU" w:eastAsia="en-AU" w:bidi="en-AU"/>
      </w:rPr>
    </w:lvl>
    <w:lvl w:ilvl="4" w:tplc="01A8D42A">
      <w:numFmt w:val="bullet"/>
      <w:lvlText w:val="•"/>
      <w:lvlJc w:val="left"/>
      <w:pPr>
        <w:ind w:left="4506" w:hanging="360"/>
      </w:pPr>
      <w:rPr>
        <w:rFonts w:hint="default"/>
        <w:lang w:val="en-AU" w:eastAsia="en-AU" w:bidi="en-AU"/>
      </w:rPr>
    </w:lvl>
    <w:lvl w:ilvl="5" w:tplc="0D084E50">
      <w:numFmt w:val="bullet"/>
      <w:lvlText w:val="•"/>
      <w:lvlJc w:val="left"/>
      <w:pPr>
        <w:ind w:left="5561" w:hanging="360"/>
      </w:pPr>
      <w:rPr>
        <w:rFonts w:hint="default"/>
        <w:lang w:val="en-AU" w:eastAsia="en-AU" w:bidi="en-AU"/>
      </w:rPr>
    </w:lvl>
    <w:lvl w:ilvl="6" w:tplc="E8B0452E">
      <w:numFmt w:val="bullet"/>
      <w:lvlText w:val="•"/>
      <w:lvlJc w:val="left"/>
      <w:pPr>
        <w:ind w:left="6617" w:hanging="360"/>
      </w:pPr>
      <w:rPr>
        <w:rFonts w:hint="default"/>
        <w:lang w:val="en-AU" w:eastAsia="en-AU" w:bidi="en-AU"/>
      </w:rPr>
    </w:lvl>
    <w:lvl w:ilvl="7" w:tplc="85CA05F0">
      <w:numFmt w:val="bullet"/>
      <w:lvlText w:val="•"/>
      <w:lvlJc w:val="left"/>
      <w:pPr>
        <w:ind w:left="7672" w:hanging="360"/>
      </w:pPr>
      <w:rPr>
        <w:rFonts w:hint="default"/>
        <w:lang w:val="en-AU" w:eastAsia="en-AU" w:bidi="en-AU"/>
      </w:rPr>
    </w:lvl>
    <w:lvl w:ilvl="8" w:tplc="13F2B01C">
      <w:numFmt w:val="bullet"/>
      <w:lvlText w:val="•"/>
      <w:lvlJc w:val="left"/>
      <w:pPr>
        <w:ind w:left="8728" w:hanging="360"/>
      </w:pPr>
      <w:rPr>
        <w:rFonts w:hint="default"/>
        <w:lang w:val="en-AU" w:eastAsia="en-AU" w:bidi="en-AU"/>
      </w:rPr>
    </w:lvl>
  </w:abstractNum>
  <w:abstractNum w:abstractNumId="35">
    <w:nsid w:val="60DC1886"/>
    <w:multiLevelType w:val="hybridMultilevel"/>
    <w:tmpl w:val="29FE5820"/>
    <w:lvl w:ilvl="0" w:tplc="18385FEC">
      <w:numFmt w:val="bullet"/>
      <w:lvlText w:val="•"/>
      <w:lvlJc w:val="left"/>
      <w:pPr>
        <w:ind w:left="1078" w:hanging="358"/>
      </w:pPr>
      <w:rPr>
        <w:rFonts w:ascii="Trebuchet MS" w:eastAsia="Trebuchet MS" w:hAnsi="Trebuchet MS" w:cs="Trebuchet MS" w:hint="default"/>
        <w:w w:val="95"/>
        <w:sz w:val="22"/>
        <w:szCs w:val="22"/>
        <w:lang w:val="en-AU" w:eastAsia="en-AU" w:bidi="en-AU"/>
      </w:rPr>
    </w:lvl>
    <w:lvl w:ilvl="1" w:tplc="6D222718">
      <w:numFmt w:val="bullet"/>
      <w:lvlText w:val="•"/>
      <w:lvlJc w:val="left"/>
      <w:pPr>
        <w:ind w:left="2029" w:hanging="358"/>
      </w:pPr>
      <w:rPr>
        <w:rFonts w:hint="default"/>
        <w:lang w:val="en-AU" w:eastAsia="en-AU" w:bidi="en-AU"/>
      </w:rPr>
    </w:lvl>
    <w:lvl w:ilvl="2" w:tplc="439C4D4A">
      <w:numFmt w:val="bullet"/>
      <w:lvlText w:val="•"/>
      <w:lvlJc w:val="left"/>
      <w:pPr>
        <w:ind w:left="2979" w:hanging="358"/>
      </w:pPr>
      <w:rPr>
        <w:rFonts w:hint="default"/>
        <w:lang w:val="en-AU" w:eastAsia="en-AU" w:bidi="en-AU"/>
      </w:rPr>
    </w:lvl>
    <w:lvl w:ilvl="3" w:tplc="5E069314">
      <w:numFmt w:val="bullet"/>
      <w:lvlText w:val="•"/>
      <w:lvlJc w:val="left"/>
      <w:pPr>
        <w:ind w:left="3929" w:hanging="358"/>
      </w:pPr>
      <w:rPr>
        <w:rFonts w:hint="default"/>
        <w:lang w:val="en-AU" w:eastAsia="en-AU" w:bidi="en-AU"/>
      </w:rPr>
    </w:lvl>
    <w:lvl w:ilvl="4" w:tplc="11F2CB66">
      <w:numFmt w:val="bullet"/>
      <w:lvlText w:val="•"/>
      <w:lvlJc w:val="left"/>
      <w:pPr>
        <w:ind w:left="4879" w:hanging="358"/>
      </w:pPr>
      <w:rPr>
        <w:rFonts w:hint="default"/>
        <w:lang w:val="en-AU" w:eastAsia="en-AU" w:bidi="en-AU"/>
      </w:rPr>
    </w:lvl>
    <w:lvl w:ilvl="5" w:tplc="8642F0C8">
      <w:numFmt w:val="bullet"/>
      <w:lvlText w:val="•"/>
      <w:lvlJc w:val="left"/>
      <w:pPr>
        <w:ind w:left="5829" w:hanging="358"/>
      </w:pPr>
      <w:rPr>
        <w:rFonts w:hint="default"/>
        <w:lang w:val="en-AU" w:eastAsia="en-AU" w:bidi="en-AU"/>
      </w:rPr>
    </w:lvl>
    <w:lvl w:ilvl="6" w:tplc="DA5EFC8E">
      <w:numFmt w:val="bullet"/>
      <w:lvlText w:val="•"/>
      <w:lvlJc w:val="left"/>
      <w:pPr>
        <w:ind w:left="6779" w:hanging="358"/>
      </w:pPr>
      <w:rPr>
        <w:rFonts w:hint="default"/>
        <w:lang w:val="en-AU" w:eastAsia="en-AU" w:bidi="en-AU"/>
      </w:rPr>
    </w:lvl>
    <w:lvl w:ilvl="7" w:tplc="9F2CE440">
      <w:numFmt w:val="bullet"/>
      <w:lvlText w:val="•"/>
      <w:lvlJc w:val="left"/>
      <w:pPr>
        <w:ind w:left="7729" w:hanging="358"/>
      </w:pPr>
      <w:rPr>
        <w:rFonts w:hint="default"/>
        <w:lang w:val="en-AU" w:eastAsia="en-AU" w:bidi="en-AU"/>
      </w:rPr>
    </w:lvl>
    <w:lvl w:ilvl="8" w:tplc="F1BC68F2">
      <w:numFmt w:val="bullet"/>
      <w:lvlText w:val="•"/>
      <w:lvlJc w:val="left"/>
      <w:pPr>
        <w:ind w:left="8679" w:hanging="358"/>
      </w:pPr>
      <w:rPr>
        <w:rFonts w:hint="default"/>
        <w:lang w:val="en-AU" w:eastAsia="en-AU" w:bidi="en-AU"/>
      </w:rPr>
    </w:lvl>
  </w:abstractNum>
  <w:abstractNum w:abstractNumId="36">
    <w:nsid w:val="613A3FB7"/>
    <w:multiLevelType w:val="hybridMultilevel"/>
    <w:tmpl w:val="436AB256"/>
    <w:lvl w:ilvl="0" w:tplc="0C090001">
      <w:start w:val="1"/>
      <w:numFmt w:val="bullet"/>
      <w:lvlText w:val=""/>
      <w:lvlJc w:val="left"/>
      <w:pPr>
        <w:ind w:left="362" w:hanging="360"/>
      </w:pPr>
      <w:rPr>
        <w:rFonts w:ascii="Symbol" w:hAnsi="Symbol" w:hint="default"/>
      </w:rPr>
    </w:lvl>
    <w:lvl w:ilvl="1" w:tplc="0C090003" w:tentative="1">
      <w:start w:val="1"/>
      <w:numFmt w:val="bullet"/>
      <w:lvlText w:val="o"/>
      <w:lvlJc w:val="left"/>
      <w:pPr>
        <w:ind w:left="1082" w:hanging="360"/>
      </w:pPr>
      <w:rPr>
        <w:rFonts w:ascii="Courier New" w:hAnsi="Courier New" w:cs="Courier New" w:hint="default"/>
      </w:rPr>
    </w:lvl>
    <w:lvl w:ilvl="2" w:tplc="0C090005" w:tentative="1">
      <w:start w:val="1"/>
      <w:numFmt w:val="bullet"/>
      <w:lvlText w:val=""/>
      <w:lvlJc w:val="left"/>
      <w:pPr>
        <w:ind w:left="1802" w:hanging="360"/>
      </w:pPr>
      <w:rPr>
        <w:rFonts w:ascii="Wingdings" w:hAnsi="Wingdings" w:hint="default"/>
      </w:rPr>
    </w:lvl>
    <w:lvl w:ilvl="3" w:tplc="0C090001" w:tentative="1">
      <w:start w:val="1"/>
      <w:numFmt w:val="bullet"/>
      <w:lvlText w:val=""/>
      <w:lvlJc w:val="left"/>
      <w:pPr>
        <w:ind w:left="2522" w:hanging="360"/>
      </w:pPr>
      <w:rPr>
        <w:rFonts w:ascii="Symbol" w:hAnsi="Symbol" w:hint="default"/>
      </w:rPr>
    </w:lvl>
    <w:lvl w:ilvl="4" w:tplc="0C090003" w:tentative="1">
      <w:start w:val="1"/>
      <w:numFmt w:val="bullet"/>
      <w:lvlText w:val="o"/>
      <w:lvlJc w:val="left"/>
      <w:pPr>
        <w:ind w:left="3242" w:hanging="360"/>
      </w:pPr>
      <w:rPr>
        <w:rFonts w:ascii="Courier New" w:hAnsi="Courier New" w:cs="Courier New" w:hint="default"/>
      </w:rPr>
    </w:lvl>
    <w:lvl w:ilvl="5" w:tplc="0C090005" w:tentative="1">
      <w:start w:val="1"/>
      <w:numFmt w:val="bullet"/>
      <w:lvlText w:val=""/>
      <w:lvlJc w:val="left"/>
      <w:pPr>
        <w:ind w:left="3962" w:hanging="360"/>
      </w:pPr>
      <w:rPr>
        <w:rFonts w:ascii="Wingdings" w:hAnsi="Wingdings" w:hint="default"/>
      </w:rPr>
    </w:lvl>
    <w:lvl w:ilvl="6" w:tplc="0C090001" w:tentative="1">
      <w:start w:val="1"/>
      <w:numFmt w:val="bullet"/>
      <w:lvlText w:val=""/>
      <w:lvlJc w:val="left"/>
      <w:pPr>
        <w:ind w:left="4682" w:hanging="360"/>
      </w:pPr>
      <w:rPr>
        <w:rFonts w:ascii="Symbol" w:hAnsi="Symbol" w:hint="default"/>
      </w:rPr>
    </w:lvl>
    <w:lvl w:ilvl="7" w:tplc="0C090003" w:tentative="1">
      <w:start w:val="1"/>
      <w:numFmt w:val="bullet"/>
      <w:lvlText w:val="o"/>
      <w:lvlJc w:val="left"/>
      <w:pPr>
        <w:ind w:left="5402" w:hanging="360"/>
      </w:pPr>
      <w:rPr>
        <w:rFonts w:ascii="Courier New" w:hAnsi="Courier New" w:cs="Courier New" w:hint="default"/>
      </w:rPr>
    </w:lvl>
    <w:lvl w:ilvl="8" w:tplc="0C090005" w:tentative="1">
      <w:start w:val="1"/>
      <w:numFmt w:val="bullet"/>
      <w:lvlText w:val=""/>
      <w:lvlJc w:val="left"/>
      <w:pPr>
        <w:ind w:left="6122" w:hanging="360"/>
      </w:pPr>
      <w:rPr>
        <w:rFonts w:ascii="Wingdings" w:hAnsi="Wingdings" w:hint="default"/>
      </w:rPr>
    </w:lvl>
  </w:abstractNum>
  <w:abstractNum w:abstractNumId="37">
    <w:nsid w:val="6C931790"/>
    <w:multiLevelType w:val="hybridMultilevel"/>
    <w:tmpl w:val="352408DC"/>
    <w:lvl w:ilvl="0" w:tplc="0C090001">
      <w:start w:val="1"/>
      <w:numFmt w:val="bullet"/>
      <w:lvlText w:val=""/>
      <w:lvlJc w:val="left"/>
      <w:pPr>
        <w:ind w:left="1753" w:hanging="360"/>
      </w:pPr>
      <w:rPr>
        <w:rFonts w:ascii="Symbol" w:hAnsi="Symbol" w:hint="default"/>
      </w:rPr>
    </w:lvl>
    <w:lvl w:ilvl="1" w:tplc="0C090003" w:tentative="1">
      <w:start w:val="1"/>
      <w:numFmt w:val="bullet"/>
      <w:lvlText w:val="o"/>
      <w:lvlJc w:val="left"/>
      <w:pPr>
        <w:ind w:left="2473" w:hanging="360"/>
      </w:pPr>
      <w:rPr>
        <w:rFonts w:ascii="Courier New" w:hAnsi="Courier New" w:cs="Courier New" w:hint="default"/>
      </w:rPr>
    </w:lvl>
    <w:lvl w:ilvl="2" w:tplc="0C090005" w:tentative="1">
      <w:start w:val="1"/>
      <w:numFmt w:val="bullet"/>
      <w:lvlText w:val=""/>
      <w:lvlJc w:val="left"/>
      <w:pPr>
        <w:ind w:left="3193" w:hanging="360"/>
      </w:pPr>
      <w:rPr>
        <w:rFonts w:ascii="Wingdings" w:hAnsi="Wingdings" w:hint="default"/>
      </w:rPr>
    </w:lvl>
    <w:lvl w:ilvl="3" w:tplc="0C090001" w:tentative="1">
      <w:start w:val="1"/>
      <w:numFmt w:val="bullet"/>
      <w:lvlText w:val=""/>
      <w:lvlJc w:val="left"/>
      <w:pPr>
        <w:ind w:left="3913" w:hanging="360"/>
      </w:pPr>
      <w:rPr>
        <w:rFonts w:ascii="Symbol" w:hAnsi="Symbol" w:hint="default"/>
      </w:rPr>
    </w:lvl>
    <w:lvl w:ilvl="4" w:tplc="0C090003" w:tentative="1">
      <w:start w:val="1"/>
      <w:numFmt w:val="bullet"/>
      <w:lvlText w:val="o"/>
      <w:lvlJc w:val="left"/>
      <w:pPr>
        <w:ind w:left="4633" w:hanging="360"/>
      </w:pPr>
      <w:rPr>
        <w:rFonts w:ascii="Courier New" w:hAnsi="Courier New" w:cs="Courier New" w:hint="default"/>
      </w:rPr>
    </w:lvl>
    <w:lvl w:ilvl="5" w:tplc="0C090005" w:tentative="1">
      <w:start w:val="1"/>
      <w:numFmt w:val="bullet"/>
      <w:lvlText w:val=""/>
      <w:lvlJc w:val="left"/>
      <w:pPr>
        <w:ind w:left="5353" w:hanging="360"/>
      </w:pPr>
      <w:rPr>
        <w:rFonts w:ascii="Wingdings" w:hAnsi="Wingdings" w:hint="default"/>
      </w:rPr>
    </w:lvl>
    <w:lvl w:ilvl="6" w:tplc="0C090001" w:tentative="1">
      <w:start w:val="1"/>
      <w:numFmt w:val="bullet"/>
      <w:lvlText w:val=""/>
      <w:lvlJc w:val="left"/>
      <w:pPr>
        <w:ind w:left="6073" w:hanging="360"/>
      </w:pPr>
      <w:rPr>
        <w:rFonts w:ascii="Symbol" w:hAnsi="Symbol" w:hint="default"/>
      </w:rPr>
    </w:lvl>
    <w:lvl w:ilvl="7" w:tplc="0C090003" w:tentative="1">
      <w:start w:val="1"/>
      <w:numFmt w:val="bullet"/>
      <w:lvlText w:val="o"/>
      <w:lvlJc w:val="left"/>
      <w:pPr>
        <w:ind w:left="6793" w:hanging="360"/>
      </w:pPr>
      <w:rPr>
        <w:rFonts w:ascii="Courier New" w:hAnsi="Courier New" w:cs="Courier New" w:hint="default"/>
      </w:rPr>
    </w:lvl>
    <w:lvl w:ilvl="8" w:tplc="0C090005" w:tentative="1">
      <w:start w:val="1"/>
      <w:numFmt w:val="bullet"/>
      <w:lvlText w:val=""/>
      <w:lvlJc w:val="left"/>
      <w:pPr>
        <w:ind w:left="7513" w:hanging="360"/>
      </w:pPr>
      <w:rPr>
        <w:rFonts w:ascii="Wingdings" w:hAnsi="Wingdings" w:hint="default"/>
      </w:rPr>
    </w:lvl>
  </w:abstractNum>
  <w:abstractNum w:abstractNumId="38">
    <w:nsid w:val="6DE964E9"/>
    <w:multiLevelType w:val="hybridMultilevel"/>
    <w:tmpl w:val="2B1C5FD0"/>
    <w:lvl w:ilvl="0" w:tplc="0C090001">
      <w:start w:val="1"/>
      <w:numFmt w:val="bullet"/>
      <w:lvlText w:val=""/>
      <w:lvlJc w:val="left"/>
      <w:pPr>
        <w:ind w:left="1753" w:hanging="360"/>
      </w:pPr>
      <w:rPr>
        <w:rFonts w:ascii="Symbol" w:hAnsi="Symbol" w:hint="default"/>
      </w:rPr>
    </w:lvl>
    <w:lvl w:ilvl="1" w:tplc="0C090003" w:tentative="1">
      <w:start w:val="1"/>
      <w:numFmt w:val="bullet"/>
      <w:lvlText w:val="o"/>
      <w:lvlJc w:val="left"/>
      <w:pPr>
        <w:ind w:left="2473" w:hanging="360"/>
      </w:pPr>
      <w:rPr>
        <w:rFonts w:ascii="Courier New" w:hAnsi="Courier New" w:cs="Courier New" w:hint="default"/>
      </w:rPr>
    </w:lvl>
    <w:lvl w:ilvl="2" w:tplc="0C090005" w:tentative="1">
      <w:start w:val="1"/>
      <w:numFmt w:val="bullet"/>
      <w:lvlText w:val=""/>
      <w:lvlJc w:val="left"/>
      <w:pPr>
        <w:ind w:left="3193" w:hanging="360"/>
      </w:pPr>
      <w:rPr>
        <w:rFonts w:ascii="Wingdings" w:hAnsi="Wingdings" w:hint="default"/>
      </w:rPr>
    </w:lvl>
    <w:lvl w:ilvl="3" w:tplc="0C090001" w:tentative="1">
      <w:start w:val="1"/>
      <w:numFmt w:val="bullet"/>
      <w:lvlText w:val=""/>
      <w:lvlJc w:val="left"/>
      <w:pPr>
        <w:ind w:left="3913" w:hanging="360"/>
      </w:pPr>
      <w:rPr>
        <w:rFonts w:ascii="Symbol" w:hAnsi="Symbol" w:hint="default"/>
      </w:rPr>
    </w:lvl>
    <w:lvl w:ilvl="4" w:tplc="0C090003" w:tentative="1">
      <w:start w:val="1"/>
      <w:numFmt w:val="bullet"/>
      <w:lvlText w:val="o"/>
      <w:lvlJc w:val="left"/>
      <w:pPr>
        <w:ind w:left="4633" w:hanging="360"/>
      </w:pPr>
      <w:rPr>
        <w:rFonts w:ascii="Courier New" w:hAnsi="Courier New" w:cs="Courier New" w:hint="default"/>
      </w:rPr>
    </w:lvl>
    <w:lvl w:ilvl="5" w:tplc="0C090005" w:tentative="1">
      <w:start w:val="1"/>
      <w:numFmt w:val="bullet"/>
      <w:lvlText w:val=""/>
      <w:lvlJc w:val="left"/>
      <w:pPr>
        <w:ind w:left="5353" w:hanging="360"/>
      </w:pPr>
      <w:rPr>
        <w:rFonts w:ascii="Wingdings" w:hAnsi="Wingdings" w:hint="default"/>
      </w:rPr>
    </w:lvl>
    <w:lvl w:ilvl="6" w:tplc="0C090001" w:tentative="1">
      <w:start w:val="1"/>
      <w:numFmt w:val="bullet"/>
      <w:lvlText w:val=""/>
      <w:lvlJc w:val="left"/>
      <w:pPr>
        <w:ind w:left="6073" w:hanging="360"/>
      </w:pPr>
      <w:rPr>
        <w:rFonts w:ascii="Symbol" w:hAnsi="Symbol" w:hint="default"/>
      </w:rPr>
    </w:lvl>
    <w:lvl w:ilvl="7" w:tplc="0C090003" w:tentative="1">
      <w:start w:val="1"/>
      <w:numFmt w:val="bullet"/>
      <w:lvlText w:val="o"/>
      <w:lvlJc w:val="left"/>
      <w:pPr>
        <w:ind w:left="6793" w:hanging="360"/>
      </w:pPr>
      <w:rPr>
        <w:rFonts w:ascii="Courier New" w:hAnsi="Courier New" w:cs="Courier New" w:hint="default"/>
      </w:rPr>
    </w:lvl>
    <w:lvl w:ilvl="8" w:tplc="0C090005" w:tentative="1">
      <w:start w:val="1"/>
      <w:numFmt w:val="bullet"/>
      <w:lvlText w:val=""/>
      <w:lvlJc w:val="left"/>
      <w:pPr>
        <w:ind w:left="7513" w:hanging="360"/>
      </w:pPr>
      <w:rPr>
        <w:rFonts w:ascii="Wingdings" w:hAnsi="Wingdings" w:hint="default"/>
      </w:rPr>
    </w:lvl>
  </w:abstractNum>
  <w:abstractNum w:abstractNumId="39">
    <w:nsid w:val="6DF064F8"/>
    <w:multiLevelType w:val="hybridMultilevel"/>
    <w:tmpl w:val="7A7C6094"/>
    <w:lvl w:ilvl="0" w:tplc="0C090001">
      <w:start w:val="1"/>
      <w:numFmt w:val="bullet"/>
      <w:lvlText w:val=""/>
      <w:lvlJc w:val="left"/>
      <w:pPr>
        <w:ind w:left="1700" w:hanging="360"/>
      </w:pPr>
      <w:rPr>
        <w:rFonts w:ascii="Symbol" w:hAnsi="Symbol" w:hint="default"/>
      </w:rPr>
    </w:lvl>
    <w:lvl w:ilvl="1" w:tplc="0C090003" w:tentative="1">
      <w:start w:val="1"/>
      <w:numFmt w:val="bullet"/>
      <w:lvlText w:val="o"/>
      <w:lvlJc w:val="left"/>
      <w:pPr>
        <w:ind w:left="2420" w:hanging="360"/>
      </w:pPr>
      <w:rPr>
        <w:rFonts w:ascii="Courier New" w:hAnsi="Courier New" w:cs="Courier New" w:hint="default"/>
      </w:rPr>
    </w:lvl>
    <w:lvl w:ilvl="2" w:tplc="0C090005" w:tentative="1">
      <w:start w:val="1"/>
      <w:numFmt w:val="bullet"/>
      <w:lvlText w:val=""/>
      <w:lvlJc w:val="left"/>
      <w:pPr>
        <w:ind w:left="3140" w:hanging="360"/>
      </w:pPr>
      <w:rPr>
        <w:rFonts w:ascii="Wingdings" w:hAnsi="Wingdings" w:hint="default"/>
      </w:rPr>
    </w:lvl>
    <w:lvl w:ilvl="3" w:tplc="0C090001" w:tentative="1">
      <w:start w:val="1"/>
      <w:numFmt w:val="bullet"/>
      <w:lvlText w:val=""/>
      <w:lvlJc w:val="left"/>
      <w:pPr>
        <w:ind w:left="3860" w:hanging="360"/>
      </w:pPr>
      <w:rPr>
        <w:rFonts w:ascii="Symbol" w:hAnsi="Symbol" w:hint="default"/>
      </w:rPr>
    </w:lvl>
    <w:lvl w:ilvl="4" w:tplc="0C090003" w:tentative="1">
      <w:start w:val="1"/>
      <w:numFmt w:val="bullet"/>
      <w:lvlText w:val="o"/>
      <w:lvlJc w:val="left"/>
      <w:pPr>
        <w:ind w:left="4580" w:hanging="360"/>
      </w:pPr>
      <w:rPr>
        <w:rFonts w:ascii="Courier New" w:hAnsi="Courier New" w:cs="Courier New" w:hint="default"/>
      </w:rPr>
    </w:lvl>
    <w:lvl w:ilvl="5" w:tplc="0C090005" w:tentative="1">
      <w:start w:val="1"/>
      <w:numFmt w:val="bullet"/>
      <w:lvlText w:val=""/>
      <w:lvlJc w:val="left"/>
      <w:pPr>
        <w:ind w:left="5300" w:hanging="360"/>
      </w:pPr>
      <w:rPr>
        <w:rFonts w:ascii="Wingdings" w:hAnsi="Wingdings" w:hint="default"/>
      </w:rPr>
    </w:lvl>
    <w:lvl w:ilvl="6" w:tplc="0C090001" w:tentative="1">
      <w:start w:val="1"/>
      <w:numFmt w:val="bullet"/>
      <w:lvlText w:val=""/>
      <w:lvlJc w:val="left"/>
      <w:pPr>
        <w:ind w:left="6020" w:hanging="360"/>
      </w:pPr>
      <w:rPr>
        <w:rFonts w:ascii="Symbol" w:hAnsi="Symbol" w:hint="default"/>
      </w:rPr>
    </w:lvl>
    <w:lvl w:ilvl="7" w:tplc="0C090003" w:tentative="1">
      <w:start w:val="1"/>
      <w:numFmt w:val="bullet"/>
      <w:lvlText w:val="o"/>
      <w:lvlJc w:val="left"/>
      <w:pPr>
        <w:ind w:left="6740" w:hanging="360"/>
      </w:pPr>
      <w:rPr>
        <w:rFonts w:ascii="Courier New" w:hAnsi="Courier New" w:cs="Courier New" w:hint="default"/>
      </w:rPr>
    </w:lvl>
    <w:lvl w:ilvl="8" w:tplc="0C090005" w:tentative="1">
      <w:start w:val="1"/>
      <w:numFmt w:val="bullet"/>
      <w:lvlText w:val=""/>
      <w:lvlJc w:val="left"/>
      <w:pPr>
        <w:ind w:left="7460" w:hanging="360"/>
      </w:pPr>
      <w:rPr>
        <w:rFonts w:ascii="Wingdings" w:hAnsi="Wingdings" w:hint="default"/>
      </w:rPr>
    </w:lvl>
  </w:abstractNum>
  <w:abstractNum w:abstractNumId="40">
    <w:nsid w:val="6E21429E"/>
    <w:multiLevelType w:val="hybridMultilevel"/>
    <w:tmpl w:val="F96C6F5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1">
    <w:nsid w:val="6E917C6B"/>
    <w:multiLevelType w:val="hybridMultilevel"/>
    <w:tmpl w:val="C902E516"/>
    <w:lvl w:ilvl="0" w:tplc="0C090001">
      <w:start w:val="1"/>
      <w:numFmt w:val="bullet"/>
      <w:lvlText w:val=""/>
      <w:lvlJc w:val="left"/>
      <w:pPr>
        <w:ind w:left="1700" w:hanging="360"/>
      </w:pPr>
      <w:rPr>
        <w:rFonts w:ascii="Symbol" w:hAnsi="Symbol" w:hint="default"/>
      </w:rPr>
    </w:lvl>
    <w:lvl w:ilvl="1" w:tplc="0C090003" w:tentative="1">
      <w:start w:val="1"/>
      <w:numFmt w:val="bullet"/>
      <w:lvlText w:val="o"/>
      <w:lvlJc w:val="left"/>
      <w:pPr>
        <w:ind w:left="2420" w:hanging="360"/>
      </w:pPr>
      <w:rPr>
        <w:rFonts w:ascii="Courier New" w:hAnsi="Courier New" w:cs="Courier New" w:hint="default"/>
      </w:rPr>
    </w:lvl>
    <w:lvl w:ilvl="2" w:tplc="0C090005" w:tentative="1">
      <w:start w:val="1"/>
      <w:numFmt w:val="bullet"/>
      <w:lvlText w:val=""/>
      <w:lvlJc w:val="left"/>
      <w:pPr>
        <w:ind w:left="3140" w:hanging="360"/>
      </w:pPr>
      <w:rPr>
        <w:rFonts w:ascii="Wingdings" w:hAnsi="Wingdings" w:hint="default"/>
      </w:rPr>
    </w:lvl>
    <w:lvl w:ilvl="3" w:tplc="0C090001" w:tentative="1">
      <w:start w:val="1"/>
      <w:numFmt w:val="bullet"/>
      <w:lvlText w:val=""/>
      <w:lvlJc w:val="left"/>
      <w:pPr>
        <w:ind w:left="3860" w:hanging="360"/>
      </w:pPr>
      <w:rPr>
        <w:rFonts w:ascii="Symbol" w:hAnsi="Symbol" w:hint="default"/>
      </w:rPr>
    </w:lvl>
    <w:lvl w:ilvl="4" w:tplc="0C090003" w:tentative="1">
      <w:start w:val="1"/>
      <w:numFmt w:val="bullet"/>
      <w:lvlText w:val="o"/>
      <w:lvlJc w:val="left"/>
      <w:pPr>
        <w:ind w:left="4580" w:hanging="360"/>
      </w:pPr>
      <w:rPr>
        <w:rFonts w:ascii="Courier New" w:hAnsi="Courier New" w:cs="Courier New" w:hint="default"/>
      </w:rPr>
    </w:lvl>
    <w:lvl w:ilvl="5" w:tplc="0C090005" w:tentative="1">
      <w:start w:val="1"/>
      <w:numFmt w:val="bullet"/>
      <w:lvlText w:val=""/>
      <w:lvlJc w:val="left"/>
      <w:pPr>
        <w:ind w:left="5300" w:hanging="360"/>
      </w:pPr>
      <w:rPr>
        <w:rFonts w:ascii="Wingdings" w:hAnsi="Wingdings" w:hint="default"/>
      </w:rPr>
    </w:lvl>
    <w:lvl w:ilvl="6" w:tplc="0C090001" w:tentative="1">
      <w:start w:val="1"/>
      <w:numFmt w:val="bullet"/>
      <w:lvlText w:val=""/>
      <w:lvlJc w:val="left"/>
      <w:pPr>
        <w:ind w:left="6020" w:hanging="360"/>
      </w:pPr>
      <w:rPr>
        <w:rFonts w:ascii="Symbol" w:hAnsi="Symbol" w:hint="default"/>
      </w:rPr>
    </w:lvl>
    <w:lvl w:ilvl="7" w:tplc="0C090003" w:tentative="1">
      <w:start w:val="1"/>
      <w:numFmt w:val="bullet"/>
      <w:lvlText w:val="o"/>
      <w:lvlJc w:val="left"/>
      <w:pPr>
        <w:ind w:left="6740" w:hanging="360"/>
      </w:pPr>
      <w:rPr>
        <w:rFonts w:ascii="Courier New" w:hAnsi="Courier New" w:cs="Courier New" w:hint="default"/>
      </w:rPr>
    </w:lvl>
    <w:lvl w:ilvl="8" w:tplc="0C090005" w:tentative="1">
      <w:start w:val="1"/>
      <w:numFmt w:val="bullet"/>
      <w:lvlText w:val=""/>
      <w:lvlJc w:val="left"/>
      <w:pPr>
        <w:ind w:left="7460" w:hanging="360"/>
      </w:pPr>
      <w:rPr>
        <w:rFonts w:ascii="Wingdings" w:hAnsi="Wingdings" w:hint="default"/>
      </w:rPr>
    </w:lvl>
  </w:abstractNum>
  <w:abstractNum w:abstractNumId="42">
    <w:nsid w:val="78726D71"/>
    <w:multiLevelType w:val="hybridMultilevel"/>
    <w:tmpl w:val="97D2E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35"/>
  </w:num>
  <w:num w:numId="4">
    <w:abstractNumId w:val="20"/>
  </w:num>
  <w:num w:numId="5">
    <w:abstractNumId w:val="32"/>
  </w:num>
  <w:num w:numId="6">
    <w:abstractNumId w:val="27"/>
  </w:num>
  <w:num w:numId="7">
    <w:abstractNumId w:val="6"/>
  </w:num>
  <w:num w:numId="8">
    <w:abstractNumId w:val="13"/>
  </w:num>
  <w:num w:numId="9">
    <w:abstractNumId w:val="21"/>
  </w:num>
  <w:num w:numId="10">
    <w:abstractNumId w:val="42"/>
  </w:num>
  <w:num w:numId="11">
    <w:abstractNumId w:val="9"/>
  </w:num>
  <w:num w:numId="12">
    <w:abstractNumId w:val="36"/>
  </w:num>
  <w:num w:numId="13">
    <w:abstractNumId w:val="23"/>
  </w:num>
  <w:num w:numId="14">
    <w:abstractNumId w:val="31"/>
  </w:num>
  <w:num w:numId="15">
    <w:abstractNumId w:val="29"/>
  </w:num>
  <w:num w:numId="16">
    <w:abstractNumId w:val="19"/>
  </w:num>
  <w:num w:numId="17">
    <w:abstractNumId w:val="24"/>
  </w:num>
  <w:num w:numId="18">
    <w:abstractNumId w:val="7"/>
  </w:num>
  <w:num w:numId="19">
    <w:abstractNumId w:val="3"/>
  </w:num>
  <w:num w:numId="20">
    <w:abstractNumId w:val="14"/>
  </w:num>
  <w:num w:numId="21">
    <w:abstractNumId w:val="5"/>
  </w:num>
  <w:num w:numId="22">
    <w:abstractNumId w:val="22"/>
  </w:num>
  <w:num w:numId="23">
    <w:abstractNumId w:val="30"/>
  </w:num>
  <w:num w:numId="24">
    <w:abstractNumId w:val="40"/>
  </w:num>
  <w:num w:numId="25">
    <w:abstractNumId w:val="10"/>
  </w:num>
  <w:num w:numId="26">
    <w:abstractNumId w:val="16"/>
  </w:num>
  <w:num w:numId="27">
    <w:abstractNumId w:val="41"/>
  </w:num>
  <w:num w:numId="28">
    <w:abstractNumId w:val="12"/>
  </w:num>
  <w:num w:numId="29">
    <w:abstractNumId w:val="37"/>
  </w:num>
  <w:num w:numId="30">
    <w:abstractNumId w:val="39"/>
  </w:num>
  <w:num w:numId="31">
    <w:abstractNumId w:val="2"/>
  </w:num>
  <w:num w:numId="32">
    <w:abstractNumId w:val="15"/>
  </w:num>
  <w:num w:numId="33">
    <w:abstractNumId w:val="38"/>
  </w:num>
  <w:num w:numId="34">
    <w:abstractNumId w:val="4"/>
  </w:num>
  <w:num w:numId="35">
    <w:abstractNumId w:val="25"/>
  </w:num>
  <w:num w:numId="36">
    <w:abstractNumId w:val="17"/>
  </w:num>
  <w:num w:numId="37">
    <w:abstractNumId w:val="0"/>
  </w:num>
  <w:num w:numId="38">
    <w:abstractNumId w:val="1"/>
  </w:num>
  <w:num w:numId="39">
    <w:abstractNumId w:val="11"/>
  </w:num>
  <w:num w:numId="40">
    <w:abstractNumId w:val="33"/>
  </w:num>
  <w:num w:numId="41">
    <w:abstractNumId w:val="8"/>
  </w:num>
  <w:num w:numId="42">
    <w:abstractNumId w:val="26"/>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65A"/>
    <w:rsid w:val="00001115"/>
    <w:rsid w:val="000022D8"/>
    <w:rsid w:val="00086C03"/>
    <w:rsid w:val="001E2C2D"/>
    <w:rsid w:val="00252E54"/>
    <w:rsid w:val="00343F24"/>
    <w:rsid w:val="00394487"/>
    <w:rsid w:val="003E61DC"/>
    <w:rsid w:val="00430CA1"/>
    <w:rsid w:val="00605BBB"/>
    <w:rsid w:val="006A165A"/>
    <w:rsid w:val="00812E08"/>
    <w:rsid w:val="00820264"/>
    <w:rsid w:val="00875055"/>
    <w:rsid w:val="009141B4"/>
    <w:rsid w:val="009A2C36"/>
    <w:rsid w:val="009D641E"/>
    <w:rsid w:val="00A37F8B"/>
    <w:rsid w:val="00A54970"/>
    <w:rsid w:val="00A800EE"/>
    <w:rsid w:val="00AB3171"/>
    <w:rsid w:val="00B440E2"/>
    <w:rsid w:val="00B54092"/>
    <w:rsid w:val="00B7730A"/>
    <w:rsid w:val="00BB2F72"/>
    <w:rsid w:val="00CB7F3C"/>
    <w:rsid w:val="00D33183"/>
    <w:rsid w:val="00E17BDE"/>
    <w:rsid w:val="00E704CA"/>
    <w:rsid w:val="00EA759A"/>
    <w:rsid w:val="00EB1B69"/>
    <w:rsid w:val="00EB319A"/>
    <w:rsid w:val="00ED1C97"/>
    <w:rsid w:val="00EE3C35"/>
    <w:rsid w:val="00EE479E"/>
    <w:rsid w:val="00FD5812"/>
    <w:rsid w:val="00FF7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lang w:val="en-AU" w:eastAsia="en-AU" w:bidi="en-AU"/>
    </w:rPr>
  </w:style>
  <w:style w:type="paragraph" w:styleId="Heading1">
    <w:name w:val="heading 1"/>
    <w:basedOn w:val="Normal"/>
    <w:uiPriority w:val="1"/>
    <w:qFormat/>
    <w:pPr>
      <w:ind w:left="260"/>
      <w:outlineLvl w:val="0"/>
    </w:pPr>
    <w:rPr>
      <w:rFonts w:ascii="Georgia" w:eastAsia="Georgia" w:hAnsi="Georgia" w:cs="Georgia"/>
      <w:b/>
      <w:bCs/>
      <w:sz w:val="28"/>
      <w:szCs w:val="28"/>
    </w:rPr>
  </w:style>
  <w:style w:type="paragraph" w:styleId="Heading2">
    <w:name w:val="heading 2"/>
    <w:basedOn w:val="Normal"/>
    <w:uiPriority w:val="1"/>
    <w:qFormat/>
    <w:pPr>
      <w:ind w:left="260"/>
      <w:outlineLvl w:val="1"/>
    </w:pPr>
    <w:rPr>
      <w:rFonts w:ascii="Georgia" w:eastAsia="Georgia" w:hAnsi="Georgia" w:cs="Georgia"/>
      <w:b/>
      <w:bCs/>
      <w:sz w:val="26"/>
      <w:szCs w:val="26"/>
    </w:rPr>
  </w:style>
  <w:style w:type="paragraph" w:styleId="Heading3">
    <w:name w:val="heading 3"/>
    <w:basedOn w:val="Normal"/>
    <w:uiPriority w:val="1"/>
    <w:qFormat/>
    <w:pPr>
      <w:ind w:left="387" w:right="1049" w:hanging="360"/>
      <w:outlineLvl w:val="2"/>
    </w:pPr>
    <w:rPr>
      <w:sz w:val="24"/>
      <w:szCs w:val="24"/>
    </w:rPr>
  </w:style>
  <w:style w:type="paragraph" w:styleId="Heading4">
    <w:name w:val="heading 4"/>
    <w:basedOn w:val="Normal"/>
    <w:uiPriority w:val="1"/>
    <w:qFormat/>
    <w:pPr>
      <w:spacing w:before="138"/>
      <w:ind w:left="380"/>
      <w:outlineLvl w:val="3"/>
    </w:pPr>
    <w:rPr>
      <w:i/>
      <w:sz w:val="24"/>
      <w:szCs w:val="24"/>
    </w:rPr>
  </w:style>
  <w:style w:type="paragraph" w:styleId="Heading5">
    <w:name w:val="heading 5"/>
    <w:basedOn w:val="Normal"/>
    <w:uiPriority w:val="1"/>
    <w:qFormat/>
    <w:pPr>
      <w:spacing w:before="46"/>
      <w:ind w:left="260"/>
      <w:outlineLvl w:val="4"/>
    </w:pPr>
    <w:rPr>
      <w:b/>
      <w:bCs/>
    </w:rPr>
  </w:style>
  <w:style w:type="paragraph" w:styleId="Heading6">
    <w:name w:val="heading 6"/>
    <w:basedOn w:val="Normal"/>
    <w:uiPriority w:val="1"/>
    <w:qFormat/>
    <w:pPr>
      <w:ind w:left="260"/>
      <w:outlineLvl w:val="5"/>
    </w:pPr>
    <w:rPr>
      <w:rFonts w:ascii="Arial" w:eastAsia="Arial" w:hAnsi="Arial" w:cs="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3"/>
      <w:ind w:left="380"/>
    </w:pPr>
  </w:style>
  <w:style w:type="paragraph" w:styleId="TOC2">
    <w:name w:val="toc 2"/>
    <w:basedOn w:val="Normal"/>
    <w:uiPriority w:val="39"/>
    <w:qFormat/>
    <w:pPr>
      <w:spacing w:before="152"/>
      <w:ind w:left="601"/>
    </w:pPr>
  </w:style>
  <w:style w:type="paragraph" w:styleId="BodyText">
    <w:name w:val="Body Text"/>
    <w:basedOn w:val="Normal"/>
    <w:uiPriority w:val="1"/>
    <w:qFormat/>
  </w:style>
  <w:style w:type="paragraph" w:styleId="ListParagraph">
    <w:name w:val="List Paragraph"/>
    <w:basedOn w:val="Normal"/>
    <w:uiPriority w:val="1"/>
    <w:qFormat/>
    <w:pPr>
      <w:spacing w:before="11"/>
      <w:ind w:left="1393" w:hanging="360"/>
    </w:pPr>
  </w:style>
  <w:style w:type="paragraph" w:customStyle="1" w:styleId="TableParagraph">
    <w:name w:val="Table Paragraph"/>
    <w:basedOn w:val="Normal"/>
    <w:uiPriority w:val="1"/>
    <w:qFormat/>
    <w:pPr>
      <w:ind w:left="-1"/>
    </w:pPr>
  </w:style>
  <w:style w:type="paragraph" w:styleId="BalloonText">
    <w:name w:val="Balloon Text"/>
    <w:basedOn w:val="Normal"/>
    <w:link w:val="BalloonTextChar"/>
    <w:uiPriority w:val="99"/>
    <w:semiHidden/>
    <w:unhideWhenUsed/>
    <w:rsid w:val="00A800EE"/>
    <w:rPr>
      <w:rFonts w:ascii="Tahoma" w:hAnsi="Tahoma" w:cs="Tahoma"/>
      <w:sz w:val="16"/>
      <w:szCs w:val="16"/>
    </w:rPr>
  </w:style>
  <w:style w:type="character" w:customStyle="1" w:styleId="BalloonTextChar">
    <w:name w:val="Balloon Text Char"/>
    <w:basedOn w:val="DefaultParagraphFont"/>
    <w:link w:val="BalloonText"/>
    <w:uiPriority w:val="99"/>
    <w:semiHidden/>
    <w:rsid w:val="00A800EE"/>
    <w:rPr>
      <w:rFonts w:ascii="Tahoma" w:eastAsia="Trebuchet MS" w:hAnsi="Tahoma" w:cs="Tahoma"/>
      <w:sz w:val="16"/>
      <w:szCs w:val="16"/>
      <w:lang w:val="en-AU" w:eastAsia="en-AU" w:bidi="en-AU"/>
    </w:rPr>
  </w:style>
  <w:style w:type="paragraph" w:styleId="TOCHeading">
    <w:name w:val="TOC Heading"/>
    <w:basedOn w:val="Heading1"/>
    <w:next w:val="Normal"/>
    <w:uiPriority w:val="39"/>
    <w:semiHidden/>
    <w:unhideWhenUsed/>
    <w:qFormat/>
    <w:rsid w:val="00875055"/>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val="en-US" w:eastAsia="ja-JP" w:bidi="ar-SA"/>
    </w:rPr>
  </w:style>
  <w:style w:type="character" w:styleId="Hyperlink">
    <w:name w:val="Hyperlink"/>
    <w:basedOn w:val="DefaultParagraphFont"/>
    <w:uiPriority w:val="99"/>
    <w:unhideWhenUsed/>
    <w:rsid w:val="008750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lang w:val="en-AU" w:eastAsia="en-AU" w:bidi="en-AU"/>
    </w:rPr>
  </w:style>
  <w:style w:type="paragraph" w:styleId="Heading1">
    <w:name w:val="heading 1"/>
    <w:basedOn w:val="Normal"/>
    <w:uiPriority w:val="1"/>
    <w:qFormat/>
    <w:pPr>
      <w:ind w:left="260"/>
      <w:outlineLvl w:val="0"/>
    </w:pPr>
    <w:rPr>
      <w:rFonts w:ascii="Georgia" w:eastAsia="Georgia" w:hAnsi="Georgia" w:cs="Georgia"/>
      <w:b/>
      <w:bCs/>
      <w:sz w:val="28"/>
      <w:szCs w:val="28"/>
    </w:rPr>
  </w:style>
  <w:style w:type="paragraph" w:styleId="Heading2">
    <w:name w:val="heading 2"/>
    <w:basedOn w:val="Normal"/>
    <w:uiPriority w:val="1"/>
    <w:qFormat/>
    <w:pPr>
      <w:ind w:left="260"/>
      <w:outlineLvl w:val="1"/>
    </w:pPr>
    <w:rPr>
      <w:rFonts w:ascii="Georgia" w:eastAsia="Georgia" w:hAnsi="Georgia" w:cs="Georgia"/>
      <w:b/>
      <w:bCs/>
      <w:sz w:val="26"/>
      <w:szCs w:val="26"/>
    </w:rPr>
  </w:style>
  <w:style w:type="paragraph" w:styleId="Heading3">
    <w:name w:val="heading 3"/>
    <w:basedOn w:val="Normal"/>
    <w:uiPriority w:val="1"/>
    <w:qFormat/>
    <w:pPr>
      <w:ind w:left="387" w:right="1049" w:hanging="360"/>
      <w:outlineLvl w:val="2"/>
    </w:pPr>
    <w:rPr>
      <w:sz w:val="24"/>
      <w:szCs w:val="24"/>
    </w:rPr>
  </w:style>
  <w:style w:type="paragraph" w:styleId="Heading4">
    <w:name w:val="heading 4"/>
    <w:basedOn w:val="Normal"/>
    <w:uiPriority w:val="1"/>
    <w:qFormat/>
    <w:pPr>
      <w:spacing w:before="138"/>
      <w:ind w:left="380"/>
      <w:outlineLvl w:val="3"/>
    </w:pPr>
    <w:rPr>
      <w:i/>
      <w:sz w:val="24"/>
      <w:szCs w:val="24"/>
    </w:rPr>
  </w:style>
  <w:style w:type="paragraph" w:styleId="Heading5">
    <w:name w:val="heading 5"/>
    <w:basedOn w:val="Normal"/>
    <w:uiPriority w:val="1"/>
    <w:qFormat/>
    <w:pPr>
      <w:spacing w:before="46"/>
      <w:ind w:left="260"/>
      <w:outlineLvl w:val="4"/>
    </w:pPr>
    <w:rPr>
      <w:b/>
      <w:bCs/>
    </w:rPr>
  </w:style>
  <w:style w:type="paragraph" w:styleId="Heading6">
    <w:name w:val="heading 6"/>
    <w:basedOn w:val="Normal"/>
    <w:uiPriority w:val="1"/>
    <w:qFormat/>
    <w:pPr>
      <w:ind w:left="260"/>
      <w:outlineLvl w:val="5"/>
    </w:pPr>
    <w:rPr>
      <w:rFonts w:ascii="Arial" w:eastAsia="Arial" w:hAnsi="Arial" w:cs="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3"/>
      <w:ind w:left="380"/>
    </w:pPr>
  </w:style>
  <w:style w:type="paragraph" w:styleId="TOC2">
    <w:name w:val="toc 2"/>
    <w:basedOn w:val="Normal"/>
    <w:uiPriority w:val="39"/>
    <w:qFormat/>
    <w:pPr>
      <w:spacing w:before="152"/>
      <w:ind w:left="601"/>
    </w:pPr>
  </w:style>
  <w:style w:type="paragraph" w:styleId="BodyText">
    <w:name w:val="Body Text"/>
    <w:basedOn w:val="Normal"/>
    <w:uiPriority w:val="1"/>
    <w:qFormat/>
  </w:style>
  <w:style w:type="paragraph" w:styleId="ListParagraph">
    <w:name w:val="List Paragraph"/>
    <w:basedOn w:val="Normal"/>
    <w:uiPriority w:val="1"/>
    <w:qFormat/>
    <w:pPr>
      <w:spacing w:before="11"/>
      <w:ind w:left="1393" w:hanging="360"/>
    </w:pPr>
  </w:style>
  <w:style w:type="paragraph" w:customStyle="1" w:styleId="TableParagraph">
    <w:name w:val="Table Paragraph"/>
    <w:basedOn w:val="Normal"/>
    <w:uiPriority w:val="1"/>
    <w:qFormat/>
    <w:pPr>
      <w:ind w:left="-1"/>
    </w:pPr>
  </w:style>
  <w:style w:type="paragraph" w:styleId="BalloonText">
    <w:name w:val="Balloon Text"/>
    <w:basedOn w:val="Normal"/>
    <w:link w:val="BalloonTextChar"/>
    <w:uiPriority w:val="99"/>
    <w:semiHidden/>
    <w:unhideWhenUsed/>
    <w:rsid w:val="00A800EE"/>
    <w:rPr>
      <w:rFonts w:ascii="Tahoma" w:hAnsi="Tahoma" w:cs="Tahoma"/>
      <w:sz w:val="16"/>
      <w:szCs w:val="16"/>
    </w:rPr>
  </w:style>
  <w:style w:type="character" w:customStyle="1" w:styleId="BalloonTextChar">
    <w:name w:val="Balloon Text Char"/>
    <w:basedOn w:val="DefaultParagraphFont"/>
    <w:link w:val="BalloonText"/>
    <w:uiPriority w:val="99"/>
    <w:semiHidden/>
    <w:rsid w:val="00A800EE"/>
    <w:rPr>
      <w:rFonts w:ascii="Tahoma" w:eastAsia="Trebuchet MS" w:hAnsi="Tahoma" w:cs="Tahoma"/>
      <w:sz w:val="16"/>
      <w:szCs w:val="16"/>
      <w:lang w:val="en-AU" w:eastAsia="en-AU" w:bidi="en-AU"/>
    </w:rPr>
  </w:style>
  <w:style w:type="paragraph" w:styleId="TOCHeading">
    <w:name w:val="TOC Heading"/>
    <w:basedOn w:val="Heading1"/>
    <w:next w:val="Normal"/>
    <w:uiPriority w:val="39"/>
    <w:semiHidden/>
    <w:unhideWhenUsed/>
    <w:qFormat/>
    <w:rsid w:val="00875055"/>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val="en-US" w:eastAsia="ja-JP" w:bidi="ar-SA"/>
    </w:rPr>
  </w:style>
  <w:style w:type="character" w:styleId="Hyperlink">
    <w:name w:val="Hyperlink"/>
    <w:basedOn w:val="DefaultParagraphFont"/>
    <w:uiPriority w:val="99"/>
    <w:unhideWhenUsed/>
    <w:rsid w:val="008750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image" Target="media/image28.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hyperlink" Target="http://health.vic.gov.au/immunisation/factsheets/schedule-victoria.ht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health.vic.gov.au/immunisation/factsheets/schedule-victoria.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header" Target="header2.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B578CF6-6ECA-4A74-BB43-032CACA85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29</Pages>
  <Words>8602</Words>
  <Characters>49036</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57523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Scorsis</dc:creator>
  <cp:lastModifiedBy>Brianna Patterson</cp:lastModifiedBy>
  <cp:revision>13</cp:revision>
  <dcterms:created xsi:type="dcterms:W3CDTF">2018-04-06T03:54:00Z</dcterms:created>
  <dcterms:modified xsi:type="dcterms:W3CDTF">2019-06-24T02:45:00Z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2015-09-22T00:00:00Z</vt:filetime>
  </property>
  <property fmtid="{D5CDD505-2E9C-101B-9397-08002B2CF9AE}" pid="3" name="Creator">
    <vt:lpwstr>Microsoft® Word 2010</vt:lpwstr>
  </property>
  <property fmtid="{D5CDD505-2E9C-101B-9397-08002B2CF9AE}" pid="4" name="LastSaved">
    <vt:filetime>2018-04-06T00:00:00Z</vt:filetime>
  </property>
</Properties>
</file>