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7BD" w:rsidRPr="00A307F2" w:rsidRDefault="00953CFE" w:rsidP="00BE30B4">
      <w:pPr>
        <w:spacing w:after="0" w:line="240" w:lineRule="auto"/>
        <w:ind w:left="-709" w:right="-23"/>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-109855</wp:posOffset>
                </wp:positionV>
                <wp:extent cx="1371600" cy="552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B01AA2" w:rsidRPr="00BB075F" w:rsidRDefault="00B01AA2" w:rsidP="00BB075F">
                            <w:pPr>
                              <w:spacing w:after="0" w:line="240" w:lineRule="auto"/>
                              <w:jc w:val="right"/>
                              <w:rPr>
                                <w:sz w:val="14"/>
                                <w:szCs w:val="14"/>
                              </w:rPr>
                            </w:pPr>
                            <w:r w:rsidRPr="00BB075F">
                              <w:rPr>
                                <w:sz w:val="14"/>
                                <w:szCs w:val="14"/>
                              </w:rPr>
                              <w:t xml:space="preserve">Wyndham City Council </w:t>
                            </w:r>
                          </w:p>
                          <w:p w:rsidR="00B01AA2" w:rsidRPr="00BB075F" w:rsidRDefault="00B01AA2" w:rsidP="00BB075F">
                            <w:pPr>
                              <w:spacing w:after="0" w:line="240" w:lineRule="auto"/>
                              <w:jc w:val="right"/>
                              <w:rPr>
                                <w:sz w:val="14"/>
                                <w:szCs w:val="14"/>
                              </w:rPr>
                            </w:pPr>
                            <w:r w:rsidRPr="00BB075F">
                              <w:rPr>
                                <w:sz w:val="14"/>
                                <w:szCs w:val="14"/>
                              </w:rPr>
                              <w:t>P</w:t>
                            </w:r>
                            <w:r w:rsidR="002D1731">
                              <w:rPr>
                                <w:sz w:val="14"/>
                                <w:szCs w:val="14"/>
                              </w:rPr>
                              <w:t>O</w:t>
                            </w:r>
                            <w:r w:rsidRPr="00BB075F">
                              <w:rPr>
                                <w:sz w:val="14"/>
                                <w:szCs w:val="14"/>
                              </w:rPr>
                              <w:t xml:space="preserve"> Box 197 Werribee 3030</w:t>
                            </w:r>
                          </w:p>
                          <w:p w:rsidR="00B01AA2" w:rsidRDefault="00B01AA2" w:rsidP="00BB075F">
                            <w:pPr>
                              <w:spacing w:after="0" w:line="240" w:lineRule="auto"/>
                              <w:jc w:val="right"/>
                              <w:rPr>
                                <w:sz w:val="14"/>
                                <w:szCs w:val="14"/>
                              </w:rPr>
                            </w:pPr>
                            <w:r w:rsidRPr="00BB075F">
                              <w:rPr>
                                <w:sz w:val="14"/>
                                <w:szCs w:val="14"/>
                              </w:rPr>
                              <w:t>45</w:t>
                            </w:r>
                            <w:r w:rsidR="002D1731">
                              <w:rPr>
                                <w:sz w:val="14"/>
                                <w:szCs w:val="14"/>
                              </w:rPr>
                              <w:t xml:space="preserve"> </w:t>
                            </w:r>
                            <w:r w:rsidRPr="00BB075F">
                              <w:rPr>
                                <w:sz w:val="14"/>
                                <w:szCs w:val="14"/>
                              </w:rPr>
                              <w:t xml:space="preserve">Princes Hwy Werribee 3030  </w:t>
                            </w:r>
                          </w:p>
                          <w:p w:rsidR="00B01AA2" w:rsidRPr="00BB075F" w:rsidRDefault="00B01AA2" w:rsidP="00BB075F">
                            <w:pPr>
                              <w:spacing w:after="0" w:line="240" w:lineRule="auto"/>
                              <w:jc w:val="right"/>
                              <w:rPr>
                                <w:sz w:val="14"/>
                                <w:szCs w:val="14"/>
                              </w:rPr>
                            </w:pPr>
                            <w:r w:rsidRPr="00BB075F">
                              <w:rPr>
                                <w:sz w:val="14"/>
                                <w:szCs w:val="14"/>
                              </w:rPr>
                              <w:t>mail@wyndham.vic.gov.au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8.65pt;width:10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" filled="f" stroked="f" strokecolor="#a5a5a5 [2092]" strokeweight="1.5pt">
                <v:textbox>
                  <w:txbxContent>
                    <w:p w:rsidR="00B01AA2" w:rsidRPr="00BB075F" w:rsidRDefault="00B01AA2" w:rsidP="00BB075F">
                      <w:pPr>
                        <w:spacing w:after="0" w:line="240" w:lineRule="auto"/>
                        <w:jc w:val="right"/>
                        <w:rPr>
                          <w:sz w:val="14"/>
                          <w:szCs w:val="14"/>
                        </w:rPr>
                      </w:pPr>
                      <w:r w:rsidRPr="00BB075F">
                        <w:rPr>
                          <w:sz w:val="14"/>
                          <w:szCs w:val="14"/>
                        </w:rPr>
                        <w:t xml:space="preserve">Wyndham City Council </w:t>
                      </w:r>
                    </w:p>
                    <w:p w:rsidR="00B01AA2" w:rsidRPr="00BB075F" w:rsidRDefault="00B01AA2" w:rsidP="00BB075F">
                      <w:pPr>
                        <w:spacing w:after="0" w:line="240" w:lineRule="auto"/>
                        <w:jc w:val="right"/>
                        <w:rPr>
                          <w:sz w:val="14"/>
                          <w:szCs w:val="14"/>
                        </w:rPr>
                      </w:pPr>
                      <w:r w:rsidRPr="00BB075F">
                        <w:rPr>
                          <w:sz w:val="14"/>
                          <w:szCs w:val="14"/>
                        </w:rPr>
                        <w:t>P</w:t>
                      </w:r>
                      <w:r w:rsidR="002D1731">
                        <w:rPr>
                          <w:sz w:val="14"/>
                          <w:szCs w:val="14"/>
                        </w:rPr>
                        <w:t>O</w:t>
                      </w:r>
                      <w:r w:rsidRPr="00BB075F">
                        <w:rPr>
                          <w:sz w:val="14"/>
                          <w:szCs w:val="14"/>
                        </w:rPr>
                        <w:t xml:space="preserve"> Box 197 Werribee 3030</w:t>
                      </w:r>
                    </w:p>
                    <w:p w:rsidR="00B01AA2" w:rsidRDefault="00B01AA2" w:rsidP="00BB075F">
                      <w:pPr>
                        <w:spacing w:after="0" w:line="240" w:lineRule="auto"/>
                        <w:jc w:val="right"/>
                        <w:rPr>
                          <w:sz w:val="14"/>
                          <w:szCs w:val="14"/>
                        </w:rPr>
                      </w:pPr>
                      <w:r w:rsidRPr="00BB075F">
                        <w:rPr>
                          <w:sz w:val="14"/>
                          <w:szCs w:val="14"/>
                        </w:rPr>
                        <w:t>45</w:t>
                      </w:r>
                      <w:r w:rsidR="002D1731">
                        <w:rPr>
                          <w:sz w:val="14"/>
                          <w:szCs w:val="14"/>
                        </w:rPr>
                        <w:t xml:space="preserve"> </w:t>
                      </w:r>
                      <w:r w:rsidRPr="00BB075F">
                        <w:rPr>
                          <w:sz w:val="14"/>
                          <w:szCs w:val="14"/>
                        </w:rPr>
                        <w:t xml:space="preserve">Princes Hwy Werribee 3030  </w:t>
                      </w:r>
                    </w:p>
                    <w:p w:rsidR="00B01AA2" w:rsidRPr="00BB075F" w:rsidRDefault="00B01AA2" w:rsidP="00BB075F">
                      <w:pPr>
                        <w:spacing w:after="0" w:line="240" w:lineRule="auto"/>
                        <w:jc w:val="right"/>
                        <w:rPr>
                          <w:sz w:val="14"/>
                          <w:szCs w:val="14"/>
                        </w:rPr>
                      </w:pPr>
                      <w:r w:rsidRPr="00BB075F">
                        <w:rPr>
                          <w:sz w:val="14"/>
                          <w:szCs w:val="14"/>
                        </w:rPr>
                        <w:t>mail@wyndham.vic.gov.au</w:t>
                      </w:r>
                    </w:p>
                  </w:txbxContent>
                </v:textbox>
              </v:shape>
            </w:pict>
          </mc:Fallback>
        </mc:AlternateContent>
      </w:r>
      <w:r w:rsidR="0021613D">
        <w:rPr>
          <w:b/>
          <w:noProof/>
          <w:sz w:val="36"/>
          <w:szCs w:val="36"/>
        </w:rPr>
        <w:t xml:space="preserve">DOMESTIC </w:t>
      </w:r>
      <w:r w:rsidR="007D0C19">
        <w:rPr>
          <w:b/>
          <w:noProof/>
          <w:sz w:val="36"/>
          <w:szCs w:val="36"/>
        </w:rPr>
        <w:t>ANIMAL</w:t>
      </w:r>
      <w:r w:rsidR="00974C95">
        <w:rPr>
          <w:b/>
          <w:sz w:val="36"/>
          <w:szCs w:val="36"/>
        </w:rPr>
        <w:t xml:space="preserve"> </w:t>
      </w:r>
      <w:r w:rsidR="0021613D">
        <w:rPr>
          <w:b/>
          <w:sz w:val="36"/>
          <w:szCs w:val="36"/>
        </w:rPr>
        <w:t xml:space="preserve">BUSINESS </w:t>
      </w:r>
      <w:r w:rsidR="00464CFE" w:rsidRPr="00A307F2">
        <w:rPr>
          <w:b/>
          <w:sz w:val="36"/>
          <w:szCs w:val="36"/>
        </w:rPr>
        <w:t>PERMIT</w:t>
      </w:r>
    </w:p>
    <w:p w:rsidR="00464CFE" w:rsidRPr="00CB3BCC" w:rsidRDefault="00CB3BCC" w:rsidP="00CB3BCC">
      <w:pPr>
        <w:spacing w:after="0" w:line="240" w:lineRule="auto"/>
        <w:ind w:left="-709" w:right="-23"/>
        <w:rPr>
          <w:b/>
          <w:sz w:val="36"/>
          <w:szCs w:val="36"/>
        </w:rPr>
      </w:pPr>
      <w:r w:rsidRPr="009F00AE">
        <w:rPr>
          <w:b/>
          <w:i/>
          <w:color w:val="C00000"/>
          <w:sz w:val="18"/>
          <w:szCs w:val="18"/>
        </w:rPr>
        <w:t>Note</w:t>
      </w:r>
      <w:r w:rsidRPr="009F00AE">
        <w:rPr>
          <w:i/>
          <w:color w:val="C00000"/>
          <w:sz w:val="18"/>
          <w:szCs w:val="18"/>
        </w:rPr>
        <w:t xml:space="preserve">: Permit applications will be processed within </w:t>
      </w:r>
      <w:r w:rsidRPr="00BD2CDC">
        <w:rPr>
          <w:b/>
          <w:i/>
          <w:color w:val="C00000"/>
          <w:sz w:val="18"/>
          <w:szCs w:val="18"/>
        </w:rPr>
        <w:t>21 days</w:t>
      </w:r>
      <w:r w:rsidRPr="009F00AE">
        <w:rPr>
          <w:i/>
          <w:color w:val="C00000"/>
          <w:sz w:val="18"/>
          <w:szCs w:val="18"/>
        </w:rPr>
        <w:t xml:space="preserve"> of receipt providing all relevant information is received</w:t>
      </w:r>
      <w:r>
        <w:rPr>
          <w:i/>
          <w:color w:val="C00000"/>
          <w:sz w:val="18"/>
          <w:szCs w:val="18"/>
        </w:rPr>
        <w:t>.</w:t>
      </w:r>
    </w:p>
    <w:p w:rsidR="00464CFE" w:rsidRPr="00A307F2" w:rsidRDefault="00464CFE" w:rsidP="00ED37F7">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APPLICANT’S DETAILS</w:t>
      </w:r>
    </w:p>
    <w:p w:rsidR="00464CFE" w:rsidRPr="00A307F2" w:rsidRDefault="00464CFE"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21613D" w:rsidRDefault="0021613D"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Organisation Name:</w:t>
      </w:r>
      <w:r>
        <w:rPr>
          <w:sz w:val="20"/>
          <w:szCs w:val="20"/>
        </w:rPr>
        <w:tab/>
      </w:r>
      <w:r>
        <w:rPr>
          <w:sz w:val="20"/>
          <w:szCs w:val="20"/>
        </w:rPr>
        <w:tab/>
      </w:r>
    </w:p>
    <w:p w:rsidR="00337821" w:rsidRDefault="0021613D"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 xml:space="preserve">Organisation </w:t>
      </w:r>
      <w:r w:rsidR="00337821">
        <w:rPr>
          <w:sz w:val="20"/>
          <w:szCs w:val="20"/>
        </w:rPr>
        <w:t>Address:</w:t>
      </w:r>
      <w:r w:rsidR="00337821">
        <w:rPr>
          <w:sz w:val="20"/>
          <w:szCs w:val="20"/>
        </w:rPr>
        <w:tab/>
      </w:r>
      <w:r w:rsidR="00337821">
        <w:rPr>
          <w:sz w:val="20"/>
          <w:szCs w:val="20"/>
        </w:rPr>
        <w:tab/>
      </w:r>
    </w:p>
    <w:p w:rsidR="00464CFE" w:rsidRPr="00A307F2" w:rsidRDefault="00BE30B4"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337821">
        <w:rPr>
          <w:sz w:val="20"/>
          <w:szCs w:val="20"/>
        </w:rPr>
        <w:tab/>
      </w:r>
      <w:r w:rsidR="00337821">
        <w:rPr>
          <w:sz w:val="20"/>
          <w:szCs w:val="20"/>
        </w:rPr>
        <w:tab/>
      </w:r>
      <w:r w:rsidR="00464CFE" w:rsidRPr="00A307F2">
        <w:rPr>
          <w:sz w:val="20"/>
          <w:szCs w:val="20"/>
        </w:rPr>
        <w:t>Post Code:</w:t>
      </w:r>
      <w:r>
        <w:rPr>
          <w:sz w:val="20"/>
          <w:szCs w:val="20"/>
        </w:rPr>
        <w:tab/>
      </w:r>
      <w:r>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464CFE" w:rsidRPr="00A307F2" w:rsidRDefault="00464CFE" w:rsidP="000D69D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rsidR="00FA2CBB" w:rsidRDefault="00464CFE" w:rsidP="00042DF5">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197E8F" w:rsidRDefault="00197E8F" w:rsidP="005B779A">
      <w:pPr>
        <w:spacing w:after="0" w:line="240" w:lineRule="auto"/>
        <w:ind w:left="-709" w:right="-23"/>
        <w:rPr>
          <w:sz w:val="20"/>
          <w:szCs w:val="20"/>
        </w:rPr>
      </w:pPr>
    </w:p>
    <w:p w:rsidR="00464CFE" w:rsidRPr="00A307F2" w:rsidRDefault="00A307F2" w:rsidP="00C43BE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A307F2">
        <w:rPr>
          <w:b/>
        </w:rPr>
        <w:t>PERMIT DETAILS</w:t>
      </w:r>
    </w:p>
    <w:p w:rsidR="001D41C3" w:rsidRDefault="001D41C3"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00" w:line="240" w:lineRule="auto"/>
        <w:ind w:left="-709" w:right="-23"/>
        <w:rPr>
          <w:sz w:val="20"/>
          <w:szCs w:val="20"/>
        </w:rPr>
      </w:pPr>
      <w:r>
        <w:rPr>
          <w:sz w:val="20"/>
          <w:szCs w:val="20"/>
        </w:rPr>
        <w:t>Business Name:</w:t>
      </w:r>
      <w:r>
        <w:rPr>
          <w:sz w:val="20"/>
          <w:szCs w:val="20"/>
        </w:rPr>
        <w:tab/>
      </w:r>
      <w:r>
        <w:rPr>
          <w:sz w:val="20"/>
          <w:szCs w:val="20"/>
        </w:rPr>
        <w:tab/>
      </w:r>
    </w:p>
    <w:p w:rsidR="00703B5C" w:rsidRDefault="001D41C3" w:rsidP="001D41C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Business Address</w:t>
      </w:r>
      <w:r w:rsidR="00703B5C">
        <w:rPr>
          <w:sz w:val="20"/>
          <w:szCs w:val="20"/>
        </w:rPr>
        <w:t>:</w:t>
      </w:r>
      <w:r w:rsidR="00C43BEC">
        <w:rPr>
          <w:sz w:val="20"/>
          <w:szCs w:val="20"/>
        </w:rPr>
        <w:tab/>
      </w:r>
      <w:r w:rsidR="00703B5C">
        <w:rPr>
          <w:sz w:val="20"/>
          <w:szCs w:val="20"/>
        </w:rPr>
        <w:tab/>
      </w:r>
    </w:p>
    <w:p w:rsidR="00BD2386"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rsidR="00BD2386" w:rsidRPr="004A4E69" w:rsidRDefault="00BD2386" w:rsidP="004A4E6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00" w:line="240" w:lineRule="auto"/>
        <w:ind w:left="-709" w:right="-23"/>
        <w:rPr>
          <w:b/>
          <w:sz w:val="20"/>
          <w:szCs w:val="20"/>
        </w:rPr>
      </w:pPr>
      <w:r w:rsidRPr="004A4E69">
        <w:rPr>
          <w:b/>
          <w:sz w:val="20"/>
          <w:szCs w:val="20"/>
        </w:rPr>
        <w:t xml:space="preserve">Type of </w:t>
      </w:r>
      <w:r w:rsidR="001D41C3">
        <w:rPr>
          <w:b/>
          <w:sz w:val="20"/>
          <w:szCs w:val="20"/>
        </w:rPr>
        <w:t>Domestic Animal Business</w:t>
      </w:r>
      <w:r w:rsidRPr="004A4E69">
        <w:rPr>
          <w:b/>
          <w:sz w:val="20"/>
          <w:szCs w:val="20"/>
        </w:rPr>
        <w:t>:</w:t>
      </w:r>
    </w:p>
    <w:p w:rsidR="001D41C3"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sz w:val="20"/>
          <w:szCs w:val="20"/>
        </w:rPr>
        <w:sym w:font="Webdings" w:char="F063"/>
      </w:r>
      <w:r w:rsidRPr="00497D35">
        <w:rPr>
          <w:sz w:val="20"/>
          <w:szCs w:val="20"/>
        </w:rPr>
        <w:t xml:space="preserve"> </w:t>
      </w:r>
      <w:r w:rsidR="001D41C3">
        <w:rPr>
          <w:rFonts w:ascii="Calibri" w:hAnsi="Calibri" w:cs="Arial"/>
          <w:bCs/>
          <w:sz w:val="20"/>
          <w:szCs w:val="20"/>
        </w:rPr>
        <w:t>Breeding and Rearing Establishment</w:t>
      </w:r>
      <w:r w:rsidRPr="00497D35">
        <w:rPr>
          <w:rFonts w:ascii="Calibri" w:hAnsi="Calibri" w:cs="Arial"/>
          <w:b/>
          <w:bCs/>
          <w:sz w:val="20"/>
          <w:szCs w:val="20"/>
        </w:rPr>
        <w:tab/>
      </w:r>
    </w:p>
    <w:p w:rsidR="00BD2386" w:rsidRPr="00497D35"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w:t>
      </w:r>
      <w:r w:rsidR="001D41C3">
        <w:rPr>
          <w:rFonts w:ascii="Calibri" w:hAnsi="Calibri" w:cs="Arial"/>
          <w:bCs/>
          <w:sz w:val="20"/>
          <w:szCs w:val="20"/>
        </w:rPr>
        <w:t xml:space="preserve">Boarding Establishment </w:t>
      </w:r>
    </w:p>
    <w:p w:rsidR="00BD2386" w:rsidRPr="00497D35"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w:t>
      </w:r>
      <w:r w:rsidR="001D41C3">
        <w:rPr>
          <w:rFonts w:ascii="Calibri" w:hAnsi="Calibri" w:cs="Arial"/>
          <w:bCs/>
          <w:sz w:val="20"/>
          <w:szCs w:val="20"/>
        </w:rPr>
        <w:t>Pet Shop</w:t>
      </w:r>
    </w:p>
    <w:p w:rsidR="00BD2386" w:rsidRDefault="00BD2386" w:rsidP="00BD238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268"/>
        </w:tabs>
        <w:spacing w:after="100" w:line="240" w:lineRule="auto"/>
        <w:ind w:left="-709" w:right="-23"/>
        <w:rPr>
          <w:rFonts w:ascii="Calibri" w:hAnsi="Calibri" w:cs="Arial"/>
          <w:bCs/>
          <w:sz w:val="20"/>
          <w:szCs w:val="20"/>
        </w:rPr>
      </w:pPr>
      <w:r w:rsidRPr="00497D35">
        <w:rPr>
          <w:rFonts w:ascii="Calibri" w:hAnsi="Calibri" w:cs="Arial"/>
          <w:bCs/>
          <w:sz w:val="20"/>
          <w:szCs w:val="20"/>
        </w:rPr>
        <w:sym w:font="Webdings" w:char="F063"/>
      </w:r>
      <w:r w:rsidRPr="00497D35">
        <w:rPr>
          <w:rFonts w:ascii="Calibri" w:hAnsi="Calibri" w:cs="Arial"/>
          <w:bCs/>
          <w:sz w:val="20"/>
          <w:szCs w:val="20"/>
        </w:rPr>
        <w:t xml:space="preserve"> </w:t>
      </w:r>
      <w:r w:rsidR="001D41C3">
        <w:rPr>
          <w:rFonts w:ascii="Calibri" w:hAnsi="Calibri" w:cs="Arial"/>
          <w:bCs/>
          <w:sz w:val="20"/>
          <w:szCs w:val="20"/>
        </w:rPr>
        <w:t>Shelter or Pound</w:t>
      </w:r>
    </w:p>
    <w:p w:rsidR="001D41C3" w:rsidRDefault="001D41C3" w:rsidP="001D41C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42"/>
          <w:tab w:val="right" w:leader="dot" w:pos="9498"/>
        </w:tabs>
        <w:spacing w:after="100" w:line="240" w:lineRule="auto"/>
        <w:ind w:left="-709" w:right="-23"/>
        <w:rPr>
          <w:rFonts w:ascii="Calibri" w:hAnsi="Calibri" w:cs="Arial"/>
          <w:bCs/>
          <w:sz w:val="20"/>
          <w:szCs w:val="20"/>
        </w:rPr>
      </w:pPr>
      <w:r>
        <w:rPr>
          <w:rFonts w:ascii="Calibri" w:hAnsi="Calibri" w:cs="Arial"/>
          <w:bCs/>
          <w:sz w:val="20"/>
          <w:szCs w:val="20"/>
        </w:rPr>
        <w:sym w:font="Webdings" w:char="F063"/>
      </w:r>
      <w:r>
        <w:rPr>
          <w:rFonts w:ascii="Calibri" w:hAnsi="Calibri" w:cs="Arial"/>
          <w:bCs/>
          <w:sz w:val="20"/>
          <w:szCs w:val="20"/>
        </w:rPr>
        <w:t xml:space="preserve"> Other:</w:t>
      </w:r>
      <w:r>
        <w:rPr>
          <w:rFonts w:ascii="Calibri" w:hAnsi="Calibri" w:cs="Arial"/>
          <w:bCs/>
          <w:sz w:val="20"/>
          <w:szCs w:val="20"/>
        </w:rPr>
        <w:tab/>
      </w:r>
      <w:r>
        <w:rPr>
          <w:rFonts w:ascii="Calibri" w:hAnsi="Calibri" w:cs="Arial"/>
          <w:bCs/>
          <w:sz w:val="20"/>
          <w:szCs w:val="20"/>
        </w:rPr>
        <w:tab/>
      </w:r>
    </w:p>
    <w:p w:rsidR="001D41C3" w:rsidRDefault="001D41C3" w:rsidP="001D41C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42"/>
          <w:tab w:val="right" w:leader="dot" w:pos="9498"/>
        </w:tabs>
        <w:spacing w:after="100" w:line="240" w:lineRule="auto"/>
        <w:ind w:left="-709" w:right="-23"/>
        <w:rPr>
          <w:sz w:val="20"/>
          <w:szCs w:val="20"/>
        </w:rPr>
      </w:pPr>
    </w:p>
    <w:p w:rsidR="00197E8F" w:rsidRDefault="001D41C3" w:rsidP="001D41C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42"/>
          <w:tab w:val="right" w:leader="dot" w:pos="9498"/>
        </w:tabs>
        <w:spacing w:after="100" w:line="240" w:lineRule="auto"/>
        <w:ind w:left="-709" w:right="-23"/>
        <w:rPr>
          <w:sz w:val="20"/>
          <w:szCs w:val="20"/>
        </w:rPr>
      </w:pPr>
      <w:r>
        <w:rPr>
          <w:sz w:val="20"/>
          <w:szCs w:val="20"/>
        </w:rPr>
        <w:t xml:space="preserve">The Domestic Animal Business Permit is an annual permit that expires on the </w:t>
      </w:r>
      <w:r w:rsidR="00EF6919" w:rsidRPr="00EF6919">
        <w:rPr>
          <w:b/>
          <w:sz w:val="20"/>
          <w:szCs w:val="20"/>
        </w:rPr>
        <w:t>10</w:t>
      </w:r>
      <w:r w:rsidRPr="00EF6919">
        <w:rPr>
          <w:b/>
          <w:sz w:val="20"/>
          <w:szCs w:val="20"/>
          <w:vertAlign w:val="superscript"/>
        </w:rPr>
        <w:t>th</w:t>
      </w:r>
      <w:r w:rsidR="00EF6919" w:rsidRPr="00EF6919">
        <w:rPr>
          <w:b/>
          <w:sz w:val="20"/>
          <w:szCs w:val="20"/>
        </w:rPr>
        <w:t xml:space="preserve"> April</w:t>
      </w:r>
      <w:r w:rsidR="00EF6919">
        <w:rPr>
          <w:sz w:val="20"/>
          <w:szCs w:val="20"/>
        </w:rPr>
        <w:t xml:space="preserve"> each year.  </w:t>
      </w:r>
    </w:p>
    <w:p w:rsidR="001D41C3" w:rsidRPr="00497D35" w:rsidRDefault="00EF6919" w:rsidP="005B779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42"/>
          <w:tab w:val="right" w:leader="dot" w:pos="9498"/>
        </w:tabs>
        <w:spacing w:after="0" w:line="240" w:lineRule="auto"/>
        <w:ind w:left="-709" w:right="-23"/>
        <w:rPr>
          <w:sz w:val="20"/>
          <w:szCs w:val="20"/>
        </w:rPr>
      </w:pPr>
      <w:r>
        <w:rPr>
          <w:sz w:val="20"/>
          <w:szCs w:val="20"/>
        </w:rPr>
        <w:t>You</w:t>
      </w:r>
      <w:r w:rsidR="00197E8F">
        <w:rPr>
          <w:sz w:val="20"/>
          <w:szCs w:val="20"/>
        </w:rPr>
        <w:t>r</w:t>
      </w:r>
      <w:r>
        <w:rPr>
          <w:sz w:val="20"/>
          <w:szCs w:val="20"/>
        </w:rPr>
        <w:t xml:space="preserve"> premises must comply with the </w:t>
      </w:r>
      <w:r w:rsidR="008C3DAD">
        <w:rPr>
          <w:sz w:val="20"/>
          <w:szCs w:val="20"/>
        </w:rPr>
        <w:t xml:space="preserve">Domestic Animals Act, Department of Economic Development, Jobs, Transport and Resources </w:t>
      </w:r>
      <w:r>
        <w:rPr>
          <w:sz w:val="20"/>
          <w:szCs w:val="20"/>
        </w:rPr>
        <w:t xml:space="preserve">Code of </w:t>
      </w:r>
      <w:r w:rsidR="008C3DAD">
        <w:rPr>
          <w:sz w:val="20"/>
          <w:szCs w:val="20"/>
        </w:rPr>
        <w:t>Practice</w:t>
      </w:r>
      <w:r>
        <w:rPr>
          <w:sz w:val="20"/>
          <w:szCs w:val="20"/>
        </w:rPr>
        <w:t xml:space="preserve"> relevant to your establishment type and adhere to all applicable Local Laws.</w:t>
      </w:r>
    </w:p>
    <w:p w:rsidR="00197E8F" w:rsidRPr="00042DF5" w:rsidRDefault="00197E8F" w:rsidP="005B779A">
      <w:pPr>
        <w:spacing w:after="0" w:line="240" w:lineRule="auto"/>
        <w:ind w:left="-709" w:right="-23"/>
        <w:rPr>
          <w:sz w:val="20"/>
          <w:szCs w:val="20"/>
        </w:rPr>
      </w:pPr>
    </w:p>
    <w:p w:rsidR="00BE30B4" w:rsidRPr="00BE30B4" w:rsidRDefault="00BE30B4" w:rsidP="00BE30B4">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b/>
        </w:rPr>
      </w:pPr>
      <w:r w:rsidRPr="00BE30B4">
        <w:rPr>
          <w:b/>
        </w:rPr>
        <w:t>FEES</w:t>
      </w:r>
      <w:r w:rsidR="008C3DAD">
        <w:rPr>
          <w:b/>
        </w:rPr>
        <w:t xml:space="preserve"> </w:t>
      </w:r>
      <w:r w:rsidR="008C3DAD">
        <w:rPr>
          <w:b/>
        </w:rPr>
        <w:tab/>
      </w:r>
      <w:proofErr w:type="gramStart"/>
      <w:r w:rsidR="008C3DAD" w:rsidRPr="00226A3C">
        <w:rPr>
          <w:b/>
          <w:sz w:val="20"/>
          <w:szCs w:val="20"/>
        </w:rPr>
        <w:t>Non Refundable</w:t>
      </w:r>
      <w:proofErr w:type="gramEnd"/>
    </w:p>
    <w:p w:rsidR="00BE30B4" w:rsidRPr="00FD46FB" w:rsidRDefault="00BE30B4" w:rsidP="00FD46F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sz w:val="20"/>
          <w:szCs w:val="20"/>
        </w:rPr>
      </w:pPr>
    </w:p>
    <w:p w:rsidR="00BE30B4" w:rsidRPr="00FD46FB" w:rsidRDefault="00AA10CF" w:rsidP="00FD46F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sz w:val="20"/>
          <w:szCs w:val="20"/>
        </w:rPr>
      </w:pPr>
      <w:r>
        <w:rPr>
          <w:sz w:val="20"/>
          <w:szCs w:val="20"/>
        </w:rPr>
        <w:t>Application Fee</w:t>
      </w:r>
      <w:r>
        <w:rPr>
          <w:sz w:val="20"/>
          <w:szCs w:val="20"/>
        </w:rPr>
        <w:tab/>
      </w:r>
      <w:r w:rsidR="00197E8F">
        <w:rPr>
          <w:sz w:val="20"/>
          <w:szCs w:val="20"/>
        </w:rPr>
        <w:t xml:space="preserve">Domestic </w:t>
      </w:r>
      <w:r w:rsidR="00C631A8">
        <w:rPr>
          <w:sz w:val="20"/>
          <w:szCs w:val="20"/>
        </w:rPr>
        <w:t>Animal Permit</w:t>
      </w:r>
      <w:r w:rsidR="00BE30B4" w:rsidRPr="00FD46FB">
        <w:rPr>
          <w:sz w:val="20"/>
          <w:szCs w:val="20"/>
        </w:rPr>
        <w:tab/>
        <w:t>$</w:t>
      </w:r>
      <w:r w:rsidR="00261D75">
        <w:rPr>
          <w:sz w:val="20"/>
          <w:szCs w:val="20"/>
        </w:rPr>
        <w:t xml:space="preserve">  </w:t>
      </w:r>
      <w:r w:rsidR="009F17D7">
        <w:rPr>
          <w:sz w:val="20"/>
          <w:szCs w:val="20"/>
        </w:rPr>
        <w:t xml:space="preserve">  </w:t>
      </w:r>
      <w:r w:rsidR="002D1731">
        <w:rPr>
          <w:sz w:val="20"/>
          <w:szCs w:val="20"/>
        </w:rPr>
        <w:t>5</w:t>
      </w:r>
      <w:r w:rsidR="009621E9">
        <w:rPr>
          <w:sz w:val="20"/>
          <w:szCs w:val="20"/>
        </w:rPr>
        <w:t>78</w:t>
      </w:r>
      <w:r w:rsidR="00B64591">
        <w:rPr>
          <w:sz w:val="20"/>
          <w:szCs w:val="20"/>
        </w:rPr>
        <w:t xml:space="preserve"> (Per Domestic Animal Business Type)</w:t>
      </w:r>
    </w:p>
    <w:p w:rsidR="00FD46FB" w:rsidRPr="00FD46FB" w:rsidRDefault="00FD46FB" w:rsidP="00FD46FB">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rPr>
          <w:sz w:val="20"/>
          <w:szCs w:val="20"/>
        </w:rPr>
      </w:pPr>
    </w:p>
    <w:p w:rsidR="00197E8F" w:rsidRPr="00042DF5" w:rsidRDefault="00197E8F" w:rsidP="005B779A">
      <w:pPr>
        <w:spacing w:after="0" w:line="240" w:lineRule="auto"/>
        <w:ind w:left="-709" w:right="-23"/>
        <w:rPr>
          <w:sz w:val="20"/>
          <w:szCs w:val="20"/>
        </w:rPr>
      </w:pPr>
    </w:p>
    <w:p w:rsidR="003C1FA3" w:rsidRDefault="007E14C3"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C631A8" w:rsidRDefault="00197E8F"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sidRPr="002C133D">
        <w:rPr>
          <w:rFonts w:cs="Arial"/>
          <w:sz w:val="20"/>
          <w:szCs w:val="20"/>
        </w:rPr>
        <w:t xml:space="preserve">I hereby undertake to comply with </w:t>
      </w:r>
      <w:r>
        <w:rPr>
          <w:rFonts w:cs="Arial"/>
          <w:sz w:val="20"/>
          <w:szCs w:val="20"/>
        </w:rPr>
        <w:t xml:space="preserve">the </w:t>
      </w:r>
      <w:r w:rsidRPr="002C133D">
        <w:rPr>
          <w:rFonts w:cs="Arial"/>
          <w:sz w:val="20"/>
          <w:szCs w:val="20"/>
        </w:rPr>
        <w:t>requirements o</w:t>
      </w:r>
      <w:r>
        <w:rPr>
          <w:rFonts w:cs="Arial"/>
          <w:sz w:val="20"/>
          <w:szCs w:val="20"/>
        </w:rPr>
        <w:t xml:space="preserve">f the </w:t>
      </w:r>
      <w:bookmarkStart w:id="0" w:name="_Hlk12370651"/>
      <w:r>
        <w:rPr>
          <w:rFonts w:cs="Arial"/>
          <w:sz w:val="20"/>
          <w:szCs w:val="20"/>
        </w:rPr>
        <w:t>Domestic Animals Act 1994</w:t>
      </w:r>
      <w:bookmarkEnd w:id="0"/>
      <w:r>
        <w:rPr>
          <w:rFonts w:cs="Arial"/>
          <w:sz w:val="20"/>
          <w:szCs w:val="20"/>
        </w:rPr>
        <w:t xml:space="preserve">, the relevant Code of Practice for the specified Domestic Animal Business and the Management thereof </w:t>
      </w:r>
      <w:r w:rsidRPr="002C133D">
        <w:rPr>
          <w:rFonts w:cs="Arial"/>
          <w:sz w:val="20"/>
          <w:szCs w:val="20"/>
        </w:rPr>
        <w:t>and any conditions imposed by Wyndham City C</w:t>
      </w:r>
      <w:r>
        <w:rPr>
          <w:rFonts w:cs="Arial"/>
          <w:sz w:val="20"/>
          <w:szCs w:val="20"/>
        </w:rPr>
        <w:t>ouncil in relation to operation of a</w:t>
      </w:r>
      <w:r w:rsidRPr="002C133D">
        <w:rPr>
          <w:rFonts w:cs="Arial"/>
          <w:sz w:val="20"/>
          <w:szCs w:val="20"/>
        </w:rPr>
        <w:t xml:space="preserve"> Domestic Animal Business</w:t>
      </w:r>
      <w:r>
        <w:rPr>
          <w:rFonts w:cs="Arial"/>
          <w:sz w:val="20"/>
          <w:szCs w:val="20"/>
        </w:rPr>
        <w:t>.</w:t>
      </w:r>
    </w:p>
    <w:p w:rsidR="00197E8F" w:rsidRDefault="00197E8F"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p>
    <w:p w:rsidR="00197E8F" w:rsidRDefault="00197E8F" w:rsidP="0033782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Pr>
          <w:rFonts w:cs="Arial"/>
          <w:sz w:val="20"/>
          <w:szCs w:val="20"/>
        </w:rPr>
        <w:t>All k</w:t>
      </w:r>
      <w:r w:rsidRPr="003B01C3">
        <w:rPr>
          <w:rFonts w:cs="Arial"/>
          <w:sz w:val="20"/>
          <w:szCs w:val="20"/>
        </w:rPr>
        <w:t xml:space="preserve">ennels, </w:t>
      </w:r>
      <w:r>
        <w:rPr>
          <w:rFonts w:cs="Arial"/>
          <w:sz w:val="20"/>
          <w:szCs w:val="20"/>
        </w:rPr>
        <w:t>pens, modules, cages and enclosures</w:t>
      </w:r>
      <w:r w:rsidRPr="003B01C3">
        <w:rPr>
          <w:rFonts w:cs="Arial"/>
          <w:sz w:val="20"/>
          <w:szCs w:val="20"/>
        </w:rPr>
        <w:t xml:space="preserve"> etc must comply w</w:t>
      </w:r>
      <w:bookmarkStart w:id="1" w:name="_GoBack"/>
      <w:bookmarkEnd w:id="1"/>
      <w:r w:rsidRPr="003B01C3">
        <w:rPr>
          <w:rFonts w:cs="Arial"/>
          <w:sz w:val="20"/>
          <w:szCs w:val="20"/>
        </w:rPr>
        <w:t>ith the Local Law</w:t>
      </w:r>
      <w:r>
        <w:rPr>
          <w:rFonts w:cs="Arial"/>
          <w:sz w:val="20"/>
          <w:szCs w:val="20"/>
        </w:rPr>
        <w:t xml:space="preserve"> and the applicable Code of Practice</w:t>
      </w:r>
      <w:r w:rsidRPr="003B01C3">
        <w:rPr>
          <w:rFonts w:cs="Arial"/>
          <w:sz w:val="20"/>
          <w:szCs w:val="20"/>
        </w:rPr>
        <w:t xml:space="preserve">.  It is your responsibility to check with Council’s </w:t>
      </w:r>
      <w:r w:rsidRPr="00A42F8C">
        <w:rPr>
          <w:rFonts w:cs="Arial"/>
          <w:sz w:val="20"/>
          <w:szCs w:val="20"/>
        </w:rPr>
        <w:t>Building</w:t>
      </w:r>
      <w:r w:rsidRPr="003B01C3">
        <w:rPr>
          <w:rFonts w:cs="Arial"/>
          <w:sz w:val="20"/>
          <w:szCs w:val="20"/>
        </w:rPr>
        <w:t xml:space="preserve"> and </w:t>
      </w:r>
      <w:r w:rsidRPr="00A42F8C">
        <w:rPr>
          <w:rFonts w:cs="Arial"/>
          <w:sz w:val="20"/>
          <w:szCs w:val="20"/>
        </w:rPr>
        <w:t>Planning</w:t>
      </w:r>
      <w:r w:rsidRPr="003B01C3">
        <w:rPr>
          <w:rFonts w:cs="Arial"/>
          <w:sz w:val="20"/>
          <w:szCs w:val="20"/>
        </w:rPr>
        <w:t xml:space="preserve"> Departments whether specific permits are required for the erection of any building.</w:t>
      </w:r>
    </w:p>
    <w:p w:rsidR="007E14C3" w:rsidRDefault="007E14C3" w:rsidP="005B779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276"/>
          <w:tab w:val="right" w:leader="dot" w:pos="6521"/>
          <w:tab w:val="left" w:pos="6804"/>
          <w:tab w:val="left" w:pos="7655"/>
          <w:tab w:val="right" w:leader="dot" w:pos="9498"/>
        </w:tabs>
        <w:spacing w:before="120" w:after="0" w:line="240" w:lineRule="auto"/>
        <w:ind w:left="-709" w:right="-23"/>
        <w:rPr>
          <w:sz w:val="20"/>
          <w:szCs w:val="20"/>
        </w:rPr>
      </w:pPr>
      <w:r w:rsidRPr="00BE30B4">
        <w:rPr>
          <w:sz w:val="20"/>
          <w:szCs w:val="20"/>
        </w:rPr>
        <w:t>Signature of Applicant</w:t>
      </w:r>
      <w:r>
        <w:rPr>
          <w:sz w:val="20"/>
          <w:szCs w:val="20"/>
        </w:rPr>
        <w:t>:</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rsidR="004A4E69" w:rsidRDefault="0097081B" w:rsidP="0097081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120" w:after="0" w:line="240" w:lineRule="auto"/>
        <w:ind w:left="-709" w:right="-23"/>
        <w:rPr>
          <w:b/>
        </w:rPr>
      </w:pPr>
      <w:r>
        <w:rPr>
          <w:rFonts w:ascii="Calibri" w:hAnsi="Calibri" w:cs="Arial"/>
          <w:b/>
          <w:bCs/>
          <w:sz w:val="16"/>
          <w:szCs w:val="16"/>
        </w:rPr>
        <w:t>PRIVACY COLLECTION STATEMENT:</w:t>
      </w:r>
      <w:r>
        <w:rPr>
          <w:rFonts w:ascii="Calibri" w:hAnsi="Calibri" w:cs="Arial"/>
          <w:bCs/>
          <w:sz w:val="16"/>
          <w:szCs w:val="16"/>
        </w:rPr>
        <w:t xml:space="preserve"> </w:t>
      </w:r>
      <w:r>
        <w:rPr>
          <w:sz w:val="16"/>
          <w:szCs w:val="16"/>
        </w:rPr>
        <w:t xml:space="preserve">Your personal information is being collected by Council for </w:t>
      </w:r>
      <w:r>
        <w:rPr>
          <w:sz w:val="16"/>
          <w:szCs w:val="16"/>
        </w:rPr>
        <w:t>your p</w:t>
      </w:r>
      <w:r>
        <w:rPr>
          <w:sz w:val="16"/>
          <w:szCs w:val="16"/>
        </w:rPr>
        <w:t>ermit</w:t>
      </w:r>
      <w:r>
        <w:rPr>
          <w:sz w:val="16"/>
          <w:szCs w:val="16"/>
        </w:rPr>
        <w:t xml:space="preserve"> application in accordance with the </w:t>
      </w:r>
      <w:r w:rsidRPr="0097081B">
        <w:rPr>
          <w:sz w:val="16"/>
          <w:szCs w:val="16"/>
        </w:rPr>
        <w:t>Domestic Animals Act 1994</w:t>
      </w:r>
      <w:r>
        <w:rPr>
          <w:sz w:val="16"/>
          <w:szCs w:val="16"/>
        </w:rPr>
        <w:t>.   Your information will be stored in Council’s Customer Database and used to identify you when communicating with Council and for the delivery of services and information. For further information on how your personal information is handled, visit Council’s Privacy Policy</w:t>
      </w:r>
      <w:r>
        <w:rPr>
          <w:rFonts w:ascii="Calibri" w:hAnsi="Calibri" w:cs="Arial"/>
          <w:bCs/>
          <w:sz w:val="16"/>
          <w:szCs w:val="16"/>
        </w:rPr>
        <w:t xml:space="preserve"> at </w:t>
      </w:r>
      <w:hyperlink r:id="rId6" w:history="1">
        <w:r>
          <w:rPr>
            <w:rStyle w:val="Hyperlink"/>
            <w:rFonts w:ascii="Calibri" w:hAnsi="Calibri" w:cs="Arial"/>
            <w:bCs/>
            <w:sz w:val="16"/>
            <w:szCs w:val="16"/>
          </w:rPr>
          <w:t>https://www.wyndham.vic.gov.au/privacy-policy</w:t>
        </w:r>
      </w:hyperlink>
    </w:p>
    <w:sectPr w:rsidR="004A4E69" w:rsidSect="00CF2383">
      <w:headerReference w:type="default" r:id="rId7"/>
      <w:headerReference w:type="first" r:id="rId8"/>
      <w:footerReference w:type="first" r:id="rId9"/>
      <w:pgSz w:w="11906" w:h="16838" w:code="9"/>
      <w:pgMar w:top="1440" w:right="707" w:bottom="567" w:left="1440" w:header="56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A2" w:rsidRDefault="00B459A2" w:rsidP="009927BD">
      <w:pPr>
        <w:spacing w:after="0" w:line="240" w:lineRule="auto"/>
      </w:pPr>
      <w:r>
        <w:separator/>
      </w:r>
    </w:p>
  </w:endnote>
  <w:endnote w:type="continuationSeparator" w:id="0">
    <w:p w:rsidR="00B459A2" w:rsidRDefault="00B459A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2" w:rsidRPr="00CF2383" w:rsidRDefault="00B01AA2" w:rsidP="00CF238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ind w:left="-709" w:right="-23"/>
      <w:rPr>
        <w:b/>
        <w:color w:val="BFBFBF" w:themeColor="background1" w:themeShade="BF"/>
        <w:sz w:val="16"/>
        <w:szCs w:val="16"/>
      </w:rPr>
    </w:pPr>
    <w:r w:rsidRPr="00CF2383">
      <w:rPr>
        <w:b/>
        <w:color w:val="BFBFBF" w:themeColor="background1" w:themeShade="BF"/>
        <w:sz w:val="16"/>
        <w:szCs w:val="16"/>
      </w:rPr>
      <w:t>OFFICE USE ONLY</w:t>
    </w:r>
  </w:p>
  <w:p w:rsidR="00B01AA2" w:rsidRPr="00CF2383" w:rsidRDefault="00B01AA2" w:rsidP="00CF238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ind w:left="-709" w:right="-23"/>
      <w:rPr>
        <w:b/>
        <w:color w:val="BFBFBF" w:themeColor="background1" w:themeShade="BF"/>
        <w:sz w:val="16"/>
        <w:szCs w:val="16"/>
      </w:rPr>
    </w:pPr>
    <w:r w:rsidRPr="00CF2383">
      <w:rPr>
        <w:b/>
        <w:color w:val="BFBFBF" w:themeColor="background1" w:themeShade="BF"/>
        <w:sz w:val="16"/>
        <w:szCs w:val="16"/>
      </w:rPr>
      <w:tab/>
    </w:r>
    <w:r w:rsidRPr="00CF2383">
      <w:rPr>
        <w:b/>
        <w:color w:val="BFBFBF" w:themeColor="background1" w:themeShade="BF"/>
        <w:sz w:val="16"/>
        <w:szCs w:val="16"/>
      </w:rPr>
      <w:tab/>
      <w:t>GL</w:t>
    </w:r>
    <w:r w:rsidRPr="00CF2383">
      <w:rPr>
        <w:b/>
        <w:color w:val="BFBFBF" w:themeColor="background1" w:themeShade="BF"/>
        <w:sz w:val="16"/>
        <w:szCs w:val="16"/>
      </w:rPr>
      <w:tab/>
      <w:t>Narrative</w:t>
    </w:r>
  </w:p>
  <w:p w:rsidR="00B01AA2" w:rsidRPr="00CF2383" w:rsidRDefault="00B01AA2" w:rsidP="00CF2383">
    <w:pPr>
      <w:pBdr>
        <w:top w:val="single" w:sz="12" w:space="1" w:color="BFBFBF" w:themeColor="background1" w:themeShade="BF"/>
        <w:left w:val="single" w:sz="12" w:space="4" w:color="BFBFBF" w:themeColor="background1" w:themeShade="BF"/>
        <w:bottom w:val="single" w:sz="12" w:space="1" w:color="BFBFBF" w:themeColor="background1" w:themeShade="BF"/>
        <w:right w:val="single" w:sz="12" w:space="4" w:color="BFBFBF" w:themeColor="background1" w:themeShade="BF"/>
      </w:pBdr>
      <w:spacing w:after="0"/>
      <w:ind w:left="-709" w:right="-23"/>
      <w:rPr>
        <w:color w:val="BFBFBF" w:themeColor="background1" w:themeShade="BF"/>
        <w:sz w:val="16"/>
        <w:szCs w:val="16"/>
      </w:rPr>
    </w:pPr>
    <w:r w:rsidRPr="00CF2383">
      <w:rPr>
        <w:color w:val="BFBFBF" w:themeColor="background1" w:themeShade="BF"/>
        <w:sz w:val="16"/>
        <w:szCs w:val="16"/>
      </w:rPr>
      <w:t>Application Fee</w:t>
    </w:r>
    <w:r w:rsidRPr="00CF2383">
      <w:rPr>
        <w:color w:val="BFBFBF" w:themeColor="background1" w:themeShade="BF"/>
        <w:sz w:val="16"/>
        <w:szCs w:val="16"/>
      </w:rPr>
      <w:tab/>
      <w:t>1LL Permit No GST</w:t>
    </w:r>
    <w:r w:rsidRPr="00CF2383">
      <w:rPr>
        <w:color w:val="BFBFBF" w:themeColor="background1" w:themeShade="BF"/>
        <w:sz w:val="16"/>
        <w:szCs w:val="16"/>
      </w:rPr>
      <w:tab/>
    </w:r>
    <w:r w:rsidR="00250B57" w:rsidRPr="00CF2383">
      <w:rPr>
        <w:color w:val="BFBFBF" w:themeColor="background1" w:themeShade="BF"/>
        <w:sz w:val="16"/>
        <w:szCs w:val="16"/>
      </w:rPr>
      <w:t xml:space="preserve">Domestic </w:t>
    </w:r>
    <w:r w:rsidRPr="00CF2383">
      <w:rPr>
        <w:color w:val="BFBFBF" w:themeColor="background1" w:themeShade="BF"/>
        <w:sz w:val="16"/>
        <w:szCs w:val="16"/>
      </w:rPr>
      <w:t>Animal Permit</w:t>
    </w:r>
    <w:r w:rsidRPr="00CF2383">
      <w:rPr>
        <w:color w:val="BFBFBF" w:themeColor="background1" w:themeShade="BF"/>
        <w:sz w:val="16"/>
        <w:szCs w:val="16"/>
      </w:rPr>
      <w:tab/>
    </w:r>
    <w:r w:rsidRPr="00CF2383">
      <w:rPr>
        <w:color w:val="BFBFBF" w:themeColor="background1" w:themeShade="BF"/>
        <w:sz w:val="16"/>
        <w:szCs w:val="16"/>
      </w:rPr>
      <w:tab/>
      <w:t xml:space="preserve">Fees </w:t>
    </w:r>
    <w:r w:rsidR="00ED493E" w:rsidRPr="00CF2383">
      <w:rPr>
        <w:color w:val="BFBFBF" w:themeColor="background1" w:themeShade="BF"/>
        <w:sz w:val="16"/>
        <w:szCs w:val="16"/>
      </w:rPr>
      <w:t>do NOT</w:t>
    </w:r>
    <w:r w:rsidRPr="00CF2383">
      <w:rPr>
        <w:color w:val="BFBFBF" w:themeColor="background1" w:themeShade="BF"/>
        <w:sz w:val="16"/>
        <w:szCs w:val="16"/>
      </w:rPr>
      <w:t xml:space="preserve">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A2" w:rsidRDefault="00B459A2" w:rsidP="009927BD">
      <w:pPr>
        <w:spacing w:after="0" w:line="240" w:lineRule="auto"/>
      </w:pPr>
      <w:r>
        <w:separator/>
      </w:r>
    </w:p>
  </w:footnote>
  <w:footnote w:type="continuationSeparator" w:id="0">
    <w:p w:rsidR="00B459A2" w:rsidRDefault="00B459A2"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2" w:rsidRPr="00CB4E6D" w:rsidRDefault="00B01AA2" w:rsidP="00261D75">
    <w:pPr>
      <w:pStyle w:val="Header"/>
      <w:tabs>
        <w:tab w:val="clear" w:pos="4513"/>
        <w:tab w:val="clear" w:pos="9026"/>
      </w:tabs>
      <w:ind w:firstLine="1701"/>
      <w:rPr>
        <w:color w:val="7F7F7F" w:themeColor="text1" w:themeTint="80"/>
        <w:spacing w:val="140"/>
        <w:sz w:val="60"/>
        <w:szCs w:val="60"/>
      </w:rPr>
    </w:pPr>
    <w:r w:rsidRPr="00A03B7A">
      <w:rPr>
        <w:noProof/>
        <w:color w:val="7F7F7F" w:themeColor="text1" w:themeTint="80"/>
        <w:spacing w:val="140"/>
        <w:sz w:val="60"/>
        <w:szCs w:val="60"/>
      </w:rPr>
      <w:drawing>
        <wp:anchor distT="0" distB="0" distL="114300" distR="114300" simplePos="0" relativeHeight="251661312" behindDoc="1" locked="0" layoutInCell="1" allowOverlap="1" wp14:anchorId="59D70BC7" wp14:editId="29EBB147">
          <wp:simplePos x="0" y="0"/>
          <wp:positionH relativeFrom="column">
            <wp:posOffset>-466725</wp:posOffset>
          </wp:positionH>
          <wp:positionV relativeFrom="paragraph">
            <wp:posOffset>-26670</wp:posOffset>
          </wp:positionV>
          <wp:extent cx="1438275" cy="533400"/>
          <wp:effectExtent l="19050" t="0" r="9525" b="0"/>
          <wp:wrapNone/>
          <wp:docPr id="3" name="Picture 1" descr="WYNDHAMlogoB&amp;Wn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Pr>
        <w:color w:val="7F7F7F" w:themeColor="text1" w:themeTint="80"/>
        <w:spacing w:val="140"/>
        <w:sz w:val="60"/>
        <w:szCs w:val="60"/>
      </w:rPr>
      <w:t>APPLICATION FORM</w:t>
    </w:r>
    <w:r w:rsidRPr="00CB4E6D">
      <w:rPr>
        <w:color w:val="7F7F7F" w:themeColor="text1" w:themeTint="80"/>
        <w:spacing w:val="140"/>
        <w:sz w:val="60"/>
        <w:szCs w:val="60"/>
      </w:rPr>
      <w:t xml:space="preserve"> </w:t>
    </w:r>
  </w:p>
  <w:p w:rsidR="00B01AA2" w:rsidRDefault="00B01AA2"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AA2" w:rsidRPr="00CB4E6D" w:rsidRDefault="00B11302" w:rsidP="009927BD">
    <w:pPr>
      <w:pStyle w:val="Header"/>
      <w:tabs>
        <w:tab w:val="clear" w:pos="4513"/>
        <w:tab w:val="clear" w:pos="9026"/>
      </w:tabs>
      <w:ind w:firstLine="1701"/>
      <w:rPr>
        <w:color w:val="7F7F7F" w:themeColor="text1" w:themeTint="80"/>
        <w:spacing w:val="140"/>
        <w:sz w:val="60"/>
        <w:szCs w:val="60"/>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1FCBE6B" wp14:editId="6821EF9A">
              <wp:simplePos x="0" y="0"/>
              <wp:positionH relativeFrom="column">
                <wp:posOffset>4914900</wp:posOffset>
              </wp:positionH>
              <wp:positionV relativeFrom="paragraph">
                <wp:posOffset>-302895</wp:posOffset>
              </wp:positionV>
              <wp:extent cx="13620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chemeClr val="bg1">
                                <a:lumMod val="65000"/>
                                <a:lumOff val="0"/>
                              </a:schemeClr>
                            </a:solidFill>
                            <a:miter lim="800000"/>
                            <a:headEnd/>
                            <a:tailEnd/>
                          </a14:hiddenLine>
                        </a:ext>
                      </a:extLst>
                    </wps:spPr>
                    <wps:txbx>
                      <w:txbxContent>
                        <w:p w:rsidR="00B11302" w:rsidRDefault="00B11302" w:rsidP="00B11302">
                          <w:pPr>
                            <w:spacing w:after="0" w:line="240" w:lineRule="auto"/>
                            <w:jc w:val="right"/>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CBE6B" id="_x0000_t202" coordsize="21600,21600" o:spt="202" path="m,l,21600r21600,l21600,xe">
              <v:stroke joinstyle="miter"/>
              <v:path gradientshapeok="t" o:connecttype="rect"/>
            </v:shapetype>
            <v:shape id="Text Box 4" o:spid="_x0000_s1027" type="#_x0000_t202" style="position:absolute;left:0;text-align:left;margin-left:387pt;margin-top:-23.85pt;width:10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" filled="f" stroked="f" strokecolor="#a5a5a5 [2092]" strokeweight="1.5pt">
              <v:textbox>
                <w:txbxContent>
                  <w:p w:rsidR="00B11302" w:rsidRDefault="00B11302" w:rsidP="00B11302">
                    <w:pPr>
                      <w:spacing w:after="0" w:line="240" w:lineRule="auto"/>
                      <w:jc w:val="right"/>
                      <w:rPr>
                        <w:sz w:val="14"/>
                        <w:szCs w:val="14"/>
                      </w:rPr>
                    </w:pPr>
                  </w:p>
                </w:txbxContent>
              </v:textbox>
            </v:shape>
          </w:pict>
        </mc:Fallback>
      </mc:AlternateContent>
    </w:r>
    <w:r w:rsidR="00B01AA2" w:rsidRPr="00A03B7A">
      <w:rPr>
        <w:noProof/>
        <w:color w:val="7F7F7F" w:themeColor="text1" w:themeTint="80"/>
        <w:spacing w:val="140"/>
        <w:sz w:val="60"/>
        <w:szCs w:val="60"/>
      </w:rPr>
      <w:drawing>
        <wp:anchor distT="0" distB="0" distL="114300" distR="114300" simplePos="0" relativeHeight="251659264" behindDoc="1" locked="0" layoutInCell="1" allowOverlap="1" wp14:anchorId="78F1D3E3" wp14:editId="705AAFB6">
          <wp:simplePos x="0" y="0"/>
          <wp:positionH relativeFrom="column">
            <wp:posOffset>-466725</wp:posOffset>
          </wp:positionH>
          <wp:positionV relativeFrom="paragraph">
            <wp:posOffset>-26670</wp:posOffset>
          </wp:positionV>
          <wp:extent cx="1438275" cy="533400"/>
          <wp:effectExtent l="19050" t="0" r="9525" b="0"/>
          <wp:wrapNone/>
          <wp:docPr id="1" name="Picture 1" descr="WYNDHAMlogoB&amp;Wn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1"/>
                  <a:stretch>
                    <a:fillRect/>
                  </a:stretch>
                </pic:blipFill>
                <pic:spPr>
                  <a:xfrm>
                    <a:off x="0" y="0"/>
                    <a:ext cx="1438275" cy="533400"/>
                  </a:xfrm>
                  <a:prstGeom prst="rect">
                    <a:avLst/>
                  </a:prstGeom>
                </pic:spPr>
              </pic:pic>
            </a:graphicData>
          </a:graphic>
        </wp:anchor>
      </w:drawing>
    </w:r>
    <w:r w:rsidR="00B01AA2">
      <w:rPr>
        <w:color w:val="7F7F7F" w:themeColor="text1" w:themeTint="80"/>
        <w:spacing w:val="140"/>
        <w:sz w:val="60"/>
        <w:szCs w:val="60"/>
      </w:rPr>
      <w:t>APPLICATION FORM</w:t>
    </w:r>
    <w:r w:rsidR="00B01AA2" w:rsidRPr="00CB4E6D">
      <w:rPr>
        <w:color w:val="7F7F7F" w:themeColor="text1" w:themeTint="80"/>
        <w:spacing w:val="140"/>
        <w:sz w:val="60"/>
        <w:szCs w:val="60"/>
      </w:rPr>
      <w:t xml:space="preserve"> </w:t>
    </w:r>
  </w:p>
  <w:p w:rsidR="00B01AA2" w:rsidRDefault="00B01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27069"/>
    <w:rsid w:val="00042DF5"/>
    <w:rsid w:val="00092D85"/>
    <w:rsid w:val="000A0B51"/>
    <w:rsid w:val="000A6692"/>
    <w:rsid w:val="000D69DA"/>
    <w:rsid w:val="00104B1D"/>
    <w:rsid w:val="00132D20"/>
    <w:rsid w:val="00157780"/>
    <w:rsid w:val="00197E8F"/>
    <w:rsid w:val="001D41C3"/>
    <w:rsid w:val="001F0D39"/>
    <w:rsid w:val="0021613D"/>
    <w:rsid w:val="002361E7"/>
    <w:rsid w:val="00250B57"/>
    <w:rsid w:val="00261D75"/>
    <w:rsid w:val="002D1731"/>
    <w:rsid w:val="00300906"/>
    <w:rsid w:val="00310B0E"/>
    <w:rsid w:val="00325A09"/>
    <w:rsid w:val="00337821"/>
    <w:rsid w:val="003C1FA3"/>
    <w:rsid w:val="00406056"/>
    <w:rsid w:val="004617D6"/>
    <w:rsid w:val="00464CFE"/>
    <w:rsid w:val="00497D35"/>
    <w:rsid w:val="004A4E69"/>
    <w:rsid w:val="004F5954"/>
    <w:rsid w:val="00517859"/>
    <w:rsid w:val="005440D9"/>
    <w:rsid w:val="00545A21"/>
    <w:rsid w:val="005A7FC7"/>
    <w:rsid w:val="005B779A"/>
    <w:rsid w:val="005C163F"/>
    <w:rsid w:val="00615664"/>
    <w:rsid w:val="00667B7A"/>
    <w:rsid w:val="00675FCA"/>
    <w:rsid w:val="006C2D80"/>
    <w:rsid w:val="006D44DA"/>
    <w:rsid w:val="006E73DE"/>
    <w:rsid w:val="00703B5C"/>
    <w:rsid w:val="0071362B"/>
    <w:rsid w:val="007271EF"/>
    <w:rsid w:val="0073155D"/>
    <w:rsid w:val="0076365C"/>
    <w:rsid w:val="007649A1"/>
    <w:rsid w:val="007703AC"/>
    <w:rsid w:val="007D0C19"/>
    <w:rsid w:val="007E14C3"/>
    <w:rsid w:val="007F513D"/>
    <w:rsid w:val="008036D2"/>
    <w:rsid w:val="00823500"/>
    <w:rsid w:val="00840B28"/>
    <w:rsid w:val="00843BFD"/>
    <w:rsid w:val="00890A45"/>
    <w:rsid w:val="008A222F"/>
    <w:rsid w:val="008C3DAD"/>
    <w:rsid w:val="009247C0"/>
    <w:rsid w:val="00953CFE"/>
    <w:rsid w:val="009621E9"/>
    <w:rsid w:val="0097081B"/>
    <w:rsid w:val="00974C95"/>
    <w:rsid w:val="009820B2"/>
    <w:rsid w:val="009927BD"/>
    <w:rsid w:val="009B2392"/>
    <w:rsid w:val="009F0EC3"/>
    <w:rsid w:val="009F17D7"/>
    <w:rsid w:val="00A03B7A"/>
    <w:rsid w:val="00A307F2"/>
    <w:rsid w:val="00A500CF"/>
    <w:rsid w:val="00A52787"/>
    <w:rsid w:val="00A7735A"/>
    <w:rsid w:val="00A80475"/>
    <w:rsid w:val="00A934B1"/>
    <w:rsid w:val="00AA10CF"/>
    <w:rsid w:val="00AC5EAE"/>
    <w:rsid w:val="00AF69A8"/>
    <w:rsid w:val="00B01AA2"/>
    <w:rsid w:val="00B11302"/>
    <w:rsid w:val="00B431FC"/>
    <w:rsid w:val="00B459A2"/>
    <w:rsid w:val="00B64591"/>
    <w:rsid w:val="00B96BA0"/>
    <w:rsid w:val="00BB075F"/>
    <w:rsid w:val="00BD2386"/>
    <w:rsid w:val="00BE30B4"/>
    <w:rsid w:val="00BF167C"/>
    <w:rsid w:val="00C21AC1"/>
    <w:rsid w:val="00C43BEC"/>
    <w:rsid w:val="00C631A8"/>
    <w:rsid w:val="00CB3BCC"/>
    <w:rsid w:val="00CB4E6D"/>
    <w:rsid w:val="00CC6746"/>
    <w:rsid w:val="00CD5021"/>
    <w:rsid w:val="00CD6458"/>
    <w:rsid w:val="00CF2383"/>
    <w:rsid w:val="00D343B5"/>
    <w:rsid w:val="00DB7330"/>
    <w:rsid w:val="00DC4684"/>
    <w:rsid w:val="00DE5FCF"/>
    <w:rsid w:val="00E20AF5"/>
    <w:rsid w:val="00E53E78"/>
    <w:rsid w:val="00EC2963"/>
    <w:rsid w:val="00EC3F86"/>
    <w:rsid w:val="00ED37F7"/>
    <w:rsid w:val="00ED493E"/>
    <w:rsid w:val="00EE66B9"/>
    <w:rsid w:val="00EF1EE5"/>
    <w:rsid w:val="00EF6919"/>
    <w:rsid w:val="00EF7C09"/>
    <w:rsid w:val="00F42C66"/>
    <w:rsid w:val="00F746B5"/>
    <w:rsid w:val="00F754E0"/>
    <w:rsid w:val="00FA0921"/>
    <w:rsid w:val="00FA2CBB"/>
    <w:rsid w:val="00FD46FB"/>
    <w:rsid w:val="00FF32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E8579"/>
  <w15:docId w15:val="{07C9BFE0-6377-44BF-9591-52BF34A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DC4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970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yndham.vic.gov.au/privacy-polic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F8B73830.dotm</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Joy Painter</cp:lastModifiedBy>
  <cp:revision>4</cp:revision>
  <cp:lastPrinted>2013-02-20T23:39:00Z</cp:lastPrinted>
  <dcterms:created xsi:type="dcterms:W3CDTF">2019-06-21T04:13:00Z</dcterms:created>
  <dcterms:modified xsi:type="dcterms:W3CDTF">2019-06-25T05:57:00Z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A1359124</vt:lpwstr>
  </property>
  <property fmtid="{D5CDD505-2E9C-101B-9397-08002B2CF9AE}" pid="4" name="Objective-Title">
    <vt:lpwstr>Legislative Services Quality - Domestic Animal Business Permit Application - 2015-2016</vt:lpwstr>
  </property>
  <property fmtid="{D5CDD505-2E9C-101B-9397-08002B2CF9AE}" pid="5" name="Objective-Comment">
    <vt:lpwstr/>
  </property>
  <property fmtid="{D5CDD505-2E9C-101B-9397-08002B2CF9AE}" pid="6" name="Objective-CreationStamp">
    <vt:filetime>2016-05-31T23:41:47Z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2016-06-10T04:11:50Z</vt:filetime>
  </property>
  <property fmtid="{D5CDD505-2E9C-101B-9397-08002B2CF9AE}" pid="10" name="Objective-ModificationStamp">
    <vt:filetime>2016-06-10T04:11:51Z</vt:filetime>
  </property>
  <property fmtid="{D5CDD505-2E9C-101B-9397-08002B2CF9AE}" pid="11" name="Objective-Owner">
    <vt:lpwstr>Steven Ziebowski</vt:lpwstr>
  </property>
  <property fmtid="{D5CDD505-2E9C-101B-9397-08002B2CF9AE}" pid="12" name="Objective-Path">
    <vt:lpwstr>Objective Global Folder:Corporate Management:Department - City Amenity &amp; Safety - City Amenity:Quality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