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1C" w:rsidRPr="00F45AA8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4"/>
      </w:pPr>
      <w:r>
        <w:rPr>
          <w:rFonts w:cs="Arial"/>
          <w:b/>
        </w:rPr>
        <w:t xml:space="preserve">PRIVACY STATEMENT: </w:t>
      </w:r>
      <w:r w:rsidR="0070441C" w:rsidRPr="00F45AA8">
        <w:t>Your personal information is being collected by C</w:t>
      </w:r>
      <w:r w:rsidR="00EF4538">
        <w:t xml:space="preserve">ouncil for the above purpose. </w:t>
      </w:r>
      <w:r w:rsidR="0070441C" w:rsidRPr="00F45AA8">
        <w:t>Your information will be stored in Council’s Customer Database and used to identify you</w:t>
      </w:r>
      <w:r w:rsidR="00EF4538">
        <w:t xml:space="preserve"> </w:t>
      </w:r>
      <w:r w:rsidR="0070441C" w:rsidRPr="00F45AA8">
        <w:t xml:space="preserve">when communicating with Council and for the delivery of services and information. For further information on how your personal information is handled, visit Council’s Privacy Policy at </w:t>
      </w:r>
      <w:hyperlink r:id="rId8" w:history="1">
        <w:r w:rsidR="0070441C" w:rsidRPr="00F45AA8">
          <w:rPr>
            <w:rStyle w:val="Hyperlink"/>
          </w:rPr>
          <w:t>https://www.wyndham.vic.gov.au/privacy-policy</w:t>
        </w:r>
      </w:hyperlink>
    </w:p>
    <w:p w:rsidR="00487D62" w:rsidRPr="00ED0166" w:rsidRDefault="00F3706F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87D62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E53C38">
        <w:rPr>
          <w:rFonts w:ascii="Arial" w:hAnsi="Arial" w:cs="Arial"/>
          <w:b/>
          <w:sz w:val="18"/>
          <w:szCs w:val="18"/>
        </w:rPr>
        <w:t xml:space="preserve"> (A)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E53C38">
        <w:rPr>
          <w:rFonts w:ascii="Arial" w:hAnsi="Arial" w:cs="Arial"/>
          <w:b/>
          <w:sz w:val="18"/>
          <w:szCs w:val="18"/>
        </w:rPr>
        <w:t xml:space="preserve"> </w:t>
      </w:r>
      <w:r w:rsidR="0017704D">
        <w:rPr>
          <w:rFonts w:ascii="Arial" w:hAnsi="Arial" w:cs="Arial"/>
          <w:b/>
          <w:sz w:val="18"/>
          <w:szCs w:val="18"/>
        </w:rPr>
        <w:t>APPLICANT</w:t>
      </w:r>
      <w:r w:rsidR="000A06B3">
        <w:rPr>
          <w:rFonts w:ascii="Arial" w:hAnsi="Arial" w:cs="Arial"/>
          <w:b/>
          <w:sz w:val="18"/>
          <w:szCs w:val="18"/>
        </w:rPr>
        <w:t>S</w:t>
      </w:r>
      <w:r w:rsidR="0017704D">
        <w:rPr>
          <w:rFonts w:ascii="Arial" w:hAnsi="Arial" w:cs="Arial"/>
          <w:b/>
          <w:sz w:val="18"/>
          <w:szCs w:val="18"/>
        </w:rPr>
        <w:t xml:space="preserve"> DETAILS</w:t>
      </w:r>
      <w:r w:rsidR="00487D62" w:rsidRPr="00ED0166">
        <w:rPr>
          <w:rFonts w:ascii="Arial" w:hAnsi="Arial" w:cs="Arial"/>
          <w:b/>
          <w:sz w:val="18"/>
          <w:szCs w:val="18"/>
        </w:rPr>
        <w:t xml:space="preserve"> 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8F70A6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</w:tr>
      <w:tr w:rsidR="008F70A6" w:rsidRPr="00D978B5" w:rsidTr="008F70A6">
        <w:trPr>
          <w:trHeight w:val="412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978B5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8F70A6">
        <w:trPr>
          <w:trHeight w:val="404"/>
          <w:tblHeader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8F70A6">
        <w:trPr>
          <w:trHeight w:val="424"/>
          <w:tblHeader/>
        </w:trPr>
        <w:tc>
          <w:tcPr>
            <w:tcW w:w="4949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</w:tbl>
    <w:p w:rsidR="008F70A6" w:rsidRDefault="008F70A6" w:rsidP="008F70A6">
      <w:pPr>
        <w:pStyle w:val="BodyText"/>
        <w:rPr>
          <w:rFonts w:ascii="Arial" w:hAnsi="Arial" w:cs="Arial"/>
          <w:sz w:val="18"/>
          <w:szCs w:val="18"/>
        </w:rPr>
      </w:pPr>
    </w:p>
    <w:p w:rsidR="00682F5C" w:rsidRPr="00ED0166" w:rsidRDefault="00682F5C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(B) – P</w:t>
      </w:r>
      <w:r w:rsidR="0017704D">
        <w:rPr>
          <w:rFonts w:ascii="Arial" w:hAnsi="Arial" w:cs="Arial"/>
          <w:b/>
          <w:sz w:val="18"/>
          <w:szCs w:val="18"/>
        </w:rPr>
        <w:t>ROPERTY ADDRESS FOR WHICH THE INFORMATION IS BEING REQUESTED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E776F9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E776F9">
        <w:trPr>
          <w:trHeight w:val="404"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E776F9">
        <w:trPr>
          <w:trHeight w:val="424"/>
        </w:trPr>
        <w:tc>
          <w:tcPr>
            <w:tcW w:w="4949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Number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41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of Subdivision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C1985" w:rsidTr="00E776F9">
        <w:trPr>
          <w:trHeight w:val="424"/>
        </w:trPr>
        <w:tc>
          <w:tcPr>
            <w:tcW w:w="4949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Volume: </w:t>
            </w:r>
          </w:p>
        </w:tc>
        <w:tc>
          <w:tcPr>
            <w:tcW w:w="5341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Folio: </w:t>
            </w:r>
          </w:p>
        </w:tc>
      </w:tr>
    </w:tbl>
    <w:p w:rsidR="00E53C38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</w:p>
    <w:p w:rsidR="00E53C38" w:rsidRPr="00ED0166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(C) – T</w:t>
      </w:r>
      <w:r w:rsidR="0017704D">
        <w:rPr>
          <w:rFonts w:ascii="Arial" w:hAnsi="Arial" w:cs="Arial"/>
          <w:b/>
          <w:sz w:val="18"/>
          <w:szCs w:val="18"/>
        </w:rPr>
        <w:t>YPE OF DEVELOPMENT</w:t>
      </w:r>
    </w:p>
    <w:p w:rsidR="00E53C38" w:rsidRDefault="00E53C38" w:rsidP="00E53C38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TYPE OF DEVELOPMENT"/>
        <w:tblDescription w:val="TYPE OF DEVELOPMENT"/>
      </w:tblPr>
      <w:tblGrid>
        <w:gridCol w:w="4394"/>
        <w:gridCol w:w="554"/>
        <w:gridCol w:w="4806"/>
        <w:gridCol w:w="536"/>
      </w:tblGrid>
      <w:tr w:rsidR="00B76382" w:rsidTr="00217E6B">
        <w:trPr>
          <w:trHeight w:val="450"/>
          <w:tblHeader/>
        </w:trPr>
        <w:tc>
          <w:tcPr>
            <w:tcW w:w="4394" w:type="dxa"/>
            <w:tcBorders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Dwelling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9194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Multi-Unit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156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14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1013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Second Dwelling on the allotment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20399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20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Dwelling Additions / Alterations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92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Garage / Carport / Shed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335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398"/>
        </w:trPr>
        <w:tc>
          <w:tcPr>
            <w:tcW w:w="4394" w:type="dxa"/>
            <w:tcBorders>
              <w:top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/ Stormwater Works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64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(please specify) -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7793" w:rsidRDefault="00AD11B9" w:rsidP="00B76382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F29FC" w:rsidRPr="00ED0166" w:rsidRDefault="00603EA0" w:rsidP="000B19FF">
      <w:pPr>
        <w:pStyle w:val="BodyText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0B19F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(D) </w:t>
      </w:r>
      <w:r w:rsidR="0017704D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29FC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NFORMATION TO BE SUBMITTED WITH YOUR APPLICATION</w:t>
      </w:r>
      <w:r w:rsidR="000B19FF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INFORMATION TO BE SUBMITTED WITH YOUR APPLICATION"/>
        <w:tblDescription w:val="INFORMATION TO BE SUBMITTED WITH YOUR APPLICATION"/>
      </w:tblPr>
      <w:tblGrid>
        <w:gridCol w:w="6520"/>
        <w:gridCol w:w="567"/>
      </w:tblGrid>
      <w:tr w:rsidR="000B19FF" w:rsidRPr="00EF76A8" w:rsidTr="00F206B3">
        <w:trPr>
          <w:trHeight w:val="328"/>
          <w:tblHeader/>
        </w:trPr>
        <w:tc>
          <w:tcPr>
            <w:tcW w:w="6520" w:type="dxa"/>
            <w:tcBorders>
              <w:bottom w:val="single" w:sz="6" w:space="0" w:color="auto"/>
              <w:right w:val="single" w:sz="4" w:space="0" w:color="auto"/>
            </w:tcBorders>
          </w:tcPr>
          <w:p w:rsidR="000B19FF" w:rsidRDefault="000B19FF" w:rsidP="000B1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 recent copy of the Land Title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961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0B19FF" w:rsidRPr="00EF76A8" w:rsidTr="000B19FF">
        <w:trPr>
          <w:tblHeader/>
        </w:trPr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9FF" w:rsidRDefault="000B19FF" w:rsidP="00890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Payment of $</w:t>
            </w:r>
            <w:r w:rsidR="00847FF0">
              <w:rPr>
                <w:rFonts w:ascii="Arial" w:hAnsi="Arial" w:cs="Arial"/>
                <w:sz w:val="18"/>
                <w:szCs w:val="18"/>
              </w:rPr>
              <w:t>144.65</w:t>
            </w:r>
            <w:r>
              <w:rPr>
                <w:rFonts w:ascii="Arial" w:hAnsi="Arial" w:cs="Arial"/>
                <w:sz w:val="18"/>
                <w:szCs w:val="18"/>
              </w:rPr>
              <w:t xml:space="preserve"> (no GST applicable)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557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</w:tbl>
    <w:p w:rsidR="00067E19" w:rsidRPr="000B19FF" w:rsidRDefault="000B19FF" w:rsidP="000B19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D45764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D45764">
        <w:rPr>
          <w:rFonts w:ascii="Arial" w:hAnsi="Arial" w:cs="Arial"/>
          <w:b/>
          <w:sz w:val="18"/>
          <w:szCs w:val="18"/>
        </w:rPr>
        <w:t xml:space="preserve"> (E)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D45764">
        <w:rPr>
          <w:rFonts w:ascii="Arial" w:hAnsi="Arial" w:cs="Arial"/>
          <w:b/>
          <w:sz w:val="18"/>
          <w:szCs w:val="18"/>
        </w:rPr>
        <w:t xml:space="preserve"> </w:t>
      </w:r>
      <w:r w:rsidR="00261FAB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MPORTANT INFORMATION</w:t>
      </w:r>
    </w:p>
    <w:p w:rsidR="00067E19" w:rsidRPr="00067E19" w:rsidRDefault="006E3BCB" w:rsidP="00067E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The </w:t>
      </w:r>
      <w:r w:rsidR="00AD11B9">
        <w:rPr>
          <w:rFonts w:ascii="Arial" w:hAnsi="Arial" w:cs="Arial"/>
          <w:sz w:val="18"/>
          <w:szCs w:val="18"/>
        </w:rPr>
        <w:t>L</w:t>
      </w:r>
      <w:r w:rsidR="00937FA7" w:rsidRPr="00067E19">
        <w:rPr>
          <w:rFonts w:ascii="Arial" w:hAnsi="Arial" w:cs="Arial"/>
          <w:sz w:val="18"/>
          <w:szCs w:val="18"/>
        </w:rPr>
        <w:t xml:space="preserve">egal </w:t>
      </w:r>
      <w:r w:rsidR="00AD11B9">
        <w:rPr>
          <w:rFonts w:ascii="Arial" w:hAnsi="Arial" w:cs="Arial"/>
          <w:sz w:val="18"/>
          <w:szCs w:val="18"/>
        </w:rPr>
        <w:t>P</w:t>
      </w:r>
      <w:r w:rsidR="00937FA7" w:rsidRPr="00067E19">
        <w:rPr>
          <w:rFonts w:ascii="Arial" w:hAnsi="Arial" w:cs="Arial"/>
          <w:sz w:val="18"/>
          <w:szCs w:val="18"/>
        </w:rPr>
        <w:t xml:space="preserve">oint of </w:t>
      </w:r>
      <w:r w:rsidR="00AD11B9">
        <w:rPr>
          <w:rFonts w:ascii="Arial" w:hAnsi="Arial" w:cs="Arial"/>
          <w:sz w:val="18"/>
          <w:szCs w:val="18"/>
        </w:rPr>
        <w:t>D</w:t>
      </w:r>
      <w:r w:rsidR="00937FA7" w:rsidRPr="00067E19">
        <w:rPr>
          <w:rFonts w:ascii="Arial" w:hAnsi="Arial" w:cs="Arial"/>
          <w:sz w:val="18"/>
          <w:szCs w:val="18"/>
        </w:rPr>
        <w:t xml:space="preserve">ischarge and </w:t>
      </w:r>
      <w:r w:rsidR="00067E19" w:rsidRPr="00067E19">
        <w:rPr>
          <w:rFonts w:ascii="Arial" w:hAnsi="Arial" w:cs="Arial"/>
          <w:sz w:val="18"/>
          <w:szCs w:val="18"/>
        </w:rPr>
        <w:t xml:space="preserve">Council </w:t>
      </w:r>
      <w:r w:rsidR="00AD11B9">
        <w:rPr>
          <w:rFonts w:ascii="Arial" w:hAnsi="Arial" w:cs="Arial"/>
          <w:sz w:val="18"/>
          <w:szCs w:val="18"/>
        </w:rPr>
        <w:t>E</w:t>
      </w:r>
      <w:r w:rsidR="00937FA7" w:rsidRPr="00067E19">
        <w:rPr>
          <w:rFonts w:ascii="Arial" w:hAnsi="Arial" w:cs="Arial"/>
          <w:sz w:val="18"/>
          <w:szCs w:val="18"/>
        </w:rPr>
        <w:t xml:space="preserve">asement </w:t>
      </w:r>
      <w:r w:rsidR="00AD11B9">
        <w:rPr>
          <w:rFonts w:ascii="Arial" w:hAnsi="Arial" w:cs="Arial"/>
          <w:sz w:val="18"/>
          <w:szCs w:val="18"/>
        </w:rPr>
        <w:t>I</w:t>
      </w:r>
      <w:r w:rsidR="00937FA7" w:rsidRPr="00067E19">
        <w:rPr>
          <w:rFonts w:ascii="Arial" w:hAnsi="Arial" w:cs="Arial"/>
          <w:sz w:val="18"/>
          <w:szCs w:val="18"/>
        </w:rPr>
        <w:t xml:space="preserve">nformation </w:t>
      </w:r>
      <w:r w:rsidRPr="00067E19">
        <w:rPr>
          <w:rFonts w:ascii="Arial" w:hAnsi="Arial" w:cs="Arial"/>
          <w:sz w:val="18"/>
          <w:szCs w:val="18"/>
        </w:rPr>
        <w:t>ap</w:t>
      </w:r>
      <w:r w:rsidR="00CE3A33" w:rsidRPr="00067E19">
        <w:rPr>
          <w:rFonts w:ascii="Arial" w:hAnsi="Arial" w:cs="Arial"/>
          <w:sz w:val="18"/>
          <w:szCs w:val="18"/>
        </w:rPr>
        <w:t>plication fee is non-refundable</w:t>
      </w:r>
      <w:r w:rsidR="00937FA7" w:rsidRPr="00067E19">
        <w:rPr>
          <w:rFonts w:ascii="Arial" w:hAnsi="Arial" w:cs="Arial"/>
          <w:sz w:val="18"/>
          <w:szCs w:val="18"/>
        </w:rPr>
        <w:t>.</w:t>
      </w:r>
    </w:p>
    <w:p w:rsidR="00067E19" w:rsidRDefault="00293E24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</w:t>
      </w:r>
      <w:r w:rsidR="00937FA7" w:rsidRPr="00067E19">
        <w:rPr>
          <w:rFonts w:ascii="Arial" w:hAnsi="Arial" w:cs="Arial"/>
          <w:sz w:val="18"/>
          <w:szCs w:val="18"/>
        </w:rPr>
        <w:t xml:space="preserve">nsure that you </w:t>
      </w:r>
      <w:r w:rsidR="00AD11B9">
        <w:rPr>
          <w:rFonts w:ascii="Arial" w:hAnsi="Arial" w:cs="Arial"/>
          <w:sz w:val="18"/>
          <w:szCs w:val="18"/>
        </w:rPr>
        <w:t xml:space="preserve">provide </w:t>
      </w:r>
      <w:r w:rsidR="00937FA7" w:rsidRPr="00067E19">
        <w:rPr>
          <w:rFonts w:ascii="Arial" w:hAnsi="Arial" w:cs="Arial"/>
          <w:sz w:val="18"/>
          <w:szCs w:val="18"/>
        </w:rPr>
        <w:t xml:space="preserve">a Land Title </w:t>
      </w:r>
      <w:r w:rsidR="00937FA7" w:rsidRPr="000A06B3">
        <w:rPr>
          <w:rFonts w:ascii="Arial" w:hAnsi="Arial" w:cs="Arial"/>
          <w:sz w:val="18"/>
          <w:szCs w:val="18"/>
        </w:rPr>
        <w:t>specific</w:t>
      </w:r>
      <w:r w:rsidR="00CD0187" w:rsidRPr="000A06B3">
        <w:rPr>
          <w:rFonts w:ascii="Arial" w:hAnsi="Arial" w:cs="Arial"/>
          <w:sz w:val="18"/>
          <w:szCs w:val="18"/>
        </w:rPr>
        <w:t>ally</w:t>
      </w:r>
      <w:r w:rsidR="00CD0187" w:rsidRPr="00067E19">
        <w:rPr>
          <w:rFonts w:ascii="Arial" w:hAnsi="Arial" w:cs="Arial"/>
          <w:sz w:val="18"/>
          <w:szCs w:val="18"/>
        </w:rPr>
        <w:t xml:space="preserve"> for the </w:t>
      </w:r>
      <w:r w:rsidR="00AD11B9">
        <w:rPr>
          <w:rFonts w:ascii="Arial" w:hAnsi="Arial" w:cs="Arial"/>
          <w:sz w:val="18"/>
          <w:szCs w:val="18"/>
        </w:rPr>
        <w:t xml:space="preserve">allotment </w:t>
      </w:r>
      <w:r w:rsidR="00937FA7" w:rsidRPr="00067E19">
        <w:rPr>
          <w:rFonts w:ascii="Arial" w:hAnsi="Arial" w:cs="Arial"/>
          <w:sz w:val="18"/>
          <w:szCs w:val="18"/>
        </w:rPr>
        <w:t xml:space="preserve">you are requesting </w:t>
      </w:r>
      <w:r w:rsidR="00CD0187" w:rsidRPr="00067E19">
        <w:rPr>
          <w:rFonts w:ascii="Arial" w:hAnsi="Arial" w:cs="Arial"/>
          <w:sz w:val="18"/>
          <w:szCs w:val="18"/>
        </w:rPr>
        <w:t xml:space="preserve">the </w:t>
      </w:r>
      <w:r w:rsidR="00937FA7" w:rsidRPr="00067E19">
        <w:rPr>
          <w:rFonts w:ascii="Arial" w:hAnsi="Arial" w:cs="Arial"/>
          <w:sz w:val="18"/>
          <w:szCs w:val="18"/>
        </w:rPr>
        <w:t>details</w:t>
      </w:r>
      <w:r w:rsidR="00CD0187" w:rsidRPr="00067E19">
        <w:rPr>
          <w:rFonts w:ascii="Arial" w:hAnsi="Arial" w:cs="Arial"/>
          <w:sz w:val="18"/>
          <w:szCs w:val="18"/>
        </w:rPr>
        <w:t xml:space="preserve"> for</w:t>
      </w:r>
      <w:r w:rsidR="00937FA7" w:rsidRPr="00067E19">
        <w:rPr>
          <w:rFonts w:ascii="Arial" w:hAnsi="Arial" w:cs="Arial"/>
          <w:sz w:val="18"/>
          <w:szCs w:val="18"/>
        </w:rPr>
        <w:t>.</w:t>
      </w:r>
      <w:r w:rsidR="00CD0187" w:rsidRPr="00067E19">
        <w:rPr>
          <w:rFonts w:ascii="Arial" w:hAnsi="Arial" w:cs="Arial"/>
          <w:sz w:val="18"/>
          <w:szCs w:val="18"/>
        </w:rPr>
        <w:t xml:space="preserve"> If the Land Title has not been released yet, Council will not have </w:t>
      </w:r>
      <w:r w:rsidR="00067E19" w:rsidRPr="00067E19">
        <w:rPr>
          <w:rFonts w:ascii="Arial" w:hAnsi="Arial" w:cs="Arial"/>
          <w:sz w:val="18"/>
          <w:szCs w:val="18"/>
        </w:rPr>
        <w:t>the requested details</w:t>
      </w:r>
      <w:r w:rsidR="00AD11B9">
        <w:rPr>
          <w:rFonts w:ascii="Arial" w:hAnsi="Arial" w:cs="Arial"/>
          <w:sz w:val="18"/>
          <w:szCs w:val="18"/>
        </w:rPr>
        <w:t xml:space="preserve"> available</w:t>
      </w:r>
      <w:r w:rsidR="00067E19" w:rsidRPr="00067E19">
        <w:rPr>
          <w:rFonts w:ascii="Arial" w:hAnsi="Arial" w:cs="Arial"/>
          <w:sz w:val="18"/>
          <w:szCs w:val="18"/>
        </w:rPr>
        <w:t>.</w:t>
      </w:r>
    </w:p>
    <w:p w:rsidR="00CE3A33" w:rsidRPr="00067E19" w:rsidRDefault="00067E19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Submission of </w:t>
      </w:r>
      <w:r w:rsidR="00AD11B9">
        <w:rPr>
          <w:rFonts w:ascii="Arial" w:hAnsi="Arial" w:cs="Arial"/>
          <w:sz w:val="18"/>
          <w:szCs w:val="18"/>
        </w:rPr>
        <w:t xml:space="preserve">a </w:t>
      </w:r>
      <w:r w:rsidRPr="00067E19">
        <w:rPr>
          <w:rFonts w:ascii="Arial" w:hAnsi="Arial" w:cs="Arial"/>
          <w:sz w:val="18"/>
          <w:szCs w:val="18"/>
        </w:rPr>
        <w:t>parent Land Title when seeking inform</w:t>
      </w:r>
      <w:r>
        <w:rPr>
          <w:rFonts w:ascii="Arial" w:hAnsi="Arial" w:cs="Arial"/>
          <w:sz w:val="18"/>
          <w:szCs w:val="18"/>
        </w:rPr>
        <w:t xml:space="preserve">ation for </w:t>
      </w:r>
      <w:r w:rsidR="001F6D6D">
        <w:rPr>
          <w:rFonts w:ascii="Arial" w:hAnsi="Arial" w:cs="Arial"/>
          <w:sz w:val="18"/>
          <w:szCs w:val="18"/>
        </w:rPr>
        <w:t xml:space="preserve">a subdivided </w:t>
      </w:r>
      <w:r>
        <w:rPr>
          <w:rFonts w:ascii="Arial" w:hAnsi="Arial" w:cs="Arial"/>
          <w:sz w:val="18"/>
          <w:szCs w:val="18"/>
        </w:rPr>
        <w:t>individual allot</w:t>
      </w:r>
      <w:r w:rsidRPr="00067E19">
        <w:rPr>
          <w:rFonts w:ascii="Arial" w:hAnsi="Arial" w:cs="Arial"/>
          <w:sz w:val="18"/>
          <w:szCs w:val="18"/>
        </w:rPr>
        <w:t>ment</w:t>
      </w:r>
      <w:r w:rsidR="00AD11B9">
        <w:rPr>
          <w:rFonts w:ascii="Arial" w:hAnsi="Arial" w:cs="Arial"/>
          <w:sz w:val="18"/>
          <w:szCs w:val="18"/>
        </w:rPr>
        <w:t xml:space="preserve"> is insufficient.</w:t>
      </w:r>
      <w:r w:rsidR="007411DA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 these circumstances, i</w:t>
      </w:r>
      <w:r w:rsidR="007411DA">
        <w:rPr>
          <w:rFonts w:ascii="Arial" w:hAnsi="Arial" w:cs="Arial"/>
          <w:sz w:val="18"/>
          <w:szCs w:val="18"/>
        </w:rPr>
        <w:t xml:space="preserve">nformation will be </w:t>
      </w:r>
      <w:r w:rsidR="002E75C7">
        <w:rPr>
          <w:rFonts w:ascii="Arial" w:hAnsi="Arial" w:cs="Arial"/>
          <w:sz w:val="18"/>
          <w:szCs w:val="18"/>
        </w:rPr>
        <w:t xml:space="preserve">provided </w:t>
      </w:r>
      <w:r w:rsidR="007411DA">
        <w:rPr>
          <w:rFonts w:ascii="Arial" w:hAnsi="Arial" w:cs="Arial"/>
          <w:sz w:val="18"/>
          <w:szCs w:val="18"/>
        </w:rPr>
        <w:t xml:space="preserve">for the </w:t>
      </w:r>
      <w:r w:rsidR="002E75C7">
        <w:rPr>
          <w:rFonts w:ascii="Arial" w:hAnsi="Arial" w:cs="Arial"/>
          <w:sz w:val="18"/>
          <w:szCs w:val="18"/>
        </w:rPr>
        <w:t>parent property and you will be required to resubmit a new application for the</w:t>
      </w:r>
      <w:r w:rsidR="002E75C7" w:rsidRPr="002E75C7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individual allot</w:t>
      </w:r>
      <w:r w:rsidR="002E75C7" w:rsidRPr="00067E19">
        <w:rPr>
          <w:rFonts w:ascii="Arial" w:hAnsi="Arial" w:cs="Arial"/>
          <w:sz w:val="18"/>
          <w:szCs w:val="18"/>
        </w:rPr>
        <w:t>ment</w:t>
      </w:r>
      <w:r w:rsidR="00656917">
        <w:rPr>
          <w:rFonts w:ascii="Arial" w:hAnsi="Arial" w:cs="Arial"/>
          <w:sz w:val="18"/>
          <w:szCs w:val="18"/>
        </w:rPr>
        <w:t xml:space="preserve"> once it has been t</w:t>
      </w:r>
      <w:r w:rsidR="002E75C7">
        <w:rPr>
          <w:rFonts w:ascii="Arial" w:hAnsi="Arial" w:cs="Arial"/>
          <w:sz w:val="18"/>
          <w:szCs w:val="18"/>
        </w:rPr>
        <w:t>itled.</w:t>
      </w:r>
      <w:r w:rsidR="00CE3A33" w:rsidRPr="00067E19">
        <w:rPr>
          <w:rFonts w:ascii="Arial" w:hAnsi="Arial" w:cs="Arial"/>
          <w:sz w:val="18"/>
          <w:szCs w:val="18"/>
        </w:rPr>
        <w:br w:type="page"/>
      </w:r>
    </w:p>
    <w:p w:rsidR="009210AC" w:rsidRPr="009210AC" w:rsidRDefault="009210AC" w:rsidP="00937FA7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9210AC">
        <w:rPr>
          <w:rFonts w:eastAsia="Times New Roman" w:cs="Calibri"/>
          <w:noProof/>
          <w:color w:val="808080" w:themeColor="background1" w:themeShade="80"/>
          <w:sz w:val="52"/>
          <w:szCs w:val="52"/>
        </w:rPr>
        <w:lastRenderedPageBreak/>
        <w:t>Credit Card Payment Form</w:t>
      </w:r>
    </w:p>
    <w:p w:rsidR="009210AC" w:rsidRPr="009210AC" w:rsidRDefault="009210AC" w:rsidP="00B42E97">
      <w:pPr>
        <w:keepNext/>
        <w:keepLines/>
        <w:spacing w:before="100" w:beforeAutospacing="1" w:after="0" w:line="240" w:lineRule="auto"/>
        <w:outlineLvl w:val="0"/>
        <w:rPr>
          <w:rFonts w:eastAsiaTheme="majorEastAsia" w:cs="Times New Roman"/>
          <w:b/>
          <w:bCs/>
        </w:rPr>
      </w:pPr>
      <w:r w:rsidRPr="009210AC">
        <w:rPr>
          <w:rFonts w:eastAsiaTheme="majorEastAsia" w:cs="Times New Roman"/>
          <w:bCs/>
        </w:rPr>
        <w:t>TO:</w:t>
      </w:r>
      <w:r w:rsidR="00656917">
        <w:rPr>
          <w:rFonts w:eastAsiaTheme="majorEastAsia" w:cs="Times New Roman"/>
          <w:bCs/>
        </w:rPr>
        <w:br/>
      </w:r>
      <w:r w:rsidR="00B42E97" w:rsidRPr="00B42E97">
        <w:rPr>
          <w:rFonts w:eastAsiaTheme="majorEastAsia" w:cs="Times New Roman"/>
          <w:b/>
          <w:bCs/>
          <w:sz w:val="28"/>
        </w:rPr>
        <w:t>WYNDHAM CITY COUNCIL</w:t>
      </w:r>
      <w:r w:rsidR="00656917">
        <w:rPr>
          <w:rFonts w:eastAsiaTheme="majorEastAsia" w:cs="Times New Roman"/>
          <w:b/>
          <w:bCs/>
          <w:sz w:val="28"/>
        </w:rPr>
        <w:t xml:space="preserve"> </w:t>
      </w:r>
      <w:r w:rsidR="00B42E97">
        <w:rPr>
          <w:rFonts w:eastAsiaTheme="majorEastAsia" w:cs="Times New Roman"/>
          <w:b/>
          <w:bCs/>
          <w:sz w:val="28"/>
        </w:rPr>
        <w:t>ENGINEERING</w:t>
      </w:r>
      <w:r w:rsidR="00B42E97">
        <w:rPr>
          <w:rFonts w:eastAsiaTheme="majorEastAsia" w:cs="Times New Roman"/>
          <w:b/>
          <w:bCs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 xml:space="preserve">FROM: </w:t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>PAYMENT FOR</w:t>
      </w:r>
      <w:r w:rsidRPr="009210AC">
        <w:rPr>
          <w:rFonts w:eastAsia="Times New Roman" w:cs="Calibri"/>
          <w:b/>
          <w:bCs/>
          <w:color w:val="000000"/>
          <w:lang w:eastAsia="en-US"/>
        </w:rPr>
        <w:t xml:space="preserve">: </w:t>
      </w:r>
      <w:r w:rsidR="00656917">
        <w:rPr>
          <w:rFonts w:eastAsia="Times New Roman" w:cs="Calibri"/>
          <w:b/>
          <w:bCs/>
          <w:color w:val="000000"/>
          <w:lang w:eastAsia="en-US"/>
        </w:rPr>
        <w:br/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LPD &amp;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 xml:space="preserve">EASEMENT </w:t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INFORMATION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>APPLICATION</w:t>
      </w:r>
      <w:r w:rsidR="00B42E97">
        <w:rPr>
          <w:rFonts w:eastAsia="Times New Roman" w:cs="Calibri"/>
          <w:b/>
          <w:bCs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…………..…………..…………..…………..……..….………….…………..…….………………………………………….…..………………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lang w:eastAsia="en-US"/>
        </w:rPr>
      </w:pP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>BANKCARD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MASTERCARD  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 VISA 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sz w:val="80"/>
          <w:szCs w:val="80"/>
          <w:lang w:eastAsia="en-US"/>
        </w:rPr>
      </w:pP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t xml:space="preserve">Card Number </w:t>
      </w: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br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□□□□ □□□□ □□□□ □□□□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 xml:space="preserve">EXPIRY DATE </w:t>
      </w:r>
      <w:r w:rsidRPr="009210AC">
        <w:rPr>
          <w:rFonts w:cs="Calibri"/>
          <w:color w:val="000000"/>
        </w:rPr>
        <w:t>……..….…… /……..….……</w:t>
      </w:r>
    </w:p>
    <w:p w:rsidR="00E737D6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CARD HOLDER’S NAME</w:t>
      </w:r>
      <w:r w:rsidRPr="009210AC">
        <w:rPr>
          <w:rFonts w:cs="Calibri"/>
          <w:color w:val="000000"/>
        </w:rPr>
        <w:t>.…</w:t>
      </w:r>
      <w:r w:rsidR="00E737D6">
        <w:rPr>
          <w:rFonts w:cs="Calibri"/>
          <w:color w:val="000000"/>
        </w:rPr>
        <w:t>….</w:t>
      </w:r>
      <w:r w:rsidRPr="009210AC">
        <w:rPr>
          <w:rFonts w:cs="Calibri"/>
          <w:color w:val="000000"/>
        </w:rPr>
        <w:t>………..…………….…………..……………….……</w:t>
      </w:r>
      <w:r w:rsidR="00E737D6">
        <w:rPr>
          <w:rFonts w:cs="Calibri"/>
          <w:color w:val="000000"/>
        </w:rPr>
        <w:t>……………………………………………………………………………….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AMOUNT</w:t>
      </w:r>
      <w:r w:rsidR="00E737D6">
        <w:rPr>
          <w:rFonts w:eastAsia="SimSun" w:cs="Calibri"/>
          <w:color w:val="000000"/>
          <w:lang w:eastAsia="en-US"/>
        </w:rPr>
        <w:t>….</w:t>
      </w:r>
      <w:r w:rsidRPr="009210AC">
        <w:rPr>
          <w:rFonts w:cs="Calibri"/>
          <w:color w:val="000000"/>
        </w:rPr>
        <w:t>……..……..….………….…………..……………………………………………………………………………</w:t>
      </w:r>
      <w:r w:rsidR="00E737D6">
        <w:rPr>
          <w:rFonts w:cs="Calibri"/>
          <w:color w:val="000000"/>
        </w:rPr>
        <w:t>……………………</w:t>
      </w:r>
      <w:r w:rsidRPr="009210AC">
        <w:rPr>
          <w:rFonts w:cs="Calibri"/>
          <w:color w:val="000000"/>
        </w:rPr>
        <w:t>…</w:t>
      </w:r>
      <w:r w:rsidR="00E737D6">
        <w:rPr>
          <w:rFonts w:cs="Calibri"/>
          <w:color w:val="000000"/>
        </w:rPr>
        <w:t>……………………</w:t>
      </w: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SIGNATURE</w:t>
      </w:r>
      <w:r w:rsidRPr="009210AC">
        <w:rPr>
          <w:rFonts w:cs="Calibri"/>
          <w:color w:val="000000"/>
        </w:rPr>
        <w:t>……..…………..……..….………….…………..………………………………………………………………………………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</w:t>
      </w:r>
      <w:r>
        <w:rPr>
          <w:rFonts w:cs="Calibri"/>
          <w:color w:val="000000"/>
        </w:rPr>
        <w:br/>
      </w:r>
      <w:r w:rsidRPr="009210AC">
        <w:rPr>
          <w:rFonts w:ascii="Calibri" w:eastAsia="Times New Roman" w:hAnsi="Calibri" w:cs="Calibri-Bold"/>
          <w:bCs/>
          <w:sz w:val="21"/>
          <w:szCs w:val="21"/>
        </w:rPr>
        <w:t>(I declare that the information supplied is true and correct</w:t>
      </w:r>
      <w:r>
        <w:rPr>
          <w:rFonts w:ascii="Calibri" w:eastAsia="Times New Roman" w:hAnsi="Calibri" w:cs="Calibri-Bold"/>
          <w:bCs/>
          <w:sz w:val="21"/>
          <w:szCs w:val="21"/>
        </w:rPr>
        <w:t>)</w:t>
      </w:r>
    </w:p>
    <w:p w:rsidR="00E737D6" w:rsidRPr="009210AC" w:rsidRDefault="00E737D6" w:rsidP="009210AC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DATE</w:t>
      </w:r>
      <w:r w:rsidRPr="009210AC">
        <w:rPr>
          <w:rFonts w:cs="Calibri"/>
          <w:color w:val="000000"/>
        </w:rPr>
        <w:t>………..……..……..….………….…………..………………………………………………………………………………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lang w:eastAsia="en-US"/>
        </w:rPr>
      </w:pPr>
      <w:r w:rsidRPr="009210AC">
        <w:rPr>
          <w:rFonts w:eastAsia="SimSun" w:cs="Calibri"/>
          <w:color w:val="000000"/>
          <w:lang w:eastAsia="en-US"/>
        </w:rPr>
        <w:t>CONTACT PHONE NUMBER</w:t>
      </w:r>
      <w:r w:rsidRPr="009210AC">
        <w:rPr>
          <w:rFonts w:cs="Calibri"/>
          <w:color w:val="000000"/>
        </w:rPr>
        <w:t>…………</w:t>
      </w:r>
      <w:r w:rsidR="00E737D6">
        <w:rPr>
          <w:rFonts w:cs="Calibri"/>
          <w:color w:val="000000"/>
        </w:rPr>
        <w:t>………………………………………………………………………………………</w:t>
      </w:r>
      <w:r w:rsidRPr="009210AC">
        <w:rPr>
          <w:rFonts w:cs="Calibri"/>
          <w:color w:val="000000"/>
        </w:rPr>
        <w:t xml:space="preserve">.…………………………..………….. </w:t>
      </w:r>
    </w:p>
    <w:p w:rsidR="00F778C8" w:rsidRDefault="00F778C8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  <w:r w:rsidRPr="009210AC">
        <w:rPr>
          <w:rFonts w:eastAsia="Times New Roman" w:cs="Calibri"/>
          <w:color w:val="808080" w:themeColor="background1" w:themeShade="80"/>
          <w:lang w:eastAsia="en-US"/>
        </w:rPr>
        <w:t>Wyndham City, 45 Princes Highway, Werribee</w:t>
      </w:r>
      <w:r w:rsidRPr="009210AC">
        <w:rPr>
          <w:rFonts w:eastAsia="Times New Roman" w:cs="Calibri"/>
          <w:color w:val="808080" w:themeColor="background1" w:themeShade="80"/>
          <w:lang w:eastAsia="en-US"/>
        </w:rPr>
        <w:br/>
        <w:t>Phone: (0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t>3) 9742 0777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br/>
        <w:t>Email: mail@wyndham.vic.gov.au</w:t>
      </w:r>
    </w:p>
    <w:p w:rsidR="00504D8C" w:rsidRDefault="00504D8C" w:rsidP="00F17579">
      <w:pPr>
        <w:rPr>
          <w:rFonts w:ascii="Arial" w:hAnsi="Arial" w:cs="Arial"/>
          <w:sz w:val="18"/>
          <w:szCs w:val="18"/>
        </w:rPr>
      </w:pPr>
    </w:p>
    <w:sectPr w:rsidR="00504D8C" w:rsidSect="00F813A7">
      <w:headerReference w:type="default" r:id="rId9"/>
      <w:headerReference w:type="first" r:id="rId10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CA" w:rsidRDefault="008D32CA" w:rsidP="00C70DF9">
      <w:pPr>
        <w:spacing w:after="0" w:line="240" w:lineRule="auto"/>
      </w:pPr>
      <w:r>
        <w:separator/>
      </w:r>
    </w:p>
  </w:endnote>
  <w:endnote w:type="continuationSeparator" w:id="0">
    <w:p w:rsidR="008D32CA" w:rsidRDefault="008D32CA" w:rsidP="00C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CA" w:rsidRDefault="008D32CA" w:rsidP="00C70DF9">
      <w:pPr>
        <w:spacing w:after="0" w:line="240" w:lineRule="auto"/>
      </w:pPr>
      <w:r>
        <w:separator/>
      </w:r>
    </w:p>
  </w:footnote>
  <w:footnote w:type="continuationSeparator" w:id="0">
    <w:p w:rsidR="008D32CA" w:rsidRDefault="008D32CA" w:rsidP="00C7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</w:tblGrid>
    <w:tr w:rsidR="001174F8" w:rsidTr="001174F8">
      <w:trPr>
        <w:tblHeader/>
      </w:trPr>
      <w:tc>
        <w:tcPr>
          <w:tcW w:w="2660" w:type="dxa"/>
        </w:tcPr>
        <w:p w:rsidR="001174F8" w:rsidRDefault="001174F8" w:rsidP="00F778C8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58C7E253" wp14:editId="07427CF2">
                <wp:extent cx="1591310" cy="743585"/>
                <wp:effectExtent l="0" t="0" r="8890" b="0"/>
                <wp:docPr id="10" name="Picture 10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174F8" w:rsidRPr="00F778C8" w:rsidRDefault="001174F8" w:rsidP="00F778C8">
          <w:pPr>
            <w:rPr>
              <w:lang w:val="en-US"/>
            </w:rPr>
          </w:pPr>
        </w:p>
      </w:tc>
    </w:tr>
  </w:tbl>
  <w:p w:rsidR="000B19FF" w:rsidRPr="00236B37" w:rsidRDefault="000B19FF" w:rsidP="00682F5C">
    <w:pPr>
      <w:pStyle w:val="Heading4"/>
      <w:tabs>
        <w:tab w:val="clear" w:pos="10080"/>
        <w:tab w:val="right" w:pos="10620"/>
      </w:tabs>
      <w:spacing w:after="0"/>
      <w:jc w:val="left"/>
      <w:rPr>
        <w:rFonts w:asciiTheme="minorHAnsi" w:hAnsiTheme="minorHAnsi" w:cs="Arial"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  <w:gridCol w:w="5670"/>
      <w:gridCol w:w="2352"/>
    </w:tblGrid>
    <w:tr w:rsidR="000B19FF" w:rsidTr="00656917">
      <w:trPr>
        <w:tblHeader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0B19FF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6DA844E2" wp14:editId="6B678D35">
                <wp:extent cx="1591310" cy="743585"/>
                <wp:effectExtent l="0" t="0" r="8890" b="0"/>
                <wp:docPr id="1" name="Picture 1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B19FF" w:rsidRPr="00284BAA" w:rsidRDefault="000B19FF" w:rsidP="007411DA">
          <w:pPr>
            <w:rPr>
              <w:sz w:val="2"/>
              <w:szCs w:val="2"/>
              <w:lang w:val="en-US"/>
            </w:rPr>
          </w:pP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70441C">
          <w:pPr>
            <w:tabs>
              <w:tab w:val="left" w:pos="5125"/>
            </w:tabs>
            <w:jc w:val="center"/>
            <w:rPr>
              <w:rFonts w:asciiTheme="minorHAnsi" w:hAnsiTheme="minorHAnsi" w:cs="Arial"/>
              <w:b/>
              <w:sz w:val="32"/>
              <w:szCs w:val="32"/>
              <w:u w:val="single"/>
            </w:rPr>
          </w:pP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t>APPLICATION FOR</w:t>
          </w:r>
          <w:r w:rsidR="00BF0580">
            <w:rPr>
              <w:rFonts w:asciiTheme="minorHAnsi" w:hAnsiTheme="minorHAnsi" w:cs="Arial"/>
              <w:b/>
              <w:sz w:val="32"/>
              <w:szCs w:val="32"/>
              <w:u w:val="single"/>
            </w:rPr>
            <w:t xml:space="preserve"> </w:t>
          </w: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br/>
            <w:t>LEGAL POINT OF DISCHARGE AND COUNCIL EASEMENT INFORMATION</w:t>
          </w: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:rsidR="000B19FF" w:rsidRPr="0070441C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outlineLvl w:val="3"/>
            <w:rPr>
              <w:rFonts w:asciiTheme="minorHAnsi" w:hAnsiTheme="minorHAnsi" w:cs="Arial"/>
              <w:b/>
              <w:sz w:val="56"/>
              <w:szCs w:val="56"/>
            </w:rPr>
          </w:pPr>
          <w:r w:rsidRPr="0070441C">
            <w:rPr>
              <w:rFonts w:asciiTheme="minorHAnsi" w:hAnsiTheme="minorHAnsi" w:cs="Arial"/>
              <w:b/>
              <w:sz w:val="56"/>
              <w:szCs w:val="56"/>
            </w:rPr>
            <w:t>SWE</w:t>
          </w:r>
        </w:p>
      </w:tc>
    </w:tr>
    <w:tr w:rsidR="000B19FF" w:rsidTr="00656917">
      <w:trPr>
        <w:tblHeader/>
      </w:trPr>
      <w:tc>
        <w:tcPr>
          <w:tcW w:w="1068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D47AD6">
          <w:pPr>
            <w:jc w:val="center"/>
            <w:rPr>
              <w:rFonts w:asciiTheme="minorHAnsi" w:hAnsiTheme="minorHAnsi" w:cs="Arial"/>
              <w:b/>
              <w:szCs w:val="28"/>
              <w:u w:val="single"/>
            </w:rPr>
          </w:pPr>
          <w:r w:rsidRPr="001C28FA">
            <w:rPr>
              <w:rFonts w:asciiTheme="minorHAnsi" w:hAnsiTheme="minorHAnsi" w:cs="Arial"/>
              <w:sz w:val="24"/>
              <w:szCs w:val="24"/>
            </w:rPr>
            <w:t>BUILDING ACT 1993 - BUILDING REGULATIONS 20</w:t>
          </w:r>
          <w:r w:rsidR="00D47AD6">
            <w:rPr>
              <w:rFonts w:asciiTheme="minorHAnsi" w:hAnsiTheme="minorHAnsi" w:cs="Arial"/>
              <w:sz w:val="24"/>
              <w:szCs w:val="24"/>
            </w:rPr>
            <w:t>18</w:t>
          </w:r>
          <w:r w:rsidRPr="001C28FA">
            <w:rPr>
              <w:rFonts w:asciiTheme="minorHAnsi" w:hAnsiTheme="minorHAnsi" w:cs="Arial"/>
              <w:sz w:val="24"/>
              <w:szCs w:val="24"/>
            </w:rPr>
            <w:t xml:space="preserve"> - REGULATION </w:t>
          </w:r>
          <w:r w:rsidR="00D47AD6">
            <w:rPr>
              <w:rFonts w:asciiTheme="minorHAnsi" w:hAnsiTheme="minorHAnsi" w:cs="Arial"/>
              <w:sz w:val="24"/>
              <w:szCs w:val="24"/>
            </w:rPr>
            <w:t>133</w:t>
          </w:r>
          <w:r w:rsidRPr="001C28FA">
            <w:rPr>
              <w:rFonts w:asciiTheme="minorHAnsi" w:hAnsiTheme="minorHAnsi" w:cs="Arial"/>
              <w:sz w:val="24"/>
              <w:szCs w:val="24"/>
            </w:rPr>
            <w:t>(2)</w:t>
          </w:r>
        </w:p>
      </w:tc>
    </w:tr>
  </w:tbl>
  <w:p w:rsidR="000B19FF" w:rsidRPr="00284BAA" w:rsidRDefault="000B19FF" w:rsidP="0065691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23F"/>
    <w:multiLevelType w:val="hybridMultilevel"/>
    <w:tmpl w:val="3C4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4B93"/>
    <w:multiLevelType w:val="hybridMultilevel"/>
    <w:tmpl w:val="3A7AD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B3E"/>
    <w:multiLevelType w:val="hybridMultilevel"/>
    <w:tmpl w:val="FF949468"/>
    <w:lvl w:ilvl="0" w:tplc="F64A35C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881"/>
    <w:multiLevelType w:val="hybridMultilevel"/>
    <w:tmpl w:val="DB862D34"/>
    <w:lvl w:ilvl="0" w:tplc="0A2456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4094"/>
    <w:multiLevelType w:val="hybridMultilevel"/>
    <w:tmpl w:val="C92077E2"/>
    <w:lvl w:ilvl="0" w:tplc="7032A8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06B1"/>
    <w:multiLevelType w:val="singleLevel"/>
    <w:tmpl w:val="621A003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7E169E9"/>
    <w:multiLevelType w:val="hybridMultilevel"/>
    <w:tmpl w:val="A0961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E0B"/>
    <w:multiLevelType w:val="hybridMultilevel"/>
    <w:tmpl w:val="4532E2B6"/>
    <w:lvl w:ilvl="0" w:tplc="CBBA5D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32C"/>
    <w:multiLevelType w:val="singleLevel"/>
    <w:tmpl w:val="645C9652"/>
    <w:lvl w:ilvl="0">
      <w:numFmt w:val="bullet"/>
      <w:lvlText w:val=""/>
      <w:lvlJc w:val="left"/>
      <w:pPr>
        <w:tabs>
          <w:tab w:val="num" w:pos="1695"/>
        </w:tabs>
        <w:ind w:left="1695" w:hanging="840"/>
      </w:pPr>
      <w:rPr>
        <w:rFonts w:ascii="Wingdings" w:hAnsi="Wingdings" w:hint="default"/>
        <w:sz w:val="28"/>
      </w:rPr>
    </w:lvl>
  </w:abstractNum>
  <w:abstractNum w:abstractNumId="9" w15:restartNumberingAfterBreak="0">
    <w:nsid w:val="4CB7447E"/>
    <w:multiLevelType w:val="hybridMultilevel"/>
    <w:tmpl w:val="B2EA56DA"/>
    <w:lvl w:ilvl="0" w:tplc="0EA671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3E2D"/>
    <w:multiLevelType w:val="hybridMultilevel"/>
    <w:tmpl w:val="6FB60CD8"/>
    <w:lvl w:ilvl="0" w:tplc="A1FE32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73FF"/>
    <w:multiLevelType w:val="hybridMultilevel"/>
    <w:tmpl w:val="95927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D1E1A"/>
    <w:multiLevelType w:val="hybridMultilevel"/>
    <w:tmpl w:val="281A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7363"/>
    <w:multiLevelType w:val="hybridMultilevel"/>
    <w:tmpl w:val="9600E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000C6"/>
    <w:multiLevelType w:val="hybridMultilevel"/>
    <w:tmpl w:val="DEB6958C"/>
    <w:lvl w:ilvl="0" w:tplc="26643D4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0714"/>
    <w:multiLevelType w:val="hybridMultilevel"/>
    <w:tmpl w:val="91CEE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30F4"/>
    <w:multiLevelType w:val="hybridMultilevel"/>
    <w:tmpl w:val="88AC9666"/>
    <w:lvl w:ilvl="0" w:tplc="BDFAC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F9"/>
    <w:rsid w:val="00006DCD"/>
    <w:rsid w:val="00046516"/>
    <w:rsid w:val="00067E19"/>
    <w:rsid w:val="00092B90"/>
    <w:rsid w:val="0009772F"/>
    <w:rsid w:val="000A06B3"/>
    <w:rsid w:val="000B19FF"/>
    <w:rsid w:val="000D5691"/>
    <w:rsid w:val="00101DC8"/>
    <w:rsid w:val="001174F8"/>
    <w:rsid w:val="001236F0"/>
    <w:rsid w:val="00142D8D"/>
    <w:rsid w:val="0017704D"/>
    <w:rsid w:val="00182562"/>
    <w:rsid w:val="001C28FA"/>
    <w:rsid w:val="001E0225"/>
    <w:rsid w:val="001F29FC"/>
    <w:rsid w:val="001F6D6D"/>
    <w:rsid w:val="00217E6B"/>
    <w:rsid w:val="00236B37"/>
    <w:rsid w:val="00261FAB"/>
    <w:rsid w:val="002739FB"/>
    <w:rsid w:val="00282113"/>
    <w:rsid w:val="00284BAA"/>
    <w:rsid w:val="00293E24"/>
    <w:rsid w:val="002E75C7"/>
    <w:rsid w:val="00302316"/>
    <w:rsid w:val="003531BA"/>
    <w:rsid w:val="003E6BB2"/>
    <w:rsid w:val="00406211"/>
    <w:rsid w:val="00487D62"/>
    <w:rsid w:val="00494EDB"/>
    <w:rsid w:val="004B3B9C"/>
    <w:rsid w:val="00504D8C"/>
    <w:rsid w:val="00561B18"/>
    <w:rsid w:val="005C1985"/>
    <w:rsid w:val="005C7376"/>
    <w:rsid w:val="005D51BA"/>
    <w:rsid w:val="00603EA0"/>
    <w:rsid w:val="0061144F"/>
    <w:rsid w:val="00612478"/>
    <w:rsid w:val="00656917"/>
    <w:rsid w:val="00682F5C"/>
    <w:rsid w:val="00683A79"/>
    <w:rsid w:val="006900D6"/>
    <w:rsid w:val="00691D56"/>
    <w:rsid w:val="006B7793"/>
    <w:rsid w:val="006E2C14"/>
    <w:rsid w:val="006E3BCB"/>
    <w:rsid w:val="0070244B"/>
    <w:rsid w:val="0070441C"/>
    <w:rsid w:val="00710731"/>
    <w:rsid w:val="007411DA"/>
    <w:rsid w:val="00766694"/>
    <w:rsid w:val="007A4439"/>
    <w:rsid w:val="007C0274"/>
    <w:rsid w:val="007D185C"/>
    <w:rsid w:val="00806A9F"/>
    <w:rsid w:val="00813E56"/>
    <w:rsid w:val="00847FF0"/>
    <w:rsid w:val="00855AA5"/>
    <w:rsid w:val="0087397F"/>
    <w:rsid w:val="0088679D"/>
    <w:rsid w:val="00890B27"/>
    <w:rsid w:val="008A56C7"/>
    <w:rsid w:val="008C6E1D"/>
    <w:rsid w:val="008D32CA"/>
    <w:rsid w:val="008F70A6"/>
    <w:rsid w:val="009210AC"/>
    <w:rsid w:val="00937FA7"/>
    <w:rsid w:val="0099679F"/>
    <w:rsid w:val="009B43D6"/>
    <w:rsid w:val="009C3C39"/>
    <w:rsid w:val="00A10B50"/>
    <w:rsid w:val="00A15FEC"/>
    <w:rsid w:val="00A84EAA"/>
    <w:rsid w:val="00A85BE8"/>
    <w:rsid w:val="00AC1496"/>
    <w:rsid w:val="00AC3909"/>
    <w:rsid w:val="00AC6D12"/>
    <w:rsid w:val="00AD11B9"/>
    <w:rsid w:val="00AD697D"/>
    <w:rsid w:val="00B03A97"/>
    <w:rsid w:val="00B42E97"/>
    <w:rsid w:val="00B76382"/>
    <w:rsid w:val="00BA09AC"/>
    <w:rsid w:val="00BF0580"/>
    <w:rsid w:val="00BF1752"/>
    <w:rsid w:val="00BF2EA7"/>
    <w:rsid w:val="00C42D02"/>
    <w:rsid w:val="00C46EDB"/>
    <w:rsid w:val="00C70DF9"/>
    <w:rsid w:val="00C8721A"/>
    <w:rsid w:val="00CD0187"/>
    <w:rsid w:val="00CE3A33"/>
    <w:rsid w:val="00D25596"/>
    <w:rsid w:val="00D45764"/>
    <w:rsid w:val="00D45A32"/>
    <w:rsid w:val="00D47AD6"/>
    <w:rsid w:val="00D84D5F"/>
    <w:rsid w:val="00DE4112"/>
    <w:rsid w:val="00E378B4"/>
    <w:rsid w:val="00E50515"/>
    <w:rsid w:val="00E53C38"/>
    <w:rsid w:val="00E737D6"/>
    <w:rsid w:val="00E776F9"/>
    <w:rsid w:val="00EF4538"/>
    <w:rsid w:val="00F009D1"/>
    <w:rsid w:val="00F17579"/>
    <w:rsid w:val="00F206B3"/>
    <w:rsid w:val="00F3706F"/>
    <w:rsid w:val="00F45AA8"/>
    <w:rsid w:val="00F5310D"/>
    <w:rsid w:val="00F758FA"/>
    <w:rsid w:val="00F778C8"/>
    <w:rsid w:val="00F813A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16BE32-C9B1-46D4-9500-350F2F7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F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A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DF9"/>
    <w:pPr>
      <w:keepNext/>
      <w:widowControl w:val="0"/>
      <w:tabs>
        <w:tab w:val="left" w:pos="720"/>
        <w:tab w:val="left" w:pos="1440"/>
        <w:tab w:val="left" w:pos="2160"/>
        <w:tab w:val="right" w:pos="10080"/>
      </w:tabs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9"/>
  </w:style>
  <w:style w:type="paragraph" w:styleId="Footer">
    <w:name w:val="footer"/>
    <w:basedOn w:val="Normal"/>
    <w:link w:val="Foot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9"/>
  </w:style>
  <w:style w:type="character" w:customStyle="1" w:styleId="Heading4Char">
    <w:name w:val="Heading 4 Char"/>
    <w:basedOn w:val="DefaultParagraphFont"/>
    <w:link w:val="Heading4"/>
    <w:rsid w:val="00C70DF9"/>
    <w:rPr>
      <w:rFonts w:ascii="Times New Roman" w:eastAsia="Times New Roman" w:hAnsi="Times New Roman" w:cs="Times New Roman"/>
      <w:sz w:val="32"/>
      <w:szCs w:val="20"/>
      <w:lang w:val="en-US" w:eastAsia="en-AU"/>
    </w:rPr>
  </w:style>
  <w:style w:type="paragraph" w:styleId="BodyText">
    <w:name w:val="Body Text"/>
    <w:basedOn w:val="Normal"/>
    <w:link w:val="BodyTextChar"/>
    <w:rsid w:val="00C70DF9"/>
    <w:pPr>
      <w:tabs>
        <w:tab w:val="left" w:pos="720"/>
        <w:tab w:val="left" w:pos="1440"/>
        <w:tab w:val="left" w:pos="216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C70DF9"/>
    <w:rPr>
      <w:rFonts w:ascii="Times New Roman" w:eastAsia="Times New Roman" w:hAnsi="Times New Roman" w:cs="Times New Roman"/>
      <w:sz w:val="12"/>
      <w:szCs w:val="20"/>
      <w:lang w:eastAsia="en-AU"/>
    </w:rPr>
  </w:style>
  <w:style w:type="table" w:styleId="TableGrid">
    <w:name w:val="Table Grid"/>
    <w:basedOn w:val="TableNormal"/>
    <w:uiPriority w:val="59"/>
    <w:rsid w:val="009C3C3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1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09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BA0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4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A81B-C937-4EA6-810A-F2946BD3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7D93AA0A.dotm</Template>
  <TotalTime>22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Humphries</dc:creator>
  <cp:lastModifiedBy>Joy Painter</cp:lastModifiedBy>
  <cp:revision>14</cp:revision>
  <cp:lastPrinted>2017-04-19T00:28:00Z</cp:lastPrinted>
  <dcterms:created xsi:type="dcterms:W3CDTF">2017-06-27T08:18:00Z</dcterms:created>
  <dcterms:modified xsi:type="dcterms:W3CDTF">2019-06-25T06:35:00Z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A1695137</vt:lpwstr>
  </property>
  <property fmtid="{D5CDD505-2E9C-101B-9397-08002B2CF9AE}" pid="4" name="Objective-Title">
    <vt:lpwstr>Asset Technical - Legal Point Of Discharge - Application 2017-2018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2017-06-02T01:57:57Z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2017-07-10T04:05:34Z</vt:filetime>
  </property>
  <property fmtid="{D5CDD505-2E9C-101B-9397-08002B2CF9AE}" pid="10" name="Objective-ModificationStamp">
    <vt:filetime>2017-07-10T04:05:34Z</vt:filetime>
  </property>
  <property fmtid="{D5CDD505-2E9C-101B-9397-08002B2CF9AE}" pid="11" name="Objective-Owner">
    <vt:lpwstr>Darren Humphries</vt:lpwstr>
  </property>
  <property fmtid="{D5CDD505-2E9C-101B-9397-08002B2CF9AE}" pid="12" name="Objective-Path">
    <vt:lpwstr>Objective Global Folder:Corporate Management:Department - Assets &amp; Roads - Roads:zzDepartment - Strategic Transport &amp; Growth Infrastructure - Technical - Research &amp; Materials:</vt:lpwstr>
  </property>
  <property fmtid="{D5CDD505-2E9C-101B-9397-08002B2CF9AE}" pid="13" name="Objective-Parent">
    <vt:lpwstr>zzDepartment - Strategic Transport &amp; Growth Infrastructure - Technical - Research &amp;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with privacy clause</vt:lpwstr>
  </property>
  <property fmtid="{D5CDD505-2E9C-101B-9397-08002B2CF9AE}" pid="18" name="Objective-FileNumber">
    <vt:lpwstr>qA6296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