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77777777" w:rsidR="009927BD" w:rsidRPr="00A307F2" w:rsidRDefault="000237F6" w:rsidP="002745F5">
      <w:pPr>
        <w:spacing w:after="10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D009" id="_x0000_t202" coordsize="21600,21600" o:spt="202" path="m,l,21600r21600,l21600,xe">
                <v:stroke joinstyle="miter"/>
                <v:path gradientshapeok="t" o:connecttype="rect"/>
              </v:shapetype>
              <v:shape id="Text Box 2" o:spid="_x0000_s1026"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x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75B6E316" w14:textId="77777777" w:rsidR="00B64424" w:rsidRPr="00B64424" w:rsidRDefault="00B64424" w:rsidP="002745F5">
      <w:pPr>
        <w:spacing w:after="100" w:line="240" w:lineRule="auto"/>
        <w:ind w:left="-709" w:right="-23"/>
        <w:rPr>
          <w:szCs w:val="18"/>
        </w:rPr>
      </w:pPr>
      <w:r w:rsidRPr="00B64424">
        <w:rPr>
          <w:szCs w:val="18"/>
        </w:rPr>
        <w:t xml:space="preserve">For bins at a </w:t>
      </w:r>
      <w:r w:rsidRPr="00B64424">
        <w:rPr>
          <w:b/>
          <w:szCs w:val="18"/>
        </w:rPr>
        <w:t>building or construction site</w:t>
      </w:r>
      <w:r w:rsidRPr="00B64424">
        <w:rPr>
          <w:szCs w:val="18"/>
        </w:rPr>
        <w:t xml:space="preserve"> use the </w:t>
      </w:r>
      <w:r w:rsidRPr="00B64424">
        <w:rPr>
          <w:i/>
          <w:szCs w:val="18"/>
        </w:rPr>
        <w:t xml:space="preserve">Residential Building Site – Construction </w:t>
      </w:r>
      <w:r w:rsidRPr="00B64424">
        <w:rPr>
          <w:i/>
          <w:szCs w:val="18"/>
        </w:rPr>
        <w:br/>
        <w:t>Hoarding Permit Application Form</w:t>
      </w:r>
      <w:r w:rsidRPr="00B64424">
        <w:rPr>
          <w:szCs w:val="18"/>
        </w:rPr>
        <w:t>.</w:t>
      </w:r>
    </w:p>
    <w:p w14:paraId="0432CB84" w14:textId="77777777"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3917157F" w:rsidR="00464CFE" w:rsidRPr="00046D07" w:rsidRDefault="002745F5" w:rsidP="002745F5">
      <w:pPr>
        <w:spacing w:after="100" w:line="240" w:lineRule="auto"/>
        <w:ind w:left="-709" w:right="-23"/>
        <w:rPr>
          <w:sz w:val="16"/>
          <w:szCs w:val="16"/>
        </w:rPr>
      </w:pPr>
      <w:r w:rsidRPr="00046D07">
        <w:rPr>
          <w:b/>
          <w:i/>
          <w:sz w:val="18"/>
          <w:szCs w:val="18"/>
        </w:rPr>
        <w:t>Note</w:t>
      </w:r>
      <w:r w:rsidRPr="00046D07">
        <w:rPr>
          <w:i/>
          <w:sz w:val="18"/>
          <w:szCs w:val="18"/>
        </w:rPr>
        <w:t xml:space="preserve">: </w:t>
      </w:r>
      <w:r w:rsidR="00540192" w:rsidRPr="00046D07">
        <w:rPr>
          <w:i/>
          <w:sz w:val="18"/>
          <w:szCs w:val="18"/>
        </w:rPr>
        <w:t xml:space="preserve">The application will not be processed unless all details are completed and all required supporting documentation has been provided. </w:t>
      </w:r>
      <w:r w:rsidRPr="00046D07">
        <w:rPr>
          <w:i/>
          <w:sz w:val="18"/>
          <w:szCs w:val="18"/>
        </w:rPr>
        <w:t>Permit applica</w:t>
      </w:r>
      <w:r w:rsidR="00A3139C" w:rsidRPr="00046D07">
        <w:rPr>
          <w:i/>
          <w:sz w:val="18"/>
          <w:szCs w:val="18"/>
        </w:rPr>
        <w:t xml:space="preserve">tions will be processed within </w:t>
      </w:r>
      <w:r w:rsidR="00443F1F" w:rsidRPr="00046D07">
        <w:rPr>
          <w:b/>
          <w:i/>
          <w:sz w:val="18"/>
          <w:szCs w:val="18"/>
        </w:rPr>
        <w:t>fifteen</w:t>
      </w:r>
      <w:r w:rsidR="00BC6A92" w:rsidRPr="00046D07">
        <w:rPr>
          <w:b/>
          <w:i/>
          <w:sz w:val="18"/>
          <w:szCs w:val="18"/>
        </w:rPr>
        <w:t xml:space="preserve"> </w:t>
      </w:r>
      <w:r w:rsidR="00443F1F" w:rsidRPr="00046D07">
        <w:rPr>
          <w:b/>
          <w:i/>
          <w:sz w:val="18"/>
          <w:szCs w:val="18"/>
        </w:rPr>
        <w:t xml:space="preserve">(15) </w:t>
      </w:r>
      <w:r w:rsidR="00A3139C" w:rsidRPr="00046D07">
        <w:rPr>
          <w:b/>
          <w:i/>
          <w:sz w:val="18"/>
          <w:szCs w:val="18"/>
        </w:rPr>
        <w:t xml:space="preserve">business </w:t>
      </w:r>
      <w:r w:rsidRPr="00046D07">
        <w:rPr>
          <w:b/>
          <w:i/>
          <w:sz w:val="18"/>
          <w:szCs w:val="18"/>
        </w:rPr>
        <w:t>days</w:t>
      </w:r>
      <w:r w:rsidRPr="00046D07">
        <w:rPr>
          <w:i/>
          <w:sz w:val="18"/>
          <w:szCs w:val="18"/>
        </w:rPr>
        <w:t xml:space="preserve"> of receipt providing all relevant information is received</w:t>
      </w:r>
      <w:r w:rsidR="00A3139C" w:rsidRPr="00046D07">
        <w:rPr>
          <w:i/>
          <w:sz w:val="18"/>
          <w:szCs w:val="18"/>
        </w:rPr>
        <w:t>.</w:t>
      </w:r>
    </w:p>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60C36C3E"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1189ABDD" w14:textId="4F9E4DAF" w:rsidR="005D4F95" w:rsidRDefault="005D4F95"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Onsite Contact </w:t>
      </w:r>
      <w:r w:rsidRPr="00A307F2">
        <w:rPr>
          <w:sz w:val="20"/>
          <w:szCs w:val="20"/>
        </w:rPr>
        <w:t>Email:</w:t>
      </w:r>
      <w:r>
        <w:rPr>
          <w:sz w:val="20"/>
          <w:szCs w:val="20"/>
        </w:rPr>
        <w:tab/>
      </w:r>
      <w:r>
        <w:rPr>
          <w:sz w:val="20"/>
          <w:szCs w:val="20"/>
        </w:rPr>
        <w:tab/>
      </w:r>
    </w:p>
    <w:p w14:paraId="3CBD7610" w14:textId="77777777" w:rsidR="005D4F95"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p>
    <w:p w14:paraId="7D4E1DAA" w14:textId="57BE5B32" w:rsidR="00FD268E"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45E8B7C1"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r w:rsidR="00FA335E" w:rsidRPr="00226A3C">
        <w:rPr>
          <w:b/>
          <w:sz w:val="20"/>
          <w:szCs w:val="20"/>
        </w:rPr>
        <w:t>Non</w:t>
      </w:r>
      <w:r w:rsidR="005D5FCF">
        <w:rPr>
          <w:b/>
          <w:sz w:val="20"/>
          <w:szCs w:val="20"/>
        </w:rPr>
        <w:t>-</w:t>
      </w:r>
      <w:r w:rsidR="00FA335E" w:rsidRPr="00226A3C">
        <w:rPr>
          <w:b/>
          <w:sz w:val="20"/>
          <w:szCs w:val="20"/>
        </w:rPr>
        <w:t>Refundable</w:t>
      </w:r>
    </w:p>
    <w:p w14:paraId="461C6931" w14:textId="390B407C"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sidR="00BE30B4" w:rsidRPr="006B1A6B">
        <w:rPr>
          <w:sz w:val="20"/>
          <w:szCs w:val="20"/>
        </w:rPr>
        <w:t>$</w:t>
      </w:r>
      <w:r w:rsidR="0018496F" w:rsidRPr="006B1A6B">
        <w:rPr>
          <w:sz w:val="20"/>
          <w:szCs w:val="20"/>
        </w:rPr>
        <w:t xml:space="preserve"> </w:t>
      </w:r>
      <w:r w:rsidR="009D144D">
        <w:rPr>
          <w:sz w:val="20"/>
          <w:szCs w:val="20"/>
        </w:rPr>
        <w:t>12</w:t>
      </w:r>
      <w:r w:rsidR="00357B10">
        <w:rPr>
          <w:sz w:val="20"/>
          <w:szCs w:val="20"/>
        </w:rPr>
        <w:t>3</w:t>
      </w:r>
      <w:r w:rsidR="00443F1F">
        <w:rPr>
          <w:sz w:val="20"/>
          <w:szCs w:val="20"/>
        </w:rPr>
        <w:tab/>
      </w:r>
      <w:r>
        <w:rPr>
          <w:sz w:val="20"/>
          <w:szCs w:val="20"/>
        </w:rPr>
        <w:t>(</w:t>
      </w:r>
      <w:r w:rsidR="00044BC8" w:rsidRPr="006B1A6B">
        <w:rPr>
          <w:sz w:val="20"/>
          <w:szCs w:val="20"/>
        </w:rPr>
        <w:t xml:space="preserve">Maximum of </w:t>
      </w:r>
      <w:r w:rsidR="00443F1F">
        <w:rPr>
          <w:sz w:val="20"/>
          <w:szCs w:val="20"/>
        </w:rPr>
        <w:t>two</w:t>
      </w:r>
      <w:r w:rsidR="00044BC8" w:rsidRPr="006B1A6B">
        <w:rPr>
          <w:sz w:val="20"/>
          <w:szCs w:val="20"/>
        </w:rPr>
        <w:t xml:space="preserve">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r>
        <w:rPr>
          <w:b/>
          <w:noProof/>
          <w:sz w:val="36"/>
          <w:szCs w:val="36"/>
        </w:rPr>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6ACD6DB6"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 xml:space="preserve">*Cover must be current for the date/s requested to conduct the activity and show cover to the value of, or greater, </w:t>
      </w:r>
      <w:r w:rsidRPr="00420709">
        <w:rPr>
          <w:sz w:val="18"/>
          <w:szCs w:val="20"/>
        </w:rPr>
        <w:t xml:space="preserve">than </w:t>
      </w:r>
      <w:r w:rsidRPr="00420709">
        <w:rPr>
          <w:b/>
          <w:sz w:val="18"/>
          <w:szCs w:val="20"/>
          <w:u w:val="single"/>
        </w:rPr>
        <w:t>$</w:t>
      </w:r>
      <w:r w:rsidR="00B434AB" w:rsidRPr="00420709">
        <w:rPr>
          <w:b/>
          <w:sz w:val="18"/>
          <w:szCs w:val="20"/>
          <w:u w:val="single"/>
        </w:rPr>
        <w:t>2</w:t>
      </w:r>
      <w:r w:rsidRPr="00420709">
        <w:rPr>
          <w:b/>
          <w:sz w:val="18"/>
          <w:szCs w:val="20"/>
          <w:u w:val="single"/>
        </w:rPr>
        <w:t>0 million</w:t>
      </w:r>
      <w:r w:rsidRPr="00071822">
        <w:rPr>
          <w:sz w:val="18"/>
          <w:szCs w:val="20"/>
        </w:rPr>
        <w:t>.</w:t>
      </w:r>
    </w:p>
    <w:p w14:paraId="1CADBC2B" w14:textId="3049D5A5"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3E6C15">
        <w:rPr>
          <w:sz w:val="20"/>
          <w:szCs w:val="20"/>
        </w:rPr>
        <w:t>Site Plan</w:t>
      </w:r>
    </w:p>
    <w:p w14:paraId="50186D80" w14:textId="57BCC4DB"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w:t>
      </w:r>
      <w:r w:rsidR="00960CE0">
        <w:rPr>
          <w:sz w:val="18"/>
          <w:szCs w:val="20"/>
        </w:rPr>
        <w:t xml:space="preserve">Diagram </w:t>
      </w:r>
      <w:r w:rsidRPr="00071822">
        <w:rPr>
          <w:sz w:val="18"/>
          <w:szCs w:val="20"/>
        </w:rPr>
        <w:t>outlining the proposed location of the item which clearly shows the location of exis</w:t>
      </w:r>
      <w:r w:rsidR="003E18EE">
        <w:rPr>
          <w:sz w:val="18"/>
          <w:szCs w:val="20"/>
        </w:rPr>
        <w:t>ting trees, light poles, signs,</w:t>
      </w:r>
      <w:r>
        <w:rPr>
          <w:sz w:val="18"/>
          <w:szCs w:val="20"/>
        </w:rPr>
        <w:t xml:space="preserve"> </w:t>
      </w:r>
      <w:r w:rsidRPr="00071822">
        <w:rPr>
          <w:sz w:val="18"/>
          <w:szCs w:val="20"/>
        </w:rPr>
        <w:t xml:space="preserve">pits, fire hydrants, </w:t>
      </w:r>
      <w:r w:rsidR="00960CE0">
        <w:rPr>
          <w:sz w:val="18"/>
          <w:szCs w:val="20"/>
        </w:rPr>
        <w:t xml:space="preserve">  </w:t>
      </w:r>
      <w:r w:rsidR="00960CE0">
        <w:rPr>
          <w:sz w:val="18"/>
          <w:szCs w:val="20"/>
        </w:rPr>
        <w:br/>
        <w:t xml:space="preserve">       </w:t>
      </w:r>
      <w:r w:rsidRPr="00071822">
        <w:rPr>
          <w:sz w:val="18"/>
          <w:szCs w:val="20"/>
        </w:rPr>
        <w:t>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1A71368" w:rsidR="00A307F2" w:rsidRPr="00BE30B4" w:rsidRDefault="00A307F2" w:rsidP="001D00C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001D00CB">
        <w:rPr>
          <w:sz w:val="20"/>
          <w:szCs w:val="20"/>
        </w:rPr>
        <w:t>, including those outlined on the following pages</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42BD0132" w14:textId="44893043" w:rsidR="000905E1"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bookmarkStart w:id="0" w:name="_GoBack"/>
      <w:r w:rsidRPr="00210425">
        <w:rPr>
          <w:rFonts w:ascii="Calibri" w:hAnsi="Calibri" w:cs="Arial"/>
          <w:b/>
          <w:bCs/>
          <w:sz w:val="16"/>
          <w:szCs w:val="16"/>
        </w:rPr>
        <w:t xml:space="preserve">PRIVACY </w:t>
      </w:r>
      <w:r w:rsidR="00B55C7B">
        <w:rPr>
          <w:rFonts w:ascii="Calibri" w:hAnsi="Calibri" w:cs="Arial"/>
          <w:b/>
          <w:bCs/>
          <w:sz w:val="16"/>
          <w:szCs w:val="16"/>
        </w:rPr>
        <w:t>COLLECTION STATEMENT</w:t>
      </w:r>
      <w:r w:rsidRPr="00210425">
        <w:rPr>
          <w:rFonts w:ascii="Calibri" w:hAnsi="Calibri" w:cs="Arial"/>
          <w:b/>
          <w:bCs/>
          <w:sz w:val="16"/>
          <w:szCs w:val="16"/>
        </w:rPr>
        <w:t>:</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xml:space="preserve">.   Your information will be stored in Council’s Customer Database and used to identify you when communicating with Council and for </w:t>
      </w:r>
      <w:r w:rsidR="00B55C7B">
        <w:rPr>
          <w:sz w:val="16"/>
          <w:szCs w:val="16"/>
        </w:rPr>
        <w:t>the</w:t>
      </w:r>
      <w:r w:rsidR="00BB56EE" w:rsidRPr="00BB56EE">
        <w:rPr>
          <w:sz w:val="16"/>
          <w:szCs w:val="16"/>
        </w:rPr>
        <w:t xml:space="preserve"> deliver</w:t>
      </w:r>
      <w:r w:rsidR="00B55C7B">
        <w:rPr>
          <w:sz w:val="16"/>
          <w:szCs w:val="16"/>
        </w:rPr>
        <w:t>y of</w:t>
      </w:r>
      <w:r w:rsidR="00BB56EE" w:rsidRPr="00BB56EE">
        <w:rPr>
          <w:sz w:val="16"/>
          <w:szCs w:val="16"/>
        </w:rPr>
        <w:t xml:space="preserve"> services and information</w:t>
      </w:r>
      <w:r w:rsidR="00B55C7B">
        <w:rPr>
          <w:sz w:val="16"/>
          <w:szCs w:val="16"/>
        </w:rPr>
        <w:t>.</w:t>
      </w:r>
      <w:r w:rsidR="00BB56EE" w:rsidRPr="00BB56EE">
        <w:rPr>
          <w:sz w:val="16"/>
          <w:szCs w:val="16"/>
        </w:rPr>
        <w:t xml:space="preserve"> For further information on how your personal information is handled, visit Council’s Privacy Policy</w:t>
      </w:r>
      <w:r w:rsidR="00BB56EE">
        <w:rPr>
          <w:rFonts w:ascii="Calibri" w:hAnsi="Calibri" w:cs="Arial"/>
          <w:bCs/>
          <w:sz w:val="16"/>
          <w:szCs w:val="16"/>
        </w:rPr>
        <w:t xml:space="preserve"> </w:t>
      </w:r>
      <w:r w:rsidR="00B55C7B">
        <w:rPr>
          <w:rFonts w:ascii="Calibri" w:hAnsi="Calibri" w:cs="Arial"/>
          <w:bCs/>
          <w:sz w:val="16"/>
          <w:szCs w:val="16"/>
        </w:rPr>
        <w:t xml:space="preserve">at </w:t>
      </w:r>
      <w:hyperlink r:id="rId7" w:history="1">
        <w:r w:rsidR="000905E1" w:rsidRPr="00E222DD">
          <w:rPr>
            <w:rStyle w:val="Hyperlink"/>
            <w:rFonts w:ascii="Calibri" w:hAnsi="Calibri" w:cs="Arial"/>
            <w:bCs/>
            <w:sz w:val="16"/>
            <w:szCs w:val="16"/>
          </w:rPr>
          <w:t>https://www.wyndham.vic.gov.au/privacy-policy</w:t>
        </w:r>
      </w:hyperlink>
    </w:p>
    <w:bookmarkEnd w:id="0"/>
    <w:p w14:paraId="1B080D60" w14:textId="142BC68F" w:rsidR="00B55C7B" w:rsidRDefault="00B55C7B" w:rsidP="00B55C7B">
      <w:pPr>
        <w:spacing w:after="0" w:line="240" w:lineRule="auto"/>
        <w:rPr>
          <w:rFonts w:cstheme="minorHAnsi"/>
          <w:b/>
          <w:snapToGrid w:val="0"/>
          <w:color w:val="0000FF" w:themeColor="hyperlink"/>
          <w:sz w:val="18"/>
          <w:u w:val="single"/>
        </w:rPr>
      </w:pP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4DD4E358"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 xml:space="preserve">CHEQUES/MONEY ORDERS SHOULD BE MADE PAYABLE TO WYNDHAM CITY COUNCIL AND BE </w:t>
      </w:r>
      <w:r w:rsidR="00960CE0">
        <w:rPr>
          <w:b/>
          <w:noProof/>
          <w:sz w:val="18"/>
          <w:szCs w:val="20"/>
        </w:rPr>
        <w:br/>
      </w:r>
      <w:r w:rsidRPr="001B59DA">
        <w:rPr>
          <w:b/>
          <w:noProof/>
          <w:sz w:val="18"/>
          <w:szCs w:val="20"/>
        </w:rPr>
        <w:t>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lastRenderedPageBreak/>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06EF19F1"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14:paraId="5ED5FB0E" w14:textId="4961E569"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001FEAD"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5DF78DC" w:rsidR="00A0629F" w:rsidRPr="00443F1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5D1513C8" w14:textId="77777777" w:rsidR="00443F1F" w:rsidRP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w:t>
      </w:r>
      <w:proofErr w:type="gramStart"/>
      <w:r w:rsidRPr="00443F1F">
        <w:rPr>
          <w:rFonts w:asciiTheme="minorHAnsi" w:hAnsiTheme="minorHAnsi"/>
          <w:bCs/>
          <w:iCs/>
          <w:sz w:val="20"/>
          <w:szCs w:val="20"/>
        </w:rPr>
        <w:t>as a result of</w:t>
      </w:r>
      <w:proofErr w:type="gramEnd"/>
      <w:r w:rsidRPr="00443F1F">
        <w:rPr>
          <w:rFonts w:asciiTheme="minorHAnsi" w:hAnsiTheme="minorHAnsi"/>
          <w:bCs/>
          <w:iCs/>
          <w:sz w:val="20"/>
          <w:szCs w:val="20"/>
        </w:rPr>
        <w:t xml:space="preserve"> failure to comply with this Permit, these charges may be passed on to the Permit Holder. </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conditions of the permit are explained to, and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lastRenderedPageBreak/>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3543DC78" w:rsidR="004C7F77" w:rsidRPr="00420709"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
          <w:sz w:val="19"/>
          <w:szCs w:val="19"/>
        </w:rPr>
      </w:pPr>
      <w:r w:rsidRPr="00420709">
        <w:rPr>
          <w:rFonts w:asciiTheme="minorHAnsi" w:hAnsiTheme="minorHAnsi"/>
          <w:b/>
          <w:sz w:val="19"/>
          <w:szCs w:val="19"/>
        </w:rPr>
        <w:t>All applicants must provide a copy of Certificate of Currency (Public Liability Insurance). Cover must be current for the dates proposed to conduct the activity and show cover to</w:t>
      </w:r>
      <w:r w:rsidR="00443F1F" w:rsidRPr="00420709">
        <w:rPr>
          <w:rFonts w:asciiTheme="minorHAnsi" w:hAnsiTheme="minorHAnsi"/>
          <w:b/>
          <w:sz w:val="19"/>
          <w:szCs w:val="19"/>
        </w:rPr>
        <w:t xml:space="preserve"> the value of or greater than $2</w:t>
      </w:r>
      <w:r w:rsidRPr="00420709">
        <w:rPr>
          <w:rFonts w:asciiTheme="minorHAnsi" w:hAnsiTheme="minorHAnsi"/>
          <w:b/>
          <w:sz w:val="19"/>
          <w:szCs w:val="19"/>
        </w:rPr>
        <w:t>0 million.</w:t>
      </w:r>
      <w:r w:rsidR="00443F1F" w:rsidRPr="00420709">
        <w:rPr>
          <w:rFonts w:asciiTheme="minorHAnsi" w:hAnsiTheme="minorHAnsi"/>
          <w:b/>
          <w:sz w:val="19"/>
          <w:szCs w:val="19"/>
        </w:rPr>
        <w:t xml:space="preserve"> </w:t>
      </w:r>
    </w:p>
    <w:p w14:paraId="18791C3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14:paraId="7F76FBA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14:paraId="12A1A1C5"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14:paraId="5DC7C387"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 xml:space="preserve">The area must be left in a clean state to the satisfaction of Wyndham City Council. Any unreasonable damage or spoiling of an asset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the activity will incur a rectification cost.</w:t>
      </w:r>
    </w:p>
    <w:p w14:paraId="53A4FE6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Litter dropped must be retrieved immediately. Failure to do so will result in cleaning and/or infringement costs</w:t>
      </w:r>
      <w:r w:rsidR="00060F4C" w:rsidRPr="00443F1F">
        <w:rPr>
          <w:rFonts w:asciiTheme="minorHAnsi" w:hAnsiTheme="minorHAnsi"/>
          <w:sz w:val="19"/>
          <w:szCs w:val="19"/>
        </w:rPr>
        <w:t xml:space="preserve"> to the supplier</w:t>
      </w:r>
      <w:r w:rsidRPr="00443F1F">
        <w:rPr>
          <w:rFonts w:asciiTheme="minorHAnsi" w:hAnsiTheme="minorHAnsi"/>
          <w:sz w:val="19"/>
          <w:szCs w:val="19"/>
        </w:rPr>
        <w:t>.</w:t>
      </w:r>
    </w:p>
    <w:p w14:paraId="7BC00ED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14:paraId="1205C651"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Items must not </w:t>
      </w:r>
      <w:proofErr w:type="gramStart"/>
      <w:r w:rsidRPr="00443F1F">
        <w:rPr>
          <w:rFonts w:asciiTheme="minorHAnsi" w:hAnsiTheme="minorHAnsi"/>
          <w:sz w:val="19"/>
          <w:szCs w:val="19"/>
        </w:rPr>
        <w:t>be located in</w:t>
      </w:r>
      <w:proofErr w:type="gramEnd"/>
      <w:r w:rsidRPr="00443F1F">
        <w:rPr>
          <w:rFonts w:asciiTheme="minorHAnsi" w:hAnsiTheme="minorHAnsi"/>
          <w:sz w:val="19"/>
          <w:szCs w:val="19"/>
        </w:rPr>
        <w:t xml:space="preserve"> high volume pedestrian and vehicle traffic area, unless there is no other alternative.</w:t>
      </w:r>
    </w:p>
    <w:p w14:paraId="0295C91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Clear access to laneways and right of ways (or cul-de-sacs) </w:t>
      </w:r>
      <w:proofErr w:type="gramStart"/>
      <w:r w:rsidRPr="00443F1F">
        <w:rPr>
          <w:rFonts w:asciiTheme="minorHAnsi" w:hAnsiTheme="minorHAnsi"/>
          <w:sz w:val="19"/>
          <w:szCs w:val="19"/>
        </w:rPr>
        <w:t>must be maintained at all times</w:t>
      </w:r>
      <w:proofErr w:type="gramEnd"/>
      <w:r w:rsidRPr="00443F1F">
        <w:rPr>
          <w:rFonts w:asciiTheme="minorHAnsi" w:hAnsiTheme="minorHAnsi"/>
          <w:sz w:val="19"/>
          <w:szCs w:val="19"/>
        </w:rPr>
        <w:t>.</w:t>
      </w:r>
    </w:p>
    <w:p w14:paraId="47509C5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14:paraId="7A8ADB1F"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14:paraId="3C052E7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14:paraId="4F7161E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14:paraId="4BC6939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14:paraId="1C19078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14:paraId="0742DA08" w14:textId="46C89731"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14:paraId="2AB30E6B"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14:paraId="323CEA7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14:paraId="65FC085C"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w:t>
      </w:r>
      <w:proofErr w:type="spellStart"/>
      <w:r w:rsidRPr="00443F1F">
        <w:rPr>
          <w:rFonts w:asciiTheme="minorHAnsi" w:hAnsiTheme="minorHAnsi"/>
          <w:sz w:val="19"/>
          <w:szCs w:val="19"/>
        </w:rPr>
        <w:t>eg.</w:t>
      </w:r>
      <w:proofErr w:type="spellEnd"/>
      <w:r w:rsidRPr="00443F1F">
        <w:rPr>
          <w:rFonts w:asciiTheme="minorHAnsi" w:hAnsiTheme="minorHAnsi"/>
          <w:sz w:val="19"/>
          <w:szCs w:val="19"/>
        </w:rPr>
        <w:t xml:space="preserve"> Traffic signal boxes, telephone boxes, post boxes, fire hydrants or plugs etc).</w:t>
      </w:r>
    </w:p>
    <w:p w14:paraId="10D99A8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14:paraId="070AC0A2" w14:textId="079BB95D"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443F1F" w:rsidRPr="00443F1F">
        <w:rPr>
          <w:rFonts w:asciiTheme="minorHAnsi" w:hAnsiTheme="minorHAnsi"/>
          <w:sz w:val="19"/>
          <w:szCs w:val="19"/>
        </w:rPr>
        <w:t xml:space="preserve"> that meets AS/NZS 1906.4</w:t>
      </w:r>
      <w:r w:rsidRPr="00443F1F">
        <w:rPr>
          <w:rFonts w:asciiTheme="minorHAnsi" w:hAnsiTheme="minorHAnsi"/>
          <w:sz w:val="19"/>
          <w:szCs w:val="19"/>
        </w:rPr>
        <w:t>.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2BA1CB24"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w:t>
      </w:r>
      <w:r w:rsidR="00443F1F" w:rsidRPr="00443F1F">
        <w:rPr>
          <w:rFonts w:asciiTheme="minorHAnsi" w:hAnsiTheme="minorHAnsi"/>
          <w:sz w:val="19"/>
          <w:szCs w:val="19"/>
        </w:rPr>
        <w:t xml:space="preserve"> or per the VicRoads Code of Practice</w:t>
      </w:r>
      <w:r w:rsidRPr="00443F1F">
        <w:rPr>
          <w:rFonts w:asciiTheme="minorHAnsi" w:hAnsiTheme="minorHAnsi"/>
          <w:sz w:val="19"/>
          <w:szCs w:val="19"/>
        </w:rPr>
        <w:t>, yellow flashing lights are to be placed on the corner of the item when it is left on a nature strip or road and must be operative between sunset and sunrise.</w:t>
      </w:r>
    </w:p>
    <w:p w14:paraId="2C42354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 xml:space="preserve">Any permit which is obtained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providing false or misleading information may be cancelled and the supplier may be ineligible to obtain a permit for a period of up to twelve (12) months.</w:t>
      </w:r>
    </w:p>
    <w:p w14:paraId="030294A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14:paraId="150E66F3" w14:textId="597F3830"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14:paraId="6490314C" w14:textId="185CFD48"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14:paraId="426D7BC3" w14:textId="1AB32BF4" w:rsid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 xml:space="preserve">If Wyndham City Council is required to undertake any work, including any rectification work, </w:t>
      </w:r>
      <w:proofErr w:type="gramStart"/>
      <w:r w:rsidRPr="00443F1F">
        <w:rPr>
          <w:rFonts w:asciiTheme="minorHAnsi" w:hAnsiTheme="minorHAnsi"/>
          <w:sz w:val="19"/>
          <w:szCs w:val="19"/>
        </w:rPr>
        <w:t>as a result of</w:t>
      </w:r>
      <w:proofErr w:type="gramEnd"/>
      <w:r w:rsidRPr="00443F1F">
        <w:rPr>
          <w:rFonts w:asciiTheme="minorHAnsi" w:hAnsiTheme="minorHAnsi"/>
          <w:sz w:val="19"/>
          <w:szCs w:val="19"/>
        </w:rPr>
        <w:t xml:space="preserve"> failure to comply with this Permit, these charges may be passed on to the Permit Holder. </w:t>
      </w:r>
    </w:p>
    <w:p w14:paraId="66A9E690" w14:textId="77777777" w:rsidR="00420709" w:rsidRPr="00443F1F" w:rsidRDefault="0042070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p>
    <w:p w14:paraId="0AC02A39" w14:textId="50C30997"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14:paraId="0920789E"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Community Amenity Local Law (2015) </w:t>
      </w:r>
    </w:p>
    <w:p w14:paraId="3DC009CF" w14:textId="2176BC9F"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14:paraId="0B451DD3" w14:textId="77777777" w:rsidR="00F054BC"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sectPr w:rsidR="00F054BC" w:rsidRPr="00443F1F" w:rsidSect="00A77DEA">
      <w:headerReference w:type="even" r:id="rId8"/>
      <w:headerReference w:type="default" r:id="rId9"/>
      <w:footerReference w:type="even" r:id="rId10"/>
      <w:footerReference w:type="default" r:id="rId11"/>
      <w:headerReference w:type="first" r:id="rId12"/>
      <w:footerReference w:type="first" r:id="rId13"/>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CC5F" w14:textId="77777777" w:rsidR="00952597" w:rsidRDefault="00952597" w:rsidP="009927BD">
      <w:pPr>
        <w:spacing w:after="0" w:line="240" w:lineRule="auto"/>
      </w:pPr>
      <w:r>
        <w:separator/>
      </w:r>
    </w:p>
  </w:endnote>
  <w:endnote w:type="continuationSeparator" w:id="0">
    <w:p w14:paraId="042FD184" w14:textId="77777777" w:rsidR="00952597" w:rsidRDefault="00952597"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F1AF" w14:textId="77777777" w:rsidR="00357B10" w:rsidRDefault="0035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ED12" w14:textId="77777777" w:rsidR="00357B10" w:rsidRDefault="0035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04A9" w14:textId="77777777" w:rsidR="00952597" w:rsidRDefault="00952597" w:rsidP="009927BD">
      <w:pPr>
        <w:spacing w:after="0" w:line="240" w:lineRule="auto"/>
      </w:pPr>
      <w:r>
        <w:separator/>
      </w:r>
    </w:p>
  </w:footnote>
  <w:footnote w:type="continuationSeparator" w:id="0">
    <w:p w14:paraId="52820718" w14:textId="77777777" w:rsidR="00952597" w:rsidRDefault="00952597"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93E5" w14:textId="77777777" w:rsidR="00357B10" w:rsidRDefault="00357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5D924788"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4FCF274A">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17F18"/>
    <w:rsid w:val="000237F6"/>
    <w:rsid w:val="00044BC8"/>
    <w:rsid w:val="000456FC"/>
    <w:rsid w:val="00046D07"/>
    <w:rsid w:val="00060F4C"/>
    <w:rsid w:val="00063604"/>
    <w:rsid w:val="00071822"/>
    <w:rsid w:val="000905E1"/>
    <w:rsid w:val="00092D85"/>
    <w:rsid w:val="000A6692"/>
    <w:rsid w:val="000D69DA"/>
    <w:rsid w:val="000F25D8"/>
    <w:rsid w:val="000F5718"/>
    <w:rsid w:val="0011026C"/>
    <w:rsid w:val="001108EC"/>
    <w:rsid w:val="001174E2"/>
    <w:rsid w:val="001674BB"/>
    <w:rsid w:val="0018496F"/>
    <w:rsid w:val="00185219"/>
    <w:rsid w:val="00185296"/>
    <w:rsid w:val="001D00CB"/>
    <w:rsid w:val="001F04FC"/>
    <w:rsid w:val="0021089E"/>
    <w:rsid w:val="00261D75"/>
    <w:rsid w:val="00272396"/>
    <w:rsid w:val="002745F5"/>
    <w:rsid w:val="00293750"/>
    <w:rsid w:val="002A4B3A"/>
    <w:rsid w:val="002C4FFA"/>
    <w:rsid w:val="002C6D83"/>
    <w:rsid w:val="002E7A9D"/>
    <w:rsid w:val="00325A09"/>
    <w:rsid w:val="00331D10"/>
    <w:rsid w:val="00346D6A"/>
    <w:rsid w:val="00357B10"/>
    <w:rsid w:val="00374344"/>
    <w:rsid w:val="00387483"/>
    <w:rsid w:val="003E18EE"/>
    <w:rsid w:val="003E2A1B"/>
    <w:rsid w:val="003E6C15"/>
    <w:rsid w:val="00410E02"/>
    <w:rsid w:val="00420709"/>
    <w:rsid w:val="00443F1F"/>
    <w:rsid w:val="00464CFE"/>
    <w:rsid w:val="00496240"/>
    <w:rsid w:val="004C7F77"/>
    <w:rsid w:val="004D7B8D"/>
    <w:rsid w:val="004E0C68"/>
    <w:rsid w:val="004E1DF2"/>
    <w:rsid w:val="004E6A04"/>
    <w:rsid w:val="004F5954"/>
    <w:rsid w:val="005251A8"/>
    <w:rsid w:val="00531E46"/>
    <w:rsid w:val="00540192"/>
    <w:rsid w:val="005428C6"/>
    <w:rsid w:val="005448CB"/>
    <w:rsid w:val="0055607A"/>
    <w:rsid w:val="00562984"/>
    <w:rsid w:val="005904EF"/>
    <w:rsid w:val="0059234A"/>
    <w:rsid w:val="005A746B"/>
    <w:rsid w:val="005D47DF"/>
    <w:rsid w:val="005D4F95"/>
    <w:rsid w:val="005D5FCF"/>
    <w:rsid w:val="005F4837"/>
    <w:rsid w:val="0062136B"/>
    <w:rsid w:val="006306B6"/>
    <w:rsid w:val="00631161"/>
    <w:rsid w:val="00654E83"/>
    <w:rsid w:val="00655D0B"/>
    <w:rsid w:val="006710F7"/>
    <w:rsid w:val="006B1A6B"/>
    <w:rsid w:val="006B3B8A"/>
    <w:rsid w:val="006B5099"/>
    <w:rsid w:val="00700934"/>
    <w:rsid w:val="00715D74"/>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2597"/>
    <w:rsid w:val="00957B05"/>
    <w:rsid w:val="00960CE0"/>
    <w:rsid w:val="00963F38"/>
    <w:rsid w:val="0097604D"/>
    <w:rsid w:val="009927BD"/>
    <w:rsid w:val="009B6467"/>
    <w:rsid w:val="009D144D"/>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434AB"/>
    <w:rsid w:val="00B55C7B"/>
    <w:rsid w:val="00B64424"/>
    <w:rsid w:val="00B811B8"/>
    <w:rsid w:val="00B8655C"/>
    <w:rsid w:val="00B90E6D"/>
    <w:rsid w:val="00BA20B6"/>
    <w:rsid w:val="00BA55EE"/>
    <w:rsid w:val="00BB075F"/>
    <w:rsid w:val="00BB56EE"/>
    <w:rsid w:val="00BC6A92"/>
    <w:rsid w:val="00BE30B4"/>
    <w:rsid w:val="00BE48B9"/>
    <w:rsid w:val="00BF2E87"/>
    <w:rsid w:val="00C003A0"/>
    <w:rsid w:val="00C151AE"/>
    <w:rsid w:val="00C606B1"/>
    <w:rsid w:val="00C63A47"/>
    <w:rsid w:val="00C7362E"/>
    <w:rsid w:val="00C75257"/>
    <w:rsid w:val="00C86ACA"/>
    <w:rsid w:val="00CB4E6D"/>
    <w:rsid w:val="00D06DC4"/>
    <w:rsid w:val="00D343B5"/>
    <w:rsid w:val="00D5640D"/>
    <w:rsid w:val="00DE38F9"/>
    <w:rsid w:val="00E34D67"/>
    <w:rsid w:val="00E577D2"/>
    <w:rsid w:val="00E81879"/>
    <w:rsid w:val="00E87889"/>
    <w:rsid w:val="00E94562"/>
    <w:rsid w:val="00E9610E"/>
    <w:rsid w:val="00ED37F7"/>
    <w:rsid w:val="00ED6875"/>
    <w:rsid w:val="00EF7524"/>
    <w:rsid w:val="00F054BC"/>
    <w:rsid w:val="00F171C8"/>
    <w:rsid w:val="00F3322E"/>
    <w:rsid w:val="00F51268"/>
    <w:rsid w:val="00FA2259"/>
    <w:rsid w:val="00FA2CBB"/>
    <w:rsid w:val="00FA335E"/>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 w:type="character" w:styleId="UnresolvedMention">
    <w:name w:val="Unresolved Mention"/>
    <w:basedOn w:val="DefaultParagraphFont"/>
    <w:uiPriority w:val="99"/>
    <w:semiHidden/>
    <w:unhideWhenUsed/>
    <w:rsid w:val="0009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545">
      <w:bodyDiv w:val="1"/>
      <w:marLeft w:val="0"/>
      <w:marRight w:val="0"/>
      <w:marTop w:val="0"/>
      <w:marBottom w:val="0"/>
      <w:divBdr>
        <w:top w:val="none" w:sz="0" w:space="0" w:color="auto"/>
        <w:left w:val="none" w:sz="0" w:space="0" w:color="auto"/>
        <w:bottom w:val="none" w:sz="0" w:space="0" w:color="auto"/>
        <w:right w:val="none" w:sz="0" w:space="0" w:color="auto"/>
      </w:divBdr>
    </w:div>
    <w:div w:id="19560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yndham.vic.gov.au/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BCE21AA9.dotm</Template>
  <TotalTime>6</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Joy Painter</cp:lastModifiedBy>
  <cp:revision>6</cp:revision>
  <cp:lastPrinted>2017-05-29T03:15:00Z</cp:lastPrinted>
  <dcterms:created xsi:type="dcterms:W3CDTF">2018-09-03T08:02:00Z</dcterms:created>
  <dcterms:modified xsi:type="dcterms:W3CDTF">2019-06-25T05:44:00Z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