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85747" w14:textId="77777777" w:rsidR="00901F1C" w:rsidRDefault="00901F1C" w:rsidP="00901F1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432F58">
        <w:rPr>
          <w:rFonts w:asciiTheme="minorHAnsi" w:hAnsiTheme="minorHAnsi" w:cs="Arial"/>
          <w:b/>
          <w:sz w:val="36"/>
          <w:szCs w:val="36"/>
        </w:rPr>
        <w:t>CHILD FIRST</w:t>
      </w:r>
    </w:p>
    <w:p w14:paraId="55890839" w14:textId="77777777" w:rsidR="00901F1C" w:rsidRPr="00840FC5" w:rsidRDefault="00901F1C" w:rsidP="00901F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40FC5">
        <w:rPr>
          <w:rFonts w:asciiTheme="minorHAnsi" w:hAnsiTheme="minorHAnsi" w:cs="Arial"/>
          <w:b/>
          <w:sz w:val="28"/>
          <w:szCs w:val="28"/>
        </w:rPr>
        <w:t>(Child and Family Information, Referral and Support Teams)</w:t>
      </w:r>
    </w:p>
    <w:p w14:paraId="050D4CDA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6A49E803" w14:textId="77777777" w:rsidR="00901F1C" w:rsidRPr="00EF0300" w:rsidRDefault="00901F1C" w:rsidP="00901F1C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EF0300">
        <w:rPr>
          <w:rFonts w:asciiTheme="minorHAnsi" w:hAnsiTheme="minorHAnsi" w:cs="Arial"/>
          <w:b/>
          <w:sz w:val="22"/>
          <w:szCs w:val="22"/>
        </w:rPr>
        <w:t>WHAT IS CHILD FIRST?</w:t>
      </w:r>
      <w:r w:rsidRPr="002A1400">
        <w:rPr>
          <w:noProof/>
          <w:lang w:val="en-AU" w:eastAsia="en-AU"/>
        </w:rPr>
        <w:t xml:space="preserve"> </w:t>
      </w:r>
    </w:p>
    <w:p w14:paraId="3056AA5C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0300">
        <w:rPr>
          <w:rFonts w:asciiTheme="minorHAnsi" w:hAnsiTheme="minorHAnsi" w:cs="Arial"/>
          <w:sz w:val="22"/>
          <w:szCs w:val="22"/>
        </w:rPr>
        <w:t xml:space="preserve">Child FIRST </w:t>
      </w:r>
      <w:r w:rsidRPr="00A62940">
        <w:rPr>
          <w:rFonts w:asciiTheme="minorHAnsi" w:hAnsiTheme="minorHAnsi" w:cstheme="minorHAnsi"/>
          <w:sz w:val="22"/>
          <w:szCs w:val="22"/>
          <w:lang w:val="en"/>
        </w:rPr>
        <w:t>is an easily accessible, community-based point of entry for children, young people and families needing support.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A62940">
        <w:rPr>
          <w:rFonts w:asciiTheme="minorHAnsi" w:hAnsiTheme="minorHAnsi" w:cstheme="minorHAnsi"/>
          <w:color w:val="0A0A0A"/>
          <w:sz w:val="22"/>
          <w:szCs w:val="22"/>
          <w:lang w:val="en"/>
        </w:rPr>
        <w:t>All families need support to meet their own and their children’s needs. Some families need a family support service when they are experiencing difficulties that make them more vulnerable, and impact on their parenting and family life</w:t>
      </w:r>
      <w:r>
        <w:rPr>
          <w:rFonts w:asciiTheme="minorHAnsi" w:hAnsiTheme="minorHAnsi" w:cs="Arial"/>
          <w:sz w:val="22"/>
          <w:szCs w:val="22"/>
        </w:rPr>
        <w:t>.</w:t>
      </w:r>
      <w:r w:rsidRPr="00EF0300">
        <w:rPr>
          <w:rFonts w:asciiTheme="minorHAnsi" w:hAnsiTheme="minorHAnsi" w:cs="Arial"/>
          <w:sz w:val="22"/>
          <w:szCs w:val="22"/>
        </w:rPr>
        <w:t xml:space="preserve"> </w:t>
      </w:r>
    </w:p>
    <w:p w14:paraId="07D25B26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BFF7E79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theme="minorHAnsi"/>
          <w:color w:val="0A0A0A"/>
          <w:sz w:val="22"/>
          <w:szCs w:val="22"/>
          <w:lang w:val="en"/>
        </w:rPr>
      </w:pPr>
      <w:r w:rsidRPr="00A62940">
        <w:rPr>
          <w:rFonts w:asciiTheme="minorHAnsi" w:hAnsiTheme="minorHAnsi" w:cstheme="minorHAnsi"/>
          <w:color w:val="0A0A0A"/>
          <w:sz w:val="22"/>
          <w:szCs w:val="22"/>
          <w:lang w:val="en"/>
        </w:rPr>
        <w:t>A referral to Child FIRST may be the best way of connecting vulnerable children, young people and their families to the services they need to protect and promote their healthy development.</w:t>
      </w:r>
    </w:p>
    <w:p w14:paraId="03A3AE3E" w14:textId="77777777" w:rsidR="00901F1C" w:rsidRPr="00A62940" w:rsidRDefault="00901F1C" w:rsidP="00901F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604289" w14:textId="5E02E7F3" w:rsidR="00901F1C" w:rsidRPr="00A62940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62940">
        <w:rPr>
          <w:rFonts w:asciiTheme="minorHAnsi" w:hAnsiTheme="minorHAnsi" w:cs="Arial"/>
          <w:b/>
          <w:sz w:val="22"/>
          <w:szCs w:val="22"/>
        </w:rPr>
        <w:t xml:space="preserve">A Child First referral </w:t>
      </w:r>
      <w:r w:rsidR="00D82857">
        <w:rPr>
          <w:rFonts w:asciiTheme="minorHAnsi" w:hAnsiTheme="minorHAnsi" w:cs="Arial"/>
          <w:b/>
          <w:sz w:val="22"/>
          <w:szCs w:val="22"/>
        </w:rPr>
        <w:t>is preferably</w:t>
      </w:r>
      <w:r w:rsidRPr="00A62940">
        <w:rPr>
          <w:rFonts w:asciiTheme="minorHAnsi" w:hAnsiTheme="minorHAnsi" w:cs="Arial"/>
          <w:b/>
          <w:sz w:val="22"/>
          <w:szCs w:val="22"/>
        </w:rPr>
        <w:t xml:space="preserve"> made with parental consent</w:t>
      </w:r>
      <w:r w:rsidR="00D82857">
        <w:rPr>
          <w:rFonts w:asciiTheme="minorHAnsi" w:hAnsiTheme="minorHAnsi" w:cs="Arial"/>
          <w:b/>
          <w:sz w:val="22"/>
          <w:szCs w:val="22"/>
        </w:rPr>
        <w:t xml:space="preserve"> and input</w:t>
      </w:r>
      <w:bookmarkStart w:id="0" w:name="_GoBack"/>
      <w:bookmarkEnd w:id="0"/>
      <w:r w:rsidRPr="00A62940">
        <w:rPr>
          <w:rFonts w:asciiTheme="minorHAnsi" w:hAnsiTheme="minorHAnsi" w:cs="Arial"/>
          <w:b/>
          <w:sz w:val="22"/>
          <w:szCs w:val="22"/>
        </w:rPr>
        <w:t xml:space="preserve">. </w:t>
      </w:r>
    </w:p>
    <w:p w14:paraId="3CE55C95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tbl>
      <w:tblPr>
        <w:tblW w:w="936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01F1C" w:rsidRPr="00EF0300" w14:paraId="798306EF" w14:textId="77777777" w:rsidTr="00901F1C">
        <w:trPr>
          <w:trHeight w:val="367"/>
        </w:trPr>
        <w:tc>
          <w:tcPr>
            <w:tcW w:w="93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9FAA" w14:textId="77777777" w:rsidR="00901F1C" w:rsidRPr="00EF0300" w:rsidRDefault="00901F1C" w:rsidP="00531244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Criteria </w:t>
            </w:r>
            <w:proofErr w:type="gramStart"/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>For</w:t>
            </w:r>
            <w:proofErr w:type="gramEnd"/>
            <w:r w:rsidRPr="00EF03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Child FIRST Referrals:</w:t>
            </w:r>
          </w:p>
        </w:tc>
      </w:tr>
      <w:tr w:rsidR="00901F1C" w:rsidRPr="00EF0300" w14:paraId="13C454F0" w14:textId="77777777" w:rsidTr="00531244">
        <w:trPr>
          <w:trHeight w:val="2766"/>
        </w:trPr>
        <w:tc>
          <w:tcPr>
            <w:tcW w:w="93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F849" w14:textId="77777777" w:rsidR="00901F1C" w:rsidRPr="004E7159" w:rsidRDefault="00901F1C" w:rsidP="00901F1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>Significant p</w:t>
            </w:r>
            <w:r w:rsidRPr="004E7159">
              <w:rPr>
                <w:rFonts w:asciiTheme="minorHAnsi" w:hAnsiTheme="minorHAnsi"/>
              </w:rPr>
              <w:t>arenting problems that may be affecting the child’s development</w:t>
            </w:r>
          </w:p>
          <w:p w14:paraId="571ACCEE" w14:textId="77777777" w:rsidR="00901F1C" w:rsidRPr="004E7159" w:rsidRDefault="00901F1C" w:rsidP="00901F1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Serious f</w:t>
            </w:r>
            <w:r w:rsidRPr="004E7159">
              <w:rPr>
                <w:rFonts w:asciiTheme="minorHAnsi" w:hAnsiTheme="minorHAnsi"/>
              </w:rPr>
              <w:t>amily conflict, including family breakdown.</w:t>
            </w:r>
          </w:p>
          <w:p w14:paraId="3A349A15" w14:textId="77777777" w:rsidR="00901F1C" w:rsidRPr="004E7159" w:rsidRDefault="00901F1C" w:rsidP="00901F1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Families</w:t>
            </w:r>
            <w:r w:rsidRPr="004E7159">
              <w:rPr>
                <w:rFonts w:asciiTheme="minorHAnsi" w:hAnsiTheme="minorHAnsi"/>
              </w:rPr>
              <w:t xml:space="preserve"> under pressure due to a family member’s physical or mental illness, substance abuse, disability or bereavement.</w:t>
            </w:r>
          </w:p>
          <w:p w14:paraId="0F07E662" w14:textId="77777777" w:rsidR="00901F1C" w:rsidRPr="004E7159" w:rsidRDefault="00901F1C" w:rsidP="00901F1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asciiTheme="minorHAnsi" w:hAnsiTheme="minorHAnsi"/>
              </w:rPr>
            </w:pPr>
            <w:r w:rsidRPr="004E7159">
              <w:rPr>
                <w:rFonts w:asciiTheme="minorHAnsi" w:hAnsiTheme="minorHAnsi"/>
              </w:rPr>
              <w:t>Young, isolated and/or unsupported family.</w:t>
            </w:r>
          </w:p>
          <w:p w14:paraId="3D1DED68" w14:textId="77777777" w:rsidR="00901F1C" w:rsidRPr="004E7159" w:rsidRDefault="00901F1C" w:rsidP="00901F1C">
            <w:pPr>
              <w:pStyle w:val="ListParagraph"/>
              <w:numPr>
                <w:ilvl w:val="0"/>
                <w:numId w:val="8"/>
              </w:numPr>
              <w:spacing w:after="160" w:line="25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s</w:t>
            </w:r>
            <w:r w:rsidRPr="004E7159">
              <w:rPr>
                <w:rFonts w:asciiTheme="minorHAnsi" w:hAnsiTheme="minorHAnsi"/>
              </w:rPr>
              <w:t>ocial or economic disadvantage that may adversely impact on a child’s care or development.</w:t>
            </w:r>
          </w:p>
          <w:p w14:paraId="40298446" w14:textId="77777777" w:rsidR="00901F1C" w:rsidRPr="004E7159" w:rsidRDefault="00901F1C" w:rsidP="00531244">
            <w:pPr>
              <w:spacing w:after="160" w:line="252" w:lineRule="auto"/>
              <w:ind w:left="360" w:hanging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7159">
              <w:rPr>
                <w:rFonts w:asciiTheme="minorHAnsi" w:hAnsiTheme="minorHAnsi"/>
                <w:b/>
                <w:sz w:val="28"/>
                <w:szCs w:val="28"/>
              </w:rPr>
              <w:t>Child FIRST intake 1300 775 160</w:t>
            </w:r>
          </w:p>
        </w:tc>
      </w:tr>
    </w:tbl>
    <w:p w14:paraId="6DFB370D" w14:textId="77777777" w:rsidR="00901F1C" w:rsidRPr="00752558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97BF2F2" w14:textId="77777777" w:rsidR="00901F1C" w:rsidRPr="00EF0300" w:rsidRDefault="00901F1C" w:rsidP="00901F1C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EF0300">
        <w:rPr>
          <w:rFonts w:asciiTheme="minorHAnsi" w:hAnsiTheme="minorHAnsi" w:cs="Arial"/>
          <w:b/>
          <w:sz w:val="22"/>
          <w:szCs w:val="22"/>
        </w:rPr>
        <w:t>WHO PROVIDES CHILD FIRST?</w:t>
      </w:r>
    </w:p>
    <w:p w14:paraId="03240642" w14:textId="77777777" w:rsidR="00901F1C" w:rsidRPr="00AF0063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AF0063">
        <w:rPr>
          <w:rFonts w:asciiTheme="minorHAnsi" w:hAnsiTheme="minorHAnsi" w:cs="Arial"/>
          <w:color w:val="000000"/>
          <w:sz w:val="22"/>
          <w:szCs w:val="22"/>
        </w:rPr>
        <w:t xml:space="preserve">Child FIRST is staffed by Family Service practitioners, with experience in assessing the needs of vulnerable children, young people and families. </w:t>
      </w:r>
    </w:p>
    <w:p w14:paraId="1810CB60" w14:textId="77777777" w:rsidR="00901F1C" w:rsidRPr="00EF0300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756DA99" w14:textId="77777777" w:rsidR="00901F1C" w:rsidRPr="00A65C27" w:rsidRDefault="00901F1C" w:rsidP="00901F1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5C27">
        <w:rPr>
          <w:rFonts w:asciiTheme="minorHAnsi" w:hAnsiTheme="minorHAnsi" w:cs="Arial"/>
          <w:b/>
          <w:sz w:val="22"/>
          <w:szCs w:val="22"/>
        </w:rPr>
        <w:t>HOW TO MAKE A REFERRAL TO CHILD FIRST</w:t>
      </w:r>
    </w:p>
    <w:p w14:paraId="3A0CFD51" w14:textId="77777777" w:rsidR="00901F1C" w:rsidRPr="00A65C27" w:rsidRDefault="00901F1C" w:rsidP="00901F1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A65C27">
        <w:rPr>
          <w:rFonts w:asciiTheme="minorHAnsi" w:hAnsiTheme="minorHAnsi" w:cs="Arial"/>
          <w:sz w:val="22"/>
          <w:szCs w:val="22"/>
        </w:rPr>
        <w:t xml:space="preserve">hone </w:t>
      </w:r>
      <w:r>
        <w:rPr>
          <w:rFonts w:asciiTheme="minorHAnsi" w:hAnsiTheme="minorHAnsi" w:cs="Arial"/>
          <w:sz w:val="22"/>
          <w:szCs w:val="22"/>
        </w:rPr>
        <w:t>Child FIRST (</w:t>
      </w:r>
      <w:r w:rsidRPr="00A65C27">
        <w:rPr>
          <w:rFonts w:asciiTheme="minorHAnsi" w:hAnsiTheme="minorHAnsi" w:cs="Arial"/>
          <w:sz w:val="22"/>
          <w:szCs w:val="22"/>
        </w:rPr>
        <w:t>Western Child and Family Service Alliance</w:t>
      </w:r>
      <w:r>
        <w:rPr>
          <w:rFonts w:asciiTheme="minorHAnsi" w:hAnsiTheme="minorHAnsi" w:cs="Arial"/>
          <w:sz w:val="22"/>
          <w:szCs w:val="22"/>
        </w:rPr>
        <w:t xml:space="preserve"> -</w:t>
      </w:r>
      <w:r w:rsidRPr="00A65C27">
        <w:rPr>
          <w:rFonts w:asciiTheme="minorHAnsi" w:hAnsiTheme="minorHAnsi" w:cs="Arial"/>
          <w:sz w:val="22"/>
          <w:szCs w:val="22"/>
        </w:rPr>
        <w:t xml:space="preserve">Maribyrnong, Wyndham, Melbourne, Moonee Valley, Hobsons Bay) on 1300 775 160.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65C27">
        <w:rPr>
          <w:rFonts w:asciiTheme="minorHAnsi" w:hAnsiTheme="minorHAnsi" w:cs="Arial"/>
          <w:sz w:val="22"/>
          <w:szCs w:val="22"/>
        </w:rPr>
        <w:t>A discussion will take place with the duty worker.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65C27">
        <w:rPr>
          <w:rFonts w:asciiTheme="minorHAnsi" w:hAnsiTheme="minorHAnsi" w:cs="Arial"/>
          <w:sz w:val="22"/>
          <w:szCs w:val="22"/>
        </w:rPr>
        <w:t xml:space="preserve"> The duty worker will email an electr</w:t>
      </w:r>
      <w:r>
        <w:rPr>
          <w:rFonts w:asciiTheme="minorHAnsi" w:hAnsiTheme="minorHAnsi" w:cs="Arial"/>
          <w:sz w:val="22"/>
          <w:szCs w:val="22"/>
        </w:rPr>
        <w:t>onic copy of the referral form.</w:t>
      </w:r>
    </w:p>
    <w:p w14:paraId="1F5EEF2F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80AA0FD" w14:textId="77777777" w:rsidR="00901F1C" w:rsidRPr="00840FC5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840FC5">
        <w:rPr>
          <w:rFonts w:asciiTheme="minorHAnsi" w:hAnsiTheme="minorHAnsi" w:cs="Arial"/>
          <w:b/>
          <w:color w:val="000000"/>
          <w:sz w:val="22"/>
          <w:szCs w:val="22"/>
        </w:rPr>
        <w:t>MORE INFORMATION</w:t>
      </w:r>
    </w:p>
    <w:p w14:paraId="6ACEC540" w14:textId="77777777" w:rsidR="00901F1C" w:rsidRDefault="00901F1C" w:rsidP="00901F1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1972230F" w14:textId="77777777" w:rsidR="00901F1C" w:rsidRDefault="00D82857" w:rsidP="00901F1C">
      <w:pPr>
        <w:autoSpaceDE w:val="0"/>
        <w:autoSpaceDN w:val="0"/>
        <w:adjustRightInd w:val="0"/>
        <w:rPr>
          <w:rStyle w:val="Hyperlink"/>
          <w:rFonts w:asciiTheme="minorHAnsi" w:hAnsiTheme="minorHAnsi" w:cs="Arial"/>
          <w:sz w:val="22"/>
          <w:szCs w:val="22"/>
        </w:rPr>
      </w:pPr>
      <w:hyperlink r:id="rId7" w:history="1">
        <w:r w:rsidR="00901F1C" w:rsidRPr="00277610">
          <w:rPr>
            <w:rStyle w:val="Hyperlink"/>
            <w:rFonts w:asciiTheme="minorHAnsi" w:hAnsiTheme="minorHAnsi" w:cs="Arial"/>
            <w:sz w:val="22"/>
            <w:szCs w:val="22"/>
          </w:rPr>
          <w:t>https://services.dhhs.vic.gov.au/child-first-and-family-services</w:t>
        </w:r>
      </w:hyperlink>
    </w:p>
    <w:p w14:paraId="2A9A8C18" w14:textId="77777777" w:rsidR="00065C93" w:rsidRDefault="00065C93" w:rsidP="00065C93"/>
    <w:sectPr w:rsidR="00065C93" w:rsidSect="005F2FCD">
      <w:footerReference w:type="default" r:id="rId8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1584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3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5E47BE"/>
    <w:rsid w:val="005F2FCD"/>
    <w:rsid w:val="00901F1C"/>
    <w:rsid w:val="00D82857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ces.dhhs.vic.gov.au/child-first-and-family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3</cp:revision>
  <dcterms:created xsi:type="dcterms:W3CDTF">2019-01-16T22:14:00Z</dcterms:created>
  <dcterms:modified xsi:type="dcterms:W3CDTF">2019-01-21T03:38:00Z</dcterms:modified>
</cp:coreProperties>
</file>