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59A2" w14:textId="77777777" w:rsidR="008E6D64" w:rsidRDefault="008E6D64" w:rsidP="008E6D64">
      <w:pPr>
        <w:spacing w:after="0"/>
        <w:jc w:val="center"/>
        <w:rPr>
          <w:rFonts w:ascii="Verdana" w:eastAsia="Times New Roman" w:hAnsi="Verdana" w:cstheme="minorHAnsi"/>
          <w:color w:val="002C5A"/>
          <w:sz w:val="40"/>
          <w:szCs w:val="40"/>
          <w:lang w:val="en-AU"/>
        </w:rPr>
      </w:pPr>
      <w:r>
        <w:rPr>
          <w:rFonts w:ascii="Verdana" w:eastAsia="Times New Roman" w:hAnsi="Verdana" w:cstheme="minorHAnsi"/>
          <w:noProof/>
          <w:color w:val="002C5A"/>
          <w:sz w:val="40"/>
          <w:szCs w:val="40"/>
          <w:lang w:val="en-AU" w:eastAsia="en-AU"/>
        </w:rPr>
        <w:drawing>
          <wp:inline distT="0" distB="0" distL="0" distR="0" wp14:anchorId="094870B1" wp14:editId="3B17EFEC">
            <wp:extent cx="2962910" cy="138366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83665"/>
                    </a:xfrm>
                    <a:prstGeom prst="rect">
                      <a:avLst/>
                    </a:prstGeom>
                    <a:noFill/>
                  </pic:spPr>
                </pic:pic>
              </a:graphicData>
            </a:graphic>
          </wp:inline>
        </w:drawing>
      </w:r>
    </w:p>
    <w:p w14:paraId="06C95C25" w14:textId="77777777" w:rsidR="008E6D64" w:rsidRPr="001F4B9F" w:rsidRDefault="008E6D64" w:rsidP="008E6D64">
      <w:pPr>
        <w:spacing w:after="0"/>
        <w:jc w:val="center"/>
        <w:rPr>
          <w:rFonts w:ascii="Verdana" w:eastAsia="Times New Roman" w:hAnsi="Verdana" w:cstheme="minorHAnsi"/>
          <w:color w:val="002C5A"/>
          <w:sz w:val="16"/>
          <w:szCs w:val="16"/>
          <w:lang w:val="en-AU"/>
        </w:rPr>
      </w:pPr>
    </w:p>
    <w:p w14:paraId="75E0A512" w14:textId="1842B8CA" w:rsidR="008E6D64" w:rsidRPr="00831E79" w:rsidRDefault="00D11A8C" w:rsidP="008E6D64">
      <w:pPr>
        <w:spacing w:after="0"/>
        <w:jc w:val="center"/>
        <w:rPr>
          <w:rFonts w:eastAsia="Times New Roman" w:cstheme="minorHAnsi"/>
          <w:color w:val="002C5A"/>
          <w:sz w:val="28"/>
          <w:szCs w:val="28"/>
          <w:lang w:val="en-AU"/>
        </w:rPr>
      </w:pPr>
      <w:r>
        <w:rPr>
          <w:rFonts w:eastAsia="Times New Roman" w:cstheme="minorHAnsi"/>
          <w:color w:val="002C5A"/>
          <w:sz w:val="28"/>
          <w:szCs w:val="28"/>
          <w:lang w:val="en-AU"/>
        </w:rPr>
        <w:t>Family Friendly City</w:t>
      </w:r>
      <w:r w:rsidR="008E6D64" w:rsidRPr="00831E79">
        <w:rPr>
          <w:rFonts w:eastAsia="Times New Roman" w:cstheme="minorHAnsi"/>
          <w:color w:val="002C5A"/>
          <w:sz w:val="28"/>
          <w:szCs w:val="28"/>
          <w:lang w:val="en-AU"/>
        </w:rPr>
        <w:t xml:space="preserve"> Portfolio Committee</w:t>
      </w:r>
    </w:p>
    <w:p w14:paraId="46299521" w14:textId="77777777" w:rsidR="008E6D64" w:rsidRPr="00831E79" w:rsidRDefault="008E6D64" w:rsidP="008E6D64">
      <w:pPr>
        <w:spacing w:after="0"/>
        <w:jc w:val="center"/>
        <w:rPr>
          <w:rFonts w:eastAsia="Times New Roman" w:cstheme="minorHAnsi"/>
          <w:b/>
          <w:color w:val="002C5A"/>
          <w:sz w:val="28"/>
          <w:szCs w:val="28"/>
          <w:lang w:val="en-AU"/>
        </w:rPr>
      </w:pPr>
      <w:r w:rsidRPr="00831E79">
        <w:rPr>
          <w:rFonts w:eastAsia="Times New Roman" w:cstheme="minorHAnsi"/>
          <w:b/>
          <w:color w:val="002C5A"/>
          <w:sz w:val="28"/>
          <w:szCs w:val="28"/>
          <w:lang w:val="en-AU"/>
        </w:rPr>
        <w:t>Terms of Reference</w:t>
      </w:r>
    </w:p>
    <w:p w14:paraId="444AFAEA" w14:textId="77777777" w:rsidR="008E6D64" w:rsidRPr="00831E79" w:rsidRDefault="008E6D64" w:rsidP="008E6D64">
      <w:pPr>
        <w:spacing w:after="0"/>
        <w:rPr>
          <w:rFonts w:eastAsia="Times New Roman" w:cstheme="minorHAnsi"/>
          <w:b/>
          <w:color w:val="002C5A"/>
          <w:sz w:val="24"/>
          <w:szCs w:val="24"/>
          <w:lang w:val="en-AU"/>
        </w:rPr>
      </w:pPr>
    </w:p>
    <w:p w14:paraId="0B88BA61" w14:textId="77777777" w:rsidR="008E6D64" w:rsidRPr="00831E79" w:rsidRDefault="008E6D64" w:rsidP="008E6D64">
      <w:pPr>
        <w:widowControl w:val="0"/>
        <w:spacing w:after="0"/>
        <w:ind w:right="-45"/>
        <w:rPr>
          <w:rFonts w:eastAsia="Arial" w:cs="Arial"/>
          <w:b/>
          <w:sz w:val="24"/>
          <w:szCs w:val="24"/>
          <w:u w:val="single"/>
          <w:lang w:val="en-AU"/>
        </w:rPr>
      </w:pPr>
      <w:r w:rsidRPr="00831E79">
        <w:rPr>
          <w:rFonts w:cs="Arial"/>
          <w:b/>
          <w:color w:val="34383D"/>
          <w:sz w:val="24"/>
          <w:szCs w:val="24"/>
          <w:u w:val="single"/>
          <w:lang w:val="en-AU"/>
        </w:rPr>
        <w:t>P</w:t>
      </w:r>
      <w:r w:rsidRPr="00831E79">
        <w:rPr>
          <w:rFonts w:cs="Arial"/>
          <w:b/>
          <w:color w:val="212324"/>
          <w:sz w:val="24"/>
          <w:szCs w:val="24"/>
          <w:u w:val="single"/>
          <w:lang w:val="en-AU"/>
        </w:rPr>
        <w:t>urp</w:t>
      </w:r>
      <w:r w:rsidRPr="00831E79">
        <w:rPr>
          <w:rFonts w:cs="Arial"/>
          <w:b/>
          <w:color w:val="34383D"/>
          <w:sz w:val="24"/>
          <w:szCs w:val="24"/>
          <w:u w:val="single"/>
          <w:lang w:val="en-AU"/>
        </w:rPr>
        <w:t>o</w:t>
      </w:r>
      <w:r w:rsidRPr="00831E79">
        <w:rPr>
          <w:rFonts w:cs="Arial"/>
          <w:b/>
          <w:color w:val="212324"/>
          <w:sz w:val="24"/>
          <w:szCs w:val="24"/>
          <w:u w:val="single"/>
          <w:lang w:val="en-AU"/>
        </w:rPr>
        <w:t xml:space="preserve">se </w:t>
      </w:r>
      <w:r w:rsidRPr="00831E79">
        <w:rPr>
          <w:rFonts w:cs="Arial"/>
          <w:b/>
          <w:color w:val="34383D"/>
          <w:sz w:val="24"/>
          <w:szCs w:val="24"/>
          <w:u w:val="single"/>
          <w:lang w:val="en-AU"/>
        </w:rPr>
        <w:t>o</w:t>
      </w:r>
      <w:r w:rsidRPr="00831E79">
        <w:rPr>
          <w:rFonts w:cs="Arial"/>
          <w:b/>
          <w:color w:val="212324"/>
          <w:sz w:val="24"/>
          <w:szCs w:val="24"/>
          <w:u w:val="single"/>
          <w:lang w:val="en-AU"/>
        </w:rPr>
        <w:t xml:space="preserve">f </w:t>
      </w:r>
      <w:r w:rsidRPr="00831E79">
        <w:rPr>
          <w:rFonts w:cs="Arial"/>
          <w:b/>
          <w:color w:val="34383D"/>
          <w:sz w:val="24"/>
          <w:szCs w:val="24"/>
          <w:u w:val="single"/>
          <w:lang w:val="en-AU"/>
        </w:rPr>
        <w:t>Co</w:t>
      </w:r>
      <w:r w:rsidRPr="00831E79">
        <w:rPr>
          <w:rFonts w:cs="Arial"/>
          <w:b/>
          <w:color w:val="212324"/>
          <w:sz w:val="24"/>
          <w:szCs w:val="24"/>
          <w:u w:val="single"/>
          <w:lang w:val="en-AU"/>
        </w:rPr>
        <w:t>mmi</w:t>
      </w:r>
      <w:r w:rsidRPr="00831E79">
        <w:rPr>
          <w:rFonts w:cs="Arial"/>
          <w:b/>
          <w:color w:val="34383D"/>
          <w:sz w:val="24"/>
          <w:szCs w:val="24"/>
          <w:u w:val="single"/>
          <w:lang w:val="en-AU"/>
        </w:rPr>
        <w:t>ttee</w:t>
      </w:r>
    </w:p>
    <w:p w14:paraId="1762C6C6" w14:textId="4588EBF1" w:rsidR="008E6D64" w:rsidRPr="00831E79" w:rsidRDefault="008E6D64" w:rsidP="008E6D64">
      <w:pPr>
        <w:widowControl w:val="0"/>
        <w:spacing w:after="0"/>
        <w:ind w:right="-45"/>
        <w:rPr>
          <w:rFonts w:eastAsia="Arial" w:cs="Arial"/>
          <w:color w:val="0E0F11"/>
          <w:sz w:val="24"/>
          <w:szCs w:val="24"/>
          <w:lang w:val="en-US"/>
        </w:rPr>
      </w:pPr>
      <w:r w:rsidRPr="00831E79">
        <w:rPr>
          <w:rFonts w:eastAsia="Arial" w:cs="Arial"/>
          <w:color w:val="0E0F11"/>
          <w:sz w:val="24"/>
          <w:szCs w:val="24"/>
          <w:lang w:val="en-US"/>
        </w:rPr>
        <w:t xml:space="preserve">The purpose of the </w:t>
      </w:r>
      <w:r w:rsidR="00D11A8C">
        <w:rPr>
          <w:rFonts w:eastAsia="Arial" w:cs="Arial"/>
          <w:color w:val="0E0F11"/>
          <w:sz w:val="24"/>
          <w:szCs w:val="24"/>
          <w:lang w:val="en-US"/>
        </w:rPr>
        <w:t>Family Friendly City</w:t>
      </w:r>
      <w:r w:rsidRPr="00831E79">
        <w:rPr>
          <w:rFonts w:eastAsia="Arial" w:cs="Arial"/>
          <w:color w:val="0E0F11"/>
          <w:sz w:val="24"/>
          <w:szCs w:val="24"/>
          <w:lang w:val="en-US"/>
        </w:rPr>
        <w:t xml:space="preserve"> Portfolio Committee (“</w:t>
      </w:r>
      <w:r w:rsidRPr="00831E79">
        <w:rPr>
          <w:rFonts w:eastAsia="Arial" w:cs="Arial"/>
          <w:b/>
          <w:i/>
          <w:color w:val="0E0F11"/>
          <w:sz w:val="24"/>
          <w:szCs w:val="24"/>
          <w:lang w:val="en-US"/>
        </w:rPr>
        <w:t>the Committee</w:t>
      </w:r>
      <w:r w:rsidRPr="00831E79">
        <w:rPr>
          <w:rFonts w:eastAsia="Arial" w:cs="Arial"/>
          <w:color w:val="0E0F11"/>
          <w:sz w:val="24"/>
          <w:szCs w:val="24"/>
          <w:lang w:val="en-US"/>
        </w:rPr>
        <w:t>”) is to:</w:t>
      </w:r>
    </w:p>
    <w:p w14:paraId="437061DC" w14:textId="77777777" w:rsidR="008E6D64" w:rsidRPr="00831E79" w:rsidRDefault="008E6D64" w:rsidP="008E6D64">
      <w:pPr>
        <w:widowControl w:val="0"/>
        <w:numPr>
          <w:ilvl w:val="0"/>
          <w:numId w:val="7"/>
        </w:numPr>
        <w:tabs>
          <w:tab w:val="left" w:pos="186"/>
          <w:tab w:val="left" w:pos="2150"/>
        </w:tabs>
        <w:spacing w:after="0"/>
        <w:ind w:right="-45"/>
        <w:rPr>
          <w:rFonts w:eastAsia="Arial" w:cs="Arial"/>
          <w:color w:val="212324"/>
          <w:sz w:val="24"/>
          <w:szCs w:val="24"/>
          <w:lang w:val="en-US"/>
        </w:rPr>
      </w:pPr>
      <w:r>
        <w:rPr>
          <w:rFonts w:eastAsia="Arial" w:cs="Arial"/>
          <w:color w:val="212324"/>
          <w:sz w:val="24"/>
          <w:szCs w:val="24"/>
          <w:lang w:val="en-US"/>
        </w:rPr>
        <w:t xml:space="preserve">Provide </w:t>
      </w:r>
      <w:r w:rsidR="00DA35F7">
        <w:rPr>
          <w:rFonts w:eastAsia="Arial" w:cs="Arial"/>
          <w:color w:val="212324"/>
          <w:sz w:val="24"/>
          <w:szCs w:val="24"/>
          <w:lang w:val="en-US"/>
        </w:rPr>
        <w:t xml:space="preserve">high-level/strategic </w:t>
      </w:r>
      <w:r>
        <w:rPr>
          <w:rFonts w:eastAsia="Arial" w:cs="Arial"/>
          <w:color w:val="212324"/>
          <w:sz w:val="24"/>
          <w:szCs w:val="24"/>
          <w:lang w:val="en-US"/>
        </w:rPr>
        <w:t xml:space="preserve">input into </w:t>
      </w:r>
      <w:r w:rsidR="00FF7A5F">
        <w:rPr>
          <w:rFonts w:eastAsia="Arial" w:cs="Arial"/>
          <w:color w:val="212324"/>
          <w:sz w:val="24"/>
          <w:szCs w:val="24"/>
          <w:lang w:val="en-US"/>
        </w:rPr>
        <w:t>topics relating to the portfolio area, as identified in the Annual portfolio work plan.</w:t>
      </w:r>
    </w:p>
    <w:p w14:paraId="49671D26" w14:textId="77777777" w:rsidR="008E6D64" w:rsidRPr="00831E79" w:rsidRDefault="008E6D64" w:rsidP="008E6D64">
      <w:pPr>
        <w:widowControl w:val="0"/>
        <w:numPr>
          <w:ilvl w:val="0"/>
          <w:numId w:val="7"/>
        </w:numPr>
        <w:tabs>
          <w:tab w:val="left" w:pos="186"/>
          <w:tab w:val="left" w:pos="2150"/>
          <w:tab w:val="left" w:pos="2252"/>
        </w:tabs>
        <w:spacing w:after="0"/>
        <w:ind w:right="-45"/>
        <w:rPr>
          <w:rFonts w:eastAsia="Arial" w:cs="Arial"/>
          <w:color w:val="212324"/>
          <w:sz w:val="24"/>
          <w:szCs w:val="24"/>
          <w:lang w:val="en-US"/>
        </w:rPr>
      </w:pPr>
      <w:r w:rsidRPr="00831E79">
        <w:rPr>
          <w:rFonts w:eastAsia="Arial" w:cs="Arial"/>
          <w:color w:val="0E0F11"/>
          <w:sz w:val="24"/>
          <w:szCs w:val="24"/>
          <w:lang w:val="en-US"/>
        </w:rPr>
        <w:t xml:space="preserve">Consider </w:t>
      </w:r>
      <w:r w:rsidRPr="00831E79">
        <w:rPr>
          <w:rFonts w:eastAsia="Arial" w:cs="Arial"/>
          <w:color w:val="212324"/>
          <w:sz w:val="24"/>
          <w:szCs w:val="24"/>
          <w:lang w:val="en-US"/>
        </w:rPr>
        <w:t xml:space="preserve">current and emerging </w:t>
      </w:r>
      <w:r w:rsidRPr="00831E79">
        <w:rPr>
          <w:rFonts w:eastAsia="Arial" w:cs="Arial"/>
          <w:color w:val="0E0F11"/>
          <w:sz w:val="24"/>
          <w:szCs w:val="24"/>
          <w:lang w:val="en-US"/>
        </w:rPr>
        <w:t>issues related to the portfolio and provide advice in relation to the implementation of relevant objectives, themes and actio</w:t>
      </w:r>
      <w:bookmarkStart w:id="0" w:name="_GoBack"/>
      <w:bookmarkEnd w:id="0"/>
      <w:r w:rsidRPr="00831E79">
        <w:rPr>
          <w:rFonts w:eastAsia="Arial" w:cs="Arial"/>
          <w:color w:val="0E0F11"/>
          <w:sz w:val="24"/>
          <w:szCs w:val="24"/>
          <w:lang w:val="en-US"/>
        </w:rPr>
        <w:t>ns outlined within the Wyndham City Plan;</w:t>
      </w:r>
    </w:p>
    <w:p w14:paraId="13D607AF" w14:textId="77777777" w:rsidR="008E6D64" w:rsidRPr="00831E79" w:rsidRDefault="008E6D64" w:rsidP="008E6D64">
      <w:pPr>
        <w:widowControl w:val="0"/>
        <w:numPr>
          <w:ilvl w:val="0"/>
          <w:numId w:val="7"/>
        </w:numPr>
        <w:tabs>
          <w:tab w:val="left" w:pos="2267"/>
        </w:tabs>
        <w:spacing w:after="0"/>
        <w:ind w:right="-45"/>
        <w:rPr>
          <w:rFonts w:eastAsia="Arial" w:cs="Arial"/>
          <w:sz w:val="24"/>
          <w:szCs w:val="24"/>
          <w:lang w:val="en-US"/>
        </w:rPr>
      </w:pPr>
      <w:r w:rsidRPr="00831E79">
        <w:rPr>
          <w:rFonts w:eastAsia="Arial" w:cs="Arial"/>
          <w:color w:val="0E0F11"/>
          <w:sz w:val="24"/>
          <w:szCs w:val="24"/>
          <w:lang w:val="en-US"/>
        </w:rPr>
        <w:t xml:space="preserve">Provide advice </w:t>
      </w:r>
      <w:r w:rsidRPr="00831E79">
        <w:rPr>
          <w:rFonts w:eastAsia="Arial" w:cs="Arial"/>
          <w:color w:val="212324"/>
          <w:sz w:val="24"/>
          <w:szCs w:val="24"/>
          <w:lang w:val="en-US"/>
        </w:rPr>
        <w:t xml:space="preserve">and </w:t>
      </w:r>
      <w:r w:rsidRPr="00831E79">
        <w:rPr>
          <w:rFonts w:eastAsia="Arial" w:cs="Arial"/>
          <w:color w:val="0E0F11"/>
          <w:sz w:val="24"/>
          <w:szCs w:val="24"/>
          <w:lang w:val="en-US"/>
        </w:rPr>
        <w:t xml:space="preserve">input into Council's formulation </w:t>
      </w:r>
      <w:r w:rsidRPr="00831E79">
        <w:rPr>
          <w:rFonts w:eastAsia="Arial" w:cs="Arial"/>
          <w:color w:val="212324"/>
          <w:sz w:val="24"/>
          <w:szCs w:val="24"/>
          <w:lang w:val="en-US"/>
        </w:rPr>
        <w:t xml:space="preserve">and development of relevant policies and strategies as they </w:t>
      </w:r>
      <w:r w:rsidRPr="00831E79">
        <w:rPr>
          <w:rFonts w:eastAsia="Arial" w:cs="Arial"/>
          <w:color w:val="0E0F11"/>
          <w:sz w:val="24"/>
          <w:szCs w:val="24"/>
          <w:lang w:val="en-US"/>
        </w:rPr>
        <w:t xml:space="preserve">relate to </w:t>
      </w:r>
      <w:r w:rsidRPr="00831E79">
        <w:rPr>
          <w:rFonts w:eastAsia="Arial" w:cs="Arial"/>
          <w:color w:val="212324"/>
          <w:sz w:val="24"/>
          <w:szCs w:val="24"/>
          <w:lang w:val="en-US"/>
        </w:rPr>
        <w:t>the portfolio;</w:t>
      </w:r>
    </w:p>
    <w:p w14:paraId="14F185FD" w14:textId="77777777" w:rsidR="008E6D64" w:rsidRPr="00831E79" w:rsidRDefault="008E6D64" w:rsidP="008E6D64">
      <w:pPr>
        <w:widowControl w:val="0"/>
        <w:numPr>
          <w:ilvl w:val="0"/>
          <w:numId w:val="7"/>
        </w:numPr>
        <w:tabs>
          <w:tab w:val="left" w:pos="2267"/>
        </w:tabs>
        <w:spacing w:after="0"/>
        <w:ind w:right="-45"/>
        <w:rPr>
          <w:rFonts w:eastAsia="Arial" w:cs="Arial"/>
          <w:sz w:val="24"/>
          <w:szCs w:val="24"/>
          <w:lang w:val="en-US"/>
        </w:rPr>
      </w:pPr>
      <w:r w:rsidRPr="00831E79">
        <w:rPr>
          <w:rFonts w:eastAsia="Arial" w:cs="Arial"/>
          <w:color w:val="0E0F11"/>
          <w:sz w:val="24"/>
          <w:szCs w:val="24"/>
          <w:lang w:val="en-US"/>
        </w:rPr>
        <w:t xml:space="preserve">Provide </w:t>
      </w:r>
      <w:r w:rsidRPr="00831E79">
        <w:rPr>
          <w:rFonts w:eastAsia="Arial" w:cs="Arial"/>
          <w:color w:val="212324"/>
          <w:sz w:val="24"/>
          <w:szCs w:val="24"/>
          <w:lang w:val="en-US"/>
        </w:rPr>
        <w:t xml:space="preserve">advice </w:t>
      </w:r>
      <w:r w:rsidRPr="00831E79">
        <w:rPr>
          <w:rFonts w:eastAsia="Arial" w:cs="Arial"/>
          <w:color w:val="0E0F11"/>
          <w:sz w:val="24"/>
          <w:szCs w:val="24"/>
          <w:lang w:val="en-US"/>
        </w:rPr>
        <w:t xml:space="preserve">on the likely impact </w:t>
      </w:r>
      <w:r w:rsidRPr="00831E79">
        <w:rPr>
          <w:rFonts w:eastAsia="Arial" w:cs="Arial"/>
          <w:color w:val="212324"/>
          <w:sz w:val="24"/>
          <w:szCs w:val="24"/>
          <w:lang w:val="en-US"/>
        </w:rPr>
        <w:t xml:space="preserve">of any relevant </w:t>
      </w:r>
      <w:r w:rsidRPr="00831E79">
        <w:rPr>
          <w:rFonts w:eastAsia="Arial" w:cs="Arial"/>
          <w:color w:val="0E0F11"/>
          <w:sz w:val="24"/>
          <w:szCs w:val="24"/>
          <w:lang w:val="en-US"/>
        </w:rPr>
        <w:t xml:space="preserve">State </w:t>
      </w:r>
      <w:r w:rsidRPr="00831E79">
        <w:rPr>
          <w:rFonts w:eastAsia="Arial" w:cs="Arial"/>
          <w:color w:val="212324"/>
          <w:sz w:val="24"/>
          <w:szCs w:val="24"/>
          <w:lang w:val="en-US"/>
        </w:rPr>
        <w:t xml:space="preserve">and </w:t>
      </w:r>
      <w:r w:rsidRPr="00831E79">
        <w:rPr>
          <w:rFonts w:eastAsia="Arial" w:cs="Arial"/>
          <w:color w:val="0E0F11"/>
          <w:sz w:val="24"/>
          <w:szCs w:val="24"/>
          <w:lang w:val="en-US"/>
        </w:rPr>
        <w:t>Common</w:t>
      </w:r>
      <w:r w:rsidRPr="00831E79">
        <w:rPr>
          <w:rFonts w:eastAsia="Arial" w:cs="Arial"/>
          <w:color w:val="34383D"/>
          <w:sz w:val="24"/>
          <w:szCs w:val="24"/>
          <w:lang w:val="en-US"/>
        </w:rPr>
        <w:t>we</w:t>
      </w:r>
      <w:r w:rsidRPr="00831E79">
        <w:rPr>
          <w:rFonts w:eastAsia="Arial" w:cs="Arial"/>
          <w:color w:val="212324"/>
          <w:sz w:val="24"/>
          <w:szCs w:val="24"/>
          <w:lang w:val="en-US"/>
        </w:rPr>
        <w:t xml:space="preserve">alth </w:t>
      </w:r>
      <w:r w:rsidRPr="00831E79">
        <w:rPr>
          <w:rFonts w:eastAsia="Arial" w:cs="Arial"/>
          <w:color w:val="0E0F11"/>
          <w:sz w:val="24"/>
          <w:szCs w:val="24"/>
          <w:lang w:val="en-US"/>
        </w:rPr>
        <w:t>policies on the local community in relation to the portfolio;</w:t>
      </w:r>
    </w:p>
    <w:p w14:paraId="10AE0458" w14:textId="77777777" w:rsidR="008E6D64" w:rsidRPr="00831E79" w:rsidRDefault="008E6D64" w:rsidP="008E6D64">
      <w:pPr>
        <w:widowControl w:val="0"/>
        <w:numPr>
          <w:ilvl w:val="0"/>
          <w:numId w:val="7"/>
        </w:numPr>
        <w:tabs>
          <w:tab w:val="left" w:pos="2274"/>
        </w:tabs>
        <w:spacing w:after="0"/>
        <w:ind w:right="-45"/>
        <w:rPr>
          <w:rFonts w:eastAsia="Arial" w:cs="Arial"/>
          <w:sz w:val="24"/>
          <w:szCs w:val="24"/>
          <w:lang w:val="en-US"/>
        </w:rPr>
      </w:pPr>
      <w:r w:rsidRPr="00831E79">
        <w:rPr>
          <w:rFonts w:eastAsia="Arial" w:cs="Arial"/>
          <w:color w:val="0E0F11"/>
          <w:sz w:val="24"/>
          <w:szCs w:val="24"/>
          <w:lang w:val="en-US"/>
        </w:rPr>
        <w:t xml:space="preserve">Maintain a good relationship with, and have broad </w:t>
      </w:r>
      <w:r w:rsidRPr="00831E79">
        <w:rPr>
          <w:rFonts w:eastAsia="Arial" w:cs="Arial"/>
          <w:color w:val="212324"/>
          <w:sz w:val="24"/>
          <w:szCs w:val="24"/>
          <w:lang w:val="en-US"/>
        </w:rPr>
        <w:t xml:space="preserve">oversight </w:t>
      </w:r>
      <w:r w:rsidRPr="00831E79">
        <w:rPr>
          <w:rFonts w:eastAsia="Arial" w:cs="Arial"/>
          <w:color w:val="0E0F11"/>
          <w:sz w:val="24"/>
          <w:szCs w:val="24"/>
          <w:lang w:val="en-US"/>
        </w:rPr>
        <w:t>over, other existing Advisory Committees relevant to the portfolio;</w:t>
      </w:r>
    </w:p>
    <w:p w14:paraId="7EE957BE" w14:textId="77777777" w:rsidR="008E6D64" w:rsidRPr="00831E79" w:rsidRDefault="008E6D64" w:rsidP="008E6D64">
      <w:pPr>
        <w:widowControl w:val="0"/>
        <w:numPr>
          <w:ilvl w:val="0"/>
          <w:numId w:val="7"/>
        </w:numPr>
        <w:tabs>
          <w:tab w:val="left" w:pos="2274"/>
        </w:tabs>
        <w:spacing w:after="0"/>
        <w:ind w:right="-45"/>
        <w:rPr>
          <w:rFonts w:eastAsia="Arial" w:cs="Arial"/>
          <w:sz w:val="24"/>
          <w:szCs w:val="24"/>
          <w:lang w:val="en-US"/>
        </w:rPr>
      </w:pPr>
      <w:r w:rsidRPr="00831E79">
        <w:rPr>
          <w:rFonts w:eastAsia="Arial" w:cs="Arial"/>
          <w:color w:val="0E0F11"/>
          <w:sz w:val="24"/>
          <w:szCs w:val="24"/>
          <w:lang w:val="en-US"/>
        </w:rPr>
        <w:t xml:space="preserve">To </w:t>
      </w:r>
      <w:r w:rsidRPr="00831E79">
        <w:rPr>
          <w:rFonts w:eastAsia="Arial" w:cs="Arial"/>
          <w:color w:val="212324"/>
          <w:sz w:val="24"/>
          <w:szCs w:val="24"/>
          <w:lang w:val="en-US"/>
        </w:rPr>
        <w:t xml:space="preserve">advocate community </w:t>
      </w:r>
      <w:r w:rsidRPr="00831E79">
        <w:rPr>
          <w:rFonts w:eastAsia="Arial" w:cs="Arial"/>
          <w:color w:val="0E0F11"/>
          <w:sz w:val="24"/>
          <w:szCs w:val="24"/>
          <w:lang w:val="en-US"/>
        </w:rPr>
        <w:t xml:space="preserve">views </w:t>
      </w:r>
      <w:r w:rsidRPr="00831E79">
        <w:rPr>
          <w:rFonts w:eastAsia="Arial" w:cs="Arial"/>
          <w:color w:val="212324"/>
          <w:sz w:val="24"/>
          <w:szCs w:val="24"/>
          <w:lang w:val="en-US"/>
        </w:rPr>
        <w:t xml:space="preserve">on </w:t>
      </w:r>
      <w:r w:rsidRPr="00831E79">
        <w:rPr>
          <w:rFonts w:eastAsia="Arial" w:cs="Arial"/>
          <w:color w:val="0E0F11"/>
          <w:sz w:val="24"/>
          <w:szCs w:val="24"/>
          <w:lang w:val="en-US"/>
        </w:rPr>
        <w:t xml:space="preserve">issues </w:t>
      </w:r>
      <w:r w:rsidRPr="00831E79">
        <w:rPr>
          <w:rFonts w:eastAsia="Arial" w:cs="Arial"/>
          <w:color w:val="212324"/>
          <w:sz w:val="24"/>
          <w:szCs w:val="24"/>
          <w:lang w:val="en-US"/>
        </w:rPr>
        <w:t>related to the portfolio;</w:t>
      </w:r>
    </w:p>
    <w:p w14:paraId="58D80191" w14:textId="77777777" w:rsidR="008E6D64" w:rsidRPr="00831E79" w:rsidRDefault="008E6D64" w:rsidP="008E6D64">
      <w:pPr>
        <w:widowControl w:val="0"/>
        <w:numPr>
          <w:ilvl w:val="0"/>
          <w:numId w:val="7"/>
        </w:numPr>
        <w:tabs>
          <w:tab w:val="left" w:pos="2267"/>
        </w:tabs>
        <w:spacing w:after="0"/>
        <w:ind w:right="-45"/>
        <w:rPr>
          <w:rFonts w:eastAsia="Arial" w:cs="Arial"/>
          <w:sz w:val="24"/>
          <w:szCs w:val="24"/>
          <w:lang w:val="en-US"/>
        </w:rPr>
      </w:pPr>
      <w:r w:rsidRPr="00831E79">
        <w:rPr>
          <w:rFonts w:eastAsia="Arial" w:cs="Arial"/>
          <w:color w:val="0E0F11"/>
          <w:sz w:val="24"/>
          <w:szCs w:val="24"/>
          <w:lang w:val="en-US"/>
        </w:rPr>
        <w:t>Ensure that community engagement practices on important policies and strategies are conducted in ways that are consistent with Council’s Community Engagement Framework</w:t>
      </w:r>
      <w:r w:rsidRPr="00831E79">
        <w:rPr>
          <w:rFonts w:eastAsia="Arial" w:cs="Arial"/>
          <w:sz w:val="24"/>
          <w:szCs w:val="24"/>
          <w:lang w:val="en-US"/>
        </w:rPr>
        <w:t>; and</w:t>
      </w:r>
    </w:p>
    <w:p w14:paraId="71C10717" w14:textId="77777777" w:rsidR="008E6D64" w:rsidRPr="00831E79" w:rsidRDefault="008E6D64" w:rsidP="008E6D64">
      <w:pPr>
        <w:widowControl w:val="0"/>
        <w:numPr>
          <w:ilvl w:val="0"/>
          <w:numId w:val="7"/>
        </w:numPr>
        <w:tabs>
          <w:tab w:val="left" w:pos="2267"/>
        </w:tabs>
        <w:spacing w:after="0"/>
        <w:ind w:right="-45"/>
        <w:rPr>
          <w:rFonts w:eastAsia="Arial" w:cs="Arial"/>
          <w:sz w:val="24"/>
          <w:szCs w:val="24"/>
          <w:lang w:val="en-US"/>
        </w:rPr>
      </w:pPr>
      <w:r w:rsidRPr="00831E79">
        <w:rPr>
          <w:rFonts w:eastAsia="Arial" w:cs="Arial"/>
          <w:color w:val="0E0F11"/>
          <w:sz w:val="24"/>
          <w:szCs w:val="24"/>
          <w:lang w:val="en-US"/>
        </w:rPr>
        <w:t xml:space="preserve">In providing </w:t>
      </w:r>
      <w:r w:rsidRPr="00831E79">
        <w:rPr>
          <w:rFonts w:eastAsia="Arial" w:cs="Arial"/>
          <w:color w:val="212324"/>
          <w:sz w:val="24"/>
          <w:szCs w:val="24"/>
          <w:lang w:val="en-US"/>
        </w:rPr>
        <w:t xml:space="preserve">advice, </w:t>
      </w:r>
      <w:r w:rsidRPr="00831E79">
        <w:rPr>
          <w:rFonts w:eastAsia="Arial" w:cs="Arial"/>
          <w:color w:val="0E0F11"/>
          <w:sz w:val="24"/>
          <w:szCs w:val="24"/>
          <w:lang w:val="en-US"/>
        </w:rPr>
        <w:t>the C</w:t>
      </w:r>
      <w:r w:rsidRPr="00831E79">
        <w:rPr>
          <w:rFonts w:eastAsia="Arial" w:cs="Arial"/>
          <w:color w:val="212324"/>
          <w:sz w:val="24"/>
          <w:szCs w:val="24"/>
          <w:lang w:val="en-US"/>
        </w:rPr>
        <w:t xml:space="preserve">ommittee will consider </w:t>
      </w:r>
      <w:r w:rsidRPr="00831E79">
        <w:rPr>
          <w:rFonts w:eastAsia="Arial" w:cs="Arial"/>
          <w:color w:val="0E0F11"/>
          <w:sz w:val="24"/>
          <w:szCs w:val="24"/>
          <w:lang w:val="en-US"/>
        </w:rPr>
        <w:t xml:space="preserve">the </w:t>
      </w:r>
      <w:r w:rsidRPr="00831E79">
        <w:rPr>
          <w:rFonts w:eastAsia="Arial" w:cs="Arial"/>
          <w:color w:val="212324"/>
          <w:sz w:val="24"/>
          <w:szCs w:val="24"/>
          <w:lang w:val="en-US"/>
        </w:rPr>
        <w:t>balance of the social</w:t>
      </w:r>
      <w:r w:rsidR="00FF7A5F">
        <w:rPr>
          <w:rFonts w:eastAsia="Arial" w:cs="Arial"/>
          <w:color w:val="212324"/>
          <w:sz w:val="24"/>
          <w:szCs w:val="24"/>
          <w:lang w:val="en-US"/>
        </w:rPr>
        <w:t>,</w:t>
      </w:r>
      <w:r w:rsidRPr="00831E79">
        <w:rPr>
          <w:rFonts w:eastAsia="Arial" w:cs="Arial"/>
          <w:color w:val="212324"/>
          <w:sz w:val="24"/>
          <w:szCs w:val="24"/>
          <w:lang w:val="en-US"/>
        </w:rPr>
        <w:t xml:space="preserve"> </w:t>
      </w:r>
      <w:r w:rsidRPr="00831E79">
        <w:rPr>
          <w:rFonts w:eastAsia="Arial" w:cs="Arial"/>
          <w:color w:val="0E0F11"/>
          <w:sz w:val="24"/>
          <w:szCs w:val="24"/>
          <w:lang w:val="en-US"/>
        </w:rPr>
        <w:t xml:space="preserve">economic, environmental </w:t>
      </w:r>
      <w:r w:rsidRPr="00831E79">
        <w:rPr>
          <w:rFonts w:eastAsia="Arial" w:cs="Arial"/>
          <w:color w:val="212324"/>
          <w:sz w:val="24"/>
          <w:szCs w:val="24"/>
          <w:lang w:val="en-US"/>
        </w:rPr>
        <w:t xml:space="preserve">and </w:t>
      </w:r>
      <w:r w:rsidRPr="00831E79">
        <w:rPr>
          <w:rFonts w:eastAsia="Arial" w:cs="Arial"/>
          <w:color w:val="0E0F11"/>
          <w:sz w:val="24"/>
          <w:szCs w:val="24"/>
          <w:lang w:val="en-US"/>
        </w:rPr>
        <w:t xml:space="preserve">cultural impacts </w:t>
      </w:r>
      <w:r w:rsidRPr="00831E79">
        <w:rPr>
          <w:rFonts w:eastAsia="Arial" w:cs="Arial"/>
          <w:color w:val="212324"/>
          <w:sz w:val="24"/>
          <w:szCs w:val="24"/>
          <w:lang w:val="en-US"/>
        </w:rPr>
        <w:t xml:space="preserve">on </w:t>
      </w:r>
      <w:r w:rsidRPr="00831E79">
        <w:rPr>
          <w:rFonts w:eastAsia="Arial" w:cs="Arial"/>
          <w:color w:val="0E0F11"/>
          <w:sz w:val="24"/>
          <w:szCs w:val="24"/>
          <w:lang w:val="en-US"/>
        </w:rPr>
        <w:t xml:space="preserve">the </w:t>
      </w:r>
      <w:r w:rsidRPr="00831E79">
        <w:rPr>
          <w:rFonts w:eastAsia="Arial" w:cs="Arial"/>
          <w:color w:val="212324"/>
          <w:sz w:val="24"/>
          <w:szCs w:val="24"/>
          <w:lang w:val="en-US"/>
        </w:rPr>
        <w:t>broader Wyndham community.</w:t>
      </w:r>
    </w:p>
    <w:p w14:paraId="153A0162" w14:textId="77777777" w:rsidR="008E6D64" w:rsidRPr="00831E79" w:rsidRDefault="008E6D64" w:rsidP="008E6D64">
      <w:pPr>
        <w:spacing w:after="0"/>
        <w:ind w:right="-46"/>
        <w:rPr>
          <w:rFonts w:cs="Arial"/>
          <w:sz w:val="24"/>
          <w:szCs w:val="24"/>
          <w:lang w:val="en-AU"/>
        </w:rPr>
      </w:pPr>
    </w:p>
    <w:p w14:paraId="6D53C22C" w14:textId="77777777" w:rsidR="008E6D64" w:rsidRPr="00831E79" w:rsidRDefault="008E6D64" w:rsidP="008E6D64">
      <w:pPr>
        <w:widowControl w:val="0"/>
        <w:spacing w:after="0"/>
        <w:ind w:right="-45"/>
        <w:rPr>
          <w:rFonts w:cs="Arial"/>
          <w:b/>
          <w:color w:val="34383D"/>
          <w:sz w:val="24"/>
          <w:szCs w:val="24"/>
          <w:u w:val="single"/>
          <w:lang w:val="en-AU"/>
        </w:rPr>
      </w:pPr>
      <w:r w:rsidRPr="00831E79">
        <w:rPr>
          <w:rFonts w:cs="Arial"/>
          <w:b/>
          <w:color w:val="34383D"/>
          <w:sz w:val="24"/>
          <w:szCs w:val="24"/>
          <w:u w:val="single"/>
          <w:lang w:val="en-AU"/>
        </w:rPr>
        <w:t>Objectives of the Committee</w:t>
      </w:r>
    </w:p>
    <w:p w14:paraId="414D0D51" w14:textId="77777777" w:rsidR="008E6D64" w:rsidRPr="00831E79" w:rsidRDefault="008E6D64" w:rsidP="008E6D64">
      <w:pPr>
        <w:widowControl w:val="0"/>
        <w:spacing w:after="0"/>
        <w:ind w:right="-45"/>
        <w:rPr>
          <w:rFonts w:eastAsia="Arial" w:cs="Arial"/>
          <w:sz w:val="24"/>
          <w:szCs w:val="24"/>
          <w:lang w:val="en-AU"/>
        </w:rPr>
      </w:pPr>
      <w:r w:rsidRPr="00831E79">
        <w:rPr>
          <w:rFonts w:eastAsia="Arial" w:cs="Arial"/>
          <w:sz w:val="24"/>
          <w:szCs w:val="24"/>
          <w:lang w:val="en-AU"/>
        </w:rPr>
        <w:t>The objectives of the Committee are:</w:t>
      </w:r>
    </w:p>
    <w:p w14:paraId="4404B5AA" w14:textId="77777777" w:rsidR="008E6D64" w:rsidRPr="00831E79" w:rsidRDefault="008E6D64" w:rsidP="008E6D64">
      <w:pPr>
        <w:pStyle w:val="ListParagraph"/>
        <w:widowControl w:val="0"/>
        <w:numPr>
          <w:ilvl w:val="0"/>
          <w:numId w:val="8"/>
        </w:numPr>
        <w:spacing w:after="0"/>
        <w:ind w:left="714" w:right="-45" w:hanging="357"/>
        <w:contextualSpacing w:val="0"/>
        <w:rPr>
          <w:rFonts w:eastAsia="Arial" w:cs="Arial"/>
          <w:sz w:val="24"/>
          <w:szCs w:val="24"/>
          <w:lang w:val="en-AU"/>
        </w:rPr>
      </w:pPr>
      <w:r w:rsidRPr="00831E79">
        <w:rPr>
          <w:rFonts w:eastAsia="Arial" w:cs="Arial"/>
          <w:sz w:val="24"/>
          <w:szCs w:val="24"/>
          <w:lang w:val="en-AU"/>
        </w:rPr>
        <w:t>To receive reports and provide comment on relevant Council policies, strategies and activities as they relate to the portfolio;</w:t>
      </w:r>
    </w:p>
    <w:p w14:paraId="03BA216A" w14:textId="77777777" w:rsidR="008E6D64" w:rsidRPr="00831E79" w:rsidRDefault="008E6D64" w:rsidP="008E6D64">
      <w:pPr>
        <w:pStyle w:val="ListParagraph"/>
        <w:widowControl w:val="0"/>
        <w:numPr>
          <w:ilvl w:val="0"/>
          <w:numId w:val="8"/>
        </w:numPr>
        <w:spacing w:after="0"/>
        <w:ind w:left="714" w:right="-45" w:hanging="357"/>
        <w:contextualSpacing w:val="0"/>
        <w:rPr>
          <w:rFonts w:eastAsia="Arial" w:cs="Arial"/>
          <w:sz w:val="24"/>
          <w:szCs w:val="24"/>
          <w:lang w:val="en-AU"/>
        </w:rPr>
      </w:pPr>
      <w:r w:rsidRPr="00831E79">
        <w:rPr>
          <w:rFonts w:eastAsia="Arial" w:cs="Arial"/>
          <w:sz w:val="24"/>
          <w:szCs w:val="24"/>
          <w:lang w:val="en-AU"/>
        </w:rPr>
        <w:t>To advocate community views on issues relating to the portfolio; and</w:t>
      </w:r>
    </w:p>
    <w:p w14:paraId="16A08D24" w14:textId="77777777" w:rsidR="008E6D64" w:rsidRPr="00831E79" w:rsidRDefault="008E6D64" w:rsidP="008E6D64">
      <w:pPr>
        <w:pStyle w:val="ListParagraph"/>
        <w:widowControl w:val="0"/>
        <w:numPr>
          <w:ilvl w:val="0"/>
          <w:numId w:val="8"/>
        </w:numPr>
        <w:spacing w:after="0"/>
        <w:ind w:left="714" w:right="-45" w:hanging="357"/>
        <w:contextualSpacing w:val="0"/>
        <w:rPr>
          <w:rFonts w:eastAsia="Arial" w:cs="Arial"/>
          <w:sz w:val="24"/>
          <w:szCs w:val="24"/>
          <w:lang w:val="en-AU"/>
        </w:rPr>
      </w:pPr>
      <w:r w:rsidRPr="00831E79">
        <w:rPr>
          <w:rFonts w:eastAsia="Arial" w:cs="Arial"/>
          <w:sz w:val="24"/>
          <w:szCs w:val="24"/>
          <w:lang w:val="en-AU"/>
        </w:rPr>
        <w:t>To provide recommendations to Council on ways to better inform and engage the community on issues related to the portfolio.</w:t>
      </w:r>
    </w:p>
    <w:p w14:paraId="2853694F" w14:textId="77777777" w:rsidR="008E6D64" w:rsidRPr="00831E79" w:rsidRDefault="008E6D64" w:rsidP="008E6D64">
      <w:pPr>
        <w:widowControl w:val="0"/>
        <w:spacing w:after="0"/>
        <w:ind w:right="-45"/>
        <w:outlineLvl w:val="0"/>
        <w:rPr>
          <w:rFonts w:eastAsia="Arial" w:cs="Arial"/>
          <w:b/>
          <w:bCs/>
          <w:color w:val="0E0F11"/>
          <w:sz w:val="24"/>
          <w:szCs w:val="24"/>
          <w:u w:val="single"/>
          <w:lang w:val="en-US"/>
        </w:rPr>
      </w:pPr>
    </w:p>
    <w:p w14:paraId="22FBBD43" w14:textId="77777777" w:rsidR="008E6D64" w:rsidRPr="00831E79" w:rsidRDefault="008E6D64" w:rsidP="008E6D64">
      <w:pPr>
        <w:widowControl w:val="0"/>
        <w:spacing w:after="0"/>
        <w:ind w:right="-45"/>
        <w:outlineLvl w:val="0"/>
        <w:rPr>
          <w:rFonts w:eastAsia="Arial" w:cs="Arial"/>
          <w:b/>
          <w:sz w:val="24"/>
          <w:szCs w:val="24"/>
          <w:u w:val="single"/>
          <w:lang w:val="en-US"/>
        </w:rPr>
      </w:pPr>
      <w:r w:rsidRPr="00831E79">
        <w:rPr>
          <w:rFonts w:eastAsia="Arial" w:cs="Arial"/>
          <w:b/>
          <w:bCs/>
          <w:color w:val="0E0F11"/>
          <w:sz w:val="24"/>
          <w:szCs w:val="24"/>
          <w:u w:val="single"/>
          <w:lang w:val="en-US"/>
        </w:rPr>
        <w:t xml:space="preserve">Membership </w:t>
      </w:r>
      <w:r w:rsidRPr="00831E79">
        <w:rPr>
          <w:rFonts w:eastAsia="Arial" w:cs="Arial"/>
          <w:b/>
          <w:bCs/>
          <w:color w:val="34383D"/>
          <w:sz w:val="24"/>
          <w:szCs w:val="24"/>
          <w:u w:val="single"/>
          <w:lang w:val="en-US"/>
        </w:rPr>
        <w:t>o</w:t>
      </w:r>
      <w:r w:rsidRPr="00831E79">
        <w:rPr>
          <w:rFonts w:eastAsia="Arial" w:cs="Arial"/>
          <w:b/>
          <w:bCs/>
          <w:color w:val="212324"/>
          <w:sz w:val="24"/>
          <w:szCs w:val="24"/>
          <w:u w:val="single"/>
          <w:lang w:val="en-US"/>
        </w:rPr>
        <w:t xml:space="preserve">f </w:t>
      </w:r>
      <w:r w:rsidRPr="00831E79">
        <w:rPr>
          <w:rFonts w:eastAsia="Arial" w:cs="Arial"/>
          <w:b/>
          <w:bCs/>
          <w:color w:val="34383D"/>
          <w:sz w:val="24"/>
          <w:szCs w:val="24"/>
          <w:u w:val="single"/>
          <w:lang w:val="en-US"/>
        </w:rPr>
        <w:t>Co</w:t>
      </w:r>
      <w:r w:rsidRPr="00831E79">
        <w:rPr>
          <w:rFonts w:eastAsia="Arial" w:cs="Arial"/>
          <w:b/>
          <w:bCs/>
          <w:color w:val="212324"/>
          <w:sz w:val="24"/>
          <w:szCs w:val="24"/>
          <w:u w:val="single"/>
          <w:lang w:val="en-US"/>
        </w:rPr>
        <w:t>mmi</w:t>
      </w:r>
      <w:r w:rsidRPr="00831E79">
        <w:rPr>
          <w:rFonts w:eastAsia="Arial" w:cs="Arial"/>
          <w:b/>
          <w:bCs/>
          <w:color w:val="34383D"/>
          <w:sz w:val="24"/>
          <w:szCs w:val="24"/>
          <w:u w:val="single"/>
          <w:lang w:val="en-US"/>
        </w:rPr>
        <w:t>ttee</w:t>
      </w:r>
    </w:p>
    <w:p w14:paraId="2E988AB5" w14:textId="77777777" w:rsidR="008E6D64" w:rsidRPr="00831E79" w:rsidRDefault="008E6D64" w:rsidP="008E6D64">
      <w:pPr>
        <w:widowControl w:val="0"/>
        <w:spacing w:after="0"/>
        <w:ind w:right="-45"/>
        <w:rPr>
          <w:rFonts w:eastAsia="Arial" w:cs="Arial"/>
          <w:color w:val="212324"/>
          <w:sz w:val="24"/>
          <w:szCs w:val="24"/>
          <w:lang w:val="en-US"/>
        </w:rPr>
      </w:pPr>
      <w:r w:rsidRPr="00831E79">
        <w:rPr>
          <w:rFonts w:eastAsia="Arial" w:cs="Arial"/>
          <w:color w:val="212324"/>
          <w:sz w:val="24"/>
          <w:szCs w:val="24"/>
          <w:lang w:val="en-US"/>
        </w:rPr>
        <w:t>The Committee will be comprised of between 8-12 members at any one time.</w:t>
      </w:r>
    </w:p>
    <w:p w14:paraId="2D0E13A7" w14:textId="77777777" w:rsidR="008E6D64" w:rsidRPr="00831E79" w:rsidRDefault="008E6D64" w:rsidP="008E6D64">
      <w:pPr>
        <w:widowControl w:val="0"/>
        <w:spacing w:after="0"/>
        <w:ind w:right="-45"/>
        <w:rPr>
          <w:rFonts w:eastAsia="Arial" w:cs="Arial"/>
          <w:sz w:val="24"/>
          <w:szCs w:val="24"/>
          <w:lang w:val="en-US"/>
        </w:rPr>
      </w:pPr>
      <w:r w:rsidRPr="00831E79">
        <w:rPr>
          <w:rFonts w:eastAsia="Arial" w:cs="Arial"/>
          <w:color w:val="212324"/>
          <w:sz w:val="24"/>
          <w:szCs w:val="24"/>
          <w:lang w:val="en-US"/>
        </w:rPr>
        <w:t xml:space="preserve">Membership of </w:t>
      </w:r>
      <w:r w:rsidRPr="00831E79">
        <w:rPr>
          <w:rFonts w:eastAsia="Arial" w:cs="Arial"/>
          <w:color w:val="0E0F11"/>
          <w:sz w:val="24"/>
          <w:szCs w:val="24"/>
          <w:lang w:val="en-US"/>
        </w:rPr>
        <w:t xml:space="preserve">the </w:t>
      </w:r>
      <w:r w:rsidRPr="00831E79">
        <w:rPr>
          <w:rFonts w:eastAsia="Arial" w:cs="Arial"/>
          <w:color w:val="212324"/>
          <w:sz w:val="24"/>
          <w:szCs w:val="24"/>
          <w:lang w:val="en-US"/>
        </w:rPr>
        <w:t>Committee will include</w:t>
      </w:r>
      <w:r w:rsidRPr="00831E79">
        <w:rPr>
          <w:rFonts w:eastAsia="Arial" w:cs="Arial"/>
          <w:color w:val="34383D"/>
          <w:sz w:val="24"/>
          <w:szCs w:val="24"/>
          <w:lang w:val="en-US"/>
        </w:rPr>
        <w:t>:</w:t>
      </w:r>
    </w:p>
    <w:p w14:paraId="1014B59A" w14:textId="77777777" w:rsidR="008E6D64" w:rsidRPr="00757165" w:rsidRDefault="008E6D64" w:rsidP="008E6D64">
      <w:pPr>
        <w:widowControl w:val="0"/>
        <w:numPr>
          <w:ilvl w:val="0"/>
          <w:numId w:val="2"/>
        </w:numPr>
        <w:tabs>
          <w:tab w:val="left" w:pos="2310"/>
        </w:tabs>
        <w:spacing w:after="0"/>
        <w:ind w:right="-45"/>
        <w:rPr>
          <w:rFonts w:eastAsia="Arial" w:cs="Arial"/>
          <w:sz w:val="24"/>
          <w:szCs w:val="24"/>
          <w:lang w:val="en-US"/>
        </w:rPr>
      </w:pPr>
      <w:r w:rsidRPr="00831E79">
        <w:rPr>
          <w:rFonts w:eastAsia="Arial" w:cs="Arial"/>
          <w:color w:val="212324"/>
          <w:sz w:val="24"/>
          <w:szCs w:val="24"/>
          <w:lang w:val="en-US"/>
        </w:rPr>
        <w:t>The Councillor Portfolio Holder/ Chair (1);</w:t>
      </w:r>
    </w:p>
    <w:p w14:paraId="058796D0" w14:textId="77777777" w:rsidR="00757165" w:rsidRPr="00831E79" w:rsidRDefault="00757165" w:rsidP="008E6D64">
      <w:pPr>
        <w:widowControl w:val="0"/>
        <w:numPr>
          <w:ilvl w:val="0"/>
          <w:numId w:val="2"/>
        </w:numPr>
        <w:tabs>
          <w:tab w:val="left" w:pos="2310"/>
        </w:tabs>
        <w:spacing w:after="0"/>
        <w:ind w:right="-45"/>
        <w:rPr>
          <w:rFonts w:eastAsia="Arial" w:cs="Arial"/>
          <w:sz w:val="24"/>
          <w:szCs w:val="24"/>
          <w:lang w:val="en-US"/>
        </w:rPr>
      </w:pPr>
      <w:r>
        <w:rPr>
          <w:rFonts w:eastAsia="Arial" w:cs="Arial"/>
          <w:color w:val="212324"/>
          <w:sz w:val="24"/>
          <w:szCs w:val="24"/>
          <w:lang w:val="en-US"/>
        </w:rPr>
        <w:lastRenderedPageBreak/>
        <w:t>The Deputy Portfolio Holder (1) – optional attendance;</w:t>
      </w:r>
    </w:p>
    <w:p w14:paraId="3DB15013" w14:textId="77777777" w:rsidR="00F22EF1" w:rsidRPr="00831E79" w:rsidRDefault="008E6D64" w:rsidP="008E6D64">
      <w:pPr>
        <w:widowControl w:val="0"/>
        <w:numPr>
          <w:ilvl w:val="0"/>
          <w:numId w:val="2"/>
        </w:numPr>
        <w:tabs>
          <w:tab w:val="left" w:pos="2310"/>
        </w:tabs>
        <w:spacing w:after="0"/>
        <w:ind w:right="-45"/>
        <w:rPr>
          <w:rFonts w:eastAsia="Arial" w:cs="Arial"/>
          <w:sz w:val="24"/>
          <w:szCs w:val="24"/>
          <w:lang w:val="en-US"/>
        </w:rPr>
      </w:pPr>
      <w:r w:rsidRPr="00831E79">
        <w:rPr>
          <w:rFonts w:eastAsia="Arial" w:cs="Arial"/>
          <w:color w:val="212324"/>
          <w:sz w:val="24"/>
          <w:szCs w:val="24"/>
          <w:lang w:val="en-US"/>
        </w:rPr>
        <w:t>The sponsoring Director/Manager (1);</w:t>
      </w:r>
    </w:p>
    <w:p w14:paraId="5659D0AD" w14:textId="77777777" w:rsidR="008E6D64" w:rsidRPr="00831E79" w:rsidRDefault="008E6D64" w:rsidP="008E6D64">
      <w:pPr>
        <w:widowControl w:val="0"/>
        <w:numPr>
          <w:ilvl w:val="0"/>
          <w:numId w:val="2"/>
        </w:numPr>
        <w:tabs>
          <w:tab w:val="left" w:pos="2310"/>
        </w:tabs>
        <w:spacing w:after="0"/>
        <w:ind w:right="-45"/>
        <w:rPr>
          <w:rFonts w:eastAsia="Arial" w:cs="Arial"/>
          <w:sz w:val="24"/>
          <w:szCs w:val="24"/>
          <w:lang w:val="en-US"/>
        </w:rPr>
      </w:pPr>
      <w:r w:rsidRPr="00831E79">
        <w:rPr>
          <w:rFonts w:eastAsia="Arial" w:cs="Arial"/>
          <w:color w:val="212324"/>
          <w:sz w:val="24"/>
          <w:szCs w:val="24"/>
          <w:lang w:val="en-US"/>
        </w:rPr>
        <w:t>A minimum of three (3)</w:t>
      </w:r>
      <w:r w:rsidR="00757165">
        <w:rPr>
          <w:rFonts w:eastAsia="Arial" w:cs="Arial"/>
          <w:color w:val="212324"/>
          <w:sz w:val="24"/>
          <w:szCs w:val="24"/>
          <w:lang w:val="en-US"/>
        </w:rPr>
        <w:t xml:space="preserve"> and maximum of six (6)</w:t>
      </w:r>
      <w:r w:rsidRPr="00831E79">
        <w:rPr>
          <w:rFonts w:eastAsia="Arial" w:cs="Arial"/>
          <w:color w:val="212324"/>
          <w:sz w:val="24"/>
          <w:szCs w:val="24"/>
          <w:lang w:val="en-US"/>
        </w:rPr>
        <w:t xml:space="preserve"> community participants with a combination of skills, networks and interests;</w:t>
      </w:r>
    </w:p>
    <w:p w14:paraId="4EA76CA4" w14:textId="77777777" w:rsidR="008E6D64" w:rsidRPr="00831E79" w:rsidRDefault="00F22EF1" w:rsidP="008E6D64">
      <w:pPr>
        <w:widowControl w:val="0"/>
        <w:numPr>
          <w:ilvl w:val="0"/>
          <w:numId w:val="2"/>
        </w:numPr>
        <w:tabs>
          <w:tab w:val="left" w:pos="2310"/>
        </w:tabs>
        <w:spacing w:after="0"/>
        <w:ind w:right="-45"/>
        <w:rPr>
          <w:rFonts w:eastAsia="Arial" w:cs="Arial"/>
          <w:sz w:val="24"/>
          <w:szCs w:val="24"/>
          <w:lang w:val="en-US"/>
        </w:rPr>
      </w:pPr>
      <w:r>
        <w:rPr>
          <w:rFonts w:eastAsia="Arial" w:cs="Arial"/>
          <w:color w:val="212324"/>
          <w:sz w:val="24"/>
          <w:szCs w:val="24"/>
          <w:lang w:val="en-US"/>
        </w:rPr>
        <w:t>S</w:t>
      </w:r>
      <w:r w:rsidR="00757165">
        <w:rPr>
          <w:rFonts w:eastAsia="Arial" w:cs="Arial"/>
          <w:color w:val="212324"/>
          <w:sz w:val="24"/>
          <w:szCs w:val="24"/>
          <w:lang w:val="en-US"/>
        </w:rPr>
        <w:t>ubject matter experts</w:t>
      </w:r>
      <w:r>
        <w:rPr>
          <w:rFonts w:eastAsia="Arial" w:cs="Arial"/>
          <w:color w:val="212324"/>
          <w:sz w:val="24"/>
          <w:szCs w:val="24"/>
          <w:lang w:val="en-US"/>
        </w:rPr>
        <w:t xml:space="preserve"> will be engaged on a needs basis as dictated by the strategic need of the work being undertaken by the committee.</w:t>
      </w:r>
      <w:r w:rsidR="008E6D64" w:rsidRPr="00831E79">
        <w:rPr>
          <w:rFonts w:eastAsia="Arial" w:cs="Arial"/>
          <w:color w:val="212324"/>
          <w:sz w:val="24"/>
          <w:szCs w:val="24"/>
          <w:lang w:val="en-US"/>
        </w:rPr>
        <w:t>; and</w:t>
      </w:r>
    </w:p>
    <w:p w14:paraId="07FFA9B8" w14:textId="77777777" w:rsidR="008E6D64" w:rsidRPr="00831E79" w:rsidRDefault="008E6D64" w:rsidP="008E6D64">
      <w:pPr>
        <w:widowControl w:val="0"/>
        <w:numPr>
          <w:ilvl w:val="0"/>
          <w:numId w:val="2"/>
        </w:numPr>
        <w:tabs>
          <w:tab w:val="left" w:pos="2310"/>
        </w:tabs>
        <w:spacing w:after="0"/>
        <w:ind w:right="-45"/>
        <w:rPr>
          <w:rFonts w:eastAsia="Arial" w:cs="Arial"/>
          <w:sz w:val="24"/>
          <w:szCs w:val="24"/>
          <w:lang w:val="en-US"/>
        </w:rPr>
      </w:pPr>
      <w:r w:rsidRPr="00831E79">
        <w:rPr>
          <w:rFonts w:eastAsia="Arial" w:cs="Arial"/>
          <w:color w:val="212324"/>
          <w:sz w:val="24"/>
          <w:szCs w:val="24"/>
          <w:lang w:val="en-US"/>
        </w:rPr>
        <w:t>Ot</w:t>
      </w:r>
      <w:r w:rsidR="00757165">
        <w:rPr>
          <w:rFonts w:eastAsia="Arial" w:cs="Arial"/>
          <w:color w:val="212324"/>
          <w:sz w:val="24"/>
          <w:szCs w:val="24"/>
          <w:lang w:val="en-US"/>
        </w:rPr>
        <w:t xml:space="preserve">her relevant Wyndham City staff as required. </w:t>
      </w:r>
    </w:p>
    <w:p w14:paraId="761EBF06" w14:textId="77777777" w:rsidR="008E6D64" w:rsidRPr="00831E79" w:rsidRDefault="008E6D64" w:rsidP="008E6D64">
      <w:pPr>
        <w:widowControl w:val="0"/>
        <w:tabs>
          <w:tab w:val="left" w:pos="2310"/>
        </w:tabs>
        <w:spacing w:after="0"/>
        <w:ind w:right="-45"/>
        <w:rPr>
          <w:rFonts w:eastAsia="Arial" w:cs="Arial"/>
          <w:color w:val="212324"/>
          <w:sz w:val="24"/>
          <w:szCs w:val="24"/>
          <w:lang w:val="en-US"/>
        </w:rPr>
      </w:pPr>
    </w:p>
    <w:p w14:paraId="14933874" w14:textId="77777777" w:rsidR="008E6D64" w:rsidRPr="00831E79" w:rsidRDefault="008E6D64" w:rsidP="008E6D64">
      <w:pPr>
        <w:widowControl w:val="0"/>
        <w:tabs>
          <w:tab w:val="left" w:pos="2310"/>
        </w:tabs>
        <w:spacing w:after="0"/>
        <w:ind w:right="-45"/>
        <w:rPr>
          <w:rFonts w:eastAsia="Arial" w:cs="Arial"/>
          <w:sz w:val="24"/>
          <w:szCs w:val="24"/>
          <w:lang w:val="en-US"/>
        </w:rPr>
      </w:pPr>
      <w:r w:rsidRPr="00831E79">
        <w:rPr>
          <w:rFonts w:eastAsia="Arial" w:cs="Arial"/>
          <w:color w:val="212324"/>
          <w:sz w:val="24"/>
          <w:szCs w:val="24"/>
          <w:lang w:val="en-US"/>
        </w:rPr>
        <w:t>In the case that a second Councillor has been nominated as a Deputy Portfolio Holder, it should be noted that this is not a formally recognised role. Whilst the Deputy Portfolio Holder is able to attend and participate in meetings, he/she has no official standing unless the Portfolio Holder is absent or otherwise unavailable. In such instances the Deputy Portfolio Holder may be required to chair committee meetings and to perform other duties on behalf of the Committee as appropriate.</w:t>
      </w:r>
    </w:p>
    <w:p w14:paraId="6EE96393" w14:textId="77777777" w:rsidR="008E6D64" w:rsidRPr="00831E79" w:rsidRDefault="008E6D64" w:rsidP="008E6D64">
      <w:pPr>
        <w:widowControl w:val="0"/>
        <w:spacing w:after="0"/>
        <w:ind w:right="-45"/>
        <w:rPr>
          <w:rFonts w:eastAsia="Arial" w:cs="Arial"/>
          <w:color w:val="111315"/>
          <w:sz w:val="24"/>
          <w:szCs w:val="24"/>
          <w:lang w:val="en-US"/>
        </w:rPr>
      </w:pPr>
    </w:p>
    <w:p w14:paraId="0A9DE967" w14:textId="77777777" w:rsidR="008E6D64" w:rsidRPr="00831E79" w:rsidRDefault="008E6D64" w:rsidP="008E6D64">
      <w:pPr>
        <w:widowControl w:val="0"/>
        <w:spacing w:after="0"/>
        <w:ind w:right="-45"/>
        <w:rPr>
          <w:rFonts w:eastAsia="Arial" w:cs="Arial"/>
          <w:sz w:val="24"/>
          <w:szCs w:val="24"/>
          <w:lang w:val="en-US"/>
        </w:rPr>
      </w:pPr>
      <w:r w:rsidRPr="00831E79">
        <w:rPr>
          <w:rFonts w:eastAsia="Arial" w:cs="Arial"/>
          <w:color w:val="111315"/>
          <w:sz w:val="24"/>
          <w:szCs w:val="24"/>
          <w:lang w:val="en-US"/>
        </w:rPr>
        <w:t xml:space="preserve">Members of the Committee will be appointed by Council following the completion </w:t>
      </w:r>
      <w:r w:rsidRPr="00831E79">
        <w:rPr>
          <w:rFonts w:eastAsia="Arial" w:cs="Arial"/>
          <w:color w:val="26282A"/>
          <w:sz w:val="24"/>
          <w:szCs w:val="24"/>
          <w:lang w:val="en-US"/>
        </w:rPr>
        <w:t xml:space="preserve">of </w:t>
      </w:r>
      <w:r w:rsidRPr="00831E79">
        <w:rPr>
          <w:rFonts w:eastAsia="Arial" w:cs="Arial"/>
          <w:color w:val="111315"/>
          <w:sz w:val="24"/>
          <w:szCs w:val="24"/>
          <w:lang w:val="en-US"/>
        </w:rPr>
        <w:t xml:space="preserve">a formal </w:t>
      </w:r>
      <w:r w:rsidRPr="00831E79">
        <w:rPr>
          <w:rFonts w:eastAsia="Arial" w:cs="Arial"/>
          <w:color w:val="26282A"/>
          <w:sz w:val="24"/>
          <w:szCs w:val="24"/>
          <w:lang w:val="en-US"/>
        </w:rPr>
        <w:t>Expression o</w:t>
      </w:r>
      <w:r w:rsidRPr="00831E79">
        <w:rPr>
          <w:rFonts w:eastAsia="Arial" w:cs="Arial"/>
          <w:color w:val="111315"/>
          <w:sz w:val="24"/>
          <w:szCs w:val="24"/>
          <w:lang w:val="en-US"/>
        </w:rPr>
        <w:t xml:space="preserve">f Interest process.  Selection will be based on demonstration of the following attributes and </w:t>
      </w:r>
      <w:r w:rsidRPr="00831E79">
        <w:rPr>
          <w:rFonts w:eastAsia="Arial" w:cs="Arial"/>
          <w:color w:val="26282A"/>
          <w:sz w:val="24"/>
          <w:szCs w:val="24"/>
          <w:lang w:val="en-US"/>
        </w:rPr>
        <w:t>skills:</w:t>
      </w:r>
    </w:p>
    <w:p w14:paraId="670FD694"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Demonstration of interest and/or specialist knowledge;</w:t>
      </w:r>
    </w:p>
    <w:p w14:paraId="65A7D483"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Strong </w:t>
      </w:r>
      <w:r w:rsidRPr="00831E79">
        <w:rPr>
          <w:rFonts w:eastAsia="Arial" w:cs="Arial"/>
          <w:color w:val="26282A"/>
          <w:sz w:val="24"/>
          <w:szCs w:val="24"/>
          <w:lang w:val="en-US"/>
        </w:rPr>
        <w:t xml:space="preserve">community </w:t>
      </w:r>
      <w:r w:rsidRPr="00831E79">
        <w:rPr>
          <w:rFonts w:eastAsia="Arial" w:cs="Arial"/>
          <w:color w:val="111315"/>
          <w:sz w:val="24"/>
          <w:szCs w:val="24"/>
          <w:lang w:val="en-US"/>
        </w:rPr>
        <w:t xml:space="preserve">linkages with the </w:t>
      </w:r>
      <w:r w:rsidRPr="00831E79">
        <w:rPr>
          <w:rFonts w:eastAsia="Arial" w:cs="Arial"/>
          <w:color w:val="26282A"/>
          <w:sz w:val="24"/>
          <w:szCs w:val="24"/>
          <w:lang w:val="en-US"/>
        </w:rPr>
        <w:t xml:space="preserve">ability </w:t>
      </w:r>
      <w:r w:rsidRPr="00831E79">
        <w:rPr>
          <w:rFonts w:eastAsia="Arial" w:cs="Arial"/>
          <w:color w:val="111315"/>
          <w:sz w:val="24"/>
          <w:szCs w:val="24"/>
          <w:lang w:val="en-US"/>
        </w:rPr>
        <w:t xml:space="preserve">to represent </w:t>
      </w:r>
      <w:r w:rsidRPr="00831E79">
        <w:rPr>
          <w:rFonts w:eastAsia="Arial" w:cs="Arial"/>
          <w:color w:val="26282A"/>
          <w:sz w:val="24"/>
          <w:szCs w:val="24"/>
          <w:lang w:val="en-US"/>
        </w:rPr>
        <w:t xml:space="preserve">a </w:t>
      </w:r>
      <w:r w:rsidRPr="00831E79">
        <w:rPr>
          <w:rFonts w:eastAsia="Arial" w:cs="Arial"/>
          <w:color w:val="111315"/>
          <w:sz w:val="24"/>
          <w:szCs w:val="24"/>
          <w:lang w:val="en-US"/>
        </w:rPr>
        <w:t xml:space="preserve">broad </w:t>
      </w:r>
      <w:r w:rsidRPr="00831E79">
        <w:rPr>
          <w:rFonts w:eastAsia="Arial" w:cs="Arial"/>
          <w:color w:val="26282A"/>
          <w:sz w:val="24"/>
          <w:szCs w:val="24"/>
          <w:lang w:val="en-US"/>
        </w:rPr>
        <w:t xml:space="preserve">range of community </w:t>
      </w:r>
      <w:r w:rsidRPr="00831E79">
        <w:rPr>
          <w:rFonts w:eastAsia="Arial" w:cs="Arial"/>
          <w:color w:val="111315"/>
          <w:sz w:val="24"/>
          <w:szCs w:val="24"/>
          <w:lang w:val="en-US"/>
        </w:rPr>
        <w:t>views;</w:t>
      </w:r>
    </w:p>
    <w:p w14:paraId="7290A33E"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Knowledge of relevant service providers, community organisations and/or industry/ business partners, related to the portfolio, which operate within Wyndham;</w:t>
      </w:r>
    </w:p>
    <w:p w14:paraId="31D372D1"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Ability to interpret State and Commonwealth Government policy </w:t>
      </w:r>
      <w:r w:rsidRPr="00831E79">
        <w:rPr>
          <w:rFonts w:eastAsia="Arial" w:cs="Arial"/>
          <w:color w:val="26282A"/>
          <w:sz w:val="24"/>
          <w:szCs w:val="24"/>
          <w:lang w:val="en-US"/>
        </w:rPr>
        <w:t xml:space="preserve">as it relates </w:t>
      </w:r>
      <w:r w:rsidRPr="00831E79">
        <w:rPr>
          <w:rFonts w:eastAsia="Arial" w:cs="Arial"/>
          <w:color w:val="111315"/>
          <w:sz w:val="24"/>
          <w:szCs w:val="24"/>
          <w:lang w:val="en-US"/>
        </w:rPr>
        <w:t>to the portfolio;</w:t>
      </w:r>
    </w:p>
    <w:p w14:paraId="17E887FB"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Willingness to constructively participate in </w:t>
      </w:r>
      <w:r w:rsidRPr="00831E79">
        <w:rPr>
          <w:rFonts w:eastAsia="Arial" w:cs="Arial"/>
          <w:color w:val="26282A"/>
          <w:sz w:val="24"/>
          <w:szCs w:val="24"/>
          <w:lang w:val="en-US"/>
        </w:rPr>
        <w:t xml:space="preserve">an </w:t>
      </w:r>
      <w:r w:rsidRPr="00831E79">
        <w:rPr>
          <w:rFonts w:eastAsia="Arial" w:cs="Arial"/>
          <w:color w:val="111315"/>
          <w:sz w:val="24"/>
          <w:szCs w:val="24"/>
          <w:lang w:val="en-US"/>
        </w:rPr>
        <w:t xml:space="preserve">advisory </w:t>
      </w:r>
      <w:r w:rsidRPr="00831E79">
        <w:rPr>
          <w:rFonts w:eastAsia="Arial" w:cs="Arial"/>
          <w:color w:val="26282A"/>
          <w:sz w:val="24"/>
          <w:szCs w:val="24"/>
          <w:lang w:val="en-US"/>
        </w:rPr>
        <w:t>capacity; and</w:t>
      </w:r>
    </w:p>
    <w:p w14:paraId="4EB569AC"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Formal acceptance of the Terms of Reference and Confidentiality Agreement.</w:t>
      </w:r>
    </w:p>
    <w:p w14:paraId="20A3BBE2" w14:textId="77777777" w:rsidR="008E6D64" w:rsidRPr="00831E79" w:rsidRDefault="008E6D64" w:rsidP="008E6D64">
      <w:pPr>
        <w:widowControl w:val="0"/>
        <w:tabs>
          <w:tab w:val="left" w:pos="709"/>
        </w:tabs>
        <w:spacing w:after="0"/>
        <w:ind w:right="-45"/>
        <w:rPr>
          <w:rFonts w:eastAsia="Arial" w:cs="Arial"/>
          <w:color w:val="111315"/>
          <w:sz w:val="24"/>
          <w:szCs w:val="24"/>
          <w:lang w:val="en-US"/>
        </w:rPr>
      </w:pPr>
    </w:p>
    <w:p w14:paraId="446BA31F" w14:textId="77777777" w:rsidR="008E6D64" w:rsidRPr="00831E79" w:rsidRDefault="008E6D64" w:rsidP="008E6D64">
      <w:pPr>
        <w:widowControl w:val="0"/>
        <w:tabs>
          <w:tab w:val="left" w:pos="709"/>
        </w:tabs>
        <w:spacing w:after="0"/>
        <w:ind w:right="-45"/>
        <w:rPr>
          <w:rFonts w:eastAsia="Arial" w:cs="Arial"/>
          <w:sz w:val="24"/>
          <w:szCs w:val="24"/>
          <w:lang w:val="en-US"/>
        </w:rPr>
      </w:pPr>
      <w:r w:rsidRPr="00831E79">
        <w:rPr>
          <w:rFonts w:eastAsia="Arial" w:cs="Arial"/>
          <w:color w:val="111315"/>
          <w:sz w:val="24"/>
          <w:szCs w:val="24"/>
          <w:lang w:val="en-US"/>
        </w:rPr>
        <w:t>It should be noted that:</w:t>
      </w:r>
    </w:p>
    <w:p w14:paraId="705DA3D1" w14:textId="77777777" w:rsidR="008E6D64" w:rsidRPr="00831E79" w:rsidRDefault="008E6D64" w:rsidP="008E6D64">
      <w:pPr>
        <w:pStyle w:val="ListParagraph"/>
        <w:widowControl w:val="0"/>
        <w:numPr>
          <w:ilvl w:val="0"/>
          <w:numId w:val="9"/>
        </w:numPr>
        <w:spacing w:after="0"/>
        <w:ind w:right="-45"/>
        <w:rPr>
          <w:rFonts w:eastAsia="Arial" w:cs="Arial"/>
          <w:color w:val="212324"/>
          <w:sz w:val="24"/>
          <w:szCs w:val="24"/>
          <w:lang w:val="en-US"/>
        </w:rPr>
      </w:pPr>
      <w:r w:rsidRPr="00831E79">
        <w:rPr>
          <w:rFonts w:eastAsia="Arial" w:cs="Arial"/>
          <w:color w:val="111315"/>
          <w:sz w:val="24"/>
          <w:szCs w:val="24"/>
          <w:lang w:val="en-US"/>
        </w:rPr>
        <w:t>Each community participant of the C</w:t>
      </w:r>
      <w:r w:rsidRPr="00831E79">
        <w:rPr>
          <w:rFonts w:eastAsia="Arial" w:cs="Arial"/>
          <w:color w:val="26282A"/>
          <w:sz w:val="24"/>
          <w:szCs w:val="24"/>
          <w:lang w:val="en-US"/>
        </w:rPr>
        <w:t xml:space="preserve">ommittee </w:t>
      </w:r>
      <w:r w:rsidRPr="00831E79">
        <w:rPr>
          <w:rFonts w:eastAsia="Arial" w:cs="Arial"/>
          <w:color w:val="111315"/>
          <w:sz w:val="24"/>
          <w:szCs w:val="24"/>
          <w:lang w:val="en-US"/>
        </w:rPr>
        <w:t>is selected as an individual</w:t>
      </w:r>
      <w:r w:rsidRPr="00831E79">
        <w:rPr>
          <w:rFonts w:eastAsia="Arial" w:cs="Arial"/>
          <w:color w:val="26282A"/>
          <w:sz w:val="24"/>
          <w:szCs w:val="24"/>
          <w:lang w:val="en-US"/>
        </w:rPr>
        <w:t xml:space="preserve">, and not as a </w:t>
      </w:r>
      <w:r w:rsidRPr="00831E79">
        <w:rPr>
          <w:rFonts w:eastAsia="Arial" w:cs="Arial"/>
          <w:color w:val="111315"/>
          <w:sz w:val="24"/>
          <w:szCs w:val="24"/>
          <w:lang w:val="en-US"/>
        </w:rPr>
        <w:t xml:space="preserve">representative of any group or organisation, whereas subject matter experts may be selected either as individuals or as </w:t>
      </w:r>
      <w:r w:rsidRPr="00831E79">
        <w:rPr>
          <w:rFonts w:eastAsia="Arial" w:cs="Arial"/>
          <w:color w:val="212324"/>
          <w:sz w:val="24"/>
          <w:szCs w:val="24"/>
          <w:lang w:val="en-US"/>
        </w:rPr>
        <w:t>members drawn from relevant community wellbeing organisations in Wyndham.</w:t>
      </w:r>
    </w:p>
    <w:p w14:paraId="536274AC" w14:textId="77777777" w:rsidR="008E6D64" w:rsidRPr="00831E79" w:rsidRDefault="008E6D64" w:rsidP="008E6D64">
      <w:pPr>
        <w:pStyle w:val="ListParagraph"/>
        <w:widowControl w:val="0"/>
        <w:numPr>
          <w:ilvl w:val="0"/>
          <w:numId w:val="9"/>
        </w:numPr>
        <w:spacing w:after="0"/>
        <w:ind w:right="-45"/>
        <w:rPr>
          <w:rFonts w:eastAsia="Arial" w:cs="Arial"/>
          <w:color w:val="212324"/>
          <w:sz w:val="24"/>
          <w:szCs w:val="24"/>
          <w:lang w:val="en-US"/>
        </w:rPr>
      </w:pPr>
      <w:r w:rsidRPr="00831E79">
        <w:rPr>
          <w:rFonts w:eastAsia="Arial" w:cs="Arial"/>
          <w:color w:val="111315"/>
          <w:sz w:val="24"/>
          <w:szCs w:val="24"/>
          <w:lang w:val="en-US"/>
        </w:rPr>
        <w:t>In the event that a member is not able to attend a meeting, he/she cannot nominate a proxy to attend in their place.</w:t>
      </w:r>
    </w:p>
    <w:p w14:paraId="0322CC1F" w14:textId="77777777" w:rsidR="008E6D64" w:rsidRPr="00831E79" w:rsidRDefault="008E6D64" w:rsidP="008E6D64">
      <w:pPr>
        <w:pStyle w:val="ListParagraph"/>
        <w:widowControl w:val="0"/>
        <w:numPr>
          <w:ilvl w:val="0"/>
          <w:numId w:val="9"/>
        </w:numPr>
        <w:spacing w:after="0"/>
        <w:ind w:right="-45"/>
        <w:rPr>
          <w:rFonts w:eastAsia="Arial" w:cs="Arial"/>
          <w:color w:val="212324"/>
          <w:sz w:val="24"/>
          <w:szCs w:val="24"/>
          <w:lang w:val="en-US"/>
        </w:rPr>
      </w:pPr>
      <w:r w:rsidRPr="00831E79">
        <w:rPr>
          <w:rFonts w:eastAsia="Arial" w:cs="Arial"/>
          <w:color w:val="111315"/>
          <w:sz w:val="24"/>
          <w:szCs w:val="24"/>
          <w:lang w:val="en-US"/>
        </w:rPr>
        <w:t xml:space="preserve"> A member who is absent from two (2) consecutive meetings, </w:t>
      </w:r>
      <w:r w:rsidRPr="00831E79">
        <w:rPr>
          <w:rFonts w:eastAsia="Arial" w:cs="Arial"/>
          <w:color w:val="26282A"/>
          <w:sz w:val="24"/>
          <w:szCs w:val="24"/>
          <w:lang w:val="en-US"/>
        </w:rPr>
        <w:t xml:space="preserve">without forwarding an apology, </w:t>
      </w:r>
      <w:r w:rsidRPr="00831E79">
        <w:rPr>
          <w:rFonts w:eastAsia="Arial" w:cs="Arial"/>
          <w:color w:val="111315"/>
          <w:sz w:val="24"/>
          <w:szCs w:val="24"/>
          <w:lang w:val="en-US"/>
        </w:rPr>
        <w:t xml:space="preserve">will be </w:t>
      </w:r>
      <w:r w:rsidRPr="00831E79">
        <w:rPr>
          <w:rFonts w:eastAsia="Arial" w:cs="Arial"/>
          <w:color w:val="26282A"/>
          <w:sz w:val="24"/>
          <w:szCs w:val="24"/>
          <w:lang w:val="en-US"/>
        </w:rPr>
        <w:t xml:space="preserve">deemed </w:t>
      </w:r>
      <w:r w:rsidRPr="00831E79">
        <w:rPr>
          <w:rFonts w:eastAsia="Arial" w:cs="Arial"/>
          <w:color w:val="111315"/>
          <w:sz w:val="24"/>
          <w:szCs w:val="24"/>
          <w:lang w:val="en-US"/>
        </w:rPr>
        <w:t>to have resigned from the C</w:t>
      </w:r>
      <w:r w:rsidRPr="00831E79">
        <w:rPr>
          <w:rFonts w:eastAsia="Arial" w:cs="Arial"/>
          <w:color w:val="26282A"/>
          <w:sz w:val="24"/>
          <w:szCs w:val="24"/>
          <w:lang w:val="en-US"/>
        </w:rPr>
        <w:t>ommittee.</w:t>
      </w:r>
    </w:p>
    <w:p w14:paraId="68FD685F" w14:textId="77777777" w:rsidR="008E6D64" w:rsidRPr="00831E79" w:rsidRDefault="008E6D64" w:rsidP="008E6D64">
      <w:pPr>
        <w:pStyle w:val="ListParagraph"/>
        <w:widowControl w:val="0"/>
        <w:numPr>
          <w:ilvl w:val="0"/>
          <w:numId w:val="9"/>
        </w:numPr>
        <w:spacing w:after="0"/>
        <w:ind w:right="-45"/>
        <w:rPr>
          <w:rFonts w:eastAsia="Arial" w:cs="Arial"/>
          <w:color w:val="212324"/>
          <w:sz w:val="24"/>
          <w:szCs w:val="24"/>
          <w:lang w:val="en-US"/>
        </w:rPr>
      </w:pPr>
      <w:r w:rsidRPr="00831E79">
        <w:rPr>
          <w:rFonts w:eastAsia="Arial" w:cs="Arial"/>
          <w:color w:val="111315"/>
          <w:sz w:val="24"/>
          <w:szCs w:val="24"/>
          <w:lang w:val="en-US"/>
        </w:rPr>
        <w:t>In the event of a resignation, new members will only be recruited if the number of community participants and/or subject matter experts falls below the specified minimum. Recruitment for these vacancies will occur as per the Expression of Interest process outlined within the following section.</w:t>
      </w:r>
    </w:p>
    <w:p w14:paraId="5C99FDAC" w14:textId="77777777" w:rsidR="008E6D64" w:rsidRPr="00831E79" w:rsidRDefault="008E6D64" w:rsidP="008E6D64">
      <w:pPr>
        <w:widowControl w:val="0"/>
        <w:spacing w:after="0"/>
        <w:ind w:right="-45"/>
        <w:rPr>
          <w:rFonts w:eastAsia="Arial" w:cs="Arial"/>
          <w:color w:val="111315"/>
          <w:sz w:val="24"/>
          <w:szCs w:val="24"/>
          <w:lang w:val="en-US"/>
        </w:rPr>
      </w:pPr>
    </w:p>
    <w:p w14:paraId="1AA59551" w14:textId="77777777" w:rsidR="008E6D64" w:rsidRPr="00831E79" w:rsidRDefault="008E6D64" w:rsidP="00757165">
      <w:pPr>
        <w:widowControl w:val="0"/>
        <w:spacing w:after="0"/>
        <w:ind w:right="-45"/>
        <w:outlineLvl w:val="0"/>
        <w:rPr>
          <w:rFonts w:eastAsia="Arial" w:cs="Arial"/>
          <w:b/>
          <w:bCs/>
          <w:color w:val="212324"/>
          <w:sz w:val="24"/>
          <w:szCs w:val="24"/>
          <w:u w:val="single"/>
          <w:lang w:val="en-US"/>
        </w:rPr>
      </w:pPr>
      <w:r w:rsidRPr="00831E79">
        <w:rPr>
          <w:rFonts w:eastAsia="Arial" w:cs="Arial"/>
          <w:b/>
          <w:bCs/>
          <w:color w:val="212324"/>
          <w:sz w:val="24"/>
          <w:szCs w:val="24"/>
          <w:u w:val="single"/>
          <w:lang w:val="en-US"/>
        </w:rPr>
        <w:br w:type="page"/>
      </w:r>
      <w:r w:rsidRPr="00831E79">
        <w:rPr>
          <w:rFonts w:eastAsia="Arial" w:cs="Arial"/>
          <w:b/>
          <w:bCs/>
          <w:color w:val="212324"/>
          <w:sz w:val="24"/>
          <w:szCs w:val="24"/>
          <w:u w:val="single"/>
          <w:lang w:val="en-US"/>
        </w:rPr>
        <w:lastRenderedPageBreak/>
        <w:t>Recruitment</w:t>
      </w:r>
    </w:p>
    <w:p w14:paraId="5D5DF221" w14:textId="77777777" w:rsidR="008E6D64" w:rsidRPr="00831E79" w:rsidRDefault="008E6D64" w:rsidP="008E6D64">
      <w:pPr>
        <w:widowControl w:val="0"/>
        <w:spacing w:after="0"/>
        <w:ind w:right="-45"/>
        <w:rPr>
          <w:rFonts w:eastAsia="Arial" w:cs="Arial"/>
          <w:color w:val="212324"/>
          <w:sz w:val="24"/>
          <w:szCs w:val="24"/>
          <w:lang w:val="en-US"/>
        </w:rPr>
      </w:pPr>
      <w:r w:rsidRPr="00831E79">
        <w:rPr>
          <w:rFonts w:eastAsia="Arial" w:cs="Arial"/>
          <w:color w:val="212324"/>
          <w:sz w:val="24"/>
          <w:szCs w:val="24"/>
          <w:lang w:val="en-US"/>
        </w:rPr>
        <w:t>Recruitment to the Committee will occur via the following Expression of Interest process;</w:t>
      </w:r>
    </w:p>
    <w:p w14:paraId="781ED48B" w14:textId="77777777" w:rsidR="008E6D64" w:rsidRPr="00831E79" w:rsidRDefault="008E6D64" w:rsidP="008E6D64">
      <w:pPr>
        <w:pStyle w:val="ListParagraph"/>
        <w:widowControl w:val="0"/>
        <w:numPr>
          <w:ilvl w:val="0"/>
          <w:numId w:val="11"/>
        </w:numPr>
        <w:spacing w:after="0"/>
        <w:ind w:right="-45"/>
        <w:rPr>
          <w:rFonts w:eastAsia="Arial" w:cs="Arial"/>
          <w:color w:val="212324"/>
          <w:sz w:val="24"/>
          <w:szCs w:val="24"/>
          <w:lang w:val="en-US"/>
        </w:rPr>
      </w:pPr>
      <w:r w:rsidRPr="00831E79">
        <w:rPr>
          <w:rFonts w:eastAsia="Arial" w:cs="Arial"/>
          <w:color w:val="212324"/>
          <w:sz w:val="24"/>
          <w:szCs w:val="24"/>
          <w:lang w:val="en-US"/>
        </w:rPr>
        <w:t>As a minimum requirement, all vacancies to be advertised in the Wyndham Star Weekly and on Council’s website and social media accounts. Other advertising to be undertaken as practical, based on relevant time and/or budget considerations.</w:t>
      </w:r>
    </w:p>
    <w:p w14:paraId="51CCE2AA" w14:textId="77777777" w:rsidR="008E6D64" w:rsidRPr="00831E79" w:rsidRDefault="008E6D64" w:rsidP="008E6D64">
      <w:pPr>
        <w:pStyle w:val="ListParagraph"/>
        <w:widowControl w:val="0"/>
        <w:numPr>
          <w:ilvl w:val="0"/>
          <w:numId w:val="11"/>
        </w:numPr>
        <w:spacing w:after="0"/>
        <w:ind w:right="-45"/>
        <w:rPr>
          <w:rFonts w:eastAsia="Arial" w:cs="Arial"/>
          <w:color w:val="212324"/>
          <w:sz w:val="24"/>
          <w:szCs w:val="24"/>
          <w:lang w:val="en-US"/>
        </w:rPr>
      </w:pPr>
      <w:r w:rsidRPr="00831E79">
        <w:rPr>
          <w:rFonts w:eastAsia="Arial" w:cs="Arial"/>
          <w:color w:val="212324"/>
          <w:sz w:val="24"/>
          <w:szCs w:val="24"/>
          <w:lang w:val="en-US"/>
        </w:rPr>
        <w:t>Application process to be open for a minimum of three (3) weeks.</w:t>
      </w:r>
    </w:p>
    <w:p w14:paraId="3C206B80" w14:textId="77777777" w:rsidR="008E6D64" w:rsidRPr="00831E79" w:rsidRDefault="008E6D64" w:rsidP="008E6D64">
      <w:pPr>
        <w:pStyle w:val="ListParagraph"/>
        <w:widowControl w:val="0"/>
        <w:numPr>
          <w:ilvl w:val="0"/>
          <w:numId w:val="10"/>
        </w:numPr>
        <w:spacing w:after="0"/>
        <w:ind w:right="-45"/>
        <w:rPr>
          <w:rFonts w:eastAsia="Arial" w:cs="Arial"/>
          <w:color w:val="212324"/>
          <w:sz w:val="24"/>
          <w:szCs w:val="24"/>
          <w:lang w:val="en-US"/>
        </w:rPr>
      </w:pPr>
      <w:r w:rsidRPr="00831E79">
        <w:rPr>
          <w:rFonts w:eastAsia="Arial" w:cs="Arial"/>
          <w:color w:val="212324"/>
          <w:sz w:val="24"/>
          <w:szCs w:val="24"/>
          <w:lang w:val="en-US"/>
        </w:rPr>
        <w:t>Applications to be assessed by a panel that consists of the Portfolio Holder, Sponsoring Director/Manager and a nominated member of Wyndham’s Governance team.</w:t>
      </w:r>
    </w:p>
    <w:p w14:paraId="42C8DBE0" w14:textId="77777777" w:rsidR="008E6D64" w:rsidRPr="00831E79" w:rsidRDefault="008E6D64" w:rsidP="008E6D64">
      <w:pPr>
        <w:pStyle w:val="ListParagraph"/>
        <w:widowControl w:val="0"/>
        <w:numPr>
          <w:ilvl w:val="0"/>
          <w:numId w:val="10"/>
        </w:numPr>
        <w:spacing w:after="0"/>
        <w:ind w:right="-45"/>
        <w:rPr>
          <w:rFonts w:eastAsia="Arial" w:cs="Arial"/>
          <w:color w:val="212324"/>
          <w:sz w:val="24"/>
          <w:szCs w:val="24"/>
          <w:lang w:val="en-US"/>
        </w:rPr>
      </w:pPr>
      <w:r w:rsidRPr="00831E79">
        <w:rPr>
          <w:rFonts w:eastAsia="Arial" w:cs="Arial"/>
          <w:color w:val="212324"/>
          <w:sz w:val="24"/>
          <w:szCs w:val="24"/>
          <w:lang w:val="en-US"/>
        </w:rPr>
        <w:t>Shortlisted candidates to be interviewed by the aforementioned panel, with all successful and unsuccessful applicants to be notified by email, pending endorsement by Council at an Ordinary Council or Special Council Meeting.</w:t>
      </w:r>
    </w:p>
    <w:p w14:paraId="2EA7FA11" w14:textId="77777777" w:rsidR="008E6D64" w:rsidRPr="00831E79" w:rsidRDefault="008E6D64" w:rsidP="008E6D64">
      <w:pPr>
        <w:pStyle w:val="ListParagraph"/>
        <w:widowControl w:val="0"/>
        <w:numPr>
          <w:ilvl w:val="0"/>
          <w:numId w:val="10"/>
        </w:numPr>
        <w:spacing w:after="0"/>
        <w:ind w:right="-45"/>
        <w:rPr>
          <w:rFonts w:eastAsia="Arial" w:cs="Arial"/>
          <w:color w:val="212324"/>
          <w:sz w:val="24"/>
          <w:szCs w:val="24"/>
          <w:lang w:val="en-US"/>
        </w:rPr>
      </w:pPr>
      <w:r w:rsidRPr="00831E79">
        <w:rPr>
          <w:rFonts w:eastAsia="Arial" w:cs="Arial"/>
          <w:color w:val="212324"/>
          <w:sz w:val="24"/>
          <w:szCs w:val="24"/>
          <w:lang w:val="en-US"/>
        </w:rPr>
        <w:t>Once officially endorsed by Council, successful applicants to be offered a place on the Committee, subject to them providing a signed Participation and Confidentiality Agreement.</w:t>
      </w:r>
    </w:p>
    <w:p w14:paraId="7D3121E8" w14:textId="77777777" w:rsidR="008E6D64" w:rsidRPr="00831E79" w:rsidRDefault="008E6D64" w:rsidP="008E6D64">
      <w:pPr>
        <w:spacing w:after="0"/>
        <w:ind w:right="-45"/>
        <w:rPr>
          <w:rFonts w:cs="Arial"/>
          <w:sz w:val="24"/>
          <w:szCs w:val="24"/>
          <w:lang w:val="en-AU"/>
        </w:rPr>
      </w:pPr>
    </w:p>
    <w:p w14:paraId="60EEC946" w14:textId="77777777" w:rsidR="008E6D64" w:rsidRPr="00831E79" w:rsidRDefault="008E6D64" w:rsidP="008E6D64">
      <w:pPr>
        <w:widowControl w:val="0"/>
        <w:spacing w:after="0"/>
        <w:ind w:right="-45"/>
        <w:outlineLvl w:val="0"/>
        <w:rPr>
          <w:rFonts w:eastAsia="Arial" w:cs="Arial"/>
          <w:sz w:val="24"/>
          <w:szCs w:val="24"/>
          <w:u w:val="single"/>
          <w:lang w:val="en-US"/>
        </w:rPr>
      </w:pPr>
      <w:r w:rsidRPr="00831E79">
        <w:rPr>
          <w:rFonts w:eastAsia="Arial" w:cs="Arial"/>
          <w:b/>
          <w:bCs/>
          <w:color w:val="212324"/>
          <w:sz w:val="24"/>
          <w:szCs w:val="24"/>
          <w:u w:val="single"/>
          <w:lang w:val="en-US"/>
        </w:rPr>
        <w:t>Term</w:t>
      </w:r>
    </w:p>
    <w:p w14:paraId="43AC7658" w14:textId="77777777" w:rsidR="008E6D64" w:rsidRPr="00831E79" w:rsidRDefault="008E6D64" w:rsidP="008E6D64">
      <w:pPr>
        <w:widowControl w:val="0"/>
        <w:spacing w:after="0"/>
        <w:ind w:right="-45" w:hanging="15"/>
        <w:rPr>
          <w:rFonts w:eastAsia="Arial" w:cs="Arial"/>
          <w:color w:val="0E0F11"/>
          <w:sz w:val="24"/>
          <w:szCs w:val="24"/>
          <w:lang w:val="en-US"/>
        </w:rPr>
      </w:pPr>
      <w:r w:rsidRPr="00831E79">
        <w:rPr>
          <w:rFonts w:eastAsia="Arial" w:cs="Arial"/>
          <w:color w:val="212324"/>
          <w:sz w:val="24"/>
          <w:szCs w:val="24"/>
          <w:lang w:val="en-US"/>
        </w:rPr>
        <w:t xml:space="preserve">The </w:t>
      </w:r>
      <w:r w:rsidRPr="00831E79">
        <w:rPr>
          <w:rFonts w:eastAsia="Arial" w:cs="Arial"/>
          <w:color w:val="111315"/>
          <w:sz w:val="24"/>
          <w:szCs w:val="24"/>
          <w:lang w:val="en-US"/>
        </w:rPr>
        <w:t>C</w:t>
      </w:r>
      <w:r w:rsidRPr="00831E79">
        <w:rPr>
          <w:rFonts w:eastAsia="Arial" w:cs="Arial"/>
          <w:color w:val="26282A"/>
          <w:sz w:val="24"/>
          <w:szCs w:val="24"/>
          <w:lang w:val="en-US"/>
        </w:rPr>
        <w:t>ommittee</w:t>
      </w:r>
      <w:r w:rsidRPr="00831E79">
        <w:rPr>
          <w:rFonts w:eastAsia="Arial" w:cs="Arial"/>
          <w:color w:val="212324"/>
          <w:sz w:val="24"/>
          <w:szCs w:val="24"/>
          <w:lang w:val="en-US"/>
        </w:rPr>
        <w:t xml:space="preserve"> is </w:t>
      </w:r>
      <w:r w:rsidRPr="00831E79">
        <w:rPr>
          <w:rFonts w:eastAsia="Arial" w:cs="Arial"/>
          <w:color w:val="34383D"/>
          <w:sz w:val="24"/>
          <w:szCs w:val="24"/>
          <w:lang w:val="en-US"/>
        </w:rPr>
        <w:t>es</w:t>
      </w:r>
      <w:r w:rsidRPr="00831E79">
        <w:rPr>
          <w:rFonts w:eastAsia="Arial" w:cs="Arial"/>
          <w:color w:val="0E0F11"/>
          <w:sz w:val="24"/>
          <w:szCs w:val="24"/>
          <w:lang w:val="en-US"/>
        </w:rPr>
        <w:t>t</w:t>
      </w:r>
      <w:r w:rsidRPr="00831E79">
        <w:rPr>
          <w:rFonts w:eastAsia="Arial" w:cs="Arial"/>
          <w:color w:val="34383D"/>
          <w:sz w:val="24"/>
          <w:szCs w:val="24"/>
          <w:lang w:val="en-US"/>
        </w:rPr>
        <w:t>a</w:t>
      </w:r>
      <w:r w:rsidRPr="00831E79">
        <w:rPr>
          <w:rFonts w:eastAsia="Arial" w:cs="Arial"/>
          <w:color w:val="212324"/>
          <w:sz w:val="24"/>
          <w:szCs w:val="24"/>
          <w:lang w:val="en-US"/>
        </w:rPr>
        <w:t>blish</w:t>
      </w:r>
      <w:r w:rsidRPr="00831E79">
        <w:rPr>
          <w:rFonts w:eastAsia="Arial" w:cs="Arial"/>
          <w:color w:val="34383D"/>
          <w:sz w:val="24"/>
          <w:szCs w:val="24"/>
          <w:lang w:val="en-US"/>
        </w:rPr>
        <w:t>e</w:t>
      </w:r>
      <w:r w:rsidRPr="00831E79">
        <w:rPr>
          <w:rFonts w:eastAsia="Arial" w:cs="Arial"/>
          <w:color w:val="212324"/>
          <w:sz w:val="24"/>
          <w:szCs w:val="24"/>
          <w:lang w:val="en-US"/>
        </w:rPr>
        <w:t xml:space="preserve">d </w:t>
      </w:r>
      <w:r w:rsidRPr="00831E79">
        <w:rPr>
          <w:rFonts w:eastAsia="Arial" w:cs="Arial"/>
          <w:color w:val="0E0F11"/>
          <w:sz w:val="24"/>
          <w:szCs w:val="24"/>
          <w:lang w:val="en-US"/>
        </w:rPr>
        <w:t xml:space="preserve">for </w:t>
      </w:r>
      <w:r w:rsidRPr="00831E79">
        <w:rPr>
          <w:rFonts w:eastAsia="Arial" w:cs="Arial"/>
          <w:color w:val="212324"/>
          <w:sz w:val="24"/>
          <w:szCs w:val="24"/>
          <w:lang w:val="en-US"/>
        </w:rPr>
        <w:t xml:space="preserve">a term of forty-three </w:t>
      </w:r>
      <w:r w:rsidRPr="00831E79">
        <w:rPr>
          <w:rFonts w:eastAsia="Arial" w:cs="Arial"/>
          <w:color w:val="34383D"/>
          <w:sz w:val="24"/>
          <w:szCs w:val="24"/>
          <w:lang w:val="en-US"/>
        </w:rPr>
        <w:t>(</w:t>
      </w:r>
      <w:r w:rsidRPr="00831E79">
        <w:rPr>
          <w:rFonts w:eastAsia="Arial" w:cs="Arial"/>
          <w:color w:val="0E0F11"/>
          <w:sz w:val="24"/>
          <w:szCs w:val="24"/>
          <w:lang w:val="en-US"/>
        </w:rPr>
        <w:t xml:space="preserve">43) </w:t>
      </w:r>
      <w:r w:rsidRPr="00831E79">
        <w:rPr>
          <w:rFonts w:eastAsia="Arial" w:cs="Arial"/>
          <w:color w:val="212324"/>
          <w:sz w:val="24"/>
          <w:szCs w:val="24"/>
          <w:lang w:val="en-US"/>
        </w:rPr>
        <w:t xml:space="preserve">months </w:t>
      </w:r>
      <w:r w:rsidRPr="00831E79">
        <w:rPr>
          <w:rFonts w:eastAsia="Arial" w:cs="Arial"/>
          <w:color w:val="34383D"/>
          <w:sz w:val="24"/>
          <w:szCs w:val="24"/>
          <w:lang w:val="en-US"/>
        </w:rPr>
        <w:t>co</w:t>
      </w:r>
      <w:r w:rsidRPr="00831E79">
        <w:rPr>
          <w:rFonts w:eastAsia="Arial" w:cs="Arial"/>
          <w:color w:val="212324"/>
          <w:sz w:val="24"/>
          <w:szCs w:val="24"/>
          <w:lang w:val="en-US"/>
        </w:rPr>
        <w:t>mm</w:t>
      </w:r>
      <w:r w:rsidRPr="00831E79">
        <w:rPr>
          <w:rFonts w:eastAsia="Arial" w:cs="Arial"/>
          <w:color w:val="34383D"/>
          <w:sz w:val="24"/>
          <w:szCs w:val="24"/>
          <w:lang w:val="en-US"/>
        </w:rPr>
        <w:t>enc</w:t>
      </w:r>
      <w:r w:rsidRPr="00831E79">
        <w:rPr>
          <w:rFonts w:eastAsia="Arial" w:cs="Arial"/>
          <w:color w:val="212324"/>
          <w:sz w:val="24"/>
          <w:szCs w:val="24"/>
          <w:lang w:val="en-US"/>
        </w:rPr>
        <w:t>in</w:t>
      </w:r>
      <w:r w:rsidRPr="00831E79">
        <w:rPr>
          <w:rFonts w:eastAsia="Arial" w:cs="Arial"/>
          <w:color w:val="34383D"/>
          <w:sz w:val="24"/>
          <w:szCs w:val="24"/>
          <w:lang w:val="en-US"/>
        </w:rPr>
        <w:t xml:space="preserve">g </w:t>
      </w:r>
      <w:r w:rsidRPr="00831E79">
        <w:rPr>
          <w:rFonts w:eastAsia="Arial" w:cs="Arial"/>
          <w:color w:val="212324"/>
          <w:sz w:val="24"/>
          <w:szCs w:val="24"/>
          <w:lang w:val="en-US"/>
        </w:rPr>
        <w:t xml:space="preserve">in </w:t>
      </w:r>
      <w:r w:rsidRPr="00831E79">
        <w:rPr>
          <w:rFonts w:eastAsia="Arial" w:cs="Arial"/>
          <w:color w:val="0E0F11"/>
          <w:sz w:val="24"/>
          <w:szCs w:val="24"/>
          <w:lang w:val="en-US"/>
        </w:rPr>
        <w:t>March 2017.</w:t>
      </w:r>
    </w:p>
    <w:p w14:paraId="4A44E7BC" w14:textId="77777777" w:rsidR="008E6D64" w:rsidRPr="00831E79" w:rsidRDefault="008E6D64" w:rsidP="008E6D64">
      <w:pPr>
        <w:widowControl w:val="0"/>
        <w:spacing w:after="0"/>
        <w:ind w:right="-45"/>
        <w:rPr>
          <w:rFonts w:eastAsia="Arial" w:cs="Arial"/>
          <w:sz w:val="24"/>
          <w:szCs w:val="24"/>
          <w:lang w:val="en-US"/>
        </w:rPr>
      </w:pPr>
      <w:r w:rsidRPr="00831E79">
        <w:rPr>
          <w:rFonts w:eastAsia="Arial" w:cs="Arial"/>
          <w:color w:val="0E0F11"/>
          <w:sz w:val="24"/>
          <w:szCs w:val="24"/>
          <w:lang w:val="en-US"/>
        </w:rPr>
        <w:t>The Committee will cease prior to the commencement of caretaker period for Local Government Elections in October 2020.</w:t>
      </w:r>
    </w:p>
    <w:p w14:paraId="507AE200" w14:textId="77777777" w:rsidR="008E6D64" w:rsidRPr="00831E79" w:rsidRDefault="008E6D64" w:rsidP="008E6D64">
      <w:pPr>
        <w:spacing w:after="0"/>
        <w:ind w:right="-46"/>
        <w:rPr>
          <w:rFonts w:cs="Arial"/>
          <w:sz w:val="24"/>
          <w:szCs w:val="24"/>
          <w:lang w:val="en-AU"/>
        </w:rPr>
      </w:pPr>
    </w:p>
    <w:p w14:paraId="153CF783" w14:textId="77777777" w:rsidR="008E6D64" w:rsidRPr="00831E79" w:rsidRDefault="008E6D64" w:rsidP="008E6D64">
      <w:pPr>
        <w:widowControl w:val="0"/>
        <w:spacing w:after="0"/>
        <w:ind w:right="-45"/>
        <w:rPr>
          <w:rFonts w:eastAsia="Arial" w:cs="Arial"/>
          <w:sz w:val="24"/>
          <w:szCs w:val="24"/>
          <w:u w:val="single"/>
          <w:lang w:val="en-AU"/>
        </w:rPr>
      </w:pPr>
      <w:r w:rsidRPr="00831E79">
        <w:rPr>
          <w:rFonts w:cs="Arial"/>
          <w:b/>
          <w:color w:val="242628"/>
          <w:sz w:val="24"/>
          <w:szCs w:val="24"/>
          <w:u w:val="single"/>
          <w:lang w:val="en-AU"/>
        </w:rPr>
        <w:t xml:space="preserve">Extent </w:t>
      </w:r>
      <w:r w:rsidRPr="00831E79">
        <w:rPr>
          <w:rFonts w:cs="Arial"/>
          <w:b/>
          <w:color w:val="111113"/>
          <w:sz w:val="24"/>
          <w:szCs w:val="24"/>
          <w:u w:val="single"/>
          <w:lang w:val="en-AU"/>
        </w:rPr>
        <w:t>of Authority</w:t>
      </w:r>
    </w:p>
    <w:p w14:paraId="5EF02A70" w14:textId="77777777" w:rsidR="008E6D64" w:rsidRPr="00831E79" w:rsidRDefault="008E6D64" w:rsidP="008E6D64">
      <w:pPr>
        <w:widowControl w:val="0"/>
        <w:spacing w:after="0"/>
        <w:ind w:right="-45" w:firstLine="7"/>
        <w:rPr>
          <w:rFonts w:eastAsia="Arial" w:cs="Arial"/>
          <w:sz w:val="24"/>
          <w:szCs w:val="24"/>
          <w:lang w:val="en-US"/>
        </w:rPr>
      </w:pPr>
      <w:r w:rsidRPr="00831E79">
        <w:rPr>
          <w:rFonts w:eastAsia="Arial" w:cs="Arial"/>
          <w:color w:val="111113"/>
          <w:sz w:val="24"/>
          <w:szCs w:val="24"/>
          <w:lang w:val="en-US"/>
        </w:rPr>
        <w:t xml:space="preserve">The </w:t>
      </w:r>
      <w:r w:rsidRPr="00831E79">
        <w:rPr>
          <w:rFonts w:eastAsia="Arial" w:cs="Arial"/>
          <w:color w:val="111315"/>
          <w:sz w:val="24"/>
          <w:szCs w:val="24"/>
          <w:lang w:val="en-US"/>
        </w:rPr>
        <w:t>C</w:t>
      </w:r>
      <w:r w:rsidRPr="00831E79">
        <w:rPr>
          <w:rFonts w:eastAsia="Arial" w:cs="Arial"/>
          <w:color w:val="26282A"/>
          <w:sz w:val="24"/>
          <w:szCs w:val="24"/>
          <w:lang w:val="en-US"/>
        </w:rPr>
        <w:t>ommittee</w:t>
      </w:r>
      <w:r w:rsidRPr="00831E79">
        <w:rPr>
          <w:rFonts w:eastAsia="Arial" w:cs="Arial"/>
          <w:color w:val="111113"/>
          <w:sz w:val="24"/>
          <w:szCs w:val="24"/>
          <w:lang w:val="en-US"/>
        </w:rPr>
        <w:t xml:space="preserve"> is an Advisory Committee of Council.  It has no power to </w:t>
      </w:r>
      <w:r w:rsidRPr="00831E79">
        <w:rPr>
          <w:rFonts w:eastAsia="Arial" w:cs="Arial"/>
          <w:color w:val="242628"/>
          <w:sz w:val="24"/>
          <w:szCs w:val="24"/>
          <w:lang w:val="en-US"/>
        </w:rPr>
        <w:t xml:space="preserve">commit </w:t>
      </w:r>
      <w:r w:rsidRPr="00831E79">
        <w:rPr>
          <w:rFonts w:eastAsia="Arial" w:cs="Arial"/>
          <w:color w:val="111113"/>
          <w:sz w:val="24"/>
          <w:szCs w:val="24"/>
          <w:lang w:val="en-US"/>
        </w:rPr>
        <w:t xml:space="preserve">Council to any decision or action, or to direct Council staff in their duties.  It may make recommendations for </w:t>
      </w:r>
      <w:r w:rsidRPr="00831E79">
        <w:rPr>
          <w:rFonts w:eastAsia="Arial" w:cs="Arial"/>
          <w:color w:val="242628"/>
          <w:sz w:val="24"/>
          <w:szCs w:val="24"/>
          <w:lang w:val="en-US"/>
        </w:rPr>
        <w:t xml:space="preserve">Council consideration, however </w:t>
      </w:r>
      <w:r w:rsidRPr="00831E79">
        <w:rPr>
          <w:rFonts w:eastAsia="Arial" w:cs="Arial"/>
          <w:color w:val="111113"/>
          <w:sz w:val="24"/>
          <w:szCs w:val="24"/>
          <w:lang w:val="en-US"/>
        </w:rPr>
        <w:t xml:space="preserve">Council reserves the right to </w:t>
      </w:r>
      <w:r w:rsidRPr="00831E79">
        <w:rPr>
          <w:rFonts w:eastAsia="Arial" w:cs="Arial"/>
          <w:color w:val="242628"/>
          <w:sz w:val="24"/>
          <w:szCs w:val="24"/>
          <w:lang w:val="en-US"/>
        </w:rPr>
        <w:t xml:space="preserve">accept or </w:t>
      </w:r>
      <w:r w:rsidRPr="00831E79">
        <w:rPr>
          <w:rFonts w:eastAsia="Arial" w:cs="Arial"/>
          <w:color w:val="111113"/>
          <w:sz w:val="24"/>
          <w:szCs w:val="24"/>
          <w:lang w:val="en-US"/>
        </w:rPr>
        <w:t xml:space="preserve">reject any or all recommendations that are made by the </w:t>
      </w:r>
      <w:r w:rsidRPr="00831E79">
        <w:rPr>
          <w:rFonts w:eastAsia="Arial" w:cs="Arial"/>
          <w:color w:val="111315"/>
          <w:sz w:val="24"/>
          <w:szCs w:val="24"/>
          <w:lang w:val="en-US"/>
        </w:rPr>
        <w:t>C</w:t>
      </w:r>
      <w:r w:rsidRPr="00831E79">
        <w:rPr>
          <w:rFonts w:eastAsia="Arial" w:cs="Arial"/>
          <w:color w:val="26282A"/>
          <w:sz w:val="24"/>
          <w:szCs w:val="24"/>
          <w:lang w:val="en-US"/>
        </w:rPr>
        <w:t>ommittee</w:t>
      </w:r>
      <w:r w:rsidRPr="00831E79">
        <w:rPr>
          <w:rFonts w:eastAsia="Arial" w:cs="Arial"/>
          <w:color w:val="111113"/>
          <w:sz w:val="24"/>
          <w:szCs w:val="24"/>
          <w:lang w:val="en-US"/>
        </w:rPr>
        <w:t>.</w:t>
      </w:r>
    </w:p>
    <w:p w14:paraId="3E990053" w14:textId="77777777" w:rsidR="008E6D64" w:rsidRPr="00831E79" w:rsidRDefault="008E6D64" w:rsidP="008E6D64">
      <w:pPr>
        <w:spacing w:after="0"/>
        <w:ind w:right="-46"/>
        <w:rPr>
          <w:rFonts w:cs="Arial"/>
          <w:sz w:val="24"/>
          <w:szCs w:val="24"/>
          <w:lang w:val="en-AU"/>
        </w:rPr>
      </w:pPr>
    </w:p>
    <w:p w14:paraId="0EAE50BD" w14:textId="77777777" w:rsidR="008E6D64" w:rsidRPr="00831E79" w:rsidRDefault="008E6D64" w:rsidP="008E6D64">
      <w:pPr>
        <w:widowControl w:val="0"/>
        <w:spacing w:after="0"/>
        <w:ind w:right="-45"/>
        <w:rPr>
          <w:rFonts w:eastAsia="Arial" w:cs="Arial"/>
          <w:sz w:val="24"/>
          <w:szCs w:val="24"/>
          <w:u w:val="single"/>
          <w:lang w:val="en-US"/>
        </w:rPr>
      </w:pPr>
      <w:r w:rsidRPr="00831E79">
        <w:rPr>
          <w:rFonts w:eastAsia="Arial" w:cs="Arial"/>
          <w:b/>
          <w:bCs/>
          <w:color w:val="26282A"/>
          <w:sz w:val="24"/>
          <w:szCs w:val="24"/>
          <w:u w:val="single"/>
          <w:lang w:val="en-US"/>
        </w:rPr>
        <w:t>Commitment of Committee Members</w:t>
      </w:r>
    </w:p>
    <w:p w14:paraId="505C1B4E" w14:textId="77777777" w:rsidR="008E6D64" w:rsidRPr="00831E79" w:rsidRDefault="008E6D64" w:rsidP="008E6D64">
      <w:pPr>
        <w:widowControl w:val="0"/>
        <w:spacing w:after="0"/>
        <w:ind w:right="-45"/>
        <w:rPr>
          <w:rFonts w:eastAsia="Arial" w:cs="Arial"/>
          <w:sz w:val="24"/>
          <w:szCs w:val="24"/>
          <w:lang w:val="en-AU"/>
        </w:rPr>
      </w:pPr>
      <w:r w:rsidRPr="00831E79">
        <w:rPr>
          <w:rFonts w:cs="Arial"/>
          <w:color w:val="111315"/>
          <w:sz w:val="24"/>
          <w:szCs w:val="24"/>
          <w:lang w:val="en-AU"/>
        </w:rPr>
        <w:t>Members of the C</w:t>
      </w:r>
      <w:r w:rsidRPr="00831E79">
        <w:rPr>
          <w:rFonts w:cs="Arial"/>
          <w:color w:val="26282A"/>
          <w:sz w:val="24"/>
          <w:szCs w:val="24"/>
          <w:lang w:val="en-AU"/>
        </w:rPr>
        <w:t>ommittee</w:t>
      </w:r>
      <w:r w:rsidRPr="00831E79">
        <w:rPr>
          <w:rFonts w:cs="Arial"/>
          <w:color w:val="111113"/>
          <w:sz w:val="24"/>
          <w:szCs w:val="24"/>
          <w:lang w:val="en-AU"/>
        </w:rPr>
        <w:t xml:space="preserve"> </w:t>
      </w:r>
      <w:r w:rsidRPr="00831E79">
        <w:rPr>
          <w:rFonts w:cs="Arial"/>
          <w:color w:val="26282A"/>
          <w:sz w:val="24"/>
          <w:szCs w:val="24"/>
          <w:lang w:val="en-AU"/>
        </w:rPr>
        <w:t xml:space="preserve">agree </w:t>
      </w:r>
      <w:r w:rsidRPr="00831E79">
        <w:rPr>
          <w:rFonts w:cs="Arial"/>
          <w:color w:val="111315"/>
          <w:sz w:val="24"/>
          <w:szCs w:val="24"/>
          <w:lang w:val="en-AU"/>
        </w:rPr>
        <w:t xml:space="preserve">to </w:t>
      </w:r>
      <w:r w:rsidRPr="00831E79">
        <w:rPr>
          <w:rFonts w:cs="Arial"/>
          <w:color w:val="26282A"/>
          <w:sz w:val="24"/>
          <w:szCs w:val="24"/>
          <w:lang w:val="en-AU"/>
        </w:rPr>
        <w:t xml:space="preserve">and </w:t>
      </w:r>
      <w:r w:rsidRPr="00831E79">
        <w:rPr>
          <w:rFonts w:cs="Arial"/>
          <w:color w:val="111315"/>
          <w:sz w:val="24"/>
          <w:szCs w:val="24"/>
          <w:lang w:val="en-AU"/>
        </w:rPr>
        <w:t>will:</w:t>
      </w:r>
    </w:p>
    <w:p w14:paraId="78906576"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Attend </w:t>
      </w:r>
      <w:r w:rsidRPr="00831E79">
        <w:rPr>
          <w:rFonts w:eastAsia="Arial" w:cs="Arial"/>
          <w:color w:val="26282A"/>
          <w:sz w:val="24"/>
          <w:szCs w:val="24"/>
          <w:lang w:val="en-US"/>
        </w:rPr>
        <w:t xml:space="preserve">committee </w:t>
      </w:r>
      <w:r w:rsidRPr="00831E79">
        <w:rPr>
          <w:rFonts w:eastAsia="Arial" w:cs="Arial"/>
          <w:color w:val="111315"/>
          <w:sz w:val="24"/>
          <w:szCs w:val="24"/>
          <w:lang w:val="en-US"/>
        </w:rPr>
        <w:t xml:space="preserve">meetings </w:t>
      </w:r>
      <w:r w:rsidRPr="00831E79">
        <w:rPr>
          <w:rFonts w:eastAsia="Arial" w:cs="Arial"/>
          <w:color w:val="26282A"/>
          <w:sz w:val="24"/>
          <w:szCs w:val="24"/>
          <w:lang w:val="en-US"/>
        </w:rPr>
        <w:t xml:space="preserve">and contribute </w:t>
      </w:r>
      <w:r w:rsidRPr="00831E79">
        <w:rPr>
          <w:rFonts w:eastAsia="Arial" w:cs="Arial"/>
          <w:color w:val="111315"/>
          <w:sz w:val="24"/>
          <w:szCs w:val="24"/>
          <w:lang w:val="en-US"/>
        </w:rPr>
        <w:t xml:space="preserve">to </w:t>
      </w:r>
      <w:r w:rsidRPr="00831E79">
        <w:rPr>
          <w:rFonts w:eastAsia="Arial" w:cs="Arial"/>
          <w:color w:val="26282A"/>
          <w:sz w:val="24"/>
          <w:szCs w:val="24"/>
          <w:lang w:val="en-US"/>
        </w:rPr>
        <w:t>and active</w:t>
      </w:r>
      <w:r w:rsidRPr="00831E79">
        <w:rPr>
          <w:rFonts w:eastAsia="Arial" w:cs="Arial"/>
          <w:color w:val="494B4D"/>
          <w:sz w:val="24"/>
          <w:szCs w:val="24"/>
          <w:lang w:val="en-US"/>
        </w:rPr>
        <w:t>l</w:t>
      </w:r>
      <w:r w:rsidRPr="00831E79">
        <w:rPr>
          <w:rFonts w:eastAsia="Arial" w:cs="Arial"/>
          <w:color w:val="26282A"/>
          <w:sz w:val="24"/>
          <w:szCs w:val="24"/>
          <w:lang w:val="en-US"/>
        </w:rPr>
        <w:t xml:space="preserve">y participate </w:t>
      </w:r>
      <w:r w:rsidRPr="00831E79">
        <w:rPr>
          <w:rFonts w:eastAsia="Arial" w:cs="Arial"/>
          <w:color w:val="111315"/>
          <w:sz w:val="24"/>
          <w:szCs w:val="24"/>
          <w:lang w:val="en-US"/>
        </w:rPr>
        <w:t>in discussions;</w:t>
      </w:r>
    </w:p>
    <w:p w14:paraId="56914FCF"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Respect </w:t>
      </w:r>
      <w:r w:rsidRPr="00831E79">
        <w:rPr>
          <w:rFonts w:eastAsia="Arial" w:cs="Arial"/>
          <w:color w:val="26282A"/>
          <w:sz w:val="24"/>
          <w:szCs w:val="24"/>
          <w:lang w:val="en-US"/>
        </w:rPr>
        <w:t xml:space="preserve">and </w:t>
      </w:r>
      <w:r w:rsidRPr="00831E79">
        <w:rPr>
          <w:rFonts w:eastAsia="Arial" w:cs="Arial"/>
          <w:color w:val="111315"/>
          <w:sz w:val="24"/>
          <w:szCs w:val="24"/>
          <w:lang w:val="en-US"/>
        </w:rPr>
        <w:t xml:space="preserve">value the different </w:t>
      </w:r>
      <w:r w:rsidRPr="00831E79">
        <w:rPr>
          <w:rFonts w:eastAsia="Arial" w:cs="Arial"/>
          <w:color w:val="26282A"/>
          <w:sz w:val="24"/>
          <w:szCs w:val="24"/>
          <w:lang w:val="en-US"/>
        </w:rPr>
        <w:t xml:space="preserve">contributions </w:t>
      </w:r>
      <w:r w:rsidRPr="00831E79">
        <w:rPr>
          <w:rFonts w:eastAsia="Arial" w:cs="Arial"/>
          <w:color w:val="111315"/>
          <w:sz w:val="24"/>
          <w:szCs w:val="24"/>
          <w:lang w:val="en-US"/>
        </w:rPr>
        <w:t xml:space="preserve">made </w:t>
      </w:r>
      <w:r w:rsidRPr="00831E79">
        <w:rPr>
          <w:rFonts w:eastAsia="Arial" w:cs="Arial"/>
          <w:color w:val="26282A"/>
          <w:sz w:val="24"/>
          <w:szCs w:val="24"/>
          <w:lang w:val="en-US"/>
        </w:rPr>
        <w:t xml:space="preserve">by other Committee </w:t>
      </w:r>
      <w:r w:rsidRPr="00831E79">
        <w:rPr>
          <w:rFonts w:eastAsia="Arial" w:cs="Arial"/>
          <w:color w:val="111315"/>
          <w:sz w:val="24"/>
          <w:szCs w:val="24"/>
          <w:lang w:val="en-US"/>
        </w:rPr>
        <w:t xml:space="preserve">Members </w:t>
      </w:r>
      <w:r w:rsidRPr="00831E79">
        <w:rPr>
          <w:rFonts w:eastAsia="Arial" w:cs="Arial"/>
          <w:color w:val="26282A"/>
          <w:sz w:val="24"/>
          <w:szCs w:val="24"/>
          <w:lang w:val="en-US"/>
        </w:rPr>
        <w:t xml:space="preserve">and </w:t>
      </w:r>
      <w:r w:rsidRPr="00831E79">
        <w:rPr>
          <w:rFonts w:eastAsia="Arial" w:cs="Arial"/>
          <w:color w:val="111315"/>
          <w:sz w:val="24"/>
          <w:szCs w:val="24"/>
          <w:lang w:val="en-US"/>
        </w:rPr>
        <w:t xml:space="preserve">other </w:t>
      </w:r>
      <w:r w:rsidRPr="00831E79">
        <w:rPr>
          <w:rFonts w:eastAsia="Arial" w:cs="Arial"/>
          <w:color w:val="26282A"/>
          <w:sz w:val="24"/>
          <w:szCs w:val="24"/>
          <w:lang w:val="en-US"/>
        </w:rPr>
        <w:t xml:space="preserve">attendees at committee </w:t>
      </w:r>
      <w:r w:rsidRPr="00831E79">
        <w:rPr>
          <w:rFonts w:eastAsia="Arial" w:cs="Arial"/>
          <w:color w:val="111315"/>
          <w:sz w:val="24"/>
          <w:szCs w:val="24"/>
          <w:lang w:val="en-US"/>
        </w:rPr>
        <w:t>meetings;</w:t>
      </w:r>
    </w:p>
    <w:p w14:paraId="1FAFA06D"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Contribute to and support collaborative, consensus-based decision-making;</w:t>
      </w:r>
    </w:p>
    <w:p w14:paraId="2FAA427A"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Positively promote the work of the </w:t>
      </w:r>
      <w:r w:rsidRPr="00831E79">
        <w:rPr>
          <w:rFonts w:eastAsia="Arial" w:cs="Arial"/>
          <w:color w:val="26282A"/>
          <w:sz w:val="24"/>
          <w:szCs w:val="24"/>
          <w:lang w:val="en-US"/>
        </w:rPr>
        <w:t>Committee;</w:t>
      </w:r>
    </w:p>
    <w:p w14:paraId="31C503BC"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Participate in good faith </w:t>
      </w:r>
      <w:r w:rsidRPr="00831E79">
        <w:rPr>
          <w:rFonts w:eastAsia="Arial" w:cs="Arial"/>
          <w:color w:val="26282A"/>
          <w:sz w:val="24"/>
          <w:szCs w:val="24"/>
          <w:lang w:val="en-US"/>
        </w:rPr>
        <w:t xml:space="preserve">and </w:t>
      </w:r>
      <w:r w:rsidRPr="00831E79">
        <w:rPr>
          <w:rFonts w:eastAsia="Arial" w:cs="Arial"/>
          <w:color w:val="111315"/>
          <w:sz w:val="24"/>
          <w:szCs w:val="24"/>
          <w:lang w:val="en-US"/>
        </w:rPr>
        <w:t>demonstrate independent thinking; and</w:t>
      </w:r>
    </w:p>
    <w:p w14:paraId="6E2D0CB9"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26282A"/>
          <w:sz w:val="24"/>
          <w:szCs w:val="24"/>
          <w:lang w:val="en-US"/>
        </w:rPr>
        <w:t xml:space="preserve">Maintain confidentiality </w:t>
      </w:r>
      <w:r w:rsidRPr="00831E79">
        <w:rPr>
          <w:rFonts w:eastAsia="Arial" w:cs="Arial"/>
          <w:color w:val="111315"/>
          <w:sz w:val="24"/>
          <w:szCs w:val="24"/>
          <w:lang w:val="en-US"/>
        </w:rPr>
        <w:t xml:space="preserve">in relation to </w:t>
      </w:r>
      <w:r w:rsidRPr="00831E79">
        <w:rPr>
          <w:rFonts w:eastAsia="Arial" w:cs="Arial"/>
          <w:color w:val="26282A"/>
          <w:sz w:val="24"/>
          <w:szCs w:val="24"/>
          <w:lang w:val="en-US"/>
        </w:rPr>
        <w:t xml:space="preserve">committee discussions and </w:t>
      </w:r>
      <w:r w:rsidRPr="00831E79">
        <w:rPr>
          <w:rFonts w:eastAsia="Arial" w:cs="Arial"/>
          <w:color w:val="111315"/>
          <w:sz w:val="24"/>
          <w:szCs w:val="24"/>
          <w:lang w:val="en-US"/>
        </w:rPr>
        <w:t>deliberations.</w:t>
      </w:r>
    </w:p>
    <w:p w14:paraId="514E15B5" w14:textId="77777777" w:rsidR="008E6D64" w:rsidRPr="00831E79" w:rsidRDefault="008E6D64" w:rsidP="008E6D64">
      <w:pPr>
        <w:spacing w:after="0"/>
        <w:ind w:right="-46"/>
        <w:rPr>
          <w:rFonts w:cs="Arial"/>
          <w:sz w:val="24"/>
          <w:szCs w:val="24"/>
          <w:lang w:val="en-AU"/>
        </w:rPr>
      </w:pPr>
    </w:p>
    <w:p w14:paraId="3BA3AE60" w14:textId="77777777" w:rsidR="008E6D64" w:rsidRPr="00831E79" w:rsidRDefault="008E6D64" w:rsidP="008E6D64">
      <w:pPr>
        <w:rPr>
          <w:rFonts w:eastAsia="Arial" w:cs="Arial"/>
          <w:b/>
          <w:bCs/>
          <w:color w:val="111315"/>
          <w:sz w:val="24"/>
          <w:szCs w:val="24"/>
          <w:u w:val="single"/>
          <w:lang w:val="en-US"/>
        </w:rPr>
      </w:pPr>
      <w:r w:rsidRPr="00831E79">
        <w:rPr>
          <w:rFonts w:eastAsia="Arial" w:cs="Arial"/>
          <w:b/>
          <w:bCs/>
          <w:color w:val="111315"/>
          <w:sz w:val="24"/>
          <w:szCs w:val="24"/>
          <w:u w:val="single"/>
          <w:lang w:val="en-US"/>
        </w:rPr>
        <w:br w:type="page"/>
      </w:r>
    </w:p>
    <w:p w14:paraId="116568C0" w14:textId="77777777" w:rsidR="008E6D64" w:rsidRPr="00831E79" w:rsidRDefault="008E6D64" w:rsidP="008E6D64">
      <w:pPr>
        <w:widowControl w:val="0"/>
        <w:spacing w:after="0"/>
        <w:ind w:right="-45"/>
        <w:outlineLvl w:val="0"/>
        <w:rPr>
          <w:rFonts w:eastAsia="Arial" w:cs="Arial"/>
          <w:b/>
          <w:bCs/>
          <w:color w:val="111315"/>
          <w:sz w:val="24"/>
          <w:szCs w:val="24"/>
          <w:u w:val="single"/>
          <w:lang w:val="en-US"/>
        </w:rPr>
      </w:pPr>
      <w:r w:rsidRPr="00831E79">
        <w:rPr>
          <w:rFonts w:eastAsia="Arial" w:cs="Arial"/>
          <w:b/>
          <w:bCs/>
          <w:color w:val="111315"/>
          <w:sz w:val="24"/>
          <w:szCs w:val="24"/>
          <w:u w:val="single"/>
          <w:lang w:val="en-US"/>
        </w:rPr>
        <w:lastRenderedPageBreak/>
        <w:t>Meetings of the Committee</w:t>
      </w:r>
    </w:p>
    <w:p w14:paraId="7A705959" w14:textId="77777777" w:rsidR="008E6D64" w:rsidRPr="00831E79" w:rsidRDefault="008E6D64" w:rsidP="008E6D64">
      <w:pPr>
        <w:widowControl w:val="0"/>
        <w:spacing w:after="0"/>
        <w:ind w:right="-45"/>
        <w:outlineLvl w:val="0"/>
        <w:rPr>
          <w:rFonts w:eastAsia="Arial" w:cs="Arial"/>
          <w:bCs/>
          <w:color w:val="111315"/>
          <w:sz w:val="24"/>
          <w:szCs w:val="24"/>
          <w:lang w:val="en-US"/>
        </w:rPr>
      </w:pPr>
      <w:r w:rsidRPr="00831E79">
        <w:rPr>
          <w:rFonts w:eastAsia="Arial" w:cs="Arial"/>
          <w:bCs/>
          <w:color w:val="111315"/>
          <w:sz w:val="24"/>
          <w:szCs w:val="24"/>
          <w:lang w:val="en-US"/>
        </w:rPr>
        <w:t>Meetings of the Committee will adhere to the following protocols;</w:t>
      </w:r>
    </w:p>
    <w:p w14:paraId="4320B619"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color w:val="26282A"/>
          <w:sz w:val="24"/>
          <w:szCs w:val="24"/>
          <w:lang w:val="en-US"/>
        </w:rPr>
        <w:t xml:space="preserve">The Committee </w:t>
      </w:r>
      <w:r w:rsidRPr="00831E79">
        <w:rPr>
          <w:rFonts w:eastAsia="Arial" w:cs="Arial"/>
          <w:color w:val="111315"/>
          <w:sz w:val="24"/>
          <w:szCs w:val="24"/>
          <w:lang w:val="en-US"/>
        </w:rPr>
        <w:t xml:space="preserve">will meet </w:t>
      </w:r>
      <w:r w:rsidRPr="00831E79">
        <w:rPr>
          <w:rFonts w:eastAsia="Arial" w:cs="Arial"/>
          <w:color w:val="26282A"/>
          <w:sz w:val="24"/>
          <w:szCs w:val="24"/>
          <w:lang w:val="en-US"/>
        </w:rPr>
        <w:t>on a quarterly basis,</w:t>
      </w:r>
      <w:r w:rsidRPr="00831E79">
        <w:rPr>
          <w:rFonts w:eastAsia="Arial" w:cs="Arial"/>
          <w:color w:val="111315"/>
          <w:sz w:val="24"/>
          <w:szCs w:val="24"/>
          <w:lang w:val="en-US"/>
        </w:rPr>
        <w:t xml:space="preserve"> with meetings to be held at the Wyndham Civic Centre, 45 Princes Highway, Werribee. A schedule of meeting dates will be provided to all Committee members at the commencement of their term.</w:t>
      </w:r>
    </w:p>
    <w:p w14:paraId="58F6C635"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color w:val="26282A"/>
          <w:sz w:val="24"/>
          <w:szCs w:val="24"/>
          <w:lang w:val="en-US"/>
        </w:rPr>
        <w:t>All meetings will commence at 6pm and will finish no later than 9:00pm. Dinner will be provided.</w:t>
      </w:r>
    </w:p>
    <w:p w14:paraId="0E1EB307"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sz w:val="24"/>
          <w:szCs w:val="24"/>
          <w:lang w:val="en-US"/>
        </w:rPr>
        <w:t xml:space="preserve">A majority of members is required to establish quorum. </w:t>
      </w:r>
    </w:p>
    <w:p w14:paraId="4AC6C9DE"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sz w:val="24"/>
          <w:szCs w:val="24"/>
          <w:lang w:val="en-US"/>
        </w:rPr>
        <w:t xml:space="preserve">Meetings are not open to the public, although guests can be invited pending approval by the Chair.  </w:t>
      </w:r>
    </w:p>
    <w:p w14:paraId="473B1793"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color w:val="111113"/>
          <w:sz w:val="24"/>
          <w:szCs w:val="24"/>
          <w:lang w:val="en-US"/>
        </w:rPr>
        <w:t xml:space="preserve">Where appropriate, meetings will also include Council staff who have significant responsibility for policy, planning and/or </w:t>
      </w:r>
      <w:r w:rsidRPr="00831E79">
        <w:rPr>
          <w:rFonts w:eastAsia="Arial" w:cs="Arial"/>
          <w:color w:val="242628"/>
          <w:sz w:val="24"/>
          <w:szCs w:val="24"/>
          <w:lang w:val="en-US"/>
        </w:rPr>
        <w:t xml:space="preserve">service </w:t>
      </w:r>
      <w:r w:rsidRPr="00831E79">
        <w:rPr>
          <w:rFonts w:eastAsia="Arial" w:cs="Arial"/>
          <w:color w:val="111113"/>
          <w:sz w:val="24"/>
          <w:szCs w:val="24"/>
          <w:lang w:val="en-US"/>
        </w:rPr>
        <w:t>delivery related to the portfolio.</w:t>
      </w:r>
    </w:p>
    <w:p w14:paraId="410438A5" w14:textId="77777777" w:rsidR="008E6D64" w:rsidRPr="00831E79" w:rsidRDefault="008E6D64" w:rsidP="008E6D64">
      <w:pPr>
        <w:widowControl w:val="0"/>
        <w:numPr>
          <w:ilvl w:val="0"/>
          <w:numId w:val="6"/>
        </w:numPr>
        <w:tabs>
          <w:tab w:val="left" w:pos="709"/>
          <w:tab w:val="left" w:pos="1335"/>
        </w:tabs>
        <w:spacing w:after="0"/>
        <w:ind w:right="-45" w:hanging="436"/>
        <w:rPr>
          <w:rFonts w:eastAsia="Arial"/>
          <w:sz w:val="24"/>
          <w:szCs w:val="24"/>
          <w:lang w:val="en-US"/>
        </w:rPr>
      </w:pPr>
      <w:r w:rsidRPr="00831E79">
        <w:rPr>
          <w:rFonts w:eastAsia="Arial"/>
          <w:color w:val="2D2D2D"/>
          <w:sz w:val="24"/>
          <w:szCs w:val="24"/>
          <w:lang w:val="en-US"/>
        </w:rPr>
        <w:t xml:space="preserve">Special meetings of the Committee can be called by the Chair </w:t>
      </w:r>
      <w:r w:rsidRPr="00831E79">
        <w:rPr>
          <w:rFonts w:eastAsia="Arial"/>
          <w:color w:val="111111"/>
          <w:sz w:val="24"/>
          <w:szCs w:val="24"/>
          <w:lang w:val="en-US"/>
        </w:rPr>
        <w:t xml:space="preserve">as </w:t>
      </w:r>
      <w:r w:rsidRPr="00831E79">
        <w:rPr>
          <w:rFonts w:eastAsia="Arial"/>
          <w:color w:val="2D2D2D"/>
          <w:sz w:val="24"/>
          <w:szCs w:val="24"/>
          <w:lang w:val="en-US"/>
        </w:rPr>
        <w:t>required, although a minimum of seven (7) days’ notice must be provided to all members.</w:t>
      </w:r>
    </w:p>
    <w:p w14:paraId="59FDEE67"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color w:val="111113"/>
          <w:sz w:val="24"/>
          <w:szCs w:val="24"/>
          <w:lang w:val="en-US"/>
        </w:rPr>
        <w:t xml:space="preserve">Administrative support for the Committee </w:t>
      </w:r>
      <w:r w:rsidRPr="00831E79">
        <w:rPr>
          <w:rFonts w:eastAsia="Arial" w:cs="Arial"/>
          <w:color w:val="242628"/>
          <w:sz w:val="24"/>
          <w:szCs w:val="24"/>
          <w:lang w:val="en-US"/>
        </w:rPr>
        <w:t xml:space="preserve">will </w:t>
      </w:r>
      <w:r w:rsidRPr="00831E79">
        <w:rPr>
          <w:rFonts w:eastAsia="Arial" w:cs="Arial"/>
          <w:color w:val="111113"/>
          <w:sz w:val="24"/>
          <w:szCs w:val="24"/>
          <w:lang w:val="en-US"/>
        </w:rPr>
        <w:t xml:space="preserve">be provided by </w:t>
      </w:r>
      <w:r w:rsidRPr="00831E79">
        <w:rPr>
          <w:rFonts w:eastAsia="Arial" w:cs="Arial"/>
          <w:color w:val="242628"/>
          <w:sz w:val="24"/>
          <w:szCs w:val="24"/>
          <w:lang w:val="en-US"/>
        </w:rPr>
        <w:t>Council, under the direction of the sponsoring Director/Manager.</w:t>
      </w:r>
    </w:p>
    <w:p w14:paraId="7DAFC4CC"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olor w:val="2D2D2D"/>
          <w:sz w:val="24"/>
          <w:szCs w:val="24"/>
          <w:lang w:val="en-US"/>
        </w:rPr>
        <w:t>The Committee may establish Working Groups that consist of some of its members, Council staff and individuals engaged for specific purposes to progress specific areas of work for defined periods of time.</w:t>
      </w:r>
    </w:p>
    <w:p w14:paraId="5B1DCF14" w14:textId="77777777" w:rsidR="008E6D64" w:rsidRPr="00831E79" w:rsidRDefault="008E6D64" w:rsidP="008E6D64">
      <w:pPr>
        <w:widowControl w:val="0"/>
        <w:numPr>
          <w:ilvl w:val="0"/>
          <w:numId w:val="6"/>
        </w:numPr>
        <w:tabs>
          <w:tab w:val="left" w:pos="709"/>
          <w:tab w:val="left" w:pos="1328"/>
        </w:tabs>
        <w:spacing w:after="0"/>
        <w:ind w:right="-45" w:hanging="436"/>
        <w:rPr>
          <w:rFonts w:eastAsia="Arial"/>
          <w:sz w:val="24"/>
          <w:szCs w:val="24"/>
          <w:lang w:val="en-US"/>
        </w:rPr>
      </w:pPr>
      <w:r w:rsidRPr="00831E79">
        <w:rPr>
          <w:rFonts w:eastAsia="Arial"/>
          <w:color w:val="2D2D2D"/>
          <w:sz w:val="24"/>
          <w:szCs w:val="24"/>
          <w:lang w:val="en-US"/>
        </w:rPr>
        <w:t>Meetings of the Committee will be conducted through a combination of formal meetings and electronic media</w:t>
      </w:r>
      <w:r w:rsidRPr="00831E79">
        <w:rPr>
          <w:rFonts w:eastAsia="Arial"/>
          <w:color w:val="484848"/>
          <w:sz w:val="24"/>
          <w:szCs w:val="24"/>
          <w:lang w:val="en-US"/>
        </w:rPr>
        <w:t xml:space="preserve">; </w:t>
      </w:r>
      <w:r w:rsidRPr="00831E79">
        <w:rPr>
          <w:rFonts w:eastAsia="Arial"/>
          <w:color w:val="2D2D2D"/>
          <w:sz w:val="24"/>
          <w:szCs w:val="24"/>
          <w:lang w:val="en-US"/>
        </w:rPr>
        <w:t>not all consultation activities will require members to be physically present.</w:t>
      </w:r>
    </w:p>
    <w:p w14:paraId="219E0D9B" w14:textId="77777777" w:rsidR="008E6D64" w:rsidRPr="00831E79" w:rsidRDefault="008E6D64" w:rsidP="008E6D64">
      <w:pPr>
        <w:widowControl w:val="0"/>
        <w:numPr>
          <w:ilvl w:val="0"/>
          <w:numId w:val="6"/>
        </w:numPr>
        <w:tabs>
          <w:tab w:val="left" w:pos="709"/>
          <w:tab w:val="left" w:pos="1335"/>
        </w:tabs>
        <w:spacing w:after="0"/>
        <w:ind w:right="-45" w:hanging="436"/>
        <w:rPr>
          <w:rFonts w:eastAsia="Arial"/>
          <w:sz w:val="24"/>
          <w:szCs w:val="24"/>
          <w:lang w:val="en-US"/>
        </w:rPr>
      </w:pPr>
      <w:r w:rsidRPr="00831E79">
        <w:rPr>
          <w:rFonts w:eastAsia="Arial"/>
          <w:color w:val="2D2D2D"/>
          <w:sz w:val="24"/>
          <w:szCs w:val="24"/>
          <w:lang w:val="en-US"/>
        </w:rPr>
        <w:t>Notice and agenda of each meeting, including the minutes and an action sheet of the previous meeting, will be circulated at least seven (7) days in advance.</w:t>
      </w:r>
    </w:p>
    <w:p w14:paraId="477CB6E5" w14:textId="77777777" w:rsidR="008E6D64" w:rsidRPr="00831E79" w:rsidRDefault="008E6D64" w:rsidP="008E6D64">
      <w:pPr>
        <w:widowControl w:val="0"/>
        <w:numPr>
          <w:ilvl w:val="0"/>
          <w:numId w:val="6"/>
        </w:numPr>
        <w:tabs>
          <w:tab w:val="left" w:pos="709"/>
          <w:tab w:val="left" w:pos="1335"/>
        </w:tabs>
        <w:spacing w:after="0"/>
        <w:ind w:right="-45" w:hanging="436"/>
        <w:rPr>
          <w:rFonts w:eastAsia="Arial"/>
          <w:sz w:val="24"/>
          <w:szCs w:val="24"/>
          <w:lang w:val="en-US"/>
        </w:rPr>
      </w:pPr>
      <w:r w:rsidRPr="00831E79">
        <w:rPr>
          <w:rFonts w:eastAsia="Arial"/>
          <w:color w:val="2D2D2D"/>
          <w:sz w:val="24"/>
          <w:szCs w:val="24"/>
          <w:lang w:val="en-US"/>
        </w:rPr>
        <w:t>The Councillor Portfolio Holder will meet with the sponsoring Director/Manager on a monthly basis in order to remain informed about the progress of the activities of the Committee and any other emerging issues.</w:t>
      </w:r>
    </w:p>
    <w:p w14:paraId="168142E4" w14:textId="77777777" w:rsidR="008E6D64" w:rsidRPr="00831E79" w:rsidRDefault="008E6D64" w:rsidP="008E6D64">
      <w:pPr>
        <w:widowControl w:val="0"/>
        <w:spacing w:after="0"/>
        <w:ind w:right="-46"/>
        <w:outlineLvl w:val="0"/>
        <w:rPr>
          <w:rFonts w:eastAsia="Arial" w:cs="Arial"/>
          <w:b/>
          <w:bCs/>
          <w:color w:val="111315"/>
          <w:sz w:val="24"/>
          <w:szCs w:val="24"/>
          <w:lang w:val="en-US"/>
        </w:rPr>
      </w:pPr>
    </w:p>
    <w:p w14:paraId="77EFD42E" w14:textId="77777777" w:rsidR="008E6D64" w:rsidRPr="00831E79" w:rsidRDefault="008E6D64" w:rsidP="008E6D64">
      <w:pPr>
        <w:widowControl w:val="0"/>
        <w:spacing w:after="0"/>
        <w:ind w:right="-45"/>
        <w:outlineLvl w:val="0"/>
        <w:rPr>
          <w:rFonts w:eastAsia="Arial" w:cs="Arial"/>
          <w:sz w:val="24"/>
          <w:szCs w:val="24"/>
          <w:u w:val="single"/>
          <w:lang w:val="en-US"/>
        </w:rPr>
      </w:pPr>
      <w:r w:rsidRPr="00831E79">
        <w:rPr>
          <w:rFonts w:eastAsia="Arial" w:cs="Arial"/>
          <w:b/>
          <w:bCs/>
          <w:color w:val="111315"/>
          <w:sz w:val="24"/>
          <w:szCs w:val="24"/>
          <w:u w:val="single"/>
          <w:lang w:val="en-US"/>
        </w:rPr>
        <w:t>Reporting of Meetings</w:t>
      </w:r>
    </w:p>
    <w:p w14:paraId="46ABE11F" w14:textId="77777777" w:rsidR="008E6D64" w:rsidRPr="00831E79" w:rsidRDefault="008E6D64" w:rsidP="008E6D64">
      <w:pPr>
        <w:widowControl w:val="0"/>
        <w:tabs>
          <w:tab w:val="left" w:pos="709"/>
        </w:tabs>
        <w:spacing w:after="0"/>
        <w:ind w:right="-45"/>
        <w:rPr>
          <w:rFonts w:eastAsia="Arial" w:cs="Arial"/>
          <w:sz w:val="24"/>
          <w:szCs w:val="24"/>
          <w:lang w:val="en-US"/>
        </w:rPr>
      </w:pPr>
      <w:r w:rsidRPr="00831E79">
        <w:rPr>
          <w:rFonts w:eastAsia="Arial" w:cs="Arial"/>
          <w:sz w:val="24"/>
          <w:szCs w:val="24"/>
          <w:lang w:val="en-US"/>
        </w:rPr>
        <w:t>The reporting of meetings will occur as follows;</w:t>
      </w:r>
    </w:p>
    <w:p w14:paraId="4AE83834" w14:textId="77777777" w:rsidR="008E6D64" w:rsidRPr="00831E79" w:rsidRDefault="008E6D64" w:rsidP="008E6D64">
      <w:pPr>
        <w:widowControl w:val="0"/>
        <w:numPr>
          <w:ilvl w:val="0"/>
          <w:numId w:val="1"/>
        </w:numPr>
        <w:tabs>
          <w:tab w:val="left" w:pos="709"/>
        </w:tabs>
        <w:spacing w:after="0"/>
        <w:ind w:left="709" w:right="-45" w:hanging="425"/>
        <w:rPr>
          <w:rFonts w:eastAsia="Arial" w:cs="Arial"/>
          <w:sz w:val="24"/>
          <w:szCs w:val="24"/>
          <w:lang w:val="en-US"/>
        </w:rPr>
      </w:pPr>
      <w:r w:rsidRPr="00831E79">
        <w:rPr>
          <w:rFonts w:eastAsia="Arial" w:cs="Arial"/>
          <w:color w:val="111113"/>
          <w:sz w:val="24"/>
          <w:szCs w:val="24"/>
          <w:lang w:val="en-US"/>
        </w:rPr>
        <w:t>Following each meeting of the Committee, a written report will be provided to Council. These reports will be presented to an Ordinary Council Meeting, and briefly introduced by the Chair (i.e. the Councillor Portfolio Holder) during</w:t>
      </w:r>
      <w:r w:rsidRPr="00831E79">
        <w:rPr>
          <w:rFonts w:eastAsia="Arial" w:cs="Arial"/>
          <w:color w:val="242628"/>
          <w:sz w:val="24"/>
          <w:szCs w:val="24"/>
          <w:lang w:val="en-US"/>
        </w:rPr>
        <w:t xml:space="preserve"> </w:t>
      </w:r>
      <w:r w:rsidRPr="00831E79">
        <w:rPr>
          <w:rFonts w:eastAsia="Arial" w:cs="Arial"/>
          <w:color w:val="111113"/>
          <w:sz w:val="24"/>
          <w:szCs w:val="24"/>
          <w:lang w:val="en-US"/>
        </w:rPr>
        <w:t>Delegates Reports.</w:t>
      </w:r>
    </w:p>
    <w:p w14:paraId="49C109D8" w14:textId="77777777" w:rsidR="008E6D64" w:rsidRPr="00831E79" w:rsidRDefault="008E6D64" w:rsidP="008E6D64">
      <w:pPr>
        <w:widowControl w:val="0"/>
        <w:numPr>
          <w:ilvl w:val="0"/>
          <w:numId w:val="1"/>
        </w:numPr>
        <w:tabs>
          <w:tab w:val="left" w:pos="709"/>
        </w:tabs>
        <w:spacing w:after="0"/>
        <w:ind w:left="709" w:right="-45" w:hanging="425"/>
        <w:rPr>
          <w:rFonts w:eastAsia="Arial" w:cs="Arial"/>
          <w:sz w:val="24"/>
          <w:szCs w:val="24"/>
          <w:lang w:val="en-US"/>
        </w:rPr>
      </w:pPr>
      <w:r w:rsidRPr="00831E79">
        <w:rPr>
          <w:rFonts w:eastAsia="Arial" w:cs="Arial"/>
          <w:color w:val="111113"/>
          <w:sz w:val="24"/>
          <w:szCs w:val="24"/>
          <w:lang w:val="en-US"/>
        </w:rPr>
        <w:t xml:space="preserve">Reports will be provided to Council as soon as practicable, and </w:t>
      </w:r>
      <w:r w:rsidRPr="00831E79">
        <w:rPr>
          <w:rFonts w:eastAsia="Arial" w:cs="Arial"/>
          <w:color w:val="242628"/>
          <w:sz w:val="24"/>
          <w:szCs w:val="24"/>
          <w:lang w:val="en-US"/>
        </w:rPr>
        <w:t xml:space="preserve">after </w:t>
      </w:r>
      <w:r w:rsidRPr="00831E79">
        <w:rPr>
          <w:rFonts w:eastAsia="Arial" w:cs="Arial"/>
          <w:color w:val="111113"/>
          <w:sz w:val="24"/>
          <w:szCs w:val="24"/>
          <w:lang w:val="en-US"/>
        </w:rPr>
        <w:t xml:space="preserve">the Report has been approved by </w:t>
      </w:r>
      <w:r w:rsidRPr="00831E79">
        <w:rPr>
          <w:rFonts w:eastAsia="Arial" w:cs="Arial"/>
          <w:color w:val="111315"/>
          <w:sz w:val="24"/>
          <w:szCs w:val="24"/>
          <w:lang w:val="en-US"/>
        </w:rPr>
        <w:t>C</w:t>
      </w:r>
      <w:r w:rsidRPr="00831E79">
        <w:rPr>
          <w:rFonts w:eastAsia="Arial" w:cs="Arial"/>
          <w:color w:val="26282A"/>
          <w:sz w:val="24"/>
          <w:szCs w:val="24"/>
          <w:lang w:val="en-US"/>
        </w:rPr>
        <w:t>ommittee.</w:t>
      </w:r>
    </w:p>
    <w:p w14:paraId="0DA36CFA" w14:textId="77777777" w:rsidR="008E6D64" w:rsidRPr="00831E79" w:rsidRDefault="008E6D64" w:rsidP="008E6D64">
      <w:pPr>
        <w:widowControl w:val="0"/>
        <w:numPr>
          <w:ilvl w:val="0"/>
          <w:numId w:val="1"/>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While the decision-making model to be followed will be a collaborative, consensus-based one, when there are important policy and other disagreements of the C</w:t>
      </w:r>
      <w:r w:rsidRPr="00831E79">
        <w:rPr>
          <w:rFonts w:eastAsia="Arial" w:cs="Arial"/>
          <w:color w:val="26282A"/>
          <w:sz w:val="24"/>
          <w:szCs w:val="24"/>
          <w:lang w:val="en-US"/>
        </w:rPr>
        <w:t>ommittee, these will be accurately and transparently reported to Council.</w:t>
      </w:r>
    </w:p>
    <w:p w14:paraId="51986D90" w14:textId="77777777" w:rsidR="008E6D64" w:rsidRPr="00831E79" w:rsidRDefault="008E6D64" w:rsidP="008E6D64">
      <w:pPr>
        <w:spacing w:after="0"/>
        <w:ind w:right="-46"/>
        <w:rPr>
          <w:rFonts w:cs="Arial"/>
          <w:sz w:val="24"/>
          <w:szCs w:val="24"/>
          <w:lang w:val="en-AU"/>
        </w:rPr>
      </w:pPr>
    </w:p>
    <w:p w14:paraId="5FB016BC" w14:textId="77777777" w:rsidR="008E6D64" w:rsidRPr="00831E79" w:rsidRDefault="008E6D64" w:rsidP="008E6D64">
      <w:pPr>
        <w:rPr>
          <w:rFonts w:cs="Arial"/>
          <w:b/>
          <w:color w:val="242628"/>
          <w:sz w:val="24"/>
          <w:szCs w:val="24"/>
          <w:u w:val="single"/>
          <w:lang w:val="en-AU"/>
        </w:rPr>
      </w:pPr>
      <w:r w:rsidRPr="00831E79">
        <w:rPr>
          <w:rFonts w:cs="Arial"/>
          <w:b/>
          <w:color w:val="242628"/>
          <w:sz w:val="24"/>
          <w:szCs w:val="24"/>
          <w:u w:val="single"/>
          <w:lang w:val="en-AU"/>
        </w:rPr>
        <w:br w:type="page"/>
      </w:r>
    </w:p>
    <w:p w14:paraId="016519F2" w14:textId="77777777" w:rsidR="008E6D64" w:rsidRPr="00831E79" w:rsidRDefault="008E6D64" w:rsidP="008E6D64">
      <w:pPr>
        <w:spacing w:after="0"/>
        <w:ind w:right="-46"/>
        <w:rPr>
          <w:rFonts w:eastAsia="Arial" w:cs="Arial"/>
          <w:sz w:val="24"/>
          <w:szCs w:val="24"/>
          <w:u w:val="single"/>
          <w:lang w:val="en-AU"/>
        </w:rPr>
      </w:pPr>
      <w:r w:rsidRPr="00831E79">
        <w:rPr>
          <w:rFonts w:cs="Arial"/>
          <w:b/>
          <w:color w:val="242628"/>
          <w:sz w:val="24"/>
          <w:szCs w:val="24"/>
          <w:u w:val="single"/>
          <w:lang w:val="en-AU"/>
        </w:rPr>
        <w:lastRenderedPageBreak/>
        <w:t>Confidentiality</w:t>
      </w:r>
    </w:p>
    <w:p w14:paraId="1EA0FEC1" w14:textId="77777777" w:rsidR="008E6D64" w:rsidRPr="00831E79" w:rsidRDefault="008E6D64" w:rsidP="008E6D64">
      <w:pPr>
        <w:widowControl w:val="0"/>
        <w:spacing w:after="0"/>
        <w:ind w:right="-46" w:firstLine="14"/>
        <w:rPr>
          <w:rFonts w:eastAsia="Arial" w:cs="Arial"/>
          <w:sz w:val="24"/>
          <w:szCs w:val="24"/>
          <w:lang w:val="en-US"/>
        </w:rPr>
      </w:pPr>
      <w:r w:rsidRPr="00831E79">
        <w:rPr>
          <w:rFonts w:eastAsia="Arial" w:cs="Arial"/>
          <w:color w:val="111113"/>
          <w:sz w:val="24"/>
          <w:szCs w:val="24"/>
          <w:lang w:val="en-US"/>
        </w:rPr>
        <w:t xml:space="preserve">Information of </w:t>
      </w:r>
      <w:r w:rsidRPr="00831E79">
        <w:rPr>
          <w:rFonts w:eastAsia="Arial" w:cs="Arial"/>
          <w:color w:val="242628"/>
          <w:sz w:val="24"/>
          <w:szCs w:val="24"/>
          <w:lang w:val="en-US"/>
        </w:rPr>
        <w:t xml:space="preserve">a </w:t>
      </w:r>
      <w:r w:rsidRPr="00831E79">
        <w:rPr>
          <w:rFonts w:eastAsia="Arial" w:cs="Arial"/>
          <w:color w:val="111113"/>
          <w:sz w:val="24"/>
          <w:szCs w:val="24"/>
          <w:lang w:val="en-US"/>
        </w:rPr>
        <w:t xml:space="preserve">confidential nature may </w:t>
      </w:r>
      <w:r w:rsidRPr="00831E79">
        <w:rPr>
          <w:rFonts w:eastAsia="Arial" w:cs="Arial"/>
          <w:color w:val="242628"/>
          <w:sz w:val="24"/>
          <w:szCs w:val="24"/>
          <w:lang w:val="en-US"/>
        </w:rPr>
        <w:t xml:space="preserve">be </w:t>
      </w:r>
      <w:r w:rsidRPr="00831E79">
        <w:rPr>
          <w:rFonts w:eastAsia="Arial" w:cs="Arial"/>
          <w:color w:val="111113"/>
          <w:sz w:val="24"/>
          <w:szCs w:val="24"/>
          <w:lang w:val="en-US"/>
        </w:rPr>
        <w:t xml:space="preserve">tabled and/or </w:t>
      </w:r>
      <w:r w:rsidRPr="00831E79">
        <w:rPr>
          <w:rFonts w:eastAsia="Arial" w:cs="Arial"/>
          <w:color w:val="242628"/>
          <w:sz w:val="24"/>
          <w:szCs w:val="24"/>
          <w:lang w:val="en-US"/>
        </w:rPr>
        <w:t xml:space="preserve">discussed at Committee </w:t>
      </w:r>
      <w:r w:rsidRPr="00831E79">
        <w:rPr>
          <w:rFonts w:eastAsia="Arial" w:cs="Arial"/>
          <w:color w:val="111113"/>
          <w:sz w:val="24"/>
          <w:szCs w:val="24"/>
          <w:lang w:val="en-US"/>
        </w:rPr>
        <w:t xml:space="preserve">meetings to assist or inform discussions.  Committee Members </w:t>
      </w:r>
      <w:r w:rsidRPr="00831E79">
        <w:rPr>
          <w:rFonts w:eastAsia="Arial" w:cs="Arial"/>
          <w:color w:val="242628"/>
          <w:sz w:val="24"/>
          <w:szCs w:val="24"/>
          <w:lang w:val="en-US"/>
        </w:rPr>
        <w:t xml:space="preserve">will </w:t>
      </w:r>
      <w:r w:rsidRPr="00831E79">
        <w:rPr>
          <w:rFonts w:eastAsia="Arial" w:cs="Arial"/>
          <w:color w:val="111113"/>
          <w:sz w:val="24"/>
          <w:szCs w:val="24"/>
          <w:lang w:val="en-US"/>
        </w:rPr>
        <w:t xml:space="preserve">be expected to </w:t>
      </w:r>
      <w:r w:rsidRPr="00831E79">
        <w:rPr>
          <w:rFonts w:eastAsia="Arial" w:cs="Arial"/>
          <w:color w:val="242628"/>
          <w:sz w:val="24"/>
          <w:szCs w:val="24"/>
          <w:lang w:val="en-US"/>
        </w:rPr>
        <w:t xml:space="preserve">sign </w:t>
      </w:r>
      <w:r w:rsidRPr="00831E79">
        <w:rPr>
          <w:rFonts w:eastAsia="Arial" w:cs="Arial"/>
          <w:color w:val="111113"/>
          <w:sz w:val="24"/>
          <w:szCs w:val="24"/>
          <w:lang w:val="en-US"/>
        </w:rPr>
        <w:t>a Confidentiality A</w:t>
      </w:r>
      <w:r w:rsidRPr="00831E79">
        <w:rPr>
          <w:rFonts w:eastAsia="Arial" w:cs="Arial"/>
          <w:color w:val="242628"/>
          <w:sz w:val="24"/>
          <w:szCs w:val="24"/>
          <w:lang w:val="en-US"/>
        </w:rPr>
        <w:t xml:space="preserve">greement </w:t>
      </w:r>
      <w:r w:rsidRPr="00831E79">
        <w:rPr>
          <w:rFonts w:eastAsia="Arial" w:cs="Arial"/>
          <w:color w:val="111113"/>
          <w:sz w:val="24"/>
          <w:szCs w:val="24"/>
          <w:lang w:val="en-US"/>
        </w:rPr>
        <w:t>in respect of such information pr</w:t>
      </w:r>
      <w:r w:rsidRPr="00831E79">
        <w:rPr>
          <w:rFonts w:eastAsia="Arial" w:cs="Arial"/>
          <w:color w:val="3A3B3B"/>
          <w:sz w:val="24"/>
          <w:szCs w:val="24"/>
          <w:lang w:val="en-US"/>
        </w:rPr>
        <w:t>i</w:t>
      </w:r>
      <w:r w:rsidRPr="00831E79">
        <w:rPr>
          <w:rFonts w:eastAsia="Arial" w:cs="Arial"/>
          <w:color w:val="111113"/>
          <w:sz w:val="24"/>
          <w:szCs w:val="24"/>
          <w:lang w:val="en-US"/>
        </w:rPr>
        <w:t xml:space="preserve">or to the </w:t>
      </w:r>
      <w:r w:rsidRPr="00831E79">
        <w:rPr>
          <w:rFonts w:eastAsia="Arial" w:cs="Arial"/>
          <w:color w:val="242628"/>
          <w:sz w:val="24"/>
          <w:szCs w:val="24"/>
          <w:lang w:val="en-US"/>
        </w:rPr>
        <w:t xml:space="preserve">commencement </w:t>
      </w:r>
      <w:r w:rsidRPr="00831E79">
        <w:rPr>
          <w:rFonts w:eastAsia="Arial" w:cs="Arial"/>
          <w:color w:val="111113"/>
          <w:sz w:val="24"/>
          <w:szCs w:val="24"/>
          <w:lang w:val="en-US"/>
        </w:rPr>
        <w:t>of their term.</w:t>
      </w:r>
    </w:p>
    <w:p w14:paraId="215A018A" w14:textId="77777777" w:rsidR="008E6D64" w:rsidRPr="00831E79" w:rsidRDefault="008E6D64" w:rsidP="008E6D64">
      <w:pPr>
        <w:spacing w:after="0"/>
        <w:ind w:right="-46"/>
        <w:rPr>
          <w:rFonts w:cs="Arial"/>
          <w:sz w:val="24"/>
          <w:szCs w:val="24"/>
          <w:lang w:val="en-AU"/>
        </w:rPr>
      </w:pPr>
    </w:p>
    <w:p w14:paraId="14F9DECB" w14:textId="77777777" w:rsidR="008E6D64" w:rsidRPr="00831E79" w:rsidRDefault="008E6D64" w:rsidP="008E6D64">
      <w:pPr>
        <w:spacing w:after="0"/>
        <w:ind w:right="-46"/>
        <w:rPr>
          <w:rFonts w:eastAsia="Arial" w:cs="Arial"/>
          <w:sz w:val="24"/>
          <w:szCs w:val="24"/>
          <w:u w:val="single"/>
          <w:lang w:val="en-AU"/>
        </w:rPr>
      </w:pPr>
      <w:r w:rsidRPr="00831E79">
        <w:rPr>
          <w:rFonts w:cs="Arial"/>
          <w:b/>
          <w:color w:val="111113"/>
          <w:sz w:val="24"/>
          <w:szCs w:val="24"/>
          <w:u w:val="single"/>
          <w:lang w:val="en-AU"/>
        </w:rPr>
        <w:t>Reimbursement</w:t>
      </w:r>
    </w:p>
    <w:p w14:paraId="50E4D0CC" w14:textId="77777777" w:rsidR="008E6D64" w:rsidRPr="00831E79" w:rsidRDefault="008E6D64" w:rsidP="008E6D64">
      <w:pPr>
        <w:widowControl w:val="0"/>
        <w:spacing w:after="0"/>
        <w:ind w:right="-46" w:firstLine="14"/>
        <w:rPr>
          <w:rFonts w:eastAsia="Arial" w:cs="Arial"/>
          <w:sz w:val="24"/>
          <w:szCs w:val="24"/>
          <w:lang w:val="en-US"/>
        </w:rPr>
      </w:pPr>
      <w:r w:rsidRPr="00831E79">
        <w:rPr>
          <w:rFonts w:eastAsia="Arial" w:cs="Arial"/>
          <w:color w:val="111113"/>
          <w:sz w:val="24"/>
          <w:szCs w:val="24"/>
          <w:lang w:val="en-US"/>
        </w:rPr>
        <w:t xml:space="preserve">Section 75A of the Local Government Act </w:t>
      </w:r>
      <w:r w:rsidRPr="00831E79">
        <w:rPr>
          <w:rFonts w:eastAsia="Arial" w:cs="Arial"/>
          <w:color w:val="242628"/>
          <w:sz w:val="24"/>
          <w:szCs w:val="24"/>
          <w:lang w:val="en-US"/>
        </w:rPr>
        <w:t xml:space="preserve">allows </w:t>
      </w:r>
      <w:r w:rsidRPr="00831E79">
        <w:rPr>
          <w:rFonts w:eastAsia="Arial" w:cs="Arial"/>
          <w:color w:val="111113"/>
          <w:sz w:val="24"/>
          <w:szCs w:val="24"/>
          <w:lang w:val="en-US"/>
        </w:rPr>
        <w:t xml:space="preserve">for the reimbursement </w:t>
      </w:r>
      <w:r w:rsidRPr="00831E79">
        <w:rPr>
          <w:rFonts w:eastAsia="Arial" w:cs="Arial"/>
          <w:color w:val="242628"/>
          <w:sz w:val="24"/>
          <w:szCs w:val="24"/>
          <w:lang w:val="en-US"/>
        </w:rPr>
        <w:t xml:space="preserve">of expenses </w:t>
      </w:r>
      <w:r w:rsidRPr="00831E79">
        <w:rPr>
          <w:rFonts w:eastAsia="Arial" w:cs="Arial"/>
          <w:color w:val="111113"/>
          <w:sz w:val="24"/>
          <w:szCs w:val="24"/>
          <w:lang w:val="en-US"/>
        </w:rPr>
        <w:t xml:space="preserve">for members of Council </w:t>
      </w:r>
      <w:r w:rsidRPr="00831E79">
        <w:rPr>
          <w:rFonts w:eastAsia="Arial" w:cs="Arial"/>
          <w:color w:val="242628"/>
          <w:sz w:val="24"/>
          <w:szCs w:val="24"/>
          <w:lang w:val="en-US"/>
        </w:rPr>
        <w:t xml:space="preserve">committees and </w:t>
      </w:r>
      <w:r w:rsidRPr="00831E79">
        <w:rPr>
          <w:rFonts w:eastAsia="Arial" w:cs="Arial"/>
          <w:color w:val="111113"/>
          <w:sz w:val="24"/>
          <w:szCs w:val="24"/>
          <w:lang w:val="en-US"/>
        </w:rPr>
        <w:t xml:space="preserve">Council may reimburse </w:t>
      </w:r>
      <w:r w:rsidRPr="00831E79">
        <w:rPr>
          <w:rFonts w:eastAsia="Arial" w:cs="Arial"/>
          <w:color w:val="242628"/>
          <w:sz w:val="24"/>
          <w:szCs w:val="24"/>
          <w:lang w:val="en-US"/>
        </w:rPr>
        <w:t xml:space="preserve">members of Council committees </w:t>
      </w:r>
      <w:r w:rsidRPr="00831E79">
        <w:rPr>
          <w:rFonts w:eastAsia="Arial" w:cs="Arial"/>
          <w:color w:val="111113"/>
          <w:sz w:val="24"/>
          <w:szCs w:val="24"/>
          <w:lang w:val="en-US"/>
        </w:rPr>
        <w:t>for necessary out</w:t>
      </w:r>
      <w:r w:rsidRPr="00831E79">
        <w:rPr>
          <w:rFonts w:eastAsia="Arial" w:cs="Arial"/>
          <w:color w:val="505252"/>
          <w:sz w:val="24"/>
          <w:szCs w:val="24"/>
          <w:lang w:val="en-US"/>
        </w:rPr>
        <w:t>-</w:t>
      </w:r>
      <w:r w:rsidRPr="00831E79">
        <w:rPr>
          <w:rFonts w:eastAsia="Arial" w:cs="Arial"/>
          <w:color w:val="111113"/>
          <w:sz w:val="24"/>
          <w:szCs w:val="24"/>
          <w:lang w:val="en-US"/>
        </w:rPr>
        <w:t>of</w:t>
      </w:r>
      <w:r w:rsidRPr="00831E79">
        <w:rPr>
          <w:rFonts w:eastAsia="Arial" w:cs="Arial"/>
          <w:color w:val="505252"/>
          <w:sz w:val="24"/>
          <w:szCs w:val="24"/>
          <w:lang w:val="en-US"/>
        </w:rPr>
        <w:t>-</w:t>
      </w:r>
      <w:r w:rsidRPr="00831E79">
        <w:rPr>
          <w:rFonts w:eastAsia="Arial" w:cs="Arial"/>
          <w:color w:val="111113"/>
          <w:sz w:val="24"/>
          <w:szCs w:val="24"/>
          <w:lang w:val="en-US"/>
        </w:rPr>
        <w:t xml:space="preserve">pocket </w:t>
      </w:r>
      <w:r w:rsidRPr="00831E79">
        <w:rPr>
          <w:rFonts w:eastAsia="Arial" w:cs="Arial"/>
          <w:color w:val="242628"/>
          <w:sz w:val="24"/>
          <w:szCs w:val="24"/>
          <w:lang w:val="en-US"/>
        </w:rPr>
        <w:t xml:space="preserve">expenses </w:t>
      </w:r>
      <w:r w:rsidRPr="00831E79">
        <w:rPr>
          <w:rFonts w:eastAsia="Arial" w:cs="Arial"/>
          <w:color w:val="111113"/>
          <w:sz w:val="24"/>
          <w:szCs w:val="24"/>
          <w:lang w:val="en-US"/>
        </w:rPr>
        <w:t>incurr</w:t>
      </w:r>
      <w:r w:rsidRPr="00831E79">
        <w:rPr>
          <w:rFonts w:eastAsia="Arial" w:cs="Arial"/>
          <w:color w:val="3A3B3B"/>
          <w:sz w:val="24"/>
          <w:szCs w:val="24"/>
          <w:lang w:val="en-US"/>
        </w:rPr>
        <w:t>e</w:t>
      </w:r>
      <w:r w:rsidRPr="00831E79">
        <w:rPr>
          <w:rFonts w:eastAsia="Arial" w:cs="Arial"/>
          <w:color w:val="111113"/>
          <w:sz w:val="24"/>
          <w:szCs w:val="24"/>
          <w:lang w:val="en-US"/>
        </w:rPr>
        <w:t xml:space="preserve">d </w:t>
      </w:r>
      <w:r w:rsidRPr="00831E79">
        <w:rPr>
          <w:rFonts w:eastAsia="Arial" w:cs="Arial"/>
          <w:color w:val="3A3B3B"/>
          <w:sz w:val="24"/>
          <w:szCs w:val="24"/>
          <w:lang w:val="en-US"/>
        </w:rPr>
        <w:t xml:space="preserve">while </w:t>
      </w:r>
      <w:r w:rsidRPr="00831E79">
        <w:rPr>
          <w:rFonts w:eastAsia="Arial" w:cs="Arial"/>
          <w:color w:val="242628"/>
          <w:sz w:val="24"/>
          <w:szCs w:val="24"/>
          <w:lang w:val="en-US"/>
        </w:rPr>
        <w:t xml:space="preserve">performing </w:t>
      </w:r>
      <w:r w:rsidRPr="00831E79">
        <w:rPr>
          <w:rFonts w:eastAsia="Arial" w:cs="Arial"/>
          <w:color w:val="111113"/>
          <w:sz w:val="24"/>
          <w:szCs w:val="24"/>
          <w:lang w:val="en-US"/>
        </w:rPr>
        <w:t xml:space="preserve">duties </w:t>
      </w:r>
      <w:r w:rsidRPr="00831E79">
        <w:rPr>
          <w:rFonts w:eastAsia="Arial" w:cs="Arial"/>
          <w:color w:val="242628"/>
          <w:sz w:val="24"/>
          <w:szCs w:val="24"/>
          <w:lang w:val="en-US"/>
        </w:rPr>
        <w:t xml:space="preserve">as a </w:t>
      </w:r>
      <w:r w:rsidRPr="00831E79">
        <w:rPr>
          <w:rFonts w:eastAsia="Arial" w:cs="Arial"/>
          <w:color w:val="111113"/>
          <w:sz w:val="24"/>
          <w:szCs w:val="24"/>
          <w:lang w:val="en-US"/>
        </w:rPr>
        <w:t>Committee member.</w:t>
      </w:r>
    </w:p>
    <w:p w14:paraId="752B0965" w14:textId="77777777" w:rsidR="008E6D64" w:rsidRPr="00831E79" w:rsidRDefault="008E6D64" w:rsidP="008E6D64">
      <w:pPr>
        <w:widowControl w:val="0"/>
        <w:spacing w:after="0"/>
        <w:ind w:right="-46" w:firstLine="14"/>
        <w:rPr>
          <w:rFonts w:eastAsia="Arial" w:cs="Arial"/>
          <w:color w:val="111113"/>
          <w:sz w:val="24"/>
          <w:szCs w:val="24"/>
          <w:lang w:val="en-US"/>
        </w:rPr>
      </w:pPr>
    </w:p>
    <w:p w14:paraId="0F1463C7" w14:textId="77777777" w:rsidR="008E6D64" w:rsidRPr="00831E79" w:rsidRDefault="008E6D64" w:rsidP="008E6D64">
      <w:pPr>
        <w:widowControl w:val="0"/>
        <w:spacing w:after="0"/>
        <w:ind w:right="-46" w:firstLine="14"/>
        <w:rPr>
          <w:rFonts w:eastAsia="Arial" w:cs="Arial"/>
          <w:sz w:val="24"/>
          <w:szCs w:val="24"/>
          <w:lang w:val="en-US"/>
        </w:rPr>
      </w:pPr>
      <w:r w:rsidRPr="00831E79">
        <w:rPr>
          <w:rFonts w:eastAsia="Arial" w:cs="Arial"/>
          <w:color w:val="111113"/>
          <w:sz w:val="24"/>
          <w:szCs w:val="24"/>
          <w:lang w:val="en-US"/>
        </w:rPr>
        <w:t xml:space="preserve">Participation on the Committee is on </w:t>
      </w:r>
      <w:r w:rsidRPr="00831E79">
        <w:rPr>
          <w:rFonts w:eastAsia="Arial" w:cs="Arial"/>
          <w:color w:val="242628"/>
          <w:sz w:val="24"/>
          <w:szCs w:val="24"/>
          <w:lang w:val="en-US"/>
        </w:rPr>
        <w:t xml:space="preserve">an </w:t>
      </w:r>
      <w:r w:rsidRPr="00831E79">
        <w:rPr>
          <w:rFonts w:eastAsia="Arial" w:cs="Arial"/>
          <w:color w:val="111113"/>
          <w:sz w:val="24"/>
          <w:szCs w:val="24"/>
          <w:lang w:val="en-US"/>
        </w:rPr>
        <w:t>honorary basis, howeve</w:t>
      </w:r>
      <w:r w:rsidRPr="00831E79">
        <w:rPr>
          <w:rFonts w:eastAsia="Arial" w:cs="Arial"/>
          <w:color w:val="505252"/>
          <w:sz w:val="24"/>
          <w:szCs w:val="24"/>
          <w:lang w:val="en-US"/>
        </w:rPr>
        <w:t xml:space="preserve">r, </w:t>
      </w:r>
      <w:r w:rsidRPr="00831E79">
        <w:rPr>
          <w:rFonts w:eastAsia="Arial" w:cs="Arial"/>
          <w:color w:val="111113"/>
          <w:sz w:val="24"/>
          <w:szCs w:val="24"/>
          <w:lang w:val="en-US"/>
        </w:rPr>
        <w:t>part</w:t>
      </w:r>
      <w:r w:rsidRPr="00831E79">
        <w:rPr>
          <w:rFonts w:eastAsia="Arial" w:cs="Arial"/>
          <w:color w:val="505252"/>
          <w:sz w:val="24"/>
          <w:szCs w:val="24"/>
          <w:lang w:val="en-US"/>
        </w:rPr>
        <w:t>i</w:t>
      </w:r>
      <w:r w:rsidRPr="00831E79">
        <w:rPr>
          <w:rFonts w:eastAsia="Arial" w:cs="Arial"/>
          <w:color w:val="242628"/>
          <w:sz w:val="24"/>
          <w:szCs w:val="24"/>
          <w:lang w:val="en-US"/>
        </w:rPr>
        <w:t>cipants can</w:t>
      </w:r>
      <w:r w:rsidRPr="00831E79">
        <w:rPr>
          <w:rFonts w:eastAsia="Arial" w:cs="Arial"/>
          <w:sz w:val="24"/>
          <w:szCs w:val="24"/>
          <w:lang w:val="en-US"/>
        </w:rPr>
        <w:t xml:space="preserve"> </w:t>
      </w:r>
      <w:r w:rsidRPr="00831E79">
        <w:rPr>
          <w:rFonts w:eastAsia="Arial" w:cs="Arial"/>
          <w:color w:val="242628"/>
          <w:sz w:val="24"/>
          <w:szCs w:val="24"/>
          <w:lang w:val="en-US"/>
        </w:rPr>
        <w:t xml:space="preserve">claim </w:t>
      </w:r>
      <w:r w:rsidRPr="00831E79">
        <w:rPr>
          <w:rFonts w:eastAsia="Arial" w:cs="Arial"/>
          <w:color w:val="111113"/>
          <w:sz w:val="24"/>
          <w:szCs w:val="24"/>
          <w:lang w:val="en-US"/>
        </w:rPr>
        <w:t xml:space="preserve">for reimbursement </w:t>
      </w:r>
      <w:r w:rsidRPr="00831E79">
        <w:rPr>
          <w:rFonts w:eastAsia="Arial" w:cs="Arial"/>
          <w:color w:val="242628"/>
          <w:sz w:val="24"/>
          <w:szCs w:val="24"/>
          <w:lang w:val="en-US"/>
        </w:rPr>
        <w:t xml:space="preserve">of expenses </w:t>
      </w:r>
      <w:r w:rsidRPr="00831E79">
        <w:rPr>
          <w:rFonts w:eastAsia="Arial" w:cs="Arial"/>
          <w:color w:val="111113"/>
          <w:sz w:val="24"/>
          <w:szCs w:val="24"/>
          <w:lang w:val="en-US"/>
        </w:rPr>
        <w:t xml:space="preserve">incurred to </w:t>
      </w:r>
      <w:r w:rsidRPr="00831E79">
        <w:rPr>
          <w:rFonts w:eastAsia="Arial" w:cs="Arial"/>
          <w:color w:val="242628"/>
          <w:sz w:val="24"/>
          <w:szCs w:val="24"/>
          <w:lang w:val="en-US"/>
        </w:rPr>
        <w:t xml:space="preserve">enable </w:t>
      </w:r>
      <w:r w:rsidRPr="00831E79">
        <w:rPr>
          <w:rFonts w:eastAsia="Arial" w:cs="Arial"/>
          <w:color w:val="111113"/>
          <w:sz w:val="24"/>
          <w:szCs w:val="24"/>
          <w:lang w:val="en-US"/>
        </w:rPr>
        <w:t xml:space="preserve">them </w:t>
      </w:r>
      <w:r w:rsidRPr="00831E79">
        <w:rPr>
          <w:rFonts w:eastAsia="Arial" w:cs="Arial"/>
          <w:color w:val="3A3B3B"/>
          <w:sz w:val="24"/>
          <w:szCs w:val="24"/>
          <w:lang w:val="en-US"/>
        </w:rPr>
        <w:t xml:space="preserve">to </w:t>
      </w:r>
      <w:r w:rsidRPr="00831E79">
        <w:rPr>
          <w:rFonts w:eastAsia="Arial" w:cs="Arial"/>
          <w:color w:val="242628"/>
          <w:sz w:val="24"/>
          <w:szCs w:val="24"/>
          <w:lang w:val="en-US"/>
        </w:rPr>
        <w:t xml:space="preserve">attend </w:t>
      </w:r>
      <w:r w:rsidRPr="00831E79">
        <w:rPr>
          <w:rFonts w:eastAsia="Arial" w:cs="Arial"/>
          <w:color w:val="111113"/>
          <w:sz w:val="24"/>
          <w:szCs w:val="24"/>
          <w:lang w:val="en-US"/>
        </w:rPr>
        <w:t>meeti</w:t>
      </w:r>
      <w:r w:rsidRPr="00831E79">
        <w:rPr>
          <w:rFonts w:eastAsia="Arial" w:cs="Arial"/>
          <w:color w:val="3A3B3B"/>
          <w:sz w:val="24"/>
          <w:szCs w:val="24"/>
          <w:lang w:val="en-US"/>
        </w:rPr>
        <w:t xml:space="preserve">ngs. </w:t>
      </w:r>
      <w:r w:rsidRPr="00831E79">
        <w:rPr>
          <w:rFonts w:eastAsia="Arial" w:cs="Arial"/>
          <w:color w:val="111113"/>
          <w:sz w:val="24"/>
          <w:szCs w:val="24"/>
          <w:lang w:val="en-US"/>
        </w:rPr>
        <w:t xml:space="preserve">This includes reimbursement for family </w:t>
      </w:r>
      <w:r w:rsidRPr="00831E79">
        <w:rPr>
          <w:rFonts w:eastAsia="Arial" w:cs="Arial"/>
          <w:color w:val="242628"/>
          <w:sz w:val="24"/>
          <w:szCs w:val="24"/>
          <w:lang w:val="en-US"/>
        </w:rPr>
        <w:t xml:space="preserve">care and </w:t>
      </w:r>
      <w:r w:rsidRPr="00831E79">
        <w:rPr>
          <w:rFonts w:eastAsia="Arial" w:cs="Arial"/>
          <w:color w:val="111113"/>
          <w:sz w:val="24"/>
          <w:szCs w:val="24"/>
          <w:lang w:val="en-US"/>
        </w:rPr>
        <w:t xml:space="preserve">travel </w:t>
      </w:r>
      <w:r w:rsidRPr="00831E79">
        <w:rPr>
          <w:rFonts w:eastAsia="Arial" w:cs="Arial"/>
          <w:color w:val="242628"/>
          <w:sz w:val="24"/>
          <w:szCs w:val="24"/>
          <w:lang w:val="en-US"/>
        </w:rPr>
        <w:t xml:space="preserve">expenses.  </w:t>
      </w:r>
      <w:r w:rsidRPr="00831E79">
        <w:rPr>
          <w:rFonts w:eastAsia="Arial" w:cs="Arial"/>
          <w:color w:val="111113"/>
          <w:sz w:val="24"/>
          <w:szCs w:val="24"/>
          <w:lang w:val="en-US"/>
        </w:rPr>
        <w:t xml:space="preserve">Reimbursements </w:t>
      </w:r>
      <w:r w:rsidRPr="00831E79">
        <w:rPr>
          <w:rFonts w:eastAsia="Arial" w:cs="Arial"/>
          <w:color w:val="242628"/>
          <w:sz w:val="24"/>
          <w:szCs w:val="24"/>
          <w:lang w:val="en-US"/>
        </w:rPr>
        <w:t xml:space="preserve">will </w:t>
      </w:r>
      <w:r w:rsidRPr="00831E79">
        <w:rPr>
          <w:rFonts w:eastAsia="Arial" w:cs="Arial"/>
          <w:color w:val="111113"/>
          <w:sz w:val="24"/>
          <w:szCs w:val="24"/>
          <w:lang w:val="en-US"/>
        </w:rPr>
        <w:t xml:space="preserve">be made in </w:t>
      </w:r>
      <w:r w:rsidRPr="00831E79">
        <w:rPr>
          <w:rFonts w:eastAsia="Arial" w:cs="Arial"/>
          <w:color w:val="242628"/>
          <w:sz w:val="24"/>
          <w:szCs w:val="24"/>
          <w:lang w:val="en-US"/>
        </w:rPr>
        <w:t xml:space="preserve">accordance </w:t>
      </w:r>
      <w:r w:rsidRPr="00831E79">
        <w:rPr>
          <w:rFonts w:eastAsia="Arial" w:cs="Arial"/>
          <w:color w:val="111113"/>
          <w:sz w:val="24"/>
          <w:szCs w:val="24"/>
          <w:lang w:val="en-US"/>
        </w:rPr>
        <w:t xml:space="preserve">with </w:t>
      </w:r>
      <w:r w:rsidRPr="00831E79">
        <w:rPr>
          <w:rFonts w:eastAsia="Arial" w:cs="Arial"/>
          <w:color w:val="242628"/>
          <w:sz w:val="24"/>
          <w:szCs w:val="24"/>
          <w:lang w:val="en-US"/>
        </w:rPr>
        <w:t xml:space="preserve">existing policy and </w:t>
      </w:r>
      <w:r w:rsidRPr="00831E79">
        <w:rPr>
          <w:rFonts w:eastAsia="Arial" w:cs="Arial"/>
          <w:color w:val="111113"/>
          <w:sz w:val="24"/>
          <w:szCs w:val="24"/>
          <w:lang w:val="en-US"/>
        </w:rPr>
        <w:t>guidelines.</w:t>
      </w:r>
    </w:p>
    <w:p w14:paraId="1C4474FB" w14:textId="77777777" w:rsidR="00F3008E" w:rsidRPr="00F3008E" w:rsidRDefault="00F3008E" w:rsidP="00C83224">
      <w:pPr>
        <w:spacing w:afterLines="120" w:after="288"/>
        <w:rPr>
          <w:rFonts w:ascii="Verdana" w:eastAsia="Times New Roman" w:hAnsi="Verdana" w:cstheme="minorHAnsi"/>
          <w:b/>
          <w:color w:val="002C5A"/>
          <w:sz w:val="32"/>
          <w:szCs w:val="32"/>
          <w:lang w:val="en-AU"/>
        </w:rPr>
      </w:pPr>
    </w:p>
    <w:sectPr w:rsidR="00F3008E" w:rsidRPr="00F3008E" w:rsidSect="00D5567B">
      <w:headerReference w:type="default" r:id="rId9"/>
      <w:footerReference w:type="default" r:id="rId10"/>
      <w:footerReference w:type="first" r:id="rId11"/>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0D74" w14:textId="77777777" w:rsidR="0019525A" w:rsidRDefault="0019525A" w:rsidP="003168C1">
      <w:pPr>
        <w:spacing w:after="0" w:line="240" w:lineRule="auto"/>
      </w:pPr>
      <w:r>
        <w:separator/>
      </w:r>
    </w:p>
  </w:endnote>
  <w:endnote w:type="continuationSeparator" w:id="0">
    <w:p w14:paraId="69E0D69F" w14:textId="77777777" w:rsidR="0019525A" w:rsidRDefault="0019525A" w:rsidP="003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604"/>
      <w:docPartObj>
        <w:docPartGallery w:val="Page Numbers (Bottom of Page)"/>
        <w:docPartUnique/>
      </w:docPartObj>
    </w:sdtPr>
    <w:sdtEndPr>
      <w:rPr>
        <w:noProof/>
      </w:rPr>
    </w:sdtEndPr>
    <w:sdtContent>
      <w:p w14:paraId="67037E20" w14:textId="104123E8" w:rsidR="00C83224" w:rsidRDefault="00C83224">
        <w:pPr>
          <w:pStyle w:val="Footer"/>
          <w:jc w:val="right"/>
        </w:pPr>
        <w:r>
          <w:fldChar w:fldCharType="begin"/>
        </w:r>
        <w:r>
          <w:instrText xml:space="preserve"> PAGE   \* MERGEFORMAT </w:instrText>
        </w:r>
        <w:r>
          <w:fldChar w:fldCharType="separate"/>
        </w:r>
        <w:r w:rsidR="00F42956">
          <w:rPr>
            <w:noProof/>
          </w:rPr>
          <w:t>2</w:t>
        </w:r>
        <w:r>
          <w:rPr>
            <w:noProof/>
          </w:rPr>
          <w:fldChar w:fldCharType="end"/>
        </w:r>
      </w:p>
    </w:sdtContent>
  </w:sdt>
  <w:p w14:paraId="0C0A8CE3" w14:textId="77777777" w:rsidR="00C83224" w:rsidRDefault="00C83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780510"/>
      <w:docPartObj>
        <w:docPartGallery w:val="Page Numbers (Bottom of Page)"/>
        <w:docPartUnique/>
      </w:docPartObj>
    </w:sdtPr>
    <w:sdtEndPr>
      <w:rPr>
        <w:noProof/>
      </w:rPr>
    </w:sdtEndPr>
    <w:sdtContent>
      <w:p w14:paraId="1ACF438C" w14:textId="7C0370B7" w:rsidR="00C83224" w:rsidRDefault="00C83224">
        <w:pPr>
          <w:pStyle w:val="Footer"/>
          <w:jc w:val="right"/>
        </w:pPr>
        <w:r>
          <w:fldChar w:fldCharType="begin"/>
        </w:r>
        <w:r>
          <w:instrText xml:space="preserve"> PAGE   \* MERGEFORMAT </w:instrText>
        </w:r>
        <w:r>
          <w:fldChar w:fldCharType="separate"/>
        </w:r>
        <w:r w:rsidR="00F42956">
          <w:rPr>
            <w:noProof/>
          </w:rPr>
          <w:t>1</w:t>
        </w:r>
        <w:r>
          <w:rPr>
            <w:noProof/>
          </w:rPr>
          <w:fldChar w:fldCharType="end"/>
        </w:r>
      </w:p>
    </w:sdtContent>
  </w:sdt>
  <w:p w14:paraId="1C5F075C" w14:textId="77777777" w:rsidR="00C83224" w:rsidRDefault="00C8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E5439" w14:textId="77777777" w:rsidR="0019525A" w:rsidRDefault="0019525A" w:rsidP="003168C1">
      <w:pPr>
        <w:spacing w:after="0" w:line="240" w:lineRule="auto"/>
      </w:pPr>
      <w:r>
        <w:separator/>
      </w:r>
    </w:p>
  </w:footnote>
  <w:footnote w:type="continuationSeparator" w:id="0">
    <w:p w14:paraId="26D14E87" w14:textId="77777777" w:rsidR="0019525A" w:rsidRDefault="0019525A" w:rsidP="0031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21D3" w14:textId="77777777" w:rsidR="00995E98" w:rsidRDefault="00995E98" w:rsidP="004F080A">
    <w:pPr>
      <w:pStyle w:val="Header"/>
      <w:tabs>
        <w:tab w:val="clear" w:pos="4513"/>
        <w:tab w:val="clear" w:pos="9026"/>
        <w:tab w:val="left" w:pos="351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14B23"/>
    <w:multiLevelType w:val="hybridMultilevel"/>
    <w:tmpl w:val="4A5E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8B1CEC"/>
    <w:multiLevelType w:val="hybridMultilevel"/>
    <w:tmpl w:val="5F44138A"/>
    <w:lvl w:ilvl="0" w:tplc="C0946364">
      <w:start w:val="1"/>
      <w:numFmt w:val="bullet"/>
      <w:lvlText w:val=""/>
      <w:lvlJc w:val="left"/>
      <w:pPr>
        <w:ind w:left="868" w:hanging="360"/>
      </w:pPr>
      <w:rPr>
        <w:rFonts w:ascii="Symbol" w:hAnsi="Symbol" w:hint="default"/>
        <w:color w:val="auto"/>
        <w:w w:val="137"/>
        <w:sz w:val="23"/>
        <w:szCs w:val="23"/>
      </w:rPr>
    </w:lvl>
    <w:lvl w:ilvl="1" w:tplc="E8D61A42">
      <w:start w:val="1"/>
      <w:numFmt w:val="bullet"/>
      <w:lvlText w:val="•"/>
      <w:lvlJc w:val="left"/>
      <w:pPr>
        <w:ind w:left="1635" w:hanging="360"/>
      </w:pPr>
      <w:rPr>
        <w:rFonts w:hint="default"/>
      </w:rPr>
    </w:lvl>
    <w:lvl w:ilvl="2" w:tplc="A9D4DBA2">
      <w:start w:val="1"/>
      <w:numFmt w:val="bullet"/>
      <w:lvlText w:val="•"/>
      <w:lvlJc w:val="left"/>
      <w:pPr>
        <w:ind w:left="2402" w:hanging="360"/>
      </w:pPr>
      <w:rPr>
        <w:rFonts w:hint="default"/>
      </w:rPr>
    </w:lvl>
    <w:lvl w:ilvl="3" w:tplc="6B646632">
      <w:start w:val="1"/>
      <w:numFmt w:val="bullet"/>
      <w:lvlText w:val="•"/>
      <w:lvlJc w:val="left"/>
      <w:pPr>
        <w:ind w:left="3169" w:hanging="360"/>
      </w:pPr>
      <w:rPr>
        <w:rFonts w:hint="default"/>
      </w:rPr>
    </w:lvl>
    <w:lvl w:ilvl="4" w:tplc="F7C4CBD2">
      <w:start w:val="1"/>
      <w:numFmt w:val="bullet"/>
      <w:lvlText w:val="•"/>
      <w:lvlJc w:val="left"/>
      <w:pPr>
        <w:ind w:left="3937" w:hanging="360"/>
      </w:pPr>
      <w:rPr>
        <w:rFonts w:hint="default"/>
      </w:rPr>
    </w:lvl>
    <w:lvl w:ilvl="5" w:tplc="C142BC98">
      <w:start w:val="1"/>
      <w:numFmt w:val="bullet"/>
      <w:lvlText w:val="•"/>
      <w:lvlJc w:val="left"/>
      <w:pPr>
        <w:ind w:left="4704" w:hanging="360"/>
      </w:pPr>
      <w:rPr>
        <w:rFonts w:hint="default"/>
      </w:rPr>
    </w:lvl>
    <w:lvl w:ilvl="6" w:tplc="C032B1EC">
      <w:start w:val="1"/>
      <w:numFmt w:val="bullet"/>
      <w:lvlText w:val="•"/>
      <w:lvlJc w:val="left"/>
      <w:pPr>
        <w:ind w:left="5471" w:hanging="360"/>
      </w:pPr>
      <w:rPr>
        <w:rFonts w:hint="default"/>
      </w:rPr>
    </w:lvl>
    <w:lvl w:ilvl="7" w:tplc="18EC7F52">
      <w:start w:val="1"/>
      <w:numFmt w:val="bullet"/>
      <w:lvlText w:val="•"/>
      <w:lvlJc w:val="left"/>
      <w:pPr>
        <w:ind w:left="6238" w:hanging="360"/>
      </w:pPr>
      <w:rPr>
        <w:rFonts w:hint="default"/>
      </w:rPr>
    </w:lvl>
    <w:lvl w:ilvl="8" w:tplc="CBE0D3B4">
      <w:start w:val="1"/>
      <w:numFmt w:val="bullet"/>
      <w:lvlText w:val="•"/>
      <w:lvlJc w:val="left"/>
      <w:pPr>
        <w:ind w:left="7005" w:hanging="360"/>
      </w:pPr>
      <w:rPr>
        <w:rFonts w:hint="default"/>
      </w:rPr>
    </w:lvl>
  </w:abstractNum>
  <w:abstractNum w:abstractNumId="2" w15:restartNumberingAfterBreak="0">
    <w:nsid w:val="2E552F5B"/>
    <w:multiLevelType w:val="hybridMultilevel"/>
    <w:tmpl w:val="0A687B78"/>
    <w:lvl w:ilvl="0" w:tplc="C094636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FD00FB"/>
    <w:multiLevelType w:val="hybridMultilevel"/>
    <w:tmpl w:val="72023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DC2C56"/>
    <w:multiLevelType w:val="hybridMultilevel"/>
    <w:tmpl w:val="3E64D72A"/>
    <w:lvl w:ilvl="0" w:tplc="1E4A594C">
      <w:start w:val="1"/>
      <w:numFmt w:val="bullet"/>
      <w:lvlText w:val="•"/>
      <w:lvlJc w:val="left"/>
      <w:pPr>
        <w:ind w:left="479" w:hanging="360"/>
      </w:pPr>
      <w:rPr>
        <w:rFonts w:ascii="Arial" w:eastAsia="Arial" w:hAnsi="Arial" w:hint="default"/>
        <w:color w:val="364D5E"/>
        <w:w w:val="149"/>
        <w:sz w:val="23"/>
        <w:szCs w:val="23"/>
      </w:rPr>
    </w:lvl>
    <w:lvl w:ilvl="1" w:tplc="26306254">
      <w:start w:val="1"/>
      <w:numFmt w:val="bullet"/>
      <w:lvlText w:val="•"/>
      <w:lvlJc w:val="left"/>
      <w:pPr>
        <w:ind w:left="1285" w:hanging="360"/>
      </w:pPr>
      <w:rPr>
        <w:rFonts w:hint="default"/>
      </w:rPr>
    </w:lvl>
    <w:lvl w:ilvl="2" w:tplc="882ECDBC">
      <w:start w:val="1"/>
      <w:numFmt w:val="bullet"/>
      <w:lvlText w:val="•"/>
      <w:lvlJc w:val="left"/>
      <w:pPr>
        <w:ind w:left="2091" w:hanging="360"/>
      </w:pPr>
      <w:rPr>
        <w:rFonts w:hint="default"/>
      </w:rPr>
    </w:lvl>
    <w:lvl w:ilvl="3" w:tplc="227A0F90">
      <w:start w:val="1"/>
      <w:numFmt w:val="bullet"/>
      <w:lvlText w:val="•"/>
      <w:lvlJc w:val="left"/>
      <w:pPr>
        <w:ind w:left="2897" w:hanging="360"/>
      </w:pPr>
      <w:rPr>
        <w:rFonts w:hint="default"/>
      </w:rPr>
    </w:lvl>
    <w:lvl w:ilvl="4" w:tplc="81D8AAFE">
      <w:start w:val="1"/>
      <w:numFmt w:val="bullet"/>
      <w:lvlText w:val="•"/>
      <w:lvlJc w:val="left"/>
      <w:pPr>
        <w:ind w:left="3703" w:hanging="360"/>
      </w:pPr>
      <w:rPr>
        <w:rFonts w:hint="default"/>
      </w:rPr>
    </w:lvl>
    <w:lvl w:ilvl="5" w:tplc="3E50F922">
      <w:start w:val="1"/>
      <w:numFmt w:val="bullet"/>
      <w:lvlText w:val="•"/>
      <w:lvlJc w:val="left"/>
      <w:pPr>
        <w:ind w:left="4509" w:hanging="360"/>
      </w:pPr>
      <w:rPr>
        <w:rFonts w:hint="default"/>
      </w:rPr>
    </w:lvl>
    <w:lvl w:ilvl="6" w:tplc="1240887E">
      <w:start w:val="1"/>
      <w:numFmt w:val="bullet"/>
      <w:lvlText w:val="•"/>
      <w:lvlJc w:val="left"/>
      <w:pPr>
        <w:ind w:left="5315" w:hanging="360"/>
      </w:pPr>
      <w:rPr>
        <w:rFonts w:hint="default"/>
      </w:rPr>
    </w:lvl>
    <w:lvl w:ilvl="7" w:tplc="CC185546">
      <w:start w:val="1"/>
      <w:numFmt w:val="bullet"/>
      <w:lvlText w:val="•"/>
      <w:lvlJc w:val="left"/>
      <w:pPr>
        <w:ind w:left="6121" w:hanging="360"/>
      </w:pPr>
      <w:rPr>
        <w:rFonts w:hint="default"/>
      </w:rPr>
    </w:lvl>
    <w:lvl w:ilvl="8" w:tplc="E3C21936">
      <w:start w:val="1"/>
      <w:numFmt w:val="bullet"/>
      <w:lvlText w:val="•"/>
      <w:lvlJc w:val="left"/>
      <w:pPr>
        <w:ind w:left="6927" w:hanging="360"/>
      </w:pPr>
      <w:rPr>
        <w:rFonts w:hint="default"/>
      </w:rPr>
    </w:lvl>
  </w:abstractNum>
  <w:abstractNum w:abstractNumId="5" w15:restartNumberingAfterBreak="0">
    <w:nsid w:val="42592422"/>
    <w:multiLevelType w:val="hybridMultilevel"/>
    <w:tmpl w:val="B106D5BA"/>
    <w:lvl w:ilvl="0" w:tplc="48C8A5C4">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B20614"/>
    <w:multiLevelType w:val="hybridMultilevel"/>
    <w:tmpl w:val="C4E40D74"/>
    <w:lvl w:ilvl="0" w:tplc="C0946364">
      <w:start w:val="1"/>
      <w:numFmt w:val="bullet"/>
      <w:lvlText w:val=""/>
      <w:lvlJc w:val="left"/>
      <w:pPr>
        <w:ind w:left="868" w:hanging="360"/>
      </w:pPr>
      <w:rPr>
        <w:rFonts w:ascii="Symbol" w:hAnsi="Symbol" w:hint="default"/>
        <w:color w:val="auto"/>
        <w:w w:val="137"/>
        <w:sz w:val="23"/>
        <w:szCs w:val="23"/>
      </w:rPr>
    </w:lvl>
    <w:lvl w:ilvl="1" w:tplc="E8D61A42">
      <w:start w:val="1"/>
      <w:numFmt w:val="bullet"/>
      <w:lvlText w:val="•"/>
      <w:lvlJc w:val="left"/>
      <w:pPr>
        <w:ind w:left="1635" w:hanging="360"/>
      </w:pPr>
      <w:rPr>
        <w:rFonts w:hint="default"/>
      </w:rPr>
    </w:lvl>
    <w:lvl w:ilvl="2" w:tplc="A9D4DBA2">
      <w:start w:val="1"/>
      <w:numFmt w:val="bullet"/>
      <w:lvlText w:val="•"/>
      <w:lvlJc w:val="left"/>
      <w:pPr>
        <w:ind w:left="2402" w:hanging="360"/>
      </w:pPr>
      <w:rPr>
        <w:rFonts w:hint="default"/>
      </w:rPr>
    </w:lvl>
    <w:lvl w:ilvl="3" w:tplc="6B646632">
      <w:start w:val="1"/>
      <w:numFmt w:val="bullet"/>
      <w:lvlText w:val="•"/>
      <w:lvlJc w:val="left"/>
      <w:pPr>
        <w:ind w:left="3169" w:hanging="360"/>
      </w:pPr>
      <w:rPr>
        <w:rFonts w:hint="default"/>
      </w:rPr>
    </w:lvl>
    <w:lvl w:ilvl="4" w:tplc="F7C4CBD2">
      <w:start w:val="1"/>
      <w:numFmt w:val="bullet"/>
      <w:lvlText w:val="•"/>
      <w:lvlJc w:val="left"/>
      <w:pPr>
        <w:ind w:left="3937" w:hanging="360"/>
      </w:pPr>
      <w:rPr>
        <w:rFonts w:hint="default"/>
      </w:rPr>
    </w:lvl>
    <w:lvl w:ilvl="5" w:tplc="C142BC98">
      <w:start w:val="1"/>
      <w:numFmt w:val="bullet"/>
      <w:lvlText w:val="•"/>
      <w:lvlJc w:val="left"/>
      <w:pPr>
        <w:ind w:left="4704" w:hanging="360"/>
      </w:pPr>
      <w:rPr>
        <w:rFonts w:hint="default"/>
      </w:rPr>
    </w:lvl>
    <w:lvl w:ilvl="6" w:tplc="C032B1EC">
      <w:start w:val="1"/>
      <w:numFmt w:val="bullet"/>
      <w:lvlText w:val="•"/>
      <w:lvlJc w:val="left"/>
      <w:pPr>
        <w:ind w:left="5471" w:hanging="360"/>
      </w:pPr>
      <w:rPr>
        <w:rFonts w:hint="default"/>
      </w:rPr>
    </w:lvl>
    <w:lvl w:ilvl="7" w:tplc="18EC7F52">
      <w:start w:val="1"/>
      <w:numFmt w:val="bullet"/>
      <w:lvlText w:val="•"/>
      <w:lvlJc w:val="left"/>
      <w:pPr>
        <w:ind w:left="6238" w:hanging="360"/>
      </w:pPr>
      <w:rPr>
        <w:rFonts w:hint="default"/>
      </w:rPr>
    </w:lvl>
    <w:lvl w:ilvl="8" w:tplc="CBE0D3B4">
      <w:start w:val="1"/>
      <w:numFmt w:val="bullet"/>
      <w:lvlText w:val="•"/>
      <w:lvlJc w:val="left"/>
      <w:pPr>
        <w:ind w:left="7005" w:hanging="360"/>
      </w:pPr>
      <w:rPr>
        <w:rFonts w:hint="default"/>
      </w:rPr>
    </w:lvl>
  </w:abstractNum>
  <w:abstractNum w:abstractNumId="7" w15:restartNumberingAfterBreak="0">
    <w:nsid w:val="4B885DF3"/>
    <w:multiLevelType w:val="hybridMultilevel"/>
    <w:tmpl w:val="2094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2C292A"/>
    <w:multiLevelType w:val="hybridMultilevel"/>
    <w:tmpl w:val="F8E61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F13733"/>
    <w:multiLevelType w:val="hybridMultilevel"/>
    <w:tmpl w:val="C6705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796EE7"/>
    <w:multiLevelType w:val="hybridMultilevel"/>
    <w:tmpl w:val="A2506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1"/>
  </w:num>
  <w:num w:numId="6">
    <w:abstractNumId w:val="2"/>
  </w:num>
  <w:num w:numId="7">
    <w:abstractNumId w:val="10"/>
  </w:num>
  <w:num w:numId="8">
    <w:abstractNumId w:val="9"/>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90"/>
    <w:rsid w:val="000B733A"/>
    <w:rsid w:val="000C3476"/>
    <w:rsid w:val="000D362A"/>
    <w:rsid w:val="00146CF4"/>
    <w:rsid w:val="0019525A"/>
    <w:rsid w:val="00197F68"/>
    <w:rsid w:val="001F2587"/>
    <w:rsid w:val="001F4B9F"/>
    <w:rsid w:val="00200402"/>
    <w:rsid w:val="00277590"/>
    <w:rsid w:val="002A1AAB"/>
    <w:rsid w:val="002D5D50"/>
    <w:rsid w:val="00300F9B"/>
    <w:rsid w:val="003168C1"/>
    <w:rsid w:val="00321B8A"/>
    <w:rsid w:val="003758EA"/>
    <w:rsid w:val="003C672E"/>
    <w:rsid w:val="004576A5"/>
    <w:rsid w:val="004A11A2"/>
    <w:rsid w:val="004D0483"/>
    <w:rsid w:val="004E39FD"/>
    <w:rsid w:val="004F080A"/>
    <w:rsid w:val="00555147"/>
    <w:rsid w:val="00582033"/>
    <w:rsid w:val="00696953"/>
    <w:rsid w:val="006B53A2"/>
    <w:rsid w:val="006F22F4"/>
    <w:rsid w:val="0072319B"/>
    <w:rsid w:val="00744AF8"/>
    <w:rsid w:val="00757165"/>
    <w:rsid w:val="00761899"/>
    <w:rsid w:val="00810B71"/>
    <w:rsid w:val="0082286F"/>
    <w:rsid w:val="00843928"/>
    <w:rsid w:val="008814D1"/>
    <w:rsid w:val="008D1741"/>
    <w:rsid w:val="008E3DAB"/>
    <w:rsid w:val="008E6D64"/>
    <w:rsid w:val="008F5E03"/>
    <w:rsid w:val="00931FA2"/>
    <w:rsid w:val="009525C9"/>
    <w:rsid w:val="00995E98"/>
    <w:rsid w:val="00997353"/>
    <w:rsid w:val="00A42993"/>
    <w:rsid w:val="00BC3136"/>
    <w:rsid w:val="00C1011A"/>
    <w:rsid w:val="00C17CEA"/>
    <w:rsid w:val="00C83224"/>
    <w:rsid w:val="00CD2A71"/>
    <w:rsid w:val="00D05FF3"/>
    <w:rsid w:val="00D11A8C"/>
    <w:rsid w:val="00D46072"/>
    <w:rsid w:val="00D5567B"/>
    <w:rsid w:val="00D77EC5"/>
    <w:rsid w:val="00DA35F7"/>
    <w:rsid w:val="00DC479C"/>
    <w:rsid w:val="00DE2A13"/>
    <w:rsid w:val="00E40FAA"/>
    <w:rsid w:val="00E4505D"/>
    <w:rsid w:val="00EA5C09"/>
    <w:rsid w:val="00EF1F29"/>
    <w:rsid w:val="00EF752F"/>
    <w:rsid w:val="00F22EF1"/>
    <w:rsid w:val="00F3008E"/>
    <w:rsid w:val="00F42956"/>
    <w:rsid w:val="00F75E7A"/>
    <w:rsid w:val="00F8798A"/>
    <w:rsid w:val="00F97CAB"/>
    <w:rsid w:val="00FF7A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3FAE0"/>
  <w15:docId w15:val="{D8F3154B-9CC6-49F3-85F7-028C40B3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D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90"/>
    <w:rPr>
      <w:rFonts w:ascii="Tahoma" w:hAnsi="Tahoma" w:cs="Tahoma"/>
      <w:sz w:val="16"/>
      <w:szCs w:val="16"/>
      <w:lang w:val="en-GB"/>
    </w:rPr>
  </w:style>
  <w:style w:type="paragraph" w:styleId="ListParagraph">
    <w:name w:val="List Paragraph"/>
    <w:basedOn w:val="Normal"/>
    <w:uiPriority w:val="34"/>
    <w:qFormat/>
    <w:rsid w:val="00F3008E"/>
    <w:pPr>
      <w:ind w:left="720"/>
      <w:contextualSpacing/>
    </w:pPr>
  </w:style>
  <w:style w:type="paragraph" w:styleId="Header">
    <w:name w:val="header"/>
    <w:basedOn w:val="Normal"/>
    <w:link w:val="HeaderChar"/>
    <w:uiPriority w:val="99"/>
    <w:unhideWhenUsed/>
    <w:rsid w:val="00316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8C1"/>
    <w:rPr>
      <w:lang w:val="en-GB"/>
    </w:rPr>
  </w:style>
  <w:style w:type="paragraph" w:styleId="Footer">
    <w:name w:val="footer"/>
    <w:basedOn w:val="Normal"/>
    <w:link w:val="FooterChar"/>
    <w:uiPriority w:val="99"/>
    <w:unhideWhenUsed/>
    <w:rsid w:val="00316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8C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B649-85B9-44CF-829F-07739093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5F2C344B</Template>
  <TotalTime>2</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Grigsby</dc:creator>
  <cp:lastModifiedBy>Jing Zhou</cp:lastModifiedBy>
  <cp:revision>4</cp:revision>
  <cp:lastPrinted>2013-10-16T01:40:00Z</cp:lastPrinted>
  <dcterms:created xsi:type="dcterms:W3CDTF">2019-02-11T00:45:00Z</dcterms:created>
  <dcterms:modified xsi:type="dcterms:W3CDTF">2019-02-11T03:45:00Z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A1981066</vt:lpwstr>
  </property>
  <property fmtid="{D5CDD505-2E9C-101B-9397-08002B2CF9AE}" pid="4" name="Objective-Title">
    <vt:lpwstr>Portfolio Committee - Urban Futures - Terms of Reference - 2018-03</vt:lpwstr>
  </property>
  <property fmtid="{D5CDD505-2E9C-101B-9397-08002B2CF9AE}" pid="5" name="Objective-Comment">
    <vt:lpwstr/>
  </property>
  <property fmtid="{D5CDD505-2E9C-101B-9397-08002B2CF9AE}" pid="6" name="Objective-CreationStamp">
    <vt:filetime>2018-02-23T05:45:34Z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2018-02-25T22:33:00Z</vt:filetime>
  </property>
  <property fmtid="{D5CDD505-2E9C-101B-9397-08002B2CF9AE}" pid="10" name="Objective-ModificationStamp">
    <vt:filetime>2018-02-25T22:33:00Z</vt:filetime>
  </property>
  <property fmtid="{D5CDD505-2E9C-101B-9397-08002B2CF9AE}" pid="11" name="Objective-Owner">
    <vt:lpwstr>Jing Zhou</vt:lpwstr>
  </property>
  <property fmtid="{D5CDD505-2E9C-101B-9397-08002B2CF9AE}" pid="12" name="Objective-Path">
    <vt:lpwstr>Objective Global Folder:Corporate Management:Meetings:Portfolio Committee - Administration - 2016-2020:</vt:lpwstr>
  </property>
  <property fmtid="{D5CDD505-2E9C-101B-9397-08002B2CF9AE}" pid="13" name="Objective-Parent">
    <vt:lpwstr>Portfolio Committee - Administration - 2016-2020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qA273807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