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927BD" w:rsidRPr="00A307F2" w:rsidRDefault="000237F6" w:rsidP="002745F5">
      <w:pPr>
        <w:spacing w:after="10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834028" w:rsidRPr="00BB075F" w:rsidRDefault="00834028" w:rsidP="00BB075F">
                            <w:pPr>
                              <w:spacing w:after="0" w:line="240" w:lineRule="auto"/>
                              <w:jc w:val="right"/>
                              <w:rPr>
                                <w:sz w:val="14"/>
                                <w:szCs w:val="14"/>
                              </w:rPr>
                            </w:pPr>
                            <w:r w:rsidRPr="00BB075F">
                              <w:rPr>
                                <w:sz w:val="14"/>
                                <w:szCs w:val="14"/>
                              </w:rPr>
                              <w:t xml:space="preserve">Wyndham City Council </w:t>
                            </w:r>
                          </w:p>
                          <w:p w:rsidR="00834028" w:rsidRPr="00BB075F" w:rsidRDefault="00834028"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rsidR="00834028" w:rsidRDefault="00834028"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rsidR="00834028" w:rsidRPr="00BB075F" w:rsidRDefault="00834028"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D009" id="_x0000_t202" coordsize="21600,21600" o:spt="202" path="m,l,21600r21600,l21600,xe">
                <v:stroke joinstyle="miter"/>
                <v:path gradientshapeok="t" o:connecttype="rect"/>
              </v:shapetype>
              <v:shape id="Text Box 2" o:spid="_x0000_s1026"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dx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" filled="f" stroked="f" strokecolor="#a5a5a5 [2092]" strokeweight="1.5pt">
                <v:textbox>
                  <w:txbxContent>
                    <w:p w:rsidR="00834028" w:rsidRPr="00BB075F" w:rsidRDefault="00834028" w:rsidP="00BB075F">
                      <w:pPr>
                        <w:spacing w:after="0" w:line="240" w:lineRule="auto"/>
                        <w:jc w:val="right"/>
                        <w:rPr>
                          <w:sz w:val="14"/>
                          <w:szCs w:val="14"/>
                        </w:rPr>
                      </w:pPr>
                      <w:r w:rsidRPr="00BB075F">
                        <w:rPr>
                          <w:sz w:val="14"/>
                          <w:szCs w:val="14"/>
                        </w:rPr>
                        <w:t xml:space="preserve">Wyndham City Council </w:t>
                      </w:r>
                    </w:p>
                    <w:p w:rsidR="00834028" w:rsidRPr="00BB075F" w:rsidRDefault="00834028"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rsidR="00834028" w:rsidRDefault="00834028"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rsidR="00834028" w:rsidRPr="00BB075F" w:rsidRDefault="00834028" w:rsidP="00BB075F">
                      <w:pPr>
                        <w:spacing w:after="0" w:line="240" w:lineRule="auto"/>
                        <w:jc w:val="right"/>
                        <w:rPr>
                          <w:sz w:val="14"/>
                          <w:szCs w:val="14"/>
                        </w:rPr>
                      </w:pPr>
                      <w:r w:rsidRPr="00BB075F">
                        <w:rPr>
                          <w:sz w:val="14"/>
                          <w:szCs w:val="14"/>
                        </w:rPr>
                        <w:t>mail@wyndham.vic.gov.au</w:t>
                      </w:r>
                    </w:p>
                  </w:txbxContent>
                </v:textbox>
              </v:shape>
            </w:pict>
          </mc:Fallback>
        </mc:AlternateContent>
      </w:r>
      <w:r w:rsidR="00041963">
        <w:rPr>
          <w:b/>
          <w:noProof/>
          <w:sz w:val="36"/>
          <w:szCs w:val="36"/>
        </w:rPr>
        <w:t>C</w:t>
      </w:r>
      <w:bookmarkStart w:id="1" w:name="_Hlk524692828"/>
      <w:r w:rsidR="00041963">
        <w:rPr>
          <w:b/>
          <w:noProof/>
          <w:sz w:val="36"/>
          <w:szCs w:val="36"/>
        </w:rPr>
        <w:t xml:space="preserve">OMMERCIAL </w:t>
      </w:r>
      <w:r w:rsidR="00A77DEA">
        <w:rPr>
          <w:b/>
          <w:noProof/>
          <w:sz w:val="36"/>
          <w:szCs w:val="36"/>
        </w:rPr>
        <w:t>CONTAINER</w:t>
      </w:r>
      <w:r w:rsidR="00C52BCE">
        <w:rPr>
          <w:b/>
          <w:noProof/>
          <w:sz w:val="36"/>
          <w:szCs w:val="36"/>
        </w:rPr>
        <w:t xml:space="preserve"> </w:t>
      </w:r>
      <w:r w:rsidR="00614699">
        <w:rPr>
          <w:b/>
          <w:noProof/>
          <w:sz w:val="36"/>
          <w:szCs w:val="36"/>
        </w:rPr>
        <w:t>/ TRADE WASTE BIN PERMIT</w:t>
      </w:r>
      <w:r w:rsidR="00DC0A61">
        <w:rPr>
          <w:b/>
          <w:noProof/>
          <w:sz w:val="36"/>
          <w:szCs w:val="36"/>
        </w:rPr>
        <w:t xml:space="preserve"> </w:t>
      </w:r>
      <w:r w:rsidR="0036114B">
        <w:rPr>
          <w:b/>
          <w:noProof/>
          <w:sz w:val="36"/>
          <w:szCs w:val="36"/>
        </w:rPr>
        <w:t>(CITY WIDE)</w:t>
      </w:r>
    </w:p>
    <w:bookmarkEnd w:id="1"/>
    <w:p w:rsidR="00BF2E87" w:rsidRDefault="00BF2E87" w:rsidP="002745F5">
      <w:pPr>
        <w:spacing w:after="100" w:line="240" w:lineRule="auto"/>
        <w:ind w:left="-709" w:right="-23"/>
        <w:rPr>
          <w:b/>
          <w:szCs w:val="18"/>
        </w:rPr>
      </w:pPr>
      <w:r w:rsidRPr="00BF2E87">
        <w:rPr>
          <w:b/>
          <w:szCs w:val="18"/>
        </w:rPr>
        <w:t xml:space="preserve">Includes Skip Bins, Trade </w:t>
      </w:r>
      <w:r w:rsidR="00DC0A61">
        <w:rPr>
          <w:b/>
          <w:szCs w:val="18"/>
        </w:rPr>
        <w:t>Waste Bins and Hoppers</w:t>
      </w:r>
    </w:p>
    <w:p w:rsidR="00B64424" w:rsidRDefault="00B64424" w:rsidP="002745F5">
      <w:pPr>
        <w:spacing w:after="100" w:line="240" w:lineRule="auto"/>
        <w:ind w:left="-709" w:right="-23"/>
        <w:rPr>
          <w:szCs w:val="18"/>
        </w:rPr>
      </w:pPr>
      <w:r w:rsidRPr="00B64424">
        <w:rPr>
          <w:szCs w:val="18"/>
        </w:rPr>
        <w:t xml:space="preserve">For </w:t>
      </w:r>
      <w:r w:rsidR="00DC0A61">
        <w:rPr>
          <w:szCs w:val="18"/>
        </w:rPr>
        <w:t>Suppliers of Trade Waste Bins</w:t>
      </w:r>
      <w:r w:rsidR="005D761E">
        <w:rPr>
          <w:szCs w:val="18"/>
        </w:rPr>
        <w:t xml:space="preserve"> to residential construction sites</w:t>
      </w:r>
    </w:p>
    <w:p w:rsidR="003D3BD1" w:rsidRPr="00B64424" w:rsidRDefault="003D3BD1" w:rsidP="002745F5">
      <w:pPr>
        <w:spacing w:after="100" w:line="240" w:lineRule="auto"/>
        <w:ind w:left="-709" w:right="-23"/>
        <w:rPr>
          <w:szCs w:val="18"/>
        </w:rPr>
      </w:pPr>
      <w:r>
        <w:rPr>
          <w:szCs w:val="18"/>
        </w:rPr>
        <w:t>This permit is only valid for paid sites notified to Council in the monthly email</w:t>
      </w:r>
      <w:r w:rsidR="005D761E">
        <w:rPr>
          <w:szCs w:val="18"/>
        </w:rPr>
        <w:t>ed</w:t>
      </w:r>
      <w:r>
        <w:rPr>
          <w:szCs w:val="18"/>
        </w:rPr>
        <w:t xml:space="preserve"> </w:t>
      </w:r>
      <w:r w:rsidR="00FF77F0">
        <w:rPr>
          <w:szCs w:val="18"/>
        </w:rPr>
        <w:t xml:space="preserve">Excel </w:t>
      </w:r>
      <w:r>
        <w:rPr>
          <w:szCs w:val="18"/>
        </w:rPr>
        <w:t xml:space="preserve">list </w:t>
      </w:r>
    </w:p>
    <w:p w:rsidR="006B5099" w:rsidRPr="005D47DF" w:rsidRDefault="006B5099" w:rsidP="002745F5">
      <w:pPr>
        <w:spacing w:after="100" w:line="240" w:lineRule="auto"/>
        <w:ind w:left="-709" w:right="-23"/>
        <w:rPr>
          <w:b/>
          <w:sz w:val="18"/>
          <w:szCs w:val="18"/>
        </w:rPr>
      </w:pPr>
      <w:r w:rsidRPr="005D47DF">
        <w:rPr>
          <w:b/>
          <w:sz w:val="18"/>
          <w:szCs w:val="18"/>
        </w:rPr>
        <w:t>HOW TO COMPLETE THIS FORM:</w:t>
      </w:r>
    </w:p>
    <w:p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w:t>
      </w:r>
      <w:r w:rsidR="00614699">
        <w:rPr>
          <w:sz w:val="18"/>
          <w:szCs w:val="18"/>
        </w:rPr>
        <w:t>ion before completing this form;</w:t>
      </w:r>
    </w:p>
    <w:p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w:t>
      </w:r>
      <w:r w:rsidR="00614699">
        <w:rPr>
          <w:sz w:val="18"/>
          <w:szCs w:val="18"/>
        </w:rPr>
        <w:t>s correctly using block letters;</w:t>
      </w:r>
      <w:r w:rsidR="00C96062">
        <w:rPr>
          <w:sz w:val="18"/>
          <w:szCs w:val="18"/>
        </w:rPr>
        <w:t xml:space="preserve"> and</w:t>
      </w:r>
    </w:p>
    <w:p w:rsidR="006B5099" w:rsidRPr="00C96062" w:rsidRDefault="00BA1A5C" w:rsidP="00C96062">
      <w:pPr>
        <w:pStyle w:val="ListParagraph"/>
        <w:numPr>
          <w:ilvl w:val="0"/>
          <w:numId w:val="2"/>
        </w:numPr>
        <w:spacing w:after="100" w:line="240" w:lineRule="auto"/>
        <w:ind w:right="-23"/>
        <w:rPr>
          <w:sz w:val="18"/>
          <w:szCs w:val="18"/>
        </w:rPr>
      </w:pPr>
      <w:r>
        <w:rPr>
          <w:sz w:val="18"/>
          <w:szCs w:val="18"/>
        </w:rPr>
        <w:t xml:space="preserve">Ensure </w:t>
      </w:r>
      <w:r w:rsidR="00C96062">
        <w:rPr>
          <w:sz w:val="18"/>
          <w:szCs w:val="18"/>
        </w:rPr>
        <w:t xml:space="preserve">current certificate of insurance is attached. </w:t>
      </w:r>
    </w:p>
    <w:p w:rsidR="00464CFE" w:rsidRPr="005904EF" w:rsidRDefault="002745F5" w:rsidP="002745F5">
      <w:pPr>
        <w:spacing w:after="100" w:line="240" w:lineRule="auto"/>
        <w:ind w:left="-709" w:right="-23"/>
        <w:rPr>
          <w:sz w:val="16"/>
          <w:szCs w:val="16"/>
        </w:rPr>
      </w:pPr>
      <w:r w:rsidRPr="009F00AE">
        <w:rPr>
          <w:b/>
          <w:i/>
          <w:color w:val="C00000"/>
          <w:sz w:val="18"/>
          <w:szCs w:val="18"/>
        </w:rPr>
        <w:t>Note</w:t>
      </w:r>
      <w:r w:rsidRPr="009F00AE">
        <w:rPr>
          <w:i/>
          <w:color w:val="C00000"/>
          <w:sz w:val="18"/>
          <w:szCs w:val="18"/>
        </w:rPr>
        <w:t xml:space="preserve">: </w:t>
      </w:r>
      <w:r w:rsidR="00540192">
        <w:rPr>
          <w:i/>
          <w:color w:val="C00000"/>
          <w:sz w:val="18"/>
          <w:szCs w:val="18"/>
        </w:rPr>
        <w:t xml:space="preserve">The application will not be processed unless all details are </w:t>
      </w:r>
      <w:proofErr w:type="gramStart"/>
      <w:r w:rsidR="00540192">
        <w:rPr>
          <w:i/>
          <w:color w:val="C00000"/>
          <w:sz w:val="18"/>
          <w:szCs w:val="18"/>
        </w:rPr>
        <w:t>completed</w:t>
      </w:r>
      <w:proofErr w:type="gramEnd"/>
      <w:r w:rsidR="00540192">
        <w:rPr>
          <w:i/>
          <w:color w:val="C00000"/>
          <w:sz w:val="18"/>
          <w:szCs w:val="18"/>
        </w:rPr>
        <w:t xml:space="preserve"> and all required supporting documentation has been provided. </w:t>
      </w:r>
      <w:r w:rsidRPr="009F00AE">
        <w:rPr>
          <w:i/>
          <w:color w:val="C00000"/>
          <w:sz w:val="18"/>
          <w:szCs w:val="18"/>
        </w:rPr>
        <w:t>Permit applica</w:t>
      </w:r>
      <w:r w:rsidR="00A3139C">
        <w:rPr>
          <w:i/>
          <w:color w:val="C00000"/>
          <w:sz w:val="18"/>
          <w:szCs w:val="18"/>
        </w:rPr>
        <w:t xml:space="preserve">tions will be processed within </w:t>
      </w:r>
      <w:r w:rsidR="00BC6A92">
        <w:rPr>
          <w:b/>
          <w:i/>
          <w:color w:val="C00000"/>
          <w:sz w:val="18"/>
          <w:szCs w:val="18"/>
        </w:rPr>
        <w:t>ten (10</w:t>
      </w:r>
      <w:r w:rsidR="00A3139C" w:rsidRPr="00A3139C">
        <w:rPr>
          <w:b/>
          <w:i/>
          <w:color w:val="C00000"/>
          <w:sz w:val="18"/>
          <w:szCs w:val="18"/>
        </w:rPr>
        <w:t>)</w:t>
      </w:r>
      <w:r w:rsidRPr="00A3139C">
        <w:rPr>
          <w:b/>
          <w:i/>
          <w:color w:val="C00000"/>
          <w:sz w:val="18"/>
          <w:szCs w:val="18"/>
        </w:rPr>
        <w:t xml:space="preserve"> </w:t>
      </w:r>
      <w:r w:rsidR="00A3139C">
        <w:rPr>
          <w:b/>
          <w:i/>
          <w:color w:val="C00000"/>
          <w:sz w:val="18"/>
          <w:szCs w:val="18"/>
        </w:rPr>
        <w:t xml:space="preserve">business </w:t>
      </w:r>
      <w:r w:rsidRPr="00A3139C">
        <w:rPr>
          <w:b/>
          <w:i/>
          <w:color w:val="C00000"/>
          <w:sz w:val="18"/>
          <w:szCs w:val="18"/>
        </w:rPr>
        <w:t>days</w:t>
      </w:r>
      <w:r w:rsidRPr="009F00AE">
        <w:rPr>
          <w:i/>
          <w:color w:val="C00000"/>
          <w:sz w:val="18"/>
          <w:szCs w:val="18"/>
        </w:rPr>
        <w:t xml:space="preserve"> of receipt providing all relevant information is received</w:t>
      </w:r>
      <w:r w:rsidR="00A3139C">
        <w:rPr>
          <w:i/>
          <w:color w:val="C00000"/>
          <w:sz w:val="18"/>
          <w:szCs w:val="18"/>
        </w:rPr>
        <w:t>.</w:t>
      </w:r>
    </w:p>
    <w:p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r w:rsidR="00D331C9">
        <w:rPr>
          <w:b/>
          <w:sz w:val="20"/>
          <w:szCs w:val="20"/>
        </w:rPr>
        <w:t xml:space="preserve">. INSURANCE MUST </w:t>
      </w:r>
      <w:r w:rsidR="001F2B55">
        <w:rPr>
          <w:b/>
          <w:sz w:val="20"/>
          <w:szCs w:val="20"/>
        </w:rPr>
        <w:t>BE FOR A MINIMUM OF $20 MILLION</w:t>
      </w:r>
      <w:r w:rsidR="008E14CB">
        <w:rPr>
          <w:b/>
          <w:sz w:val="20"/>
          <w:szCs w:val="20"/>
        </w:rPr>
        <w:t>.</w:t>
      </w:r>
    </w:p>
    <w:p w:rsidR="00464CFE" w:rsidRDefault="00464CFE" w:rsidP="00BE30B4">
      <w:pPr>
        <w:spacing w:after="0" w:line="240" w:lineRule="auto"/>
        <w:ind w:left="-709" w:right="-23"/>
        <w:rPr>
          <w:sz w:val="20"/>
          <w:szCs w:val="20"/>
        </w:rPr>
      </w:pPr>
    </w:p>
    <w:p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w:t>
      </w:r>
      <w:r w:rsidR="009E55F3">
        <w:rPr>
          <w:sz w:val="20"/>
          <w:szCs w:val="20"/>
        </w:rPr>
        <w:t xml:space="preserve">Standard </w:t>
      </w:r>
      <w:r w:rsidR="005D47DF">
        <w:rPr>
          <w:sz w:val="20"/>
          <w:szCs w:val="20"/>
        </w:rPr>
        <w:t>Trade Waste Bin</w:t>
      </w:r>
      <w:r w:rsidR="00AA6152">
        <w:rPr>
          <w:sz w:val="20"/>
          <w:szCs w:val="20"/>
        </w:rPr>
        <w:t>/Hopper/Skip</w:t>
      </w:r>
      <w:r>
        <w:rPr>
          <w:sz w:val="20"/>
          <w:szCs w:val="20"/>
        </w:rPr>
        <w:tab/>
      </w:r>
    </w:p>
    <w:p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
      </w:r>
      <w:r>
        <w:rPr>
          <w:sz w:val="20"/>
          <w:szCs w:val="20"/>
        </w:rPr>
        <w:tab/>
      </w:r>
    </w:p>
    <w:p w:rsidR="0001399D" w:rsidRPr="00BE30B4" w:rsidRDefault="0001399D"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Date of </w:t>
      </w:r>
      <w:r w:rsidR="002925C6">
        <w:rPr>
          <w:sz w:val="20"/>
          <w:szCs w:val="20"/>
        </w:rPr>
        <w:t xml:space="preserve">financial year for city wide </w:t>
      </w:r>
      <w:r>
        <w:rPr>
          <w:sz w:val="20"/>
          <w:szCs w:val="20"/>
        </w:rPr>
        <w:t>bin placement</w:t>
      </w:r>
      <w:r w:rsidR="002925C6">
        <w:rPr>
          <w:sz w:val="20"/>
          <w:szCs w:val="20"/>
        </w:rPr>
        <w:t>s</w:t>
      </w:r>
      <w:r>
        <w:rPr>
          <w:sz w:val="20"/>
          <w:szCs w:val="20"/>
        </w:rPr>
        <w:t xml:space="preserve"> ………</w:t>
      </w:r>
      <w:r w:rsidR="002925C6">
        <w:rPr>
          <w:sz w:val="20"/>
          <w:szCs w:val="20"/>
        </w:rPr>
        <w:t>20</w:t>
      </w:r>
      <w:r>
        <w:rPr>
          <w:sz w:val="20"/>
          <w:szCs w:val="20"/>
        </w:rPr>
        <w:t>…………………</w:t>
      </w:r>
      <w:r w:rsidR="002925C6">
        <w:rPr>
          <w:sz w:val="20"/>
          <w:szCs w:val="20"/>
        </w:rPr>
        <w:t>to</w:t>
      </w:r>
      <w:r>
        <w:rPr>
          <w:sz w:val="20"/>
          <w:szCs w:val="20"/>
        </w:rPr>
        <w:t>……………</w:t>
      </w:r>
      <w:r w:rsidR="002925C6">
        <w:rPr>
          <w:sz w:val="20"/>
          <w:szCs w:val="20"/>
        </w:rPr>
        <w:t>20</w:t>
      </w:r>
      <w:r>
        <w:rPr>
          <w:sz w:val="20"/>
          <w:szCs w:val="20"/>
        </w:rPr>
        <w:t xml:space="preserve">…………………………… </w:t>
      </w:r>
    </w:p>
    <w:p w:rsidR="002C4FFA" w:rsidRPr="0011026C" w:rsidRDefault="002C4FFA" w:rsidP="00DC0A61">
      <w:pPr>
        <w:spacing w:after="0" w:line="240" w:lineRule="auto"/>
        <w:ind w:right="-23"/>
        <w:rPr>
          <w:sz w:val="20"/>
          <w:szCs w:val="20"/>
        </w:rPr>
      </w:pPr>
    </w:p>
    <w:p w:rsidR="0083577E" w:rsidRDefault="00BE30B4" w:rsidP="0083577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r w:rsidR="00FA335E">
        <w:rPr>
          <w:b/>
        </w:rPr>
        <w:t xml:space="preserve"> </w:t>
      </w:r>
      <w:r w:rsidR="00FA335E">
        <w:rPr>
          <w:b/>
        </w:rPr>
        <w:tab/>
      </w:r>
      <w:proofErr w:type="gramStart"/>
      <w:r w:rsidR="00FA335E" w:rsidRPr="00226A3C">
        <w:rPr>
          <w:b/>
          <w:sz w:val="20"/>
          <w:szCs w:val="20"/>
        </w:rPr>
        <w:t>Non Refundable</w:t>
      </w:r>
      <w:proofErr w:type="gramEnd"/>
      <w:r w:rsidR="007663DC">
        <w:rPr>
          <w:b/>
          <w:sz w:val="20"/>
          <w:szCs w:val="20"/>
        </w:rPr>
        <w:t xml:space="preserve"> – </w:t>
      </w:r>
      <w:r w:rsidR="0083577E">
        <w:rPr>
          <w:b/>
          <w:sz w:val="20"/>
          <w:szCs w:val="20"/>
        </w:rPr>
        <w:t>Annual a</w:t>
      </w:r>
      <w:r w:rsidR="007663DC">
        <w:rPr>
          <w:b/>
          <w:sz w:val="20"/>
          <w:szCs w:val="20"/>
        </w:rPr>
        <w:t>pplication fee to be paid on submission</w:t>
      </w:r>
      <w:r w:rsidR="0083577E">
        <w:rPr>
          <w:b/>
        </w:rPr>
        <w:t xml:space="preserve"> </w:t>
      </w:r>
      <w:r w:rsidR="0083577E">
        <w:rPr>
          <w:b/>
        </w:rPr>
        <w:tab/>
      </w:r>
      <w:r w:rsidR="00FE630C" w:rsidRPr="0083577E">
        <w:rPr>
          <w:b/>
          <w:sz w:val="20"/>
          <w:szCs w:val="20"/>
        </w:rPr>
        <w:t>$265</w:t>
      </w:r>
    </w:p>
    <w:p w:rsidR="0083577E" w:rsidRDefault="0083577E" w:rsidP="0083577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sz w:val="20"/>
          <w:szCs w:val="20"/>
        </w:rPr>
      </w:pPr>
    </w:p>
    <w:p w:rsidR="0083577E" w:rsidRDefault="0083577E" w:rsidP="0083577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rFonts w:ascii="Calibri" w:hAnsi="Calibri"/>
          <w:bCs/>
          <w:iCs/>
          <w:sz w:val="20"/>
          <w:szCs w:val="20"/>
        </w:rPr>
      </w:pPr>
      <w:r w:rsidRPr="0083577E">
        <w:rPr>
          <w:rFonts w:ascii="Calibri" w:hAnsi="Calibri"/>
          <w:bCs/>
          <w:iCs/>
          <w:sz w:val="20"/>
          <w:szCs w:val="20"/>
        </w:rPr>
        <w:t xml:space="preserve">A current listing of the location of all containers must be provided to  </w:t>
      </w:r>
    </w:p>
    <w:p w:rsidR="00DF38D0" w:rsidRDefault="0083577E" w:rsidP="00DF38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6804" w:right="-23" w:hanging="7513"/>
        <w:rPr>
          <w:sz w:val="20"/>
          <w:szCs w:val="20"/>
        </w:rPr>
      </w:pPr>
      <w:r w:rsidRPr="0083577E">
        <w:rPr>
          <w:rFonts w:ascii="Calibri" w:hAnsi="Calibri"/>
          <w:bCs/>
          <w:iCs/>
          <w:sz w:val="20"/>
          <w:szCs w:val="20"/>
        </w:rPr>
        <w:t xml:space="preserve">Legislative Services on the first </w:t>
      </w:r>
      <w:r w:rsidR="00B92541">
        <w:rPr>
          <w:rFonts w:ascii="Calibri" w:hAnsi="Calibri"/>
          <w:bCs/>
          <w:iCs/>
          <w:sz w:val="20"/>
          <w:szCs w:val="20"/>
        </w:rPr>
        <w:t xml:space="preserve">working </w:t>
      </w:r>
      <w:r w:rsidRPr="0083577E">
        <w:rPr>
          <w:rFonts w:ascii="Calibri" w:hAnsi="Calibri"/>
          <w:bCs/>
          <w:iCs/>
          <w:sz w:val="20"/>
          <w:szCs w:val="20"/>
        </w:rPr>
        <w:t xml:space="preserve">day of every month. </w:t>
      </w:r>
      <w:r w:rsidR="00B92541">
        <w:rPr>
          <w:sz w:val="20"/>
          <w:szCs w:val="20"/>
        </w:rPr>
        <w:t xml:space="preserve">Per </w:t>
      </w:r>
      <w:proofErr w:type="gramStart"/>
      <w:r w:rsidR="00B92541">
        <w:rPr>
          <w:sz w:val="20"/>
          <w:szCs w:val="20"/>
        </w:rPr>
        <w:t>Bin..</w:t>
      </w:r>
      <w:proofErr w:type="gramEnd"/>
      <w:r>
        <w:rPr>
          <w:sz w:val="20"/>
          <w:szCs w:val="20"/>
        </w:rPr>
        <w:tab/>
      </w:r>
      <w:r w:rsidR="00BE30B4" w:rsidRPr="0083577E">
        <w:rPr>
          <w:sz w:val="20"/>
          <w:szCs w:val="20"/>
        </w:rPr>
        <w:t>$</w:t>
      </w:r>
      <w:r w:rsidR="009D144D" w:rsidRPr="0083577E">
        <w:rPr>
          <w:sz w:val="20"/>
          <w:szCs w:val="20"/>
        </w:rPr>
        <w:t>1</w:t>
      </w:r>
      <w:r w:rsidR="00FE630C" w:rsidRPr="0083577E">
        <w:rPr>
          <w:sz w:val="20"/>
          <w:szCs w:val="20"/>
        </w:rPr>
        <w:t>63</w:t>
      </w:r>
      <w:r w:rsidR="00DF38D0">
        <w:rPr>
          <w:sz w:val="20"/>
          <w:szCs w:val="20"/>
        </w:rPr>
        <w:t xml:space="preserve">* </w:t>
      </w:r>
      <w:r w:rsidR="00B92541">
        <w:rPr>
          <w:sz w:val="20"/>
          <w:szCs w:val="20"/>
        </w:rPr>
        <w:t>/bin</w:t>
      </w:r>
    </w:p>
    <w:p w:rsidR="00DF38D0" w:rsidRDefault="00DF38D0" w:rsidP="00DF38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6804" w:right="-23" w:hanging="7513"/>
        <w:rPr>
          <w:sz w:val="20"/>
          <w:szCs w:val="20"/>
        </w:rPr>
      </w:pPr>
    </w:p>
    <w:p w:rsidR="00DF38D0" w:rsidRPr="003D3BD1" w:rsidRDefault="00DF38D0" w:rsidP="003D3BD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6804" w:right="-23" w:hanging="7513"/>
        <w:rPr>
          <w:b/>
          <w:sz w:val="20"/>
          <w:szCs w:val="20"/>
        </w:rPr>
      </w:pPr>
      <w:r>
        <w:rPr>
          <w:b/>
          <w:sz w:val="20"/>
          <w:szCs w:val="20"/>
        </w:rPr>
        <w:t>TOTAL:</w:t>
      </w:r>
      <w:r>
        <w:rPr>
          <w:b/>
          <w:sz w:val="20"/>
          <w:szCs w:val="20"/>
        </w:rPr>
        <w:tab/>
        <w:t>$265</w:t>
      </w:r>
      <w:r>
        <w:rPr>
          <w:b/>
          <w:sz w:val="20"/>
          <w:szCs w:val="20"/>
        </w:rPr>
        <w:tab/>
      </w:r>
    </w:p>
    <w:p w:rsidR="003D3BD1" w:rsidRDefault="003D3BD1" w:rsidP="003D3BD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6804" w:right="-23" w:hanging="7513"/>
        <w:rPr>
          <w:sz w:val="20"/>
          <w:szCs w:val="20"/>
        </w:rPr>
      </w:pPr>
    </w:p>
    <w:p w:rsidR="00BE30B4" w:rsidRPr="003D3BD1" w:rsidRDefault="00DF38D0" w:rsidP="003D3BD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6804" w:right="-23" w:hanging="7513"/>
        <w:rPr>
          <w:sz w:val="18"/>
          <w:szCs w:val="18"/>
        </w:rPr>
      </w:pPr>
      <w:r w:rsidRPr="003D3BD1">
        <w:rPr>
          <w:sz w:val="18"/>
          <w:szCs w:val="18"/>
        </w:rPr>
        <w:t>*(To be invoiced once your list is received)</w:t>
      </w:r>
    </w:p>
    <w:p w:rsidR="008F332E" w:rsidRDefault="008F332E" w:rsidP="00BE30B4">
      <w:pPr>
        <w:spacing w:after="0" w:line="240" w:lineRule="auto"/>
        <w:ind w:left="-709" w:right="-23"/>
        <w:rPr>
          <w:sz w:val="20"/>
          <w:szCs w:val="20"/>
        </w:rPr>
      </w:pPr>
    </w:p>
    <w:p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rsidR="00D21512" w:rsidRDefault="00071822" w:rsidP="0004196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18"/>
          <w:szCs w:val="20"/>
        </w:rPr>
        <w:t xml:space="preserve">     </w:t>
      </w:r>
      <w:r w:rsidRPr="00071822">
        <w:rPr>
          <w:sz w:val="18"/>
          <w:szCs w:val="20"/>
        </w:rPr>
        <w:t xml:space="preserve">*Cover must be current for the date/s requested to conduct the activity and show cover to the value of, or greater, than </w:t>
      </w:r>
      <w:r w:rsidRPr="00F70CA0">
        <w:rPr>
          <w:sz w:val="18"/>
          <w:szCs w:val="20"/>
          <w:u w:val="single"/>
        </w:rPr>
        <w:t>$</w:t>
      </w:r>
      <w:r w:rsidR="00B434AB" w:rsidRPr="00F70CA0">
        <w:rPr>
          <w:sz w:val="18"/>
          <w:szCs w:val="20"/>
          <w:u w:val="single"/>
        </w:rPr>
        <w:t>2</w:t>
      </w:r>
      <w:r w:rsidRPr="00F70CA0">
        <w:rPr>
          <w:sz w:val="18"/>
          <w:szCs w:val="20"/>
          <w:u w:val="single"/>
        </w:rPr>
        <w:t>0 million</w:t>
      </w:r>
      <w:r w:rsidR="00041963">
        <w:rPr>
          <w:sz w:val="18"/>
          <w:szCs w:val="20"/>
        </w:rPr>
        <w:t>.</w:t>
      </w:r>
    </w:p>
    <w:p w:rsidR="003D3BD1" w:rsidRDefault="003D3BD1" w:rsidP="00C96062">
      <w:pPr>
        <w:spacing w:after="0" w:line="240" w:lineRule="auto"/>
        <w:ind w:left="-851" w:right="-23"/>
        <w:rPr>
          <w:b/>
          <w:sz w:val="36"/>
          <w:szCs w:val="36"/>
        </w:rPr>
      </w:pPr>
    </w:p>
    <w:p w:rsidR="003D3BD1" w:rsidRDefault="003D3BD1" w:rsidP="00C96062">
      <w:pPr>
        <w:spacing w:after="0" w:line="240" w:lineRule="auto"/>
        <w:ind w:left="-851" w:right="-23"/>
        <w:rPr>
          <w:b/>
          <w:sz w:val="36"/>
          <w:szCs w:val="36"/>
        </w:rPr>
      </w:pPr>
    </w:p>
    <w:p w:rsidR="007C04E5" w:rsidRDefault="007C04E5" w:rsidP="00C96062">
      <w:pPr>
        <w:spacing w:after="0" w:line="240" w:lineRule="auto"/>
        <w:ind w:left="-851" w:right="-23"/>
        <w:rPr>
          <w:b/>
          <w:sz w:val="36"/>
          <w:szCs w:val="36"/>
        </w:rPr>
      </w:pPr>
      <w:r w:rsidRPr="00A307F2">
        <w:rPr>
          <w:b/>
          <w:sz w:val="36"/>
          <w:szCs w:val="36"/>
        </w:rPr>
        <w:lastRenderedPageBreak/>
        <w:t>P</w:t>
      </w:r>
      <w:r>
        <w:rPr>
          <w:b/>
          <w:sz w:val="36"/>
          <w:szCs w:val="36"/>
        </w:rPr>
        <w:t>AYMENT OPTIONS</w:t>
      </w:r>
      <w:r w:rsidR="002643E2">
        <w:rPr>
          <w:b/>
          <w:sz w:val="36"/>
          <w:szCs w:val="36"/>
        </w:rPr>
        <w:t xml:space="preserve"> </w:t>
      </w:r>
    </w:p>
    <w:p w:rsidR="008F332E" w:rsidRPr="008F332E" w:rsidRDefault="008F332E" w:rsidP="007C04E5">
      <w:pPr>
        <w:spacing w:after="0" w:line="240" w:lineRule="auto"/>
        <w:ind w:left="-709" w:right="-23"/>
        <w:rPr>
          <w:b/>
          <w:sz w:val="20"/>
          <w:szCs w:val="20"/>
        </w:rPr>
      </w:pPr>
    </w:p>
    <w:p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7C04E5" w:rsidRPr="003D3BD1" w:rsidRDefault="007C04E5" w:rsidP="003D3B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BF390F" w:rsidRPr="00C6218E" w:rsidRDefault="00BF390F" w:rsidP="007C04E5">
      <w:pPr>
        <w:spacing w:after="0" w:line="240" w:lineRule="auto"/>
        <w:ind w:left="-709" w:right="-23"/>
        <w:rPr>
          <w:noProof/>
          <w:sz w:val="16"/>
          <w:szCs w:val="16"/>
        </w:rPr>
      </w:pPr>
    </w:p>
    <w:p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7C1D49" w:rsidRDefault="007C1D49"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rsidR="007C1D49" w:rsidRPr="007C1D49" w:rsidRDefault="007C1D49"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Payment can be made by calling the City Amenity and Saf</w:t>
      </w:r>
      <w:r w:rsidR="0083577E">
        <w:rPr>
          <w:noProof/>
          <w:sz w:val="20"/>
          <w:szCs w:val="20"/>
        </w:rPr>
        <w:t xml:space="preserve">ety department on (03) 9742 </w:t>
      </w:r>
      <w:r w:rsidR="00087B91">
        <w:rPr>
          <w:noProof/>
          <w:sz w:val="20"/>
          <w:szCs w:val="20"/>
        </w:rPr>
        <w:t>0777</w:t>
      </w:r>
      <w:r>
        <w:rPr>
          <w:noProof/>
          <w:sz w:val="20"/>
          <w:szCs w:val="20"/>
        </w:rPr>
        <w:t>.</w:t>
      </w:r>
    </w:p>
    <w:p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sidR="007D3405">
        <w:rPr>
          <w:b/>
          <w:noProof/>
          <w:sz w:val="18"/>
          <w:szCs w:val="20"/>
        </w:rPr>
        <w:t>.</w:t>
      </w:r>
    </w:p>
    <w:p w:rsidR="007C04E5" w:rsidRPr="00C96062" w:rsidRDefault="00C96062" w:rsidP="00C96062">
      <w:pPr>
        <w:spacing w:after="100" w:line="240" w:lineRule="auto"/>
        <w:ind w:left="-709" w:right="-23"/>
        <w:rPr>
          <w:b/>
          <w:sz w:val="36"/>
          <w:szCs w:val="36"/>
        </w:rPr>
      </w:pPr>
      <w:r>
        <w:rPr>
          <w:b/>
          <w:noProof/>
          <w:sz w:val="36"/>
          <w:szCs w:val="36"/>
        </w:rPr>
        <w:t xml:space="preserve">COMMERCIAL CONTAINER / TRADE WASTE BIN PERMIT </w:t>
      </w:r>
    </w:p>
    <w:p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r w:rsidR="00443F1F">
        <w:rPr>
          <w:rFonts w:asciiTheme="minorHAnsi" w:hAnsiTheme="minorHAnsi"/>
          <w:b/>
          <w:bCs/>
          <w:iCs/>
          <w:sz w:val="22"/>
          <w:szCs w:val="22"/>
          <w:u w:val="single"/>
        </w:rPr>
        <w:t xml:space="preserve"> / PERMIT HOLDER</w:t>
      </w:r>
      <w:r w:rsidRPr="00E9610E">
        <w:rPr>
          <w:rFonts w:asciiTheme="minorHAnsi" w:hAnsiTheme="minorHAnsi"/>
          <w:b/>
          <w:bCs/>
          <w:iCs/>
          <w:sz w:val="22"/>
          <w:szCs w:val="22"/>
          <w:u w:val="single"/>
        </w:rPr>
        <w:t>:</w:t>
      </w:r>
    </w:p>
    <w:p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w:t>
      </w:r>
      <w:r w:rsidR="00443F1F">
        <w:rPr>
          <w:rFonts w:asciiTheme="minorHAnsi" w:hAnsiTheme="minorHAnsi"/>
          <w:b/>
          <w:bCs/>
          <w:iCs/>
          <w:sz w:val="20"/>
          <w:szCs w:val="20"/>
        </w:rPr>
        <w:t xml:space="preserve"> / permit holder</w:t>
      </w:r>
      <w:r w:rsidRPr="00E9610E">
        <w:rPr>
          <w:rFonts w:asciiTheme="minorHAnsi" w:hAnsiTheme="minorHAnsi"/>
          <w:b/>
          <w:bCs/>
          <w:iCs/>
          <w:sz w:val="20"/>
          <w:szCs w:val="20"/>
        </w:rPr>
        <w:t xml:space="preserve"> shall:</w:t>
      </w:r>
    </w:p>
    <w:p w:rsidR="00A365B8" w:rsidRPr="00361633" w:rsidRDefault="00A365B8" w:rsidP="00406AB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rsidR="00361633" w:rsidRPr="00A365B8" w:rsidRDefault="00361633" w:rsidP="00406AB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Pr>
          <w:rFonts w:asciiTheme="minorHAnsi" w:hAnsiTheme="minorHAnsi"/>
          <w:sz w:val="20"/>
          <w:szCs w:val="20"/>
        </w:rPr>
        <w:t>Ensure that the bin has a closable and lockable lid.</w:t>
      </w:r>
    </w:p>
    <w:p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 xml:space="preserve">Ensure the specified retro-reflective material </w:t>
      </w:r>
      <w:proofErr w:type="gramStart"/>
      <w:r w:rsidRPr="00A365B8">
        <w:rPr>
          <w:rFonts w:asciiTheme="minorHAnsi" w:hAnsiTheme="minorHAnsi"/>
          <w:sz w:val="20"/>
          <w:szCs w:val="20"/>
        </w:rPr>
        <w:t>is affixed to the item to ensure its visibility at all times</w:t>
      </w:r>
      <w:proofErr w:type="gramEnd"/>
      <w:r w:rsidRPr="00A365B8">
        <w:rPr>
          <w:rFonts w:asciiTheme="minorHAnsi" w:hAnsiTheme="minorHAnsi"/>
          <w:sz w:val="20"/>
          <w:szCs w:val="20"/>
        </w:rPr>
        <w:t>.</w:t>
      </w:r>
    </w:p>
    <w:p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00F97BAB">
        <w:rPr>
          <w:rFonts w:asciiTheme="minorHAnsi" w:hAnsiTheme="minorHAnsi"/>
          <w:sz w:val="20"/>
          <w:szCs w:val="20"/>
        </w:rPr>
        <w:t>a permit from Council for</w:t>
      </w:r>
      <w:r w:rsidRPr="00A365B8">
        <w:rPr>
          <w:rFonts w:asciiTheme="minorHAnsi" w:hAnsiTheme="minorHAnsi"/>
          <w:sz w:val="20"/>
          <w:szCs w:val="20"/>
        </w:rPr>
        <w:t xml:space="preserve"> placing the item on Council land.</w:t>
      </w:r>
    </w:p>
    <w:p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w:t>
      </w:r>
      <w:r w:rsidR="00E1293B">
        <w:rPr>
          <w:rFonts w:asciiTheme="minorHAnsi" w:hAnsiTheme="minorHAnsi"/>
          <w:sz w:val="20"/>
          <w:szCs w:val="20"/>
        </w:rPr>
        <w:t>’</w:t>
      </w:r>
      <w:r>
        <w:rPr>
          <w:rFonts w:asciiTheme="minorHAnsi" w:hAnsiTheme="minorHAnsi"/>
          <w:sz w:val="20"/>
          <w:szCs w:val="20"/>
        </w:rPr>
        <w:t>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rsidR="00A365B8" w:rsidRPr="00A365B8" w:rsidRDefault="00A365B8" w:rsidP="00BF3AD2">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s>
        <w:ind w:left="-426" w:hanging="283"/>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BF3AD2">
        <w:rPr>
          <w:rFonts w:asciiTheme="minorHAnsi" w:hAnsiTheme="minorHAnsi"/>
          <w:sz w:val="20"/>
          <w:szCs w:val="20"/>
        </w:rPr>
        <w:t xml:space="preserve">prevent over filling </w:t>
      </w:r>
      <w:r w:rsidR="00E9610E">
        <w:rPr>
          <w:rFonts w:asciiTheme="minorHAnsi" w:hAnsiTheme="minorHAnsi"/>
          <w:sz w:val="20"/>
          <w:szCs w:val="20"/>
        </w:rPr>
        <w:t>and environmental contamination</w:t>
      </w:r>
      <w:r w:rsidR="00443F1F">
        <w:rPr>
          <w:rFonts w:asciiTheme="minorHAnsi" w:hAnsiTheme="minorHAnsi"/>
          <w:sz w:val="20"/>
          <w:szCs w:val="20"/>
        </w:rPr>
        <w:t xml:space="preserve">, for example </w:t>
      </w:r>
      <w:r w:rsidR="00E9610E">
        <w:rPr>
          <w:rFonts w:asciiTheme="minorHAnsi" w:hAnsiTheme="minorHAnsi"/>
          <w:sz w:val="20"/>
          <w:szCs w:val="20"/>
        </w:rPr>
        <w:t>litter</w:t>
      </w:r>
      <w:r w:rsidRPr="00A365B8">
        <w:rPr>
          <w:rFonts w:asciiTheme="minorHAnsi" w:hAnsiTheme="minorHAnsi"/>
          <w:sz w:val="20"/>
          <w:szCs w:val="20"/>
        </w:rPr>
        <w:t>.</w:t>
      </w:r>
    </w:p>
    <w:p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w:t>
      </w:r>
      <w:r w:rsidR="00E1293B">
        <w:rPr>
          <w:rFonts w:asciiTheme="minorHAnsi" w:hAnsiTheme="minorHAnsi"/>
          <w:sz w:val="20"/>
          <w:szCs w:val="20"/>
        </w:rPr>
        <w:t>’</w:t>
      </w:r>
      <w:r w:rsidRPr="00A365B8">
        <w:rPr>
          <w:rFonts w:asciiTheme="minorHAnsi" w:hAnsiTheme="minorHAnsi"/>
          <w:sz w:val="20"/>
          <w:szCs w:val="20"/>
        </w:rPr>
        <w:t>s direction.</w:t>
      </w:r>
    </w:p>
    <w:p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w:t>
      </w:r>
      <w:r w:rsidR="00E1293B">
        <w:rPr>
          <w:rFonts w:asciiTheme="minorHAnsi" w:hAnsiTheme="minorHAnsi"/>
          <w:sz w:val="20"/>
          <w:szCs w:val="20"/>
        </w:rPr>
        <w:t>s</w:t>
      </w:r>
      <w:r w:rsidRPr="00A365B8">
        <w:rPr>
          <w:rFonts w:asciiTheme="minorHAnsi" w:hAnsiTheme="minorHAnsi"/>
          <w:sz w:val="20"/>
          <w:szCs w:val="20"/>
        </w:rPr>
        <w:t xml:space="preserve"> removed within the time frame outlined on the permit issued by Council.</w:t>
      </w:r>
    </w:p>
    <w:p w:rsidR="00A365B8" w:rsidRPr="00A365B8" w:rsidRDefault="00A365B8" w:rsidP="00BF3AD2">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s>
        <w:ind w:left="-426" w:hanging="283"/>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00D21512">
        <w:rPr>
          <w:rFonts w:asciiTheme="minorHAnsi" w:hAnsiTheme="minorHAnsi"/>
          <w:sz w:val="20"/>
          <w:szCs w:val="20"/>
        </w:rPr>
        <w:t xml:space="preserve">longer than the </w:t>
      </w:r>
      <w:r w:rsidRPr="00A365B8">
        <w:rPr>
          <w:rFonts w:asciiTheme="minorHAnsi" w:hAnsiTheme="minorHAnsi"/>
          <w:sz w:val="20"/>
          <w:szCs w:val="20"/>
        </w:rPr>
        <w:t>duration permitted as per the permit issued.</w:t>
      </w:r>
    </w:p>
    <w:p w:rsidR="00A365B8" w:rsidRDefault="00A365B8" w:rsidP="00BF3AD2">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s>
        <w:ind w:left="-426" w:hanging="283"/>
        <w:rPr>
          <w:rFonts w:asciiTheme="minorHAnsi" w:hAnsiTheme="minorHAnsi"/>
          <w:sz w:val="20"/>
          <w:szCs w:val="20"/>
        </w:rPr>
      </w:pPr>
      <w:r w:rsidRPr="00A365B8">
        <w:rPr>
          <w:rFonts w:asciiTheme="minorHAnsi" w:hAnsiTheme="minorHAnsi"/>
          <w:sz w:val="20"/>
          <w:szCs w:val="20"/>
        </w:rPr>
        <w:t xml:space="preserve">Rectify damage to assets (including the road, road reserve, nature strip or other assets) </w:t>
      </w:r>
      <w:proofErr w:type="gramStart"/>
      <w:r w:rsidRPr="00A365B8">
        <w:rPr>
          <w:rFonts w:asciiTheme="minorHAnsi" w:hAnsiTheme="minorHAnsi"/>
          <w:sz w:val="20"/>
          <w:szCs w:val="20"/>
        </w:rPr>
        <w:t>as a</w:t>
      </w:r>
      <w:r>
        <w:rPr>
          <w:rFonts w:asciiTheme="minorHAnsi" w:hAnsiTheme="minorHAnsi"/>
          <w:sz w:val="20"/>
          <w:szCs w:val="20"/>
        </w:rPr>
        <w:t xml:space="preserve"> </w:t>
      </w:r>
      <w:r w:rsidRPr="00A365B8">
        <w:rPr>
          <w:rFonts w:asciiTheme="minorHAnsi" w:hAnsiTheme="minorHAnsi"/>
          <w:sz w:val="20"/>
          <w:szCs w:val="20"/>
        </w:rPr>
        <w:t>consequence of</w:t>
      </w:r>
      <w:proofErr w:type="gramEnd"/>
      <w:r w:rsidRPr="00A365B8">
        <w:rPr>
          <w:rFonts w:asciiTheme="minorHAnsi" w:hAnsiTheme="minorHAnsi"/>
          <w:sz w:val="20"/>
          <w:szCs w:val="20"/>
        </w:rPr>
        <w:t xml:space="preserve"> placement</w:t>
      </w:r>
      <w:r w:rsidR="004F12D8">
        <w:rPr>
          <w:rFonts w:asciiTheme="minorHAnsi" w:hAnsiTheme="minorHAnsi"/>
          <w:sz w:val="20"/>
          <w:szCs w:val="20"/>
        </w:rPr>
        <w:t>, emptying</w:t>
      </w:r>
      <w:r w:rsidRPr="00A365B8">
        <w:rPr>
          <w:rFonts w:asciiTheme="minorHAnsi" w:hAnsiTheme="minorHAnsi"/>
          <w:sz w:val="20"/>
          <w:szCs w:val="20"/>
        </w:rPr>
        <w:t xml:space="preserve"> or collection of the item.</w:t>
      </w:r>
    </w:p>
    <w:p w:rsidR="00614699" w:rsidRPr="00614699" w:rsidRDefault="00614699" w:rsidP="00BF3AD2">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bCs/>
          <w:iCs/>
          <w:sz w:val="20"/>
          <w:szCs w:val="20"/>
        </w:rPr>
      </w:pPr>
      <w:r w:rsidRPr="00443F1F">
        <w:rPr>
          <w:rFonts w:asciiTheme="minorHAnsi" w:hAnsiTheme="minorHAnsi"/>
          <w:bCs/>
          <w:iCs/>
          <w:sz w:val="20"/>
          <w:szCs w:val="20"/>
        </w:rPr>
        <w:t xml:space="preserve">If Wyndham City Council is required to undertake any work, including any rectification work, </w:t>
      </w:r>
      <w:proofErr w:type="gramStart"/>
      <w:r w:rsidRPr="00443F1F">
        <w:rPr>
          <w:rFonts w:asciiTheme="minorHAnsi" w:hAnsiTheme="minorHAnsi"/>
          <w:bCs/>
          <w:iCs/>
          <w:sz w:val="20"/>
          <w:szCs w:val="20"/>
        </w:rPr>
        <w:t>as a result of</w:t>
      </w:r>
      <w:proofErr w:type="gramEnd"/>
      <w:r w:rsidRPr="00443F1F">
        <w:rPr>
          <w:rFonts w:asciiTheme="minorHAnsi" w:hAnsiTheme="minorHAnsi"/>
          <w:bCs/>
          <w:iCs/>
          <w:sz w:val="20"/>
          <w:szCs w:val="20"/>
        </w:rPr>
        <w:t xml:space="preserve"> failure to comply with this Permit, these charges may be passed on to the Permit Holder. </w:t>
      </w:r>
    </w:p>
    <w:p w:rsidR="00A0629F" w:rsidRPr="00E03707" w:rsidRDefault="00A0629F" w:rsidP="00BF3AD2">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rsidR="004C7F77" w:rsidRPr="000D1A9A" w:rsidRDefault="004C7F77" w:rsidP="000D1A9A">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applicants must provide a copy of Certificate of Currency (Public Liability Insurance). Cover must be current for the dates proposed to conduct the activity and show cover to</w:t>
      </w:r>
      <w:r w:rsidR="00443F1F" w:rsidRPr="00443F1F">
        <w:rPr>
          <w:rFonts w:asciiTheme="minorHAnsi" w:hAnsiTheme="minorHAnsi"/>
          <w:sz w:val="19"/>
          <w:szCs w:val="19"/>
        </w:rPr>
        <w:t xml:space="preserve"> the value of or greater than $2</w:t>
      </w:r>
      <w:r w:rsidRPr="00443F1F">
        <w:rPr>
          <w:rFonts w:asciiTheme="minorHAnsi" w:hAnsiTheme="minorHAnsi"/>
          <w:sz w:val="19"/>
          <w:szCs w:val="19"/>
        </w:rPr>
        <w:t>0 million.</w:t>
      </w:r>
      <w:r w:rsidR="00443F1F" w:rsidRPr="00443F1F">
        <w:rPr>
          <w:rFonts w:asciiTheme="minorHAnsi" w:hAnsiTheme="minorHAnsi"/>
          <w:sz w:val="19"/>
          <w:szCs w:val="19"/>
        </w:rPr>
        <w:t xml:space="preserve"> </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Wyndham City Council reserves the right to request additional information or documentation that may support the application.</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must be complied with immediately.</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not complied with may result in the issuing of an infringement to the individual under Infringement ‘Failure to comply with the dire</w:t>
      </w:r>
      <w:r w:rsidR="00060F4C" w:rsidRPr="00443F1F">
        <w:rPr>
          <w:rFonts w:asciiTheme="minorHAnsi" w:hAnsiTheme="minorHAnsi"/>
          <w:sz w:val="19"/>
          <w:szCs w:val="19"/>
        </w:rPr>
        <w:t>ction of an authorised officer’ and possible impounding of items.</w:t>
      </w:r>
    </w:p>
    <w:p w:rsidR="00E03707" w:rsidRPr="00443F1F" w:rsidRDefault="00E0370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Pr>
          <w:rFonts w:asciiTheme="minorHAnsi" w:hAnsiTheme="minorHAnsi"/>
          <w:sz w:val="19"/>
          <w:szCs w:val="19"/>
        </w:rPr>
        <w:t>The supplier/permit holder is responsible for removal of any litter or rubbish found within 3 meters of the bin. Removal must be completed within 2 working days following notification (by any party) of litter or rubbish around the bin.</w:t>
      </w:r>
    </w:p>
    <w:p w:rsidR="004F12D8" w:rsidRDefault="004F12D8" w:rsidP="004F12D8">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 xml:space="preserve">Litter dropped </w:t>
      </w:r>
      <w:r>
        <w:rPr>
          <w:rFonts w:asciiTheme="minorHAnsi" w:hAnsiTheme="minorHAnsi"/>
          <w:sz w:val="19"/>
          <w:szCs w:val="19"/>
        </w:rPr>
        <w:t xml:space="preserve">during the emptying process </w:t>
      </w:r>
      <w:r w:rsidRPr="00443F1F">
        <w:rPr>
          <w:rFonts w:asciiTheme="minorHAnsi" w:hAnsiTheme="minorHAnsi"/>
          <w:sz w:val="19"/>
          <w:szCs w:val="19"/>
        </w:rPr>
        <w:t xml:space="preserve">must be retrieved immediately. </w:t>
      </w:r>
    </w:p>
    <w:p w:rsidR="004F12D8" w:rsidRPr="00443F1F" w:rsidRDefault="004F12D8" w:rsidP="004F12D8">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Pr>
          <w:rFonts w:asciiTheme="minorHAnsi" w:hAnsiTheme="minorHAnsi"/>
          <w:sz w:val="19"/>
          <w:szCs w:val="19"/>
        </w:rPr>
        <w:t>After bin removal t</w:t>
      </w:r>
      <w:r w:rsidRPr="00443F1F">
        <w:rPr>
          <w:rFonts w:asciiTheme="minorHAnsi" w:hAnsiTheme="minorHAnsi"/>
          <w:sz w:val="19"/>
          <w:szCs w:val="19"/>
        </w:rPr>
        <w:t xml:space="preserve">he area must be left in a clean state to the satisfaction of Wyndham City Council. </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Placement of an item outside the Conditions and Issue of Use are prohibited and subject to enforcement.</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Items must not </w:t>
      </w:r>
      <w:proofErr w:type="gramStart"/>
      <w:r w:rsidRPr="00443F1F">
        <w:rPr>
          <w:rFonts w:asciiTheme="minorHAnsi" w:hAnsiTheme="minorHAnsi"/>
          <w:sz w:val="19"/>
          <w:szCs w:val="19"/>
        </w:rPr>
        <w:t>be located in</w:t>
      </w:r>
      <w:proofErr w:type="gramEnd"/>
      <w:r w:rsidRPr="00443F1F">
        <w:rPr>
          <w:rFonts w:asciiTheme="minorHAnsi" w:hAnsiTheme="minorHAnsi"/>
          <w:sz w:val="19"/>
          <w:szCs w:val="19"/>
        </w:rPr>
        <w:t xml:space="preserve"> high volume pedestrian and vehicle traffic area, unless there is no other alternative.</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Clear access to laneways and right of ways (or cul-de-sacs) </w:t>
      </w:r>
      <w:proofErr w:type="gramStart"/>
      <w:r w:rsidRPr="00443F1F">
        <w:rPr>
          <w:rFonts w:asciiTheme="minorHAnsi" w:hAnsiTheme="minorHAnsi"/>
          <w:sz w:val="19"/>
          <w:szCs w:val="19"/>
        </w:rPr>
        <w:t>must be maintained at all times</w:t>
      </w:r>
      <w:proofErr w:type="gramEnd"/>
      <w:r w:rsidRPr="00443F1F">
        <w:rPr>
          <w:rFonts w:asciiTheme="minorHAnsi" w:hAnsiTheme="minorHAnsi"/>
          <w:sz w:val="19"/>
          <w:szCs w:val="19"/>
        </w:rPr>
        <w:t>.</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Reasonable access to, or egress from private driveways, must be maintained.</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are not permitted to be located where they would cause an obstruction to vehicles</w:t>
      </w:r>
      <w:r w:rsidR="00060F4C" w:rsidRPr="00443F1F">
        <w:rPr>
          <w:rFonts w:asciiTheme="minorHAnsi" w:hAnsiTheme="minorHAnsi"/>
          <w:sz w:val="19"/>
          <w:szCs w:val="19"/>
        </w:rPr>
        <w:t xml:space="preserve"> using the road</w:t>
      </w:r>
      <w:r w:rsidRPr="00443F1F">
        <w:rPr>
          <w:rFonts w:asciiTheme="minorHAnsi" w:hAnsiTheme="minorHAnsi"/>
          <w:sz w:val="19"/>
          <w:szCs w:val="19"/>
        </w:rPr>
        <w:t>.</w:t>
      </w:r>
    </w:p>
    <w:p w:rsidR="00EC409E" w:rsidRDefault="00EC409E"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Pr>
          <w:rFonts w:asciiTheme="minorHAnsi" w:hAnsiTheme="minorHAnsi"/>
          <w:sz w:val="19"/>
          <w:szCs w:val="19"/>
        </w:rPr>
        <w:lastRenderedPageBreak/>
        <w:t>Items are not permitted to be placed on the road without written approval from an Authorised Officer</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on a road where the stopping of motor vehicles is prohibited under the Road Rules – Victoria such as: on a length of road or area to which a ‘No Stopping’ or ‘No Parking’ sign applies.</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within 20 metres of an intersection with traffic lights, and within 10 metres of an intersection without traffic lights.</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before and 10 metres after a school crossing, pedestrian crossing or bus stop.</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either side of a railway crossing.</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in a taxi or bus zone, or in a loading zone.</w:t>
      </w:r>
    </w:p>
    <w:p w:rsidR="004C7F77"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 median strip</w:t>
      </w:r>
      <w:r w:rsidR="00443F1F" w:rsidRPr="00443F1F">
        <w:rPr>
          <w:rFonts w:asciiTheme="minorHAnsi" w:hAnsiTheme="minorHAnsi"/>
          <w:sz w:val="19"/>
          <w:szCs w:val="19"/>
        </w:rPr>
        <w:t>, dividing strip,</w:t>
      </w:r>
      <w:r w:rsidRPr="00443F1F">
        <w:rPr>
          <w:rFonts w:asciiTheme="minorHAnsi" w:hAnsiTheme="minorHAnsi"/>
          <w:sz w:val="19"/>
          <w:szCs w:val="19"/>
        </w:rPr>
        <w:t xml:space="preserve"> or traffic island.</w:t>
      </w:r>
    </w:p>
    <w:p w:rsidR="00287639" w:rsidRPr="00443F1F" w:rsidRDefault="00287639"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w:t>
      </w:r>
      <w:r>
        <w:rPr>
          <w:rFonts w:asciiTheme="minorHAnsi" w:hAnsiTheme="minorHAnsi"/>
          <w:sz w:val="19"/>
          <w:szCs w:val="19"/>
        </w:rPr>
        <w:t xml:space="preserve"> footpath</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parking regulations, other than restrictions on timed parking, are to be complied with unless signs indicate otherwise.</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Where an item is placed on a roadway, it must be positioned as close to, and parallel to, the kerb as practicable.</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permitted in locations which obstruct access to utility service manholes or devices which require servicing (</w:t>
      </w:r>
      <w:proofErr w:type="spellStart"/>
      <w:r w:rsidRPr="00443F1F">
        <w:rPr>
          <w:rFonts w:asciiTheme="minorHAnsi" w:hAnsiTheme="minorHAnsi"/>
          <w:sz w:val="19"/>
          <w:szCs w:val="19"/>
        </w:rPr>
        <w:t>eg.</w:t>
      </w:r>
      <w:proofErr w:type="spellEnd"/>
      <w:r w:rsidRPr="00443F1F">
        <w:rPr>
          <w:rFonts w:asciiTheme="minorHAnsi" w:hAnsiTheme="minorHAnsi"/>
          <w:sz w:val="19"/>
          <w:szCs w:val="19"/>
        </w:rPr>
        <w:t xml:space="preserve"> Traffic signal boxes, telephone boxes, post boxes, fire hydrants or plugs etc).</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to be positioned on a hill or curve where the view of the item is not clear for at least 100 metres along the road.</w:t>
      </w:r>
    </w:p>
    <w:p w:rsidR="004C7F77" w:rsidRPr="00443F1F" w:rsidRDefault="004C7F77" w:rsidP="001E2018">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items placed on the road must be marked with yellow retro-reflective tape</w:t>
      </w:r>
      <w:r w:rsidR="00041963">
        <w:rPr>
          <w:rFonts w:asciiTheme="minorHAnsi" w:hAnsiTheme="minorHAnsi"/>
          <w:sz w:val="19"/>
          <w:szCs w:val="19"/>
        </w:rPr>
        <w:t xml:space="preserve"> that</w:t>
      </w:r>
      <w:r w:rsidRPr="00443F1F">
        <w:rPr>
          <w:rFonts w:asciiTheme="minorHAnsi" w:hAnsiTheme="minorHAnsi"/>
          <w:sz w:val="19"/>
          <w:szCs w:val="19"/>
        </w:rPr>
        <w:t>. Tape is to be a</w:t>
      </w:r>
      <w:r w:rsidR="001E2018">
        <w:rPr>
          <w:rFonts w:asciiTheme="minorHAnsi" w:hAnsiTheme="minorHAnsi"/>
          <w:sz w:val="19"/>
          <w:szCs w:val="19"/>
        </w:rPr>
        <w:t xml:space="preserve">t least 50mm wide and a minimum </w:t>
      </w:r>
      <w:r w:rsidRPr="00443F1F">
        <w:rPr>
          <w:rFonts w:asciiTheme="minorHAnsi" w:hAnsiTheme="minorHAnsi"/>
          <w:sz w:val="19"/>
          <w:szCs w:val="19"/>
        </w:rPr>
        <w:t>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When required by Council, yellow flashing lights are to be placed on the corner of the item when it is left on a nature strip or road and must be operative between sunset and sunrise.</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 xml:space="preserve">Any permit which is obtained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providing false or misleading information may be cancelled and the supplier may be ineligible to obtain a permit for a period of up to twelve (12) months.</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Failure to comply with the Condition and Issue of Use may result in cancellation or withdrawal of the permit(s) and the supplier may be ineligible to obtain a permit for a period of up to twelve (12) months.</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Wyndham City Council reserves the right to withdraw</w:t>
      </w:r>
      <w:r w:rsidR="00443F1F" w:rsidRPr="00443F1F">
        <w:rPr>
          <w:rFonts w:asciiTheme="minorHAnsi" w:hAnsiTheme="minorHAnsi"/>
          <w:sz w:val="19"/>
          <w:szCs w:val="19"/>
        </w:rPr>
        <w:t xml:space="preserve"> or cancel</w:t>
      </w:r>
      <w:r w:rsidRPr="00443F1F">
        <w:rPr>
          <w:rFonts w:asciiTheme="minorHAnsi" w:hAnsiTheme="minorHAnsi"/>
          <w:sz w:val="19"/>
          <w:szCs w:val="19"/>
        </w:rPr>
        <w:t xml:space="preserve"> a permit at any time.</w:t>
      </w:r>
    </w:p>
    <w:p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Wyndham City Council reserves the right to change the Conditions and Issue of Use of the permit at any time.</w:t>
      </w:r>
    </w:p>
    <w:p w:rsidR="0057747C" w:rsidRDefault="0057747C"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p>
    <w:p w:rsidR="004C7F77" w:rsidRPr="00443F1F" w:rsidRDefault="00443F1F"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r>
        <w:rPr>
          <w:rFonts w:asciiTheme="minorHAnsi" w:hAnsiTheme="minorHAnsi"/>
          <w:b/>
          <w:bCs/>
          <w:sz w:val="19"/>
          <w:szCs w:val="19"/>
        </w:rPr>
        <w:t>The Permit Holder and all agents (s</w:t>
      </w:r>
      <w:r w:rsidR="004C7F77" w:rsidRPr="00443F1F">
        <w:rPr>
          <w:rFonts w:asciiTheme="minorHAnsi" w:hAnsiTheme="minorHAnsi"/>
          <w:b/>
          <w:bCs/>
          <w:sz w:val="19"/>
          <w:szCs w:val="19"/>
        </w:rPr>
        <w:t>uppliers, drivers</w:t>
      </w:r>
      <w:r>
        <w:rPr>
          <w:rFonts w:asciiTheme="minorHAnsi" w:hAnsiTheme="minorHAnsi"/>
          <w:b/>
          <w:bCs/>
          <w:sz w:val="19"/>
          <w:szCs w:val="19"/>
        </w:rPr>
        <w:t xml:space="preserve">, </w:t>
      </w:r>
      <w:r w:rsidR="004C7F77" w:rsidRPr="00443F1F">
        <w:rPr>
          <w:rFonts w:asciiTheme="minorHAnsi" w:hAnsiTheme="minorHAnsi"/>
          <w:b/>
          <w:bCs/>
          <w:sz w:val="19"/>
          <w:szCs w:val="19"/>
        </w:rPr>
        <w:t>hirers</w:t>
      </w:r>
      <w:r>
        <w:rPr>
          <w:rFonts w:asciiTheme="minorHAnsi" w:hAnsiTheme="minorHAnsi"/>
          <w:b/>
          <w:bCs/>
          <w:sz w:val="19"/>
          <w:szCs w:val="19"/>
        </w:rPr>
        <w:t>, etc.)</w:t>
      </w:r>
      <w:r w:rsidR="004C7F77" w:rsidRPr="00443F1F">
        <w:rPr>
          <w:rFonts w:asciiTheme="minorHAnsi" w:hAnsiTheme="minorHAnsi"/>
          <w:b/>
          <w:bCs/>
          <w:sz w:val="19"/>
          <w:szCs w:val="19"/>
        </w:rPr>
        <w:t xml:space="preserve"> must </w:t>
      </w:r>
      <w:r>
        <w:rPr>
          <w:rFonts w:asciiTheme="minorHAnsi" w:hAnsiTheme="minorHAnsi"/>
          <w:b/>
          <w:bCs/>
          <w:sz w:val="19"/>
          <w:szCs w:val="19"/>
        </w:rPr>
        <w:t>also comply with the following</w:t>
      </w:r>
      <w:r w:rsidR="004C7F77" w:rsidRPr="00443F1F">
        <w:rPr>
          <w:rFonts w:asciiTheme="minorHAnsi" w:hAnsiTheme="minorHAnsi"/>
          <w:b/>
          <w:bCs/>
          <w:sz w:val="19"/>
          <w:szCs w:val="19"/>
        </w:rPr>
        <w:t>:</w:t>
      </w:r>
    </w:p>
    <w:p w:rsidR="004C7F77" w:rsidRPr="00443F1F" w:rsidRDefault="004C7F77" w:rsidP="00386A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Co</w:t>
      </w:r>
      <w:r w:rsidR="006433F5">
        <w:rPr>
          <w:rFonts w:asciiTheme="minorHAnsi" w:hAnsiTheme="minorHAnsi"/>
          <w:sz w:val="19"/>
          <w:szCs w:val="19"/>
        </w:rPr>
        <w:t xml:space="preserve">mmunity Amenity Local Law </w:t>
      </w:r>
      <w:r w:rsidRPr="00443F1F">
        <w:rPr>
          <w:rFonts w:asciiTheme="minorHAnsi" w:hAnsiTheme="minorHAnsi"/>
          <w:sz w:val="19"/>
          <w:szCs w:val="19"/>
        </w:rPr>
        <w:t xml:space="preserve"> </w:t>
      </w:r>
    </w:p>
    <w:p w:rsidR="00386A77" w:rsidRDefault="004C7F77" w:rsidP="00386A77">
      <w:pPr>
        <w:pStyle w:val="Default"/>
        <w:widowControl w:val="0"/>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Road </w:t>
      </w:r>
      <w:r w:rsidR="00E577D2" w:rsidRPr="00443F1F">
        <w:rPr>
          <w:rFonts w:asciiTheme="minorHAnsi" w:hAnsiTheme="minorHAnsi"/>
          <w:sz w:val="19"/>
          <w:szCs w:val="19"/>
        </w:rPr>
        <w:t>Rules</w:t>
      </w:r>
      <w:r w:rsidRPr="00443F1F">
        <w:rPr>
          <w:rFonts w:asciiTheme="minorHAnsi" w:hAnsiTheme="minorHAnsi"/>
          <w:sz w:val="19"/>
          <w:szCs w:val="19"/>
        </w:rPr>
        <w:t xml:space="preserve"> Regul</w:t>
      </w:r>
      <w:r w:rsidR="00E577D2" w:rsidRPr="00443F1F">
        <w:rPr>
          <w:rFonts w:asciiTheme="minorHAnsi" w:hAnsiTheme="minorHAnsi"/>
          <w:sz w:val="19"/>
          <w:szCs w:val="19"/>
        </w:rPr>
        <w:t>ations 2017</w:t>
      </w:r>
    </w:p>
    <w:p w:rsidR="0057747C" w:rsidRPr="0057747C" w:rsidRDefault="004C7F77" w:rsidP="00386A77">
      <w:pPr>
        <w:pStyle w:val="Default"/>
        <w:widowControl w:val="0"/>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VicRoads Code of Practice for the Placement of Waste Bins on Roadsides</w:t>
      </w:r>
    </w:p>
    <w:p w:rsidR="0057747C" w:rsidRPr="008E14CB" w:rsidRDefault="0057747C" w:rsidP="00205B6A">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782"/>
        </w:tabs>
        <w:spacing w:before="240" w:after="0" w:line="240" w:lineRule="auto"/>
        <w:ind w:left="-709" w:right="-23"/>
        <w:rPr>
          <w:b/>
        </w:rPr>
      </w:pPr>
      <w:r w:rsidRPr="008E14CB">
        <w:rPr>
          <w:b/>
        </w:rPr>
        <w:t>DECLARATION</w:t>
      </w:r>
      <w:r w:rsidR="005A43F1">
        <w:rPr>
          <w:b/>
        </w:rPr>
        <w:tab/>
      </w:r>
    </w:p>
    <w:p w:rsidR="0057747C" w:rsidRDefault="0057747C" w:rsidP="008E14CB">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sidRPr="008E14CB">
        <w:rPr>
          <w:sz w:val="20"/>
          <w:szCs w:val="20"/>
        </w:rPr>
        <w:t>I hereby undertake to comply with the requirements of the Wyndham City Council’s Community Amenity Local Law in relation to public safety and any special conditions as stated on the permit, including those</w:t>
      </w:r>
      <w:r w:rsidR="008E14CB">
        <w:rPr>
          <w:sz w:val="20"/>
          <w:szCs w:val="20"/>
        </w:rPr>
        <w:t xml:space="preserve"> outlined above</w:t>
      </w:r>
      <w:r w:rsidRPr="008E14CB">
        <w:rPr>
          <w:sz w:val="20"/>
          <w:szCs w:val="20"/>
        </w:rPr>
        <w:t>. I agree to comply with all conditions of the Vic Roads Code of Practice for the Placement of Waste Bins on Roadsides and any further instructions required by an Authorised Officer of Council.</w:t>
      </w:r>
    </w:p>
    <w:p w:rsidR="008E14CB" w:rsidRDefault="008E14CB" w:rsidP="008E14CB">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p>
    <w:p w:rsidR="008E14CB" w:rsidRDefault="008E14CB" w:rsidP="008E14CB">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Pr>
          <w:sz w:val="20"/>
          <w:szCs w:val="20"/>
        </w:rPr>
        <w:t>Applicant</w:t>
      </w:r>
      <w:r w:rsidR="00564FD8">
        <w:rPr>
          <w:sz w:val="20"/>
          <w:szCs w:val="20"/>
        </w:rPr>
        <w:t xml:space="preserve"> name</w:t>
      </w:r>
      <w:r>
        <w:rPr>
          <w:sz w:val="20"/>
          <w:szCs w:val="20"/>
        </w:rPr>
        <w:t>: …………………………………………………………………………………………………………………………………………………………………….</w:t>
      </w:r>
    </w:p>
    <w:p w:rsidR="008E14CB" w:rsidRDefault="008E14CB" w:rsidP="008E14CB">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p>
    <w:p w:rsidR="008E14CB" w:rsidRPr="008E14CB" w:rsidRDefault="008E14CB" w:rsidP="00564FD8">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Position</w:t>
      </w:r>
      <w:r w:rsidR="00564FD8">
        <w:rPr>
          <w:sz w:val="20"/>
          <w:szCs w:val="20"/>
        </w:rPr>
        <w:t xml:space="preserve"> title of applicant: </w:t>
      </w:r>
      <w:r>
        <w:rPr>
          <w:sz w:val="20"/>
          <w:szCs w:val="20"/>
        </w:rPr>
        <w:t>…………………………………………………………………………………………………………………………………………………</w:t>
      </w:r>
      <w:proofErr w:type="gramStart"/>
      <w:r>
        <w:rPr>
          <w:sz w:val="20"/>
          <w:szCs w:val="20"/>
        </w:rPr>
        <w:t>…..</w:t>
      </w:r>
      <w:proofErr w:type="gramEnd"/>
    </w:p>
    <w:p w:rsidR="0057747C" w:rsidRPr="008E14CB" w:rsidRDefault="002D5D5F" w:rsidP="008E14CB">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Signature of a</w:t>
      </w:r>
      <w:r w:rsidR="0057747C" w:rsidRPr="008E14CB">
        <w:rPr>
          <w:sz w:val="20"/>
          <w:szCs w:val="20"/>
        </w:rPr>
        <w:t>pplicant</w:t>
      </w:r>
      <w:r>
        <w:rPr>
          <w:sz w:val="20"/>
          <w:szCs w:val="20"/>
        </w:rPr>
        <w:t>:</w:t>
      </w:r>
      <w:r w:rsidR="0057747C" w:rsidRPr="008E14CB">
        <w:rPr>
          <w:sz w:val="20"/>
          <w:szCs w:val="20"/>
        </w:rPr>
        <w:tab/>
      </w:r>
      <w:r w:rsidR="0057747C" w:rsidRPr="008E14CB">
        <w:rPr>
          <w:sz w:val="20"/>
          <w:szCs w:val="20"/>
        </w:rPr>
        <w:tab/>
      </w:r>
      <w:r w:rsidR="0057747C" w:rsidRPr="008E14CB">
        <w:rPr>
          <w:sz w:val="20"/>
          <w:szCs w:val="20"/>
        </w:rPr>
        <w:tab/>
        <w:t>Date</w:t>
      </w:r>
      <w:r>
        <w:rPr>
          <w:sz w:val="20"/>
          <w:szCs w:val="20"/>
        </w:rPr>
        <w:t>:</w:t>
      </w:r>
      <w:r w:rsidR="0057747C" w:rsidRPr="008E14CB">
        <w:rPr>
          <w:sz w:val="20"/>
          <w:szCs w:val="20"/>
        </w:rPr>
        <w:tab/>
      </w:r>
      <w:r w:rsidR="0057747C" w:rsidRPr="008E14CB">
        <w:rPr>
          <w:sz w:val="20"/>
          <w:szCs w:val="20"/>
        </w:rPr>
        <w:tab/>
      </w:r>
    </w:p>
    <w:p w:rsidR="005A43F1" w:rsidRDefault="0057747C" w:rsidP="005A43F1">
      <w:pPr>
        <w:pBdr>
          <w:top w:val="single" w:sz="12" w:space="0"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rFonts w:ascii="Calibri" w:hAnsi="Calibri" w:cs="Arial"/>
          <w:bCs/>
          <w:sz w:val="16"/>
          <w:szCs w:val="16"/>
        </w:rPr>
      </w:pPr>
      <w:r w:rsidRPr="008E14CB">
        <w:rPr>
          <w:rFonts w:ascii="Calibri" w:hAnsi="Calibri" w:cs="Arial"/>
          <w:b/>
          <w:bCs/>
          <w:sz w:val="16"/>
          <w:szCs w:val="16"/>
        </w:rPr>
        <w:t>PRIVACY NOTE:</w:t>
      </w:r>
      <w:r w:rsidRPr="008E14CB">
        <w:rPr>
          <w:rFonts w:ascii="Calibri" w:hAnsi="Calibri" w:cs="Arial"/>
          <w:bCs/>
          <w:sz w:val="16"/>
          <w:szCs w:val="16"/>
        </w:rPr>
        <w:t xml:space="preserve"> </w:t>
      </w:r>
      <w:r w:rsidRPr="008E14CB">
        <w:rPr>
          <w:sz w:val="16"/>
          <w:szCs w:val="16"/>
        </w:rPr>
        <w:t>Your personal information is being collected by Council for</w:t>
      </w:r>
      <w:r w:rsidR="008E14CB">
        <w:rPr>
          <w:sz w:val="16"/>
          <w:szCs w:val="16"/>
        </w:rPr>
        <w:t xml:space="preserve"> a</w:t>
      </w:r>
      <w:r w:rsidR="00F11973">
        <w:rPr>
          <w:sz w:val="16"/>
          <w:szCs w:val="16"/>
        </w:rPr>
        <w:t xml:space="preserve"> </w:t>
      </w:r>
      <w:r w:rsidR="00831286">
        <w:rPr>
          <w:sz w:val="16"/>
          <w:szCs w:val="16"/>
        </w:rPr>
        <w:t>Commercial Container/</w:t>
      </w:r>
      <w:r w:rsidRPr="008E14CB">
        <w:rPr>
          <w:sz w:val="16"/>
          <w:szCs w:val="16"/>
        </w:rPr>
        <w:t>Trade Waste Bin</w:t>
      </w:r>
      <w:r w:rsidR="008E14CB">
        <w:rPr>
          <w:sz w:val="16"/>
          <w:szCs w:val="16"/>
        </w:rPr>
        <w:t xml:space="preserve"> Permit</w:t>
      </w:r>
      <w:r w:rsidRPr="008E14CB">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Pr="008E14CB">
        <w:rPr>
          <w:rFonts w:ascii="Calibri" w:hAnsi="Calibri" w:cs="Arial"/>
          <w:bCs/>
          <w:sz w:val="16"/>
          <w:szCs w:val="16"/>
        </w:rPr>
        <w:t xml:space="preserve"> on Wyndham’s website.</w:t>
      </w:r>
    </w:p>
    <w:p w:rsidR="005A43F1" w:rsidRDefault="005A43F1" w:rsidP="005A43F1">
      <w:pPr>
        <w:rPr>
          <w:rFonts w:ascii="Calibri" w:hAnsi="Calibri" w:cs="Arial"/>
          <w:sz w:val="16"/>
          <w:szCs w:val="16"/>
        </w:rPr>
      </w:pPr>
    </w:p>
    <w:p w:rsidR="005A43F1" w:rsidRDefault="005A43F1" w:rsidP="005A43F1">
      <w:pPr>
        <w:rPr>
          <w:rFonts w:ascii="Calibri" w:hAnsi="Calibri" w:cs="Arial"/>
          <w:sz w:val="16"/>
          <w:szCs w:val="16"/>
        </w:rPr>
      </w:pPr>
    </w:p>
    <w:p w:rsidR="005A43F1" w:rsidRDefault="005A43F1" w:rsidP="005A43F1">
      <w:pPr>
        <w:rPr>
          <w:rFonts w:ascii="Calibri" w:hAnsi="Calibri" w:cs="Arial"/>
          <w:sz w:val="16"/>
          <w:szCs w:val="16"/>
        </w:rPr>
      </w:pPr>
    </w:p>
    <w:p w:rsidR="005A43F1" w:rsidRDefault="005A43F1" w:rsidP="005A43F1">
      <w:pPr>
        <w:jc w:val="center"/>
        <w:rPr>
          <w:rFonts w:ascii="Calibri" w:hAnsi="Calibri" w:cs="Arial"/>
          <w:sz w:val="16"/>
          <w:szCs w:val="16"/>
        </w:rPr>
      </w:pPr>
    </w:p>
    <w:p w:rsidR="005A43F1" w:rsidRPr="005A43F1" w:rsidRDefault="005A43F1" w:rsidP="005A43F1">
      <w:pPr>
        <w:jc w:val="center"/>
        <w:rPr>
          <w:rFonts w:ascii="Calibri" w:hAnsi="Calibri" w:cs="Arial"/>
          <w:sz w:val="16"/>
          <w:szCs w:val="16"/>
        </w:rPr>
      </w:pPr>
    </w:p>
    <w:sectPr w:rsidR="005A43F1" w:rsidRPr="005A43F1" w:rsidSect="00A77DEA">
      <w:headerReference w:type="default" r:id="rId8"/>
      <w:headerReference w:type="first" r:id="rId9"/>
      <w:footerReference w:type="first" r:id="rId10"/>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5F" w:rsidRDefault="00E85F5F" w:rsidP="009927BD">
      <w:pPr>
        <w:spacing w:after="0" w:line="240" w:lineRule="auto"/>
      </w:pPr>
      <w:r>
        <w:separator/>
      </w:r>
    </w:p>
  </w:endnote>
  <w:endnote w:type="continuationSeparator" w:id="0">
    <w:p w:rsidR="00E85F5F" w:rsidRDefault="00E85F5F" w:rsidP="009927BD">
      <w:pPr>
        <w:spacing w:after="0" w:line="240" w:lineRule="auto"/>
      </w:pPr>
      <w:r>
        <w:continuationSeparator/>
      </w:r>
    </w:p>
  </w:endnote>
  <w:endnote w:type="continuationNotice" w:id="1">
    <w:p w:rsidR="00E85F5F" w:rsidRDefault="00E85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28" w:rsidRDefault="008340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rsidR="00834028" w:rsidRPr="00FD46FB" w:rsidRDefault="008340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rsidR="00834028" w:rsidRPr="00FD46FB" w:rsidRDefault="008340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5F" w:rsidRDefault="00E85F5F" w:rsidP="009927BD">
      <w:pPr>
        <w:spacing w:after="0" w:line="240" w:lineRule="auto"/>
      </w:pPr>
      <w:r>
        <w:separator/>
      </w:r>
    </w:p>
  </w:footnote>
  <w:footnote w:type="continuationSeparator" w:id="0">
    <w:p w:rsidR="00E85F5F" w:rsidRDefault="00E85F5F" w:rsidP="009927BD">
      <w:pPr>
        <w:spacing w:after="0" w:line="240" w:lineRule="auto"/>
      </w:pPr>
      <w:r>
        <w:continuationSeparator/>
      </w:r>
    </w:p>
  </w:footnote>
  <w:footnote w:type="continuationNotice" w:id="1">
    <w:p w:rsidR="00E85F5F" w:rsidRDefault="00E85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28" w:rsidRPr="00CB4E6D" w:rsidRDefault="00834028"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8241"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28" w:rsidRPr="00CB4E6D" w:rsidRDefault="00834028" w:rsidP="009927BD">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7587349A" wp14:editId="5EF9FCDE">
              <wp:simplePos x="0" y="0"/>
              <wp:positionH relativeFrom="column">
                <wp:posOffset>4895850</wp:posOffset>
              </wp:positionH>
              <wp:positionV relativeFrom="paragraph">
                <wp:posOffset>-312420</wp:posOffset>
              </wp:positionV>
              <wp:extent cx="1362075"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834028" w:rsidRDefault="00834028" w:rsidP="00833EF5">
                          <w:pPr>
                            <w:spacing w:after="0" w:line="240" w:lineRule="auto"/>
                            <w:jc w:val="right"/>
                            <w:rPr>
                              <w:sz w:val="14"/>
                              <w:szCs w:val="14"/>
                            </w:rPr>
                          </w:pPr>
                          <w:r>
                            <w:rPr>
                              <w:sz w:val="14"/>
                              <w:szCs w:val="14"/>
                            </w:rPr>
                            <w:t>Effective July 2018 – June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7349A" id="_x0000_t202" coordsize="21600,21600" o:spt="202" path="m,l,21600r21600,l21600,xe">
              <v:stroke joinstyle="miter"/>
              <v:path gradientshapeok="t" o:connecttype="rect"/>
            </v:shapetype>
            <v:shape id="Text Box 5" o:spid="_x0000_s1027" type="#_x0000_t202" style="position:absolute;left:0;text-align:left;margin-left:385.5pt;margin-top:-24.6pt;width:107.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" filled="f" stroked="f" strokecolor="#a5a5a5 [2092]" strokeweight="1.5pt">
              <v:textbox>
                <w:txbxContent>
                  <w:p w:rsidR="00834028" w:rsidRDefault="00834028" w:rsidP="00833EF5">
                    <w:pPr>
                      <w:spacing w:after="0" w:line="240" w:lineRule="auto"/>
                      <w:jc w:val="right"/>
                      <w:rPr>
                        <w:sz w:val="14"/>
                        <w:szCs w:val="14"/>
                      </w:rPr>
                    </w:pPr>
                    <w:r>
                      <w:rPr>
                        <w:sz w:val="14"/>
                        <w:szCs w:val="14"/>
                      </w:rPr>
                      <w:t>Effective July 2018 – June 2019</w:t>
                    </w:r>
                  </w:p>
                </w:txbxContent>
              </v:textbox>
            </v:shape>
          </w:pict>
        </mc:Fallback>
      </mc:AlternateContent>
    </w:r>
    <w:r w:rsidRPr="00A03B7A">
      <w:rPr>
        <w:noProof/>
        <w:color w:val="7F7F7F" w:themeColor="text1" w:themeTint="80"/>
        <w:spacing w:val="140"/>
        <w:sz w:val="60"/>
        <w:szCs w:val="60"/>
      </w:rPr>
      <w:drawing>
        <wp:anchor distT="0" distB="0" distL="114300" distR="114300" simplePos="0" relativeHeight="251658240" behindDoc="1" locked="0" layoutInCell="1" allowOverlap="1" wp14:anchorId="3766B37B" wp14:editId="7A003F8F">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rsidR="00834028" w:rsidRDefault="0083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62220834"/>
    <w:lvl w:ilvl="0" w:tplc="0548F070">
      <w:start w:val="1"/>
      <w:numFmt w:val="decimal"/>
      <w:lvlText w:val="%1"/>
      <w:lvlJc w:val="left"/>
      <w:pPr>
        <w:ind w:left="-349" w:hanging="360"/>
      </w:pPr>
      <w:rPr>
        <w:rFonts w:asciiTheme="minorHAnsi" w:eastAsiaTheme="minorEastAsia" w:hAnsiTheme="minorHAnsi" w:cs="Arial"/>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1701"/>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4EC6"/>
    <w:rsid w:val="0001399D"/>
    <w:rsid w:val="00014B4C"/>
    <w:rsid w:val="00017F18"/>
    <w:rsid w:val="000237F6"/>
    <w:rsid w:val="00041963"/>
    <w:rsid w:val="00044BC8"/>
    <w:rsid w:val="000456FC"/>
    <w:rsid w:val="00060F4C"/>
    <w:rsid w:val="00063604"/>
    <w:rsid w:val="00071822"/>
    <w:rsid w:val="00087B91"/>
    <w:rsid w:val="00092D85"/>
    <w:rsid w:val="000A6692"/>
    <w:rsid w:val="000D1A9A"/>
    <w:rsid w:val="000D69DA"/>
    <w:rsid w:val="000F25D8"/>
    <w:rsid w:val="000F5718"/>
    <w:rsid w:val="000F60A1"/>
    <w:rsid w:val="001034F1"/>
    <w:rsid w:val="0011026C"/>
    <w:rsid w:val="001108EC"/>
    <w:rsid w:val="001174E2"/>
    <w:rsid w:val="001674BB"/>
    <w:rsid w:val="0018496F"/>
    <w:rsid w:val="00185219"/>
    <w:rsid w:val="00185296"/>
    <w:rsid w:val="001D00CB"/>
    <w:rsid w:val="001E2018"/>
    <w:rsid w:val="001E6F25"/>
    <w:rsid w:val="001F04FC"/>
    <w:rsid w:val="001F2B55"/>
    <w:rsid w:val="00205B6A"/>
    <w:rsid w:val="0021089E"/>
    <w:rsid w:val="00261D75"/>
    <w:rsid w:val="002643E2"/>
    <w:rsid w:val="00272396"/>
    <w:rsid w:val="002745F5"/>
    <w:rsid w:val="00287639"/>
    <w:rsid w:val="002925C6"/>
    <w:rsid w:val="00293750"/>
    <w:rsid w:val="002A4B3A"/>
    <w:rsid w:val="002C4FFA"/>
    <w:rsid w:val="002C6D83"/>
    <w:rsid w:val="002D5D5F"/>
    <w:rsid w:val="002E7A9D"/>
    <w:rsid w:val="00325A09"/>
    <w:rsid w:val="00331D10"/>
    <w:rsid w:val="00346D6A"/>
    <w:rsid w:val="0036114B"/>
    <w:rsid w:val="00361633"/>
    <w:rsid w:val="00374344"/>
    <w:rsid w:val="00374AC7"/>
    <w:rsid w:val="00386A77"/>
    <w:rsid w:val="00387483"/>
    <w:rsid w:val="003C3D00"/>
    <w:rsid w:val="003D3BD1"/>
    <w:rsid w:val="003E2A1B"/>
    <w:rsid w:val="003E6C15"/>
    <w:rsid w:val="00406AB7"/>
    <w:rsid w:val="00410E02"/>
    <w:rsid w:val="00443F1F"/>
    <w:rsid w:val="00455302"/>
    <w:rsid w:val="00464CFE"/>
    <w:rsid w:val="00496240"/>
    <w:rsid w:val="004C7F77"/>
    <w:rsid w:val="004D7B8D"/>
    <w:rsid w:val="004E0C68"/>
    <w:rsid w:val="004E1DF2"/>
    <w:rsid w:val="004E6A04"/>
    <w:rsid w:val="004F12D8"/>
    <w:rsid w:val="004F2079"/>
    <w:rsid w:val="004F5954"/>
    <w:rsid w:val="005251A8"/>
    <w:rsid w:val="00531E46"/>
    <w:rsid w:val="00540192"/>
    <w:rsid w:val="005448CB"/>
    <w:rsid w:val="0055607A"/>
    <w:rsid w:val="00562984"/>
    <w:rsid w:val="00564FD8"/>
    <w:rsid w:val="0057747C"/>
    <w:rsid w:val="005904EF"/>
    <w:rsid w:val="0059234A"/>
    <w:rsid w:val="005A43F1"/>
    <w:rsid w:val="005A4B7E"/>
    <w:rsid w:val="005A746B"/>
    <w:rsid w:val="005D47DF"/>
    <w:rsid w:val="005D761E"/>
    <w:rsid w:val="005F4837"/>
    <w:rsid w:val="00614699"/>
    <w:rsid w:val="0062136B"/>
    <w:rsid w:val="006306B6"/>
    <w:rsid w:val="00631161"/>
    <w:rsid w:val="006433F5"/>
    <w:rsid w:val="00654E83"/>
    <w:rsid w:val="00655D0B"/>
    <w:rsid w:val="006B1A6B"/>
    <w:rsid w:val="006B3B8A"/>
    <w:rsid w:val="006B5099"/>
    <w:rsid w:val="00700934"/>
    <w:rsid w:val="00715D74"/>
    <w:rsid w:val="007461CA"/>
    <w:rsid w:val="00765015"/>
    <w:rsid w:val="007663DC"/>
    <w:rsid w:val="00794019"/>
    <w:rsid w:val="007C04E5"/>
    <w:rsid w:val="007C1D49"/>
    <w:rsid w:val="007C476C"/>
    <w:rsid w:val="007D3405"/>
    <w:rsid w:val="007D3455"/>
    <w:rsid w:val="008078AA"/>
    <w:rsid w:val="00827749"/>
    <w:rsid w:val="00831286"/>
    <w:rsid w:val="00833EF5"/>
    <w:rsid w:val="00834028"/>
    <w:rsid w:val="0083577E"/>
    <w:rsid w:val="00860281"/>
    <w:rsid w:val="00873232"/>
    <w:rsid w:val="00890A45"/>
    <w:rsid w:val="008E14CB"/>
    <w:rsid w:val="008F332E"/>
    <w:rsid w:val="009004AB"/>
    <w:rsid w:val="00931A6C"/>
    <w:rsid w:val="00957B05"/>
    <w:rsid w:val="00960CE0"/>
    <w:rsid w:val="00963F38"/>
    <w:rsid w:val="0097604D"/>
    <w:rsid w:val="009927BD"/>
    <w:rsid w:val="009B14B0"/>
    <w:rsid w:val="009B6467"/>
    <w:rsid w:val="009C632B"/>
    <w:rsid w:val="009D144D"/>
    <w:rsid w:val="009E55F3"/>
    <w:rsid w:val="00A03B7A"/>
    <w:rsid w:val="00A0629F"/>
    <w:rsid w:val="00A11961"/>
    <w:rsid w:val="00A307F2"/>
    <w:rsid w:val="00A3139C"/>
    <w:rsid w:val="00A365B8"/>
    <w:rsid w:val="00A546A7"/>
    <w:rsid w:val="00A612C7"/>
    <w:rsid w:val="00A77DEA"/>
    <w:rsid w:val="00A77F19"/>
    <w:rsid w:val="00A832C9"/>
    <w:rsid w:val="00AA6152"/>
    <w:rsid w:val="00AA7382"/>
    <w:rsid w:val="00AC38C0"/>
    <w:rsid w:val="00AD4BB0"/>
    <w:rsid w:val="00B05CFF"/>
    <w:rsid w:val="00B069F3"/>
    <w:rsid w:val="00B434AB"/>
    <w:rsid w:val="00B64424"/>
    <w:rsid w:val="00B811B8"/>
    <w:rsid w:val="00B8655C"/>
    <w:rsid w:val="00B90E6D"/>
    <w:rsid w:val="00B92541"/>
    <w:rsid w:val="00BA1A5C"/>
    <w:rsid w:val="00BA20B6"/>
    <w:rsid w:val="00BA55EE"/>
    <w:rsid w:val="00BB075F"/>
    <w:rsid w:val="00BB56EE"/>
    <w:rsid w:val="00BC6A92"/>
    <w:rsid w:val="00BE30B4"/>
    <w:rsid w:val="00BE48B9"/>
    <w:rsid w:val="00BF2E87"/>
    <w:rsid w:val="00BF390F"/>
    <w:rsid w:val="00BF3AD2"/>
    <w:rsid w:val="00C003A0"/>
    <w:rsid w:val="00C151AE"/>
    <w:rsid w:val="00C3377E"/>
    <w:rsid w:val="00C52BCE"/>
    <w:rsid w:val="00C533AF"/>
    <w:rsid w:val="00C606B1"/>
    <w:rsid w:val="00C63A47"/>
    <w:rsid w:val="00C7362E"/>
    <w:rsid w:val="00C75257"/>
    <w:rsid w:val="00C86ACA"/>
    <w:rsid w:val="00C96062"/>
    <w:rsid w:val="00CB4E6D"/>
    <w:rsid w:val="00D06DC4"/>
    <w:rsid w:val="00D21512"/>
    <w:rsid w:val="00D331C9"/>
    <w:rsid w:val="00D343B5"/>
    <w:rsid w:val="00D34C51"/>
    <w:rsid w:val="00D5640D"/>
    <w:rsid w:val="00DC0A61"/>
    <w:rsid w:val="00DE38F9"/>
    <w:rsid w:val="00DF38D0"/>
    <w:rsid w:val="00E03707"/>
    <w:rsid w:val="00E1293B"/>
    <w:rsid w:val="00E34D67"/>
    <w:rsid w:val="00E577D2"/>
    <w:rsid w:val="00E81879"/>
    <w:rsid w:val="00E85F5F"/>
    <w:rsid w:val="00E87889"/>
    <w:rsid w:val="00E94562"/>
    <w:rsid w:val="00E9610E"/>
    <w:rsid w:val="00EC409E"/>
    <w:rsid w:val="00ED37F7"/>
    <w:rsid w:val="00ED6875"/>
    <w:rsid w:val="00EF7524"/>
    <w:rsid w:val="00F054BC"/>
    <w:rsid w:val="00F11973"/>
    <w:rsid w:val="00F171C8"/>
    <w:rsid w:val="00F3322E"/>
    <w:rsid w:val="00F51268"/>
    <w:rsid w:val="00F55224"/>
    <w:rsid w:val="00F70CA0"/>
    <w:rsid w:val="00F97BAB"/>
    <w:rsid w:val="00FA2259"/>
    <w:rsid w:val="00FA2CBB"/>
    <w:rsid w:val="00FA335E"/>
    <w:rsid w:val="00FA4EDB"/>
    <w:rsid w:val="00FA5F12"/>
    <w:rsid w:val="00FA6D9F"/>
    <w:rsid w:val="00FB104F"/>
    <w:rsid w:val="00FD268E"/>
    <w:rsid w:val="00FD46FB"/>
    <w:rsid w:val="00FE630C"/>
    <w:rsid w:val="00FF24C4"/>
    <w:rsid w:val="00FF7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 w:type="character" w:styleId="CommentReference">
    <w:name w:val="annotation reference"/>
    <w:basedOn w:val="DefaultParagraphFont"/>
    <w:uiPriority w:val="99"/>
    <w:semiHidden/>
    <w:unhideWhenUsed/>
    <w:rsid w:val="00D21512"/>
    <w:rPr>
      <w:sz w:val="16"/>
      <w:szCs w:val="16"/>
    </w:rPr>
  </w:style>
  <w:style w:type="paragraph" w:styleId="CommentText">
    <w:name w:val="annotation text"/>
    <w:basedOn w:val="Normal"/>
    <w:link w:val="CommentTextChar"/>
    <w:uiPriority w:val="99"/>
    <w:semiHidden/>
    <w:unhideWhenUsed/>
    <w:rsid w:val="00D21512"/>
    <w:pPr>
      <w:spacing w:line="240" w:lineRule="auto"/>
    </w:pPr>
    <w:rPr>
      <w:sz w:val="20"/>
      <w:szCs w:val="20"/>
    </w:rPr>
  </w:style>
  <w:style w:type="character" w:customStyle="1" w:styleId="CommentTextChar">
    <w:name w:val="Comment Text Char"/>
    <w:basedOn w:val="DefaultParagraphFont"/>
    <w:link w:val="CommentText"/>
    <w:uiPriority w:val="99"/>
    <w:semiHidden/>
    <w:rsid w:val="00D21512"/>
    <w:rPr>
      <w:sz w:val="20"/>
      <w:szCs w:val="20"/>
    </w:rPr>
  </w:style>
  <w:style w:type="paragraph" w:styleId="CommentSubject">
    <w:name w:val="annotation subject"/>
    <w:basedOn w:val="CommentText"/>
    <w:next w:val="CommentText"/>
    <w:link w:val="CommentSubjectChar"/>
    <w:uiPriority w:val="99"/>
    <w:semiHidden/>
    <w:unhideWhenUsed/>
    <w:rsid w:val="00D21512"/>
    <w:rPr>
      <w:b/>
      <w:bCs/>
    </w:rPr>
  </w:style>
  <w:style w:type="character" w:customStyle="1" w:styleId="CommentSubjectChar">
    <w:name w:val="Comment Subject Char"/>
    <w:basedOn w:val="CommentTextChar"/>
    <w:link w:val="CommentSubject"/>
    <w:uiPriority w:val="99"/>
    <w:semiHidden/>
    <w:rsid w:val="00D21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AE74-1835-42DC-AA75-AE455F4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8700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nwhitehurst</dc:creator>
  <cp:lastModifiedBy>Natasha Laging</cp:lastModifiedBy>
  <cp:revision>2</cp:revision>
  <cp:lastPrinted>2017-05-29T03:15:00Z</cp:lastPrinted>
  <dcterms:created xsi:type="dcterms:W3CDTF">2019-01-23T02:51:00Z</dcterms:created>
  <dcterms:modified xsi:type="dcterms:W3CDTF">2019-01-23T02:51:00Z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A2246012</vt:lpwstr>
  </property>
  <property fmtid="{D5CDD505-2E9C-101B-9397-08002B2CF9AE}" pid="4" name="Objective-Title">
    <vt:lpwstr>Commercial Container Application Form 2018/2019</vt:lpwstr>
  </property>
  <property fmtid="{D5CDD505-2E9C-101B-9397-08002B2CF9AE}" pid="5" name="Objective-Comment">
    <vt:lpwstr/>
  </property>
  <property fmtid="{D5CDD505-2E9C-101B-9397-08002B2CF9AE}" pid="6" name="Objective-CreationStamp">
    <vt:filetime>2018-10-25T23:58:19Z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2018-11-21T00:32:02Z</vt:filetime>
  </property>
  <property fmtid="{D5CDD505-2E9C-101B-9397-08002B2CF9AE}" pid="10" name="Objective-ModificationStamp">
    <vt:filetime>2018-11-21T00:32:02Z</vt:filetime>
  </property>
  <property fmtid="{D5CDD505-2E9C-101B-9397-08002B2CF9AE}" pid="11" name="Objective-Owner">
    <vt:lpwstr>Lauren Kangars</vt:lpwstr>
  </property>
  <property fmtid="{D5CDD505-2E9C-101B-9397-08002B2CF9AE}" pid="12" name="Objective-Path">
    <vt:lpwstr>Objective Global Folder:Local Laws:Permits:Skip Bin &amp; Container Permits - 2018 - SECURED:</vt:lpwstr>
  </property>
  <property fmtid="{D5CDD505-2E9C-101B-9397-08002B2CF9AE}" pid="13" name="Objective-Parent">
    <vt:lpwstr>Skip Bin &amp; Container Permits - 2018 - SECURED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qA302584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Outgoing</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