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7BD" w:rsidRDefault="009927BD" w:rsidP="009927BD">
      <w:pPr>
        <w:spacing w:after="0" w:line="240" w:lineRule="auto"/>
      </w:pPr>
    </w:p>
    <w:p w:rsidR="009927BD" w:rsidRDefault="009927BD" w:rsidP="009927BD">
      <w:pPr>
        <w:spacing w:after="0" w:line="240" w:lineRule="auto"/>
      </w:pPr>
    </w:p>
    <w:p w:rsidR="009927BD" w:rsidRDefault="009927BD" w:rsidP="009927BD">
      <w:pPr>
        <w:spacing w:after="0" w:line="240" w:lineRule="auto"/>
      </w:pPr>
    </w:p>
    <w:p w:rsidR="00346DEC" w:rsidRDefault="00346DEC" w:rsidP="00346DEC">
      <w:pPr>
        <w:spacing w:beforeLines="60" w:before="144" w:afterLines="60" w:after="144" w:line="240" w:lineRule="auto"/>
        <w:contextualSpacing/>
        <w:rPr>
          <w:rFonts w:ascii="Corbel" w:hAnsi="Corbel" w:cs="Arial"/>
          <w:color w:val="404040"/>
          <w:sz w:val="48"/>
          <w:szCs w:val="48"/>
        </w:rPr>
      </w:pPr>
    </w:p>
    <w:p w:rsidR="00346DEC" w:rsidRDefault="00346DEC" w:rsidP="00346DEC">
      <w:pPr>
        <w:spacing w:beforeLines="60" w:before="144" w:afterLines="60" w:after="144" w:line="240" w:lineRule="auto"/>
        <w:contextualSpacing/>
        <w:rPr>
          <w:rFonts w:ascii="Corbel" w:hAnsi="Corbel" w:cs="Arial"/>
          <w:color w:val="404040"/>
          <w:sz w:val="48"/>
          <w:szCs w:val="48"/>
        </w:rPr>
      </w:pPr>
    </w:p>
    <w:p w:rsidR="00346DEC" w:rsidRDefault="00346DEC" w:rsidP="00346DEC">
      <w:pPr>
        <w:spacing w:beforeLines="60" w:before="144" w:afterLines="60" w:after="144" w:line="240" w:lineRule="auto"/>
        <w:contextualSpacing/>
        <w:rPr>
          <w:rFonts w:ascii="Corbel" w:hAnsi="Corbel" w:cs="Arial"/>
          <w:color w:val="404040"/>
          <w:sz w:val="48"/>
          <w:szCs w:val="48"/>
        </w:rPr>
      </w:pPr>
    </w:p>
    <w:p w:rsidR="00346DEC" w:rsidRPr="00A23096" w:rsidRDefault="00346DEC" w:rsidP="00346DEC">
      <w:pPr>
        <w:spacing w:beforeLines="60" w:before="144" w:afterLines="60" w:after="144" w:line="240" w:lineRule="auto"/>
        <w:contextualSpacing/>
        <w:rPr>
          <w:rFonts w:ascii="Corbel" w:hAnsi="Corbel" w:cs="Arial"/>
          <w:color w:val="404040"/>
          <w:sz w:val="48"/>
          <w:szCs w:val="48"/>
        </w:rPr>
      </w:pPr>
      <w:r>
        <w:rPr>
          <w:rFonts w:ascii="Corbel" w:hAnsi="Corbel" w:cs="Arial"/>
          <w:color w:val="404040"/>
          <w:sz w:val="48"/>
          <w:szCs w:val="48"/>
        </w:rPr>
        <w:t>Wyndham City Council</w:t>
      </w:r>
    </w:p>
    <w:p w:rsidR="00346DEC" w:rsidRPr="00A23096" w:rsidRDefault="00346DEC" w:rsidP="00346DEC">
      <w:pPr>
        <w:spacing w:beforeLines="60" w:before="144" w:afterLines="60" w:after="144" w:line="240" w:lineRule="auto"/>
        <w:contextualSpacing/>
        <w:rPr>
          <w:rFonts w:ascii="Corbel" w:hAnsi="Corbel" w:cs="Arial"/>
          <w:b/>
          <w:color w:val="404040"/>
          <w:sz w:val="48"/>
          <w:szCs w:val="48"/>
        </w:rPr>
      </w:pPr>
      <w:r w:rsidRPr="00A23096">
        <w:rPr>
          <w:rFonts w:ascii="Corbel" w:hAnsi="Corbel" w:cs="Arial"/>
          <w:b/>
          <w:color w:val="404040"/>
          <w:sz w:val="48"/>
          <w:szCs w:val="48"/>
        </w:rPr>
        <w:t>Sustainable Design Assessment in the Planning Process (SDAPP)</w:t>
      </w:r>
    </w:p>
    <w:p w:rsidR="00346DEC" w:rsidRPr="00A23096" w:rsidRDefault="00346DEC" w:rsidP="00346DEC">
      <w:pPr>
        <w:spacing w:beforeLines="60" w:before="144" w:afterLines="60" w:after="144" w:line="240" w:lineRule="auto"/>
        <w:contextualSpacing/>
        <w:rPr>
          <w:rFonts w:ascii="Corbel" w:hAnsi="Corbel" w:cs="Arial"/>
          <w:b/>
          <w:sz w:val="48"/>
          <w:szCs w:val="48"/>
        </w:rPr>
      </w:pPr>
    </w:p>
    <w:p w:rsidR="00346DEC" w:rsidRDefault="00346DEC" w:rsidP="00346DEC">
      <w:pPr>
        <w:spacing w:beforeLines="60" w:before="144" w:afterLines="60" w:after="144" w:line="240" w:lineRule="auto"/>
        <w:contextualSpacing/>
        <w:rPr>
          <w:rFonts w:ascii="Corbel" w:hAnsi="Corbel" w:cs="Arial"/>
          <w:b/>
          <w:sz w:val="48"/>
          <w:szCs w:val="48"/>
        </w:rPr>
      </w:pPr>
    </w:p>
    <w:p w:rsidR="00346DEC" w:rsidRPr="00A23096" w:rsidRDefault="00346DEC" w:rsidP="00346DEC">
      <w:pPr>
        <w:spacing w:beforeLines="60" w:before="144" w:afterLines="60" w:after="144" w:line="240" w:lineRule="auto"/>
        <w:contextualSpacing/>
        <w:rPr>
          <w:rFonts w:ascii="Corbel" w:hAnsi="Corbel" w:cs="Arial"/>
          <w:b/>
          <w:sz w:val="48"/>
          <w:szCs w:val="48"/>
        </w:rPr>
      </w:pPr>
    </w:p>
    <w:p w:rsidR="00823190" w:rsidRPr="00A23096" w:rsidRDefault="00823190" w:rsidP="00823190">
      <w:pPr>
        <w:spacing w:beforeLines="60" w:before="144" w:afterLines="60" w:after="144" w:line="240" w:lineRule="auto"/>
        <w:contextualSpacing/>
        <w:rPr>
          <w:rFonts w:ascii="Corbel" w:hAnsi="Corbel" w:cs="Arial"/>
          <w:b/>
          <w:sz w:val="48"/>
          <w:szCs w:val="48"/>
        </w:rPr>
      </w:pPr>
      <w:r w:rsidRPr="00A23096">
        <w:rPr>
          <w:rFonts w:ascii="Corbel" w:hAnsi="Corbel" w:cs="Arial"/>
          <w:b/>
          <w:sz w:val="48"/>
          <w:szCs w:val="48"/>
        </w:rPr>
        <w:t xml:space="preserve">Sustainable Management Plan (SMP) </w:t>
      </w:r>
    </w:p>
    <w:p w:rsidR="00823190" w:rsidRDefault="00823190" w:rsidP="00823190">
      <w:pPr>
        <w:spacing w:beforeLines="60" w:before="144" w:afterLines="60" w:after="144" w:line="240" w:lineRule="auto"/>
        <w:contextualSpacing/>
        <w:rPr>
          <w:rFonts w:ascii="Corbel" w:hAnsi="Corbel" w:cs="Arial"/>
          <w:sz w:val="48"/>
          <w:szCs w:val="48"/>
        </w:rPr>
      </w:pPr>
      <w:r>
        <w:rPr>
          <w:rFonts w:ascii="Corbel" w:hAnsi="Corbel" w:cs="Arial"/>
          <w:sz w:val="48"/>
          <w:szCs w:val="48"/>
        </w:rPr>
        <w:t>Report Template</w:t>
      </w:r>
    </w:p>
    <w:p w:rsidR="00346DEC" w:rsidRDefault="00346DEC" w:rsidP="00346DEC">
      <w:pPr>
        <w:spacing w:beforeLines="60" w:before="144" w:afterLines="60" w:after="144" w:line="240" w:lineRule="auto"/>
        <w:contextualSpacing/>
        <w:rPr>
          <w:rFonts w:ascii="Corbel" w:hAnsi="Corbel" w:cs="Arial"/>
          <w:sz w:val="48"/>
          <w:szCs w:val="48"/>
        </w:rPr>
      </w:pPr>
    </w:p>
    <w:p w:rsidR="00346DEC" w:rsidRDefault="00346DEC" w:rsidP="00346DEC">
      <w:pPr>
        <w:spacing w:beforeLines="60" w:before="144" w:afterLines="60" w:after="144" w:line="240" w:lineRule="auto"/>
        <w:contextualSpacing/>
        <w:rPr>
          <w:rFonts w:ascii="Corbel" w:hAnsi="Corbel" w:cs="Arial"/>
          <w:sz w:val="48"/>
          <w:szCs w:val="48"/>
        </w:rPr>
      </w:pPr>
    </w:p>
    <w:p w:rsidR="00346DEC" w:rsidRDefault="00346DEC" w:rsidP="00346DEC">
      <w:pPr>
        <w:spacing w:beforeLines="60" w:before="144" w:afterLines="60" w:after="144" w:line="240" w:lineRule="auto"/>
        <w:contextualSpacing/>
        <w:rPr>
          <w:rFonts w:ascii="Corbel" w:hAnsi="Corbel" w:cs="Arial"/>
          <w:sz w:val="48"/>
          <w:szCs w:val="48"/>
        </w:rPr>
      </w:pPr>
    </w:p>
    <w:p w:rsidR="00346DEC" w:rsidRPr="00A23096" w:rsidRDefault="00346DEC" w:rsidP="00346DEC">
      <w:pPr>
        <w:spacing w:beforeLines="60" w:before="144" w:afterLines="60" w:after="144" w:line="240" w:lineRule="auto"/>
        <w:contextualSpacing/>
        <w:rPr>
          <w:rFonts w:ascii="Corbel" w:hAnsi="Corbel" w:cs="Arial"/>
          <w:sz w:val="48"/>
          <w:szCs w:val="48"/>
        </w:rPr>
      </w:pPr>
      <w:r>
        <w:rPr>
          <w:rFonts w:ascii="Corbel" w:hAnsi="Corbel" w:cs="Arial"/>
          <w:sz w:val="48"/>
          <w:szCs w:val="48"/>
        </w:rPr>
        <w:t>January 2018</w:t>
      </w:r>
    </w:p>
    <w:p w:rsidR="00D343B5" w:rsidRDefault="00D343B5"/>
    <w:p w:rsidR="009927BD" w:rsidRDefault="009927BD"/>
    <w:p w:rsidR="009927BD" w:rsidRDefault="009927BD"/>
    <w:p w:rsidR="009927BD" w:rsidRDefault="009927BD"/>
    <w:p w:rsidR="009927BD" w:rsidRDefault="009927BD" w:rsidP="009927BD">
      <w:pPr>
        <w:tabs>
          <w:tab w:val="left" w:pos="2964"/>
        </w:tabs>
      </w:pPr>
      <w:r>
        <w:tab/>
      </w:r>
    </w:p>
    <w:p w:rsidR="009927BD" w:rsidRDefault="009927BD"/>
    <w:p w:rsidR="009927BD" w:rsidRDefault="009927BD"/>
    <w:p w:rsidR="009927BD" w:rsidRDefault="009927BD"/>
    <w:p w:rsidR="009927BD" w:rsidRDefault="009927BD"/>
    <w:p w:rsidR="00823190" w:rsidRPr="008E049F" w:rsidRDefault="00823190" w:rsidP="00823190">
      <w:pPr>
        <w:pStyle w:val="TOC1"/>
      </w:pPr>
      <w:r w:rsidRPr="008E049F">
        <w:lastRenderedPageBreak/>
        <w:t>Table of Contents</w:t>
      </w:r>
    </w:p>
    <w:p w:rsidR="00823190" w:rsidRPr="008E049F" w:rsidRDefault="00823190" w:rsidP="00823190">
      <w:pPr>
        <w:rPr>
          <w:rFonts w:ascii="Corbel" w:hAnsi="Corbel" w:cs="Arial"/>
        </w:rPr>
      </w:pPr>
    </w:p>
    <w:p w:rsidR="00823190" w:rsidRPr="008E049F" w:rsidRDefault="00823190" w:rsidP="00823190">
      <w:pPr>
        <w:pStyle w:val="TOC1"/>
        <w:rPr>
          <w:b w:val="0"/>
          <w:noProof/>
          <w:sz w:val="22"/>
          <w:szCs w:val="22"/>
          <w:lang w:eastAsia="en-AU"/>
        </w:rPr>
      </w:pPr>
      <w:r w:rsidRPr="008E049F">
        <w:rPr>
          <w:color w:val="404040"/>
          <w:sz w:val="22"/>
          <w:szCs w:val="22"/>
        </w:rPr>
        <w:fldChar w:fldCharType="begin"/>
      </w:r>
      <w:r w:rsidRPr="008E049F">
        <w:rPr>
          <w:sz w:val="22"/>
          <w:szCs w:val="22"/>
        </w:rPr>
        <w:instrText xml:space="preserve"> TOC \o "1-1" \h \z \u </w:instrText>
      </w:r>
      <w:r w:rsidRPr="008E049F">
        <w:rPr>
          <w:color w:val="404040"/>
          <w:sz w:val="22"/>
          <w:szCs w:val="22"/>
        </w:rPr>
        <w:fldChar w:fldCharType="separate"/>
      </w:r>
      <w:hyperlink w:anchor="_Toc471818863" w:history="1">
        <w:r w:rsidRPr="008E049F">
          <w:rPr>
            <w:rStyle w:val="Hyperlink"/>
            <w:noProof/>
            <w:sz w:val="22"/>
            <w:szCs w:val="22"/>
          </w:rPr>
          <w:t>About this document</w:t>
        </w:r>
        <w:r w:rsidRPr="008E049F">
          <w:rPr>
            <w:noProof/>
            <w:webHidden/>
            <w:sz w:val="22"/>
            <w:szCs w:val="22"/>
          </w:rPr>
          <w:tab/>
        </w:r>
        <w:r w:rsidRPr="008E049F">
          <w:rPr>
            <w:noProof/>
            <w:webHidden/>
            <w:sz w:val="22"/>
            <w:szCs w:val="22"/>
          </w:rPr>
          <w:fldChar w:fldCharType="begin"/>
        </w:r>
        <w:r w:rsidRPr="008E049F">
          <w:rPr>
            <w:noProof/>
            <w:webHidden/>
            <w:sz w:val="22"/>
            <w:szCs w:val="22"/>
          </w:rPr>
          <w:instrText xml:space="preserve"> PAGEREF _Toc471818863 \h </w:instrText>
        </w:r>
        <w:r w:rsidRPr="008E049F">
          <w:rPr>
            <w:noProof/>
            <w:webHidden/>
            <w:sz w:val="22"/>
            <w:szCs w:val="22"/>
          </w:rPr>
        </w:r>
        <w:r w:rsidRPr="008E049F">
          <w:rPr>
            <w:noProof/>
            <w:webHidden/>
            <w:sz w:val="22"/>
            <w:szCs w:val="22"/>
          </w:rPr>
          <w:fldChar w:fldCharType="separate"/>
        </w:r>
        <w:r w:rsidRPr="008E049F">
          <w:rPr>
            <w:noProof/>
            <w:webHidden/>
            <w:sz w:val="22"/>
            <w:szCs w:val="22"/>
          </w:rPr>
          <w:t>3</w:t>
        </w:r>
        <w:r w:rsidRPr="008E049F">
          <w:rPr>
            <w:noProof/>
            <w:webHidden/>
            <w:sz w:val="22"/>
            <w:szCs w:val="22"/>
          </w:rPr>
          <w:fldChar w:fldCharType="end"/>
        </w:r>
      </w:hyperlink>
    </w:p>
    <w:p w:rsidR="00823190" w:rsidRPr="008E049F" w:rsidRDefault="006773F3" w:rsidP="00823190">
      <w:pPr>
        <w:pStyle w:val="TOC1"/>
        <w:rPr>
          <w:b w:val="0"/>
          <w:noProof/>
          <w:sz w:val="22"/>
          <w:szCs w:val="22"/>
          <w:lang w:eastAsia="en-AU"/>
        </w:rPr>
      </w:pPr>
      <w:hyperlink w:anchor="_Toc471818865" w:history="1">
        <w:r w:rsidR="00823190" w:rsidRPr="008E049F">
          <w:rPr>
            <w:rStyle w:val="Hyperlink"/>
            <w:noProof/>
            <w:sz w:val="22"/>
            <w:szCs w:val="22"/>
          </w:rPr>
          <w:t>1.0 Indoor Environment Quality</w:t>
        </w:r>
        <w:r w:rsidR="00823190" w:rsidRPr="008E049F">
          <w:rPr>
            <w:noProof/>
            <w:webHidden/>
            <w:sz w:val="22"/>
            <w:szCs w:val="22"/>
          </w:rPr>
          <w:tab/>
        </w:r>
        <w:r w:rsidR="00823190" w:rsidRPr="008E049F">
          <w:rPr>
            <w:noProof/>
            <w:webHidden/>
            <w:sz w:val="22"/>
            <w:szCs w:val="22"/>
          </w:rPr>
          <w:fldChar w:fldCharType="begin"/>
        </w:r>
        <w:r w:rsidR="00823190" w:rsidRPr="008E049F">
          <w:rPr>
            <w:noProof/>
            <w:webHidden/>
            <w:sz w:val="22"/>
            <w:szCs w:val="22"/>
          </w:rPr>
          <w:instrText xml:space="preserve"> PAGEREF _Toc471818865 \h </w:instrText>
        </w:r>
        <w:r w:rsidR="00823190" w:rsidRPr="008E049F">
          <w:rPr>
            <w:noProof/>
            <w:webHidden/>
            <w:sz w:val="22"/>
            <w:szCs w:val="22"/>
          </w:rPr>
        </w:r>
        <w:r w:rsidR="00823190" w:rsidRPr="008E049F">
          <w:rPr>
            <w:noProof/>
            <w:webHidden/>
            <w:sz w:val="22"/>
            <w:szCs w:val="22"/>
          </w:rPr>
          <w:fldChar w:fldCharType="separate"/>
        </w:r>
        <w:r w:rsidR="00823190" w:rsidRPr="008E049F">
          <w:rPr>
            <w:noProof/>
            <w:webHidden/>
            <w:sz w:val="22"/>
            <w:szCs w:val="22"/>
          </w:rPr>
          <w:t>6</w:t>
        </w:r>
        <w:r w:rsidR="00823190" w:rsidRPr="008E049F">
          <w:rPr>
            <w:noProof/>
            <w:webHidden/>
            <w:sz w:val="22"/>
            <w:szCs w:val="22"/>
          </w:rPr>
          <w:fldChar w:fldCharType="end"/>
        </w:r>
      </w:hyperlink>
    </w:p>
    <w:p w:rsidR="00823190" w:rsidRPr="008E049F" w:rsidRDefault="006773F3" w:rsidP="00823190">
      <w:pPr>
        <w:pStyle w:val="TOC1"/>
        <w:rPr>
          <w:b w:val="0"/>
          <w:noProof/>
          <w:sz w:val="22"/>
          <w:szCs w:val="22"/>
          <w:lang w:eastAsia="en-AU"/>
        </w:rPr>
      </w:pPr>
      <w:hyperlink w:anchor="_Toc471818866" w:history="1">
        <w:r w:rsidR="00823190" w:rsidRPr="008E049F">
          <w:rPr>
            <w:rStyle w:val="Hyperlink"/>
            <w:noProof/>
            <w:sz w:val="22"/>
            <w:szCs w:val="22"/>
          </w:rPr>
          <w:t>2.0 Energy Efficiency</w:t>
        </w:r>
        <w:r w:rsidR="00823190" w:rsidRPr="008E049F">
          <w:rPr>
            <w:noProof/>
            <w:webHidden/>
            <w:sz w:val="22"/>
            <w:szCs w:val="22"/>
          </w:rPr>
          <w:tab/>
        </w:r>
        <w:r w:rsidR="00823190" w:rsidRPr="008E049F">
          <w:rPr>
            <w:noProof/>
            <w:webHidden/>
            <w:sz w:val="22"/>
            <w:szCs w:val="22"/>
          </w:rPr>
          <w:fldChar w:fldCharType="begin"/>
        </w:r>
        <w:r w:rsidR="00823190" w:rsidRPr="008E049F">
          <w:rPr>
            <w:noProof/>
            <w:webHidden/>
            <w:sz w:val="22"/>
            <w:szCs w:val="22"/>
          </w:rPr>
          <w:instrText xml:space="preserve"> PAGEREF _Toc471818866 \h </w:instrText>
        </w:r>
        <w:r w:rsidR="00823190" w:rsidRPr="008E049F">
          <w:rPr>
            <w:noProof/>
            <w:webHidden/>
            <w:sz w:val="22"/>
            <w:szCs w:val="22"/>
          </w:rPr>
        </w:r>
        <w:r w:rsidR="00823190" w:rsidRPr="008E049F">
          <w:rPr>
            <w:noProof/>
            <w:webHidden/>
            <w:sz w:val="22"/>
            <w:szCs w:val="22"/>
          </w:rPr>
          <w:fldChar w:fldCharType="separate"/>
        </w:r>
        <w:r w:rsidR="00823190" w:rsidRPr="008E049F">
          <w:rPr>
            <w:noProof/>
            <w:webHidden/>
            <w:sz w:val="22"/>
            <w:szCs w:val="22"/>
          </w:rPr>
          <w:t>7</w:t>
        </w:r>
        <w:r w:rsidR="00823190" w:rsidRPr="008E049F">
          <w:rPr>
            <w:noProof/>
            <w:webHidden/>
            <w:sz w:val="22"/>
            <w:szCs w:val="22"/>
          </w:rPr>
          <w:fldChar w:fldCharType="end"/>
        </w:r>
      </w:hyperlink>
    </w:p>
    <w:p w:rsidR="00823190" w:rsidRPr="008E049F" w:rsidRDefault="006773F3" w:rsidP="00823190">
      <w:pPr>
        <w:pStyle w:val="TOC1"/>
        <w:rPr>
          <w:b w:val="0"/>
          <w:noProof/>
          <w:sz w:val="22"/>
          <w:szCs w:val="22"/>
          <w:lang w:eastAsia="en-AU"/>
        </w:rPr>
      </w:pPr>
      <w:hyperlink w:anchor="_Toc471818867" w:history="1">
        <w:r w:rsidR="00823190" w:rsidRPr="008E049F">
          <w:rPr>
            <w:rStyle w:val="Hyperlink"/>
            <w:noProof/>
            <w:sz w:val="22"/>
            <w:szCs w:val="22"/>
          </w:rPr>
          <w:t>3.0 Water Resources</w:t>
        </w:r>
        <w:r w:rsidR="00823190" w:rsidRPr="008E049F">
          <w:rPr>
            <w:noProof/>
            <w:webHidden/>
            <w:sz w:val="22"/>
            <w:szCs w:val="22"/>
          </w:rPr>
          <w:tab/>
        </w:r>
        <w:r w:rsidR="00823190" w:rsidRPr="008E049F">
          <w:rPr>
            <w:noProof/>
            <w:webHidden/>
            <w:sz w:val="22"/>
            <w:szCs w:val="22"/>
          </w:rPr>
          <w:fldChar w:fldCharType="begin"/>
        </w:r>
        <w:r w:rsidR="00823190" w:rsidRPr="008E049F">
          <w:rPr>
            <w:noProof/>
            <w:webHidden/>
            <w:sz w:val="22"/>
            <w:szCs w:val="22"/>
          </w:rPr>
          <w:instrText xml:space="preserve"> PAGEREF _Toc471818867 \h </w:instrText>
        </w:r>
        <w:r w:rsidR="00823190" w:rsidRPr="008E049F">
          <w:rPr>
            <w:noProof/>
            <w:webHidden/>
            <w:sz w:val="22"/>
            <w:szCs w:val="22"/>
          </w:rPr>
        </w:r>
        <w:r w:rsidR="00823190" w:rsidRPr="008E049F">
          <w:rPr>
            <w:noProof/>
            <w:webHidden/>
            <w:sz w:val="22"/>
            <w:szCs w:val="22"/>
          </w:rPr>
          <w:fldChar w:fldCharType="separate"/>
        </w:r>
        <w:r w:rsidR="00823190" w:rsidRPr="008E049F">
          <w:rPr>
            <w:noProof/>
            <w:webHidden/>
            <w:sz w:val="22"/>
            <w:szCs w:val="22"/>
          </w:rPr>
          <w:t>10</w:t>
        </w:r>
        <w:r w:rsidR="00823190" w:rsidRPr="008E049F">
          <w:rPr>
            <w:noProof/>
            <w:webHidden/>
            <w:sz w:val="22"/>
            <w:szCs w:val="22"/>
          </w:rPr>
          <w:fldChar w:fldCharType="end"/>
        </w:r>
      </w:hyperlink>
    </w:p>
    <w:p w:rsidR="00823190" w:rsidRPr="008E049F" w:rsidRDefault="006773F3" w:rsidP="00823190">
      <w:pPr>
        <w:pStyle w:val="TOC1"/>
        <w:rPr>
          <w:b w:val="0"/>
          <w:noProof/>
          <w:sz w:val="22"/>
          <w:szCs w:val="22"/>
          <w:lang w:eastAsia="en-AU"/>
        </w:rPr>
      </w:pPr>
      <w:hyperlink w:anchor="_Toc471818868" w:history="1">
        <w:r w:rsidR="00823190" w:rsidRPr="008E049F">
          <w:rPr>
            <w:rStyle w:val="Hyperlink"/>
            <w:noProof/>
            <w:sz w:val="22"/>
            <w:szCs w:val="22"/>
          </w:rPr>
          <w:t>4.0 Stormwater Treatment</w:t>
        </w:r>
        <w:r w:rsidR="00823190" w:rsidRPr="008E049F">
          <w:rPr>
            <w:noProof/>
            <w:webHidden/>
            <w:sz w:val="22"/>
            <w:szCs w:val="22"/>
          </w:rPr>
          <w:tab/>
        </w:r>
        <w:r w:rsidR="00823190" w:rsidRPr="008E049F">
          <w:rPr>
            <w:noProof/>
            <w:webHidden/>
            <w:sz w:val="22"/>
            <w:szCs w:val="22"/>
          </w:rPr>
          <w:fldChar w:fldCharType="begin"/>
        </w:r>
        <w:r w:rsidR="00823190" w:rsidRPr="008E049F">
          <w:rPr>
            <w:noProof/>
            <w:webHidden/>
            <w:sz w:val="22"/>
            <w:szCs w:val="22"/>
          </w:rPr>
          <w:instrText xml:space="preserve"> PAGEREF _Toc471818868 \h </w:instrText>
        </w:r>
        <w:r w:rsidR="00823190" w:rsidRPr="008E049F">
          <w:rPr>
            <w:noProof/>
            <w:webHidden/>
            <w:sz w:val="22"/>
            <w:szCs w:val="22"/>
          </w:rPr>
        </w:r>
        <w:r w:rsidR="00823190" w:rsidRPr="008E049F">
          <w:rPr>
            <w:noProof/>
            <w:webHidden/>
            <w:sz w:val="22"/>
            <w:szCs w:val="22"/>
          </w:rPr>
          <w:fldChar w:fldCharType="separate"/>
        </w:r>
        <w:r w:rsidR="00823190" w:rsidRPr="008E049F">
          <w:rPr>
            <w:noProof/>
            <w:webHidden/>
            <w:sz w:val="22"/>
            <w:szCs w:val="22"/>
          </w:rPr>
          <w:t>11</w:t>
        </w:r>
        <w:r w:rsidR="00823190" w:rsidRPr="008E049F">
          <w:rPr>
            <w:noProof/>
            <w:webHidden/>
            <w:sz w:val="22"/>
            <w:szCs w:val="22"/>
          </w:rPr>
          <w:fldChar w:fldCharType="end"/>
        </w:r>
      </w:hyperlink>
    </w:p>
    <w:p w:rsidR="00823190" w:rsidRPr="008E049F" w:rsidRDefault="006773F3" w:rsidP="00823190">
      <w:pPr>
        <w:pStyle w:val="TOC1"/>
        <w:rPr>
          <w:b w:val="0"/>
          <w:noProof/>
          <w:sz w:val="22"/>
          <w:szCs w:val="22"/>
          <w:lang w:eastAsia="en-AU"/>
        </w:rPr>
      </w:pPr>
      <w:hyperlink w:anchor="_Toc471818869" w:history="1">
        <w:r w:rsidR="00823190" w:rsidRPr="008E049F">
          <w:rPr>
            <w:rStyle w:val="Hyperlink"/>
            <w:noProof/>
            <w:sz w:val="22"/>
            <w:szCs w:val="22"/>
          </w:rPr>
          <w:t>5.0 Building Materials</w:t>
        </w:r>
        <w:r w:rsidR="00823190" w:rsidRPr="008E049F">
          <w:rPr>
            <w:noProof/>
            <w:webHidden/>
            <w:sz w:val="22"/>
            <w:szCs w:val="22"/>
          </w:rPr>
          <w:tab/>
        </w:r>
        <w:r w:rsidR="00823190" w:rsidRPr="008E049F">
          <w:rPr>
            <w:noProof/>
            <w:webHidden/>
            <w:sz w:val="22"/>
            <w:szCs w:val="22"/>
          </w:rPr>
          <w:fldChar w:fldCharType="begin"/>
        </w:r>
        <w:r w:rsidR="00823190" w:rsidRPr="008E049F">
          <w:rPr>
            <w:noProof/>
            <w:webHidden/>
            <w:sz w:val="22"/>
            <w:szCs w:val="22"/>
          </w:rPr>
          <w:instrText xml:space="preserve"> PAGEREF _Toc471818869 \h </w:instrText>
        </w:r>
        <w:r w:rsidR="00823190" w:rsidRPr="008E049F">
          <w:rPr>
            <w:noProof/>
            <w:webHidden/>
            <w:sz w:val="22"/>
            <w:szCs w:val="22"/>
          </w:rPr>
        </w:r>
        <w:r w:rsidR="00823190" w:rsidRPr="008E049F">
          <w:rPr>
            <w:noProof/>
            <w:webHidden/>
            <w:sz w:val="22"/>
            <w:szCs w:val="22"/>
          </w:rPr>
          <w:fldChar w:fldCharType="separate"/>
        </w:r>
        <w:r w:rsidR="00823190" w:rsidRPr="008E049F">
          <w:rPr>
            <w:noProof/>
            <w:webHidden/>
            <w:sz w:val="22"/>
            <w:szCs w:val="22"/>
          </w:rPr>
          <w:t>12</w:t>
        </w:r>
        <w:r w:rsidR="00823190" w:rsidRPr="008E049F">
          <w:rPr>
            <w:noProof/>
            <w:webHidden/>
            <w:sz w:val="22"/>
            <w:szCs w:val="22"/>
          </w:rPr>
          <w:fldChar w:fldCharType="end"/>
        </w:r>
      </w:hyperlink>
    </w:p>
    <w:p w:rsidR="00823190" w:rsidRPr="008E049F" w:rsidRDefault="006773F3" w:rsidP="00823190">
      <w:pPr>
        <w:pStyle w:val="TOC1"/>
        <w:rPr>
          <w:b w:val="0"/>
          <w:noProof/>
          <w:sz w:val="22"/>
          <w:szCs w:val="22"/>
          <w:lang w:eastAsia="en-AU"/>
        </w:rPr>
      </w:pPr>
      <w:hyperlink w:anchor="_Toc471818870" w:history="1">
        <w:r w:rsidR="00823190" w:rsidRPr="008E049F">
          <w:rPr>
            <w:rStyle w:val="Hyperlink"/>
            <w:noProof/>
            <w:sz w:val="22"/>
            <w:szCs w:val="22"/>
          </w:rPr>
          <w:t>6.0 Transport</w:t>
        </w:r>
        <w:r w:rsidR="00823190" w:rsidRPr="008E049F">
          <w:rPr>
            <w:noProof/>
            <w:webHidden/>
            <w:sz w:val="22"/>
            <w:szCs w:val="22"/>
          </w:rPr>
          <w:tab/>
        </w:r>
        <w:r w:rsidR="00823190" w:rsidRPr="008E049F">
          <w:rPr>
            <w:noProof/>
            <w:webHidden/>
            <w:sz w:val="22"/>
            <w:szCs w:val="22"/>
          </w:rPr>
          <w:fldChar w:fldCharType="begin"/>
        </w:r>
        <w:r w:rsidR="00823190" w:rsidRPr="008E049F">
          <w:rPr>
            <w:noProof/>
            <w:webHidden/>
            <w:sz w:val="22"/>
            <w:szCs w:val="22"/>
          </w:rPr>
          <w:instrText xml:space="preserve"> PAGEREF _Toc471818870 \h </w:instrText>
        </w:r>
        <w:r w:rsidR="00823190" w:rsidRPr="008E049F">
          <w:rPr>
            <w:noProof/>
            <w:webHidden/>
            <w:sz w:val="22"/>
            <w:szCs w:val="22"/>
          </w:rPr>
        </w:r>
        <w:r w:rsidR="00823190" w:rsidRPr="008E049F">
          <w:rPr>
            <w:noProof/>
            <w:webHidden/>
            <w:sz w:val="22"/>
            <w:szCs w:val="22"/>
          </w:rPr>
          <w:fldChar w:fldCharType="separate"/>
        </w:r>
        <w:r w:rsidR="00823190" w:rsidRPr="008E049F">
          <w:rPr>
            <w:noProof/>
            <w:webHidden/>
            <w:sz w:val="22"/>
            <w:szCs w:val="22"/>
          </w:rPr>
          <w:t>13</w:t>
        </w:r>
        <w:r w:rsidR="00823190" w:rsidRPr="008E049F">
          <w:rPr>
            <w:noProof/>
            <w:webHidden/>
            <w:sz w:val="22"/>
            <w:szCs w:val="22"/>
          </w:rPr>
          <w:fldChar w:fldCharType="end"/>
        </w:r>
      </w:hyperlink>
    </w:p>
    <w:p w:rsidR="00823190" w:rsidRPr="008E049F" w:rsidRDefault="006773F3" w:rsidP="00823190">
      <w:pPr>
        <w:pStyle w:val="TOC1"/>
        <w:rPr>
          <w:b w:val="0"/>
          <w:noProof/>
          <w:sz w:val="22"/>
          <w:szCs w:val="22"/>
          <w:lang w:eastAsia="en-AU"/>
        </w:rPr>
      </w:pPr>
      <w:hyperlink w:anchor="_Toc471818871" w:history="1">
        <w:r w:rsidR="00823190" w:rsidRPr="008E049F">
          <w:rPr>
            <w:rStyle w:val="Hyperlink"/>
            <w:noProof/>
            <w:sz w:val="22"/>
            <w:szCs w:val="22"/>
          </w:rPr>
          <w:t>7.0 Waste Management</w:t>
        </w:r>
        <w:r w:rsidR="00823190" w:rsidRPr="008E049F">
          <w:rPr>
            <w:noProof/>
            <w:webHidden/>
            <w:sz w:val="22"/>
            <w:szCs w:val="22"/>
          </w:rPr>
          <w:tab/>
        </w:r>
        <w:r w:rsidR="00823190" w:rsidRPr="008E049F">
          <w:rPr>
            <w:noProof/>
            <w:webHidden/>
            <w:sz w:val="22"/>
            <w:szCs w:val="22"/>
          </w:rPr>
          <w:fldChar w:fldCharType="begin"/>
        </w:r>
        <w:r w:rsidR="00823190" w:rsidRPr="008E049F">
          <w:rPr>
            <w:noProof/>
            <w:webHidden/>
            <w:sz w:val="22"/>
            <w:szCs w:val="22"/>
          </w:rPr>
          <w:instrText xml:space="preserve"> PAGEREF _Toc471818871 \h </w:instrText>
        </w:r>
        <w:r w:rsidR="00823190" w:rsidRPr="008E049F">
          <w:rPr>
            <w:noProof/>
            <w:webHidden/>
            <w:sz w:val="22"/>
            <w:szCs w:val="22"/>
          </w:rPr>
        </w:r>
        <w:r w:rsidR="00823190" w:rsidRPr="008E049F">
          <w:rPr>
            <w:noProof/>
            <w:webHidden/>
            <w:sz w:val="22"/>
            <w:szCs w:val="22"/>
          </w:rPr>
          <w:fldChar w:fldCharType="separate"/>
        </w:r>
        <w:r w:rsidR="00823190" w:rsidRPr="008E049F">
          <w:rPr>
            <w:noProof/>
            <w:webHidden/>
            <w:sz w:val="22"/>
            <w:szCs w:val="22"/>
          </w:rPr>
          <w:t>14</w:t>
        </w:r>
        <w:r w:rsidR="00823190" w:rsidRPr="008E049F">
          <w:rPr>
            <w:noProof/>
            <w:webHidden/>
            <w:sz w:val="22"/>
            <w:szCs w:val="22"/>
          </w:rPr>
          <w:fldChar w:fldCharType="end"/>
        </w:r>
      </w:hyperlink>
    </w:p>
    <w:p w:rsidR="00823190" w:rsidRPr="008E049F" w:rsidRDefault="006773F3" w:rsidP="00823190">
      <w:pPr>
        <w:pStyle w:val="TOC1"/>
        <w:rPr>
          <w:b w:val="0"/>
          <w:noProof/>
          <w:sz w:val="22"/>
          <w:szCs w:val="22"/>
          <w:lang w:eastAsia="en-AU"/>
        </w:rPr>
      </w:pPr>
      <w:hyperlink w:anchor="_Toc471818872" w:history="1">
        <w:r w:rsidR="00823190" w:rsidRPr="008E049F">
          <w:rPr>
            <w:rStyle w:val="Hyperlink"/>
            <w:noProof/>
            <w:sz w:val="22"/>
            <w:szCs w:val="22"/>
          </w:rPr>
          <w:t>8.0 Urban Ecology</w:t>
        </w:r>
        <w:r w:rsidR="00823190" w:rsidRPr="008E049F">
          <w:rPr>
            <w:noProof/>
            <w:webHidden/>
            <w:sz w:val="22"/>
            <w:szCs w:val="22"/>
          </w:rPr>
          <w:tab/>
        </w:r>
        <w:r w:rsidR="00823190" w:rsidRPr="008E049F">
          <w:rPr>
            <w:noProof/>
            <w:webHidden/>
            <w:sz w:val="22"/>
            <w:szCs w:val="22"/>
          </w:rPr>
          <w:fldChar w:fldCharType="begin"/>
        </w:r>
        <w:r w:rsidR="00823190" w:rsidRPr="008E049F">
          <w:rPr>
            <w:noProof/>
            <w:webHidden/>
            <w:sz w:val="22"/>
            <w:szCs w:val="22"/>
          </w:rPr>
          <w:instrText xml:space="preserve"> PAGEREF _Toc471818872 \h </w:instrText>
        </w:r>
        <w:r w:rsidR="00823190" w:rsidRPr="008E049F">
          <w:rPr>
            <w:noProof/>
            <w:webHidden/>
            <w:sz w:val="22"/>
            <w:szCs w:val="22"/>
          </w:rPr>
        </w:r>
        <w:r w:rsidR="00823190" w:rsidRPr="008E049F">
          <w:rPr>
            <w:noProof/>
            <w:webHidden/>
            <w:sz w:val="22"/>
            <w:szCs w:val="22"/>
          </w:rPr>
          <w:fldChar w:fldCharType="separate"/>
        </w:r>
        <w:r w:rsidR="00823190" w:rsidRPr="008E049F">
          <w:rPr>
            <w:noProof/>
            <w:webHidden/>
            <w:sz w:val="22"/>
            <w:szCs w:val="22"/>
          </w:rPr>
          <w:t>15</w:t>
        </w:r>
        <w:r w:rsidR="00823190" w:rsidRPr="008E049F">
          <w:rPr>
            <w:noProof/>
            <w:webHidden/>
            <w:sz w:val="22"/>
            <w:szCs w:val="22"/>
          </w:rPr>
          <w:fldChar w:fldCharType="end"/>
        </w:r>
      </w:hyperlink>
    </w:p>
    <w:p w:rsidR="00823190" w:rsidRPr="008E049F" w:rsidRDefault="006773F3" w:rsidP="00823190">
      <w:pPr>
        <w:pStyle w:val="TOC1"/>
        <w:rPr>
          <w:b w:val="0"/>
          <w:noProof/>
          <w:sz w:val="22"/>
          <w:szCs w:val="22"/>
          <w:lang w:eastAsia="en-AU"/>
        </w:rPr>
      </w:pPr>
      <w:hyperlink w:anchor="_Toc471818873" w:history="1">
        <w:r w:rsidR="00823190" w:rsidRPr="008E049F">
          <w:rPr>
            <w:rStyle w:val="Hyperlink"/>
            <w:noProof/>
            <w:sz w:val="22"/>
            <w:szCs w:val="22"/>
          </w:rPr>
          <w:t>9.0 Innovation and ESD Excellence</w:t>
        </w:r>
        <w:r w:rsidR="00823190" w:rsidRPr="008E049F">
          <w:rPr>
            <w:noProof/>
            <w:webHidden/>
            <w:sz w:val="22"/>
            <w:szCs w:val="22"/>
          </w:rPr>
          <w:tab/>
        </w:r>
        <w:r w:rsidR="00823190" w:rsidRPr="008E049F">
          <w:rPr>
            <w:noProof/>
            <w:webHidden/>
            <w:sz w:val="22"/>
            <w:szCs w:val="22"/>
          </w:rPr>
          <w:fldChar w:fldCharType="begin"/>
        </w:r>
        <w:r w:rsidR="00823190" w:rsidRPr="008E049F">
          <w:rPr>
            <w:noProof/>
            <w:webHidden/>
            <w:sz w:val="22"/>
            <w:szCs w:val="22"/>
          </w:rPr>
          <w:instrText xml:space="preserve"> PAGEREF _Toc471818873 \h </w:instrText>
        </w:r>
        <w:r w:rsidR="00823190" w:rsidRPr="008E049F">
          <w:rPr>
            <w:noProof/>
            <w:webHidden/>
            <w:sz w:val="22"/>
            <w:szCs w:val="22"/>
          </w:rPr>
        </w:r>
        <w:r w:rsidR="00823190" w:rsidRPr="008E049F">
          <w:rPr>
            <w:noProof/>
            <w:webHidden/>
            <w:sz w:val="22"/>
            <w:szCs w:val="22"/>
          </w:rPr>
          <w:fldChar w:fldCharType="separate"/>
        </w:r>
        <w:r w:rsidR="00823190" w:rsidRPr="008E049F">
          <w:rPr>
            <w:noProof/>
            <w:webHidden/>
            <w:sz w:val="22"/>
            <w:szCs w:val="22"/>
          </w:rPr>
          <w:t>16</w:t>
        </w:r>
        <w:r w:rsidR="00823190" w:rsidRPr="008E049F">
          <w:rPr>
            <w:noProof/>
            <w:webHidden/>
            <w:sz w:val="22"/>
            <w:szCs w:val="22"/>
          </w:rPr>
          <w:fldChar w:fldCharType="end"/>
        </w:r>
      </w:hyperlink>
    </w:p>
    <w:p w:rsidR="00823190" w:rsidRPr="008E049F" w:rsidRDefault="006773F3" w:rsidP="00823190">
      <w:pPr>
        <w:pStyle w:val="TOC1"/>
        <w:rPr>
          <w:b w:val="0"/>
          <w:noProof/>
          <w:sz w:val="22"/>
          <w:szCs w:val="22"/>
          <w:lang w:eastAsia="en-AU"/>
        </w:rPr>
      </w:pPr>
      <w:hyperlink w:anchor="_Toc471818874" w:history="1">
        <w:r w:rsidR="00823190" w:rsidRPr="008E049F">
          <w:rPr>
            <w:rStyle w:val="Hyperlink"/>
            <w:noProof/>
            <w:sz w:val="22"/>
            <w:szCs w:val="22"/>
          </w:rPr>
          <w:t>10.0 Construction and Building Management</w:t>
        </w:r>
        <w:r w:rsidR="00823190" w:rsidRPr="008E049F">
          <w:rPr>
            <w:noProof/>
            <w:webHidden/>
            <w:sz w:val="22"/>
            <w:szCs w:val="22"/>
          </w:rPr>
          <w:tab/>
        </w:r>
        <w:r w:rsidR="00823190" w:rsidRPr="008E049F">
          <w:rPr>
            <w:noProof/>
            <w:webHidden/>
            <w:sz w:val="22"/>
            <w:szCs w:val="22"/>
          </w:rPr>
          <w:fldChar w:fldCharType="begin"/>
        </w:r>
        <w:r w:rsidR="00823190" w:rsidRPr="008E049F">
          <w:rPr>
            <w:noProof/>
            <w:webHidden/>
            <w:sz w:val="22"/>
            <w:szCs w:val="22"/>
          </w:rPr>
          <w:instrText xml:space="preserve"> PAGEREF _Toc471818874 \h </w:instrText>
        </w:r>
        <w:r w:rsidR="00823190" w:rsidRPr="008E049F">
          <w:rPr>
            <w:noProof/>
            <w:webHidden/>
            <w:sz w:val="22"/>
            <w:szCs w:val="22"/>
          </w:rPr>
        </w:r>
        <w:r w:rsidR="00823190" w:rsidRPr="008E049F">
          <w:rPr>
            <w:noProof/>
            <w:webHidden/>
            <w:sz w:val="22"/>
            <w:szCs w:val="22"/>
          </w:rPr>
          <w:fldChar w:fldCharType="separate"/>
        </w:r>
        <w:r w:rsidR="00823190" w:rsidRPr="008E049F">
          <w:rPr>
            <w:noProof/>
            <w:webHidden/>
            <w:sz w:val="22"/>
            <w:szCs w:val="22"/>
          </w:rPr>
          <w:t>16</w:t>
        </w:r>
        <w:r w:rsidR="00823190" w:rsidRPr="008E049F">
          <w:rPr>
            <w:noProof/>
            <w:webHidden/>
            <w:sz w:val="22"/>
            <w:szCs w:val="22"/>
          </w:rPr>
          <w:fldChar w:fldCharType="end"/>
        </w:r>
      </w:hyperlink>
    </w:p>
    <w:p w:rsidR="00823190" w:rsidRPr="008E049F" w:rsidRDefault="006773F3" w:rsidP="00823190">
      <w:pPr>
        <w:pStyle w:val="TOC1"/>
        <w:rPr>
          <w:b w:val="0"/>
          <w:noProof/>
          <w:sz w:val="22"/>
          <w:szCs w:val="22"/>
          <w:lang w:eastAsia="en-AU"/>
        </w:rPr>
      </w:pPr>
      <w:hyperlink w:anchor="_Toc471818875" w:history="1">
        <w:r w:rsidR="00823190" w:rsidRPr="008E049F">
          <w:rPr>
            <w:rStyle w:val="Hyperlink"/>
            <w:noProof/>
            <w:sz w:val="22"/>
            <w:szCs w:val="22"/>
          </w:rPr>
          <w:t>11.0 Implementation and Commissioning</w:t>
        </w:r>
        <w:r w:rsidR="00823190" w:rsidRPr="008E049F">
          <w:rPr>
            <w:noProof/>
            <w:webHidden/>
            <w:sz w:val="22"/>
            <w:szCs w:val="22"/>
          </w:rPr>
          <w:tab/>
        </w:r>
        <w:r w:rsidR="00823190" w:rsidRPr="008E049F">
          <w:rPr>
            <w:noProof/>
            <w:webHidden/>
            <w:sz w:val="22"/>
            <w:szCs w:val="22"/>
          </w:rPr>
          <w:fldChar w:fldCharType="begin"/>
        </w:r>
        <w:r w:rsidR="00823190" w:rsidRPr="008E049F">
          <w:rPr>
            <w:noProof/>
            <w:webHidden/>
            <w:sz w:val="22"/>
            <w:szCs w:val="22"/>
          </w:rPr>
          <w:instrText xml:space="preserve"> PAGEREF _Toc471818875 \h </w:instrText>
        </w:r>
        <w:r w:rsidR="00823190" w:rsidRPr="008E049F">
          <w:rPr>
            <w:noProof/>
            <w:webHidden/>
            <w:sz w:val="22"/>
            <w:szCs w:val="22"/>
          </w:rPr>
        </w:r>
        <w:r w:rsidR="00823190" w:rsidRPr="008E049F">
          <w:rPr>
            <w:noProof/>
            <w:webHidden/>
            <w:sz w:val="22"/>
            <w:szCs w:val="22"/>
          </w:rPr>
          <w:fldChar w:fldCharType="separate"/>
        </w:r>
        <w:r w:rsidR="00823190" w:rsidRPr="008E049F">
          <w:rPr>
            <w:noProof/>
            <w:webHidden/>
            <w:sz w:val="22"/>
            <w:szCs w:val="22"/>
          </w:rPr>
          <w:t>17</w:t>
        </w:r>
        <w:r w:rsidR="00823190" w:rsidRPr="008E049F">
          <w:rPr>
            <w:noProof/>
            <w:webHidden/>
            <w:sz w:val="22"/>
            <w:szCs w:val="22"/>
          </w:rPr>
          <w:fldChar w:fldCharType="end"/>
        </w:r>
      </w:hyperlink>
    </w:p>
    <w:p w:rsidR="00823190" w:rsidRPr="008E049F" w:rsidRDefault="006773F3" w:rsidP="00823190">
      <w:pPr>
        <w:pStyle w:val="TOC1"/>
        <w:rPr>
          <w:b w:val="0"/>
          <w:noProof/>
          <w:sz w:val="22"/>
          <w:szCs w:val="22"/>
          <w:lang w:eastAsia="en-AU"/>
        </w:rPr>
      </w:pPr>
      <w:hyperlink w:anchor="_Toc471818876" w:history="1">
        <w:r w:rsidR="00823190" w:rsidRPr="008E049F">
          <w:rPr>
            <w:rStyle w:val="Hyperlink"/>
            <w:noProof/>
            <w:sz w:val="22"/>
            <w:szCs w:val="22"/>
          </w:rPr>
          <w:t>APPENDIX A – BESS Report</w:t>
        </w:r>
        <w:r w:rsidR="00823190" w:rsidRPr="008E049F">
          <w:rPr>
            <w:noProof/>
            <w:webHidden/>
            <w:sz w:val="22"/>
            <w:szCs w:val="22"/>
          </w:rPr>
          <w:tab/>
        </w:r>
        <w:r w:rsidR="00823190" w:rsidRPr="008E049F">
          <w:rPr>
            <w:noProof/>
            <w:webHidden/>
            <w:sz w:val="22"/>
            <w:szCs w:val="22"/>
          </w:rPr>
          <w:fldChar w:fldCharType="begin"/>
        </w:r>
        <w:r w:rsidR="00823190" w:rsidRPr="008E049F">
          <w:rPr>
            <w:noProof/>
            <w:webHidden/>
            <w:sz w:val="22"/>
            <w:szCs w:val="22"/>
          </w:rPr>
          <w:instrText xml:space="preserve"> PAGEREF _Toc471818876 \h </w:instrText>
        </w:r>
        <w:r w:rsidR="00823190" w:rsidRPr="008E049F">
          <w:rPr>
            <w:noProof/>
            <w:webHidden/>
            <w:sz w:val="22"/>
            <w:szCs w:val="22"/>
          </w:rPr>
        </w:r>
        <w:r w:rsidR="00823190" w:rsidRPr="008E049F">
          <w:rPr>
            <w:noProof/>
            <w:webHidden/>
            <w:sz w:val="22"/>
            <w:szCs w:val="22"/>
          </w:rPr>
          <w:fldChar w:fldCharType="separate"/>
        </w:r>
        <w:r w:rsidR="00823190" w:rsidRPr="008E049F">
          <w:rPr>
            <w:noProof/>
            <w:webHidden/>
            <w:sz w:val="22"/>
            <w:szCs w:val="22"/>
          </w:rPr>
          <w:t>19</w:t>
        </w:r>
        <w:r w:rsidR="00823190" w:rsidRPr="008E049F">
          <w:rPr>
            <w:noProof/>
            <w:webHidden/>
            <w:sz w:val="22"/>
            <w:szCs w:val="22"/>
          </w:rPr>
          <w:fldChar w:fldCharType="end"/>
        </w:r>
      </w:hyperlink>
    </w:p>
    <w:p w:rsidR="00346DEC" w:rsidRDefault="00823190" w:rsidP="00823190">
      <w:pPr>
        <w:rPr>
          <w:rFonts w:ascii="Corbel" w:hAnsi="Corbel" w:cs="Arial"/>
        </w:rPr>
      </w:pPr>
      <w:r w:rsidRPr="008E049F">
        <w:rPr>
          <w:rFonts w:ascii="Corbel" w:hAnsi="Corbel" w:cs="Arial"/>
        </w:rPr>
        <w:fldChar w:fldCharType="end"/>
      </w:r>
    </w:p>
    <w:p w:rsidR="00346DEC" w:rsidRDefault="00346DEC" w:rsidP="00346DEC">
      <w:pPr>
        <w:rPr>
          <w:rFonts w:ascii="Corbel" w:hAnsi="Corbel" w:cs="Arial"/>
        </w:rPr>
      </w:pPr>
    </w:p>
    <w:p w:rsidR="00346DEC" w:rsidRDefault="00346DEC" w:rsidP="00346DEC">
      <w:pPr>
        <w:rPr>
          <w:rFonts w:ascii="Corbel" w:hAnsi="Corbel" w:cs="Arial"/>
        </w:rPr>
      </w:pPr>
    </w:p>
    <w:p w:rsidR="00346DEC" w:rsidRDefault="00346DEC" w:rsidP="00346DEC">
      <w:pPr>
        <w:rPr>
          <w:rFonts w:ascii="Corbel" w:hAnsi="Corbel" w:cs="Arial"/>
        </w:rPr>
      </w:pPr>
    </w:p>
    <w:p w:rsidR="00346DEC" w:rsidRDefault="00346DEC" w:rsidP="00346DEC">
      <w:pPr>
        <w:rPr>
          <w:rFonts w:ascii="Corbel" w:hAnsi="Corbel" w:cs="Arial"/>
        </w:rPr>
      </w:pPr>
    </w:p>
    <w:p w:rsidR="00346DEC" w:rsidRDefault="00346DEC" w:rsidP="00346DEC">
      <w:pPr>
        <w:rPr>
          <w:rFonts w:ascii="Corbel" w:hAnsi="Corbel" w:cs="Arial"/>
        </w:rPr>
      </w:pPr>
    </w:p>
    <w:p w:rsidR="00346DEC" w:rsidRDefault="00346DEC" w:rsidP="00346DEC">
      <w:pPr>
        <w:rPr>
          <w:rFonts w:ascii="Corbel" w:hAnsi="Corbel" w:cs="Arial"/>
        </w:rPr>
      </w:pPr>
    </w:p>
    <w:p w:rsidR="00346DEC" w:rsidRDefault="00346DEC" w:rsidP="00346DEC">
      <w:pPr>
        <w:rPr>
          <w:rFonts w:ascii="Corbel" w:hAnsi="Corbel" w:cs="Arial"/>
        </w:rPr>
      </w:pPr>
    </w:p>
    <w:p w:rsidR="00346DEC" w:rsidRDefault="00346DEC" w:rsidP="00346DEC">
      <w:pPr>
        <w:rPr>
          <w:rFonts w:ascii="Corbel" w:hAnsi="Corbel" w:cs="Arial"/>
        </w:rPr>
      </w:pPr>
    </w:p>
    <w:p w:rsidR="004C2428" w:rsidRDefault="004C2428" w:rsidP="00823190">
      <w:pPr>
        <w:pStyle w:val="Heading1"/>
        <w:rPr>
          <w:rFonts w:ascii="Corbel" w:hAnsi="Corbel" w:cs="Arial"/>
          <w:color w:val="404040"/>
          <w:szCs w:val="32"/>
        </w:rPr>
      </w:pPr>
      <w:bookmarkStart w:id="0" w:name="_Toc471818863"/>
    </w:p>
    <w:p w:rsidR="004C2428" w:rsidRDefault="004C2428" w:rsidP="004C2428">
      <w:pPr>
        <w:rPr>
          <w:lang w:eastAsia="en-US"/>
        </w:rPr>
      </w:pPr>
      <w:bookmarkStart w:id="1" w:name="_GoBack"/>
      <w:bookmarkEnd w:id="1"/>
    </w:p>
    <w:p w:rsidR="004C2428" w:rsidRDefault="004C2428" w:rsidP="004C2428">
      <w:pPr>
        <w:rPr>
          <w:lang w:eastAsia="en-US"/>
        </w:rPr>
      </w:pPr>
    </w:p>
    <w:p w:rsidR="004C2428" w:rsidRDefault="004C2428" w:rsidP="004C2428">
      <w:pPr>
        <w:rPr>
          <w:lang w:eastAsia="en-US"/>
        </w:rPr>
      </w:pPr>
    </w:p>
    <w:p w:rsidR="004C2428" w:rsidRPr="004C2428" w:rsidRDefault="009439BA" w:rsidP="004C2428">
      <w:pPr>
        <w:rPr>
          <w:lang w:eastAsia="en-US"/>
        </w:rPr>
      </w:pPr>
      <w:r w:rsidRPr="00996610">
        <w:rPr>
          <w:rFonts w:ascii="Corbel" w:hAnsi="Corbel" w:cs="Arial"/>
          <w:noProof/>
        </w:rPr>
        <mc:AlternateContent>
          <mc:Choice Requires="wps">
            <w:drawing>
              <wp:anchor distT="45720" distB="45720" distL="114300" distR="114300" simplePos="0" relativeHeight="251659264" behindDoc="0" locked="0" layoutInCell="1" allowOverlap="1" wp14:anchorId="679878AD" wp14:editId="5F5A81D4">
                <wp:simplePos x="0" y="0"/>
                <wp:positionH relativeFrom="column">
                  <wp:posOffset>266700</wp:posOffset>
                </wp:positionH>
                <wp:positionV relativeFrom="paragraph">
                  <wp:posOffset>337820</wp:posOffset>
                </wp:positionV>
                <wp:extent cx="6032500" cy="5270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527050"/>
                        </a:xfrm>
                        <a:prstGeom prst="rect">
                          <a:avLst/>
                        </a:prstGeom>
                        <a:solidFill>
                          <a:srgbClr val="FFFFFF"/>
                        </a:solidFill>
                        <a:ln w="9525">
                          <a:solidFill>
                            <a:srgbClr val="000000"/>
                          </a:solidFill>
                          <a:miter lim="800000"/>
                          <a:headEnd/>
                          <a:tailEnd/>
                        </a:ln>
                      </wps:spPr>
                      <wps:txbx>
                        <w:txbxContent>
                          <w:p w:rsidR="009439BA" w:rsidRPr="00996610" w:rsidRDefault="009439BA" w:rsidP="009439BA">
                            <w:pPr>
                              <w:rPr>
                                <w:lang w:val="en-US"/>
                              </w:rPr>
                            </w:pPr>
                            <w:r>
                              <w:t>Please note that this document is a template only and submission of a SDA</w:t>
                            </w:r>
                            <w:r>
                              <w:t xml:space="preserve"> or </w:t>
                            </w:r>
                            <w:r>
                              <w:t>SMP report in no way constitutes council issuing a planning permit.</w:t>
                            </w:r>
                          </w:p>
                          <w:p w:rsidR="00346DEC" w:rsidRPr="00996610" w:rsidRDefault="00346DEC" w:rsidP="00346DEC">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9878AD" id="_x0000_t202" coordsize="21600,21600" o:spt="202" path="m,l,21600r21600,l21600,xe">
                <v:stroke joinstyle="miter"/>
                <v:path gradientshapeok="t" o:connecttype="rect"/>
              </v:shapetype>
              <v:shape id="Text Box 2" o:spid="_x0000_s1026" type="#_x0000_t202" style="position:absolute;margin-left:21pt;margin-top:26.6pt;width:475pt;height:4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">
                <v:textbox>
                  <w:txbxContent>
                    <w:p w:rsidR="009439BA" w:rsidRPr="00996610" w:rsidRDefault="009439BA" w:rsidP="009439BA">
                      <w:pPr>
                        <w:rPr>
                          <w:lang w:val="en-US"/>
                        </w:rPr>
                      </w:pPr>
                      <w:r>
                        <w:t>Please note that this document is a template only and submission of a SDA</w:t>
                      </w:r>
                      <w:r>
                        <w:t xml:space="preserve"> or </w:t>
                      </w:r>
                      <w:r>
                        <w:t>SMP report in no way constitutes council issuing a planning permit.</w:t>
                      </w:r>
                    </w:p>
                    <w:p w:rsidR="00346DEC" w:rsidRPr="00996610" w:rsidRDefault="00346DEC" w:rsidP="00346DEC">
                      <w:pPr>
                        <w:rPr>
                          <w:lang w:val="en-US"/>
                        </w:rPr>
                      </w:pPr>
                    </w:p>
                  </w:txbxContent>
                </v:textbox>
                <w10:wrap type="square"/>
              </v:shape>
            </w:pict>
          </mc:Fallback>
        </mc:AlternateContent>
      </w:r>
    </w:p>
    <w:p w:rsidR="00823190" w:rsidRPr="008E049F" w:rsidRDefault="00823190" w:rsidP="00823190">
      <w:pPr>
        <w:pStyle w:val="Heading1"/>
        <w:rPr>
          <w:rFonts w:ascii="Corbel" w:hAnsi="Corbel" w:cs="Arial"/>
          <w:color w:val="404040"/>
          <w:szCs w:val="32"/>
        </w:rPr>
      </w:pPr>
      <w:r w:rsidRPr="008E049F">
        <w:rPr>
          <w:rFonts w:ascii="Corbel" w:hAnsi="Corbel" w:cs="Arial"/>
          <w:color w:val="404040"/>
          <w:szCs w:val="32"/>
        </w:rPr>
        <w:lastRenderedPageBreak/>
        <w:t>About this document</w:t>
      </w:r>
      <w:bookmarkEnd w:id="0"/>
    </w:p>
    <w:p w:rsidR="00823190" w:rsidRPr="008E049F" w:rsidRDefault="00823190" w:rsidP="00823190">
      <w:pPr>
        <w:rPr>
          <w:rFonts w:ascii="Corbel" w:hAnsi="Corbel" w:cs="Arial"/>
          <w:i/>
        </w:rPr>
      </w:pPr>
      <w:r w:rsidRPr="008E049F">
        <w:rPr>
          <w:rFonts w:ascii="Corbel" w:hAnsi="Corbel" w:cs="Arial"/>
          <w:i/>
        </w:rPr>
        <w:t xml:space="preserve">This document provides </w:t>
      </w:r>
      <w:r w:rsidRPr="008E049F">
        <w:rPr>
          <w:rFonts w:ascii="Corbel" w:hAnsi="Corbel" w:cs="Arial"/>
          <w:b/>
          <w:i/>
        </w:rPr>
        <w:t>large-scale</w:t>
      </w:r>
      <w:r w:rsidRPr="008E049F">
        <w:rPr>
          <w:rFonts w:ascii="Corbel" w:hAnsi="Corbel" w:cs="Arial"/>
          <w:i/>
        </w:rPr>
        <w:t xml:space="preserve"> </w:t>
      </w:r>
      <w:r w:rsidRPr="008E049F">
        <w:rPr>
          <w:rFonts w:ascii="Corbel" w:hAnsi="Corbel" w:cs="Arial"/>
          <w:b/>
          <w:i/>
        </w:rPr>
        <w:t>applicants</w:t>
      </w:r>
      <w:r w:rsidRPr="008E049F">
        <w:rPr>
          <w:rFonts w:ascii="Corbel" w:hAnsi="Corbel" w:cs="Arial"/>
          <w:i/>
        </w:rPr>
        <w:t xml:space="preserve"> seeking a planning permit with an SMP Template Report that will help them address the ESD requirements within </w:t>
      </w:r>
      <w:r w:rsidRPr="00F45A2C">
        <w:rPr>
          <w:rFonts w:ascii="Corbel" w:hAnsi="Corbel" w:cs="Arial"/>
          <w:b/>
          <w:i/>
        </w:rPr>
        <w:t>Wyndham City Council.</w:t>
      </w:r>
      <w:r>
        <w:rPr>
          <w:rFonts w:ascii="Corbel" w:hAnsi="Corbel" w:cs="Arial"/>
          <w:i/>
        </w:rPr>
        <w:t xml:space="preserve"> </w:t>
      </w:r>
      <w:r w:rsidRPr="008E049F">
        <w:rPr>
          <w:rFonts w:ascii="Corbel" w:hAnsi="Corbel" w:cs="Arial"/>
          <w:i/>
        </w:rPr>
        <w:t xml:space="preserve"> Large-scale applicants participating in the </w:t>
      </w:r>
      <w:r w:rsidRPr="008E049F">
        <w:rPr>
          <w:rFonts w:ascii="Corbel" w:hAnsi="Corbel" w:cs="Arial"/>
          <w:b/>
          <w:i/>
        </w:rPr>
        <w:t>Sustainable Design Assessment in the Planning Process (SDAPP)</w:t>
      </w:r>
      <w:r w:rsidRPr="008E049F">
        <w:rPr>
          <w:rFonts w:ascii="Corbel" w:hAnsi="Corbel" w:cs="Arial"/>
          <w:i/>
        </w:rPr>
        <w:t xml:space="preserve"> program within </w:t>
      </w:r>
      <w:r>
        <w:rPr>
          <w:rFonts w:ascii="Corbel" w:hAnsi="Corbel" w:cs="Arial"/>
          <w:i/>
        </w:rPr>
        <w:t>Wyndham City Council</w:t>
      </w:r>
      <w:r w:rsidRPr="008E049F">
        <w:rPr>
          <w:rFonts w:ascii="Corbel" w:hAnsi="Corbel" w:cs="Arial"/>
          <w:i/>
        </w:rPr>
        <w:t xml:space="preserve"> should submit a </w:t>
      </w:r>
      <w:r w:rsidRPr="008E049F">
        <w:rPr>
          <w:rFonts w:ascii="Corbel" w:hAnsi="Corbel" w:cs="Arial"/>
          <w:b/>
          <w:i/>
        </w:rPr>
        <w:t>Sustainable Management Plan (SMP)</w:t>
      </w:r>
      <w:r w:rsidRPr="008E049F">
        <w:rPr>
          <w:rFonts w:ascii="Corbel" w:hAnsi="Corbel" w:cs="Arial"/>
          <w:i/>
        </w:rPr>
        <w:t xml:space="preserve"> that responds to each of the following </w:t>
      </w:r>
      <w:r w:rsidRPr="008E049F">
        <w:rPr>
          <w:rFonts w:ascii="Corbel" w:hAnsi="Corbel" w:cs="Arial"/>
          <w:b/>
          <w:i/>
        </w:rPr>
        <w:t>10 Key Sustainability Criteria</w:t>
      </w:r>
      <w:r w:rsidRPr="008E049F">
        <w:rPr>
          <w:rFonts w:ascii="Corbel" w:hAnsi="Corbel" w:cs="Arial"/>
          <w:i/>
        </w:rPr>
        <w:t xml:space="preserve">: </w:t>
      </w:r>
    </w:p>
    <w:tbl>
      <w:tblPr>
        <w:tblW w:w="0" w:type="auto"/>
        <w:tblLook w:val="00A0" w:firstRow="1" w:lastRow="0" w:firstColumn="1" w:lastColumn="0" w:noHBand="0" w:noVBand="0"/>
      </w:tblPr>
      <w:tblGrid>
        <w:gridCol w:w="4621"/>
        <w:gridCol w:w="4621"/>
      </w:tblGrid>
      <w:tr w:rsidR="00823190" w:rsidRPr="008E049F" w:rsidTr="00E42F4E">
        <w:tc>
          <w:tcPr>
            <w:tcW w:w="4621" w:type="dxa"/>
          </w:tcPr>
          <w:p w:rsidR="00823190" w:rsidRPr="008E049F" w:rsidRDefault="00823190" w:rsidP="00E42F4E">
            <w:pPr>
              <w:spacing w:after="0" w:line="240" w:lineRule="auto"/>
              <w:rPr>
                <w:rFonts w:ascii="Corbel" w:hAnsi="Corbel" w:cs="Arial"/>
                <w:i/>
              </w:rPr>
            </w:pPr>
            <w:r w:rsidRPr="008E049F">
              <w:rPr>
                <w:rFonts w:ascii="Corbel" w:hAnsi="Corbel" w:cs="Arial"/>
                <w:i/>
              </w:rPr>
              <w:t>Indoor Environment Quality</w:t>
            </w:r>
          </w:p>
          <w:p w:rsidR="00823190" w:rsidRPr="008E049F" w:rsidRDefault="00823190" w:rsidP="00E42F4E">
            <w:pPr>
              <w:spacing w:after="0" w:line="240" w:lineRule="auto"/>
              <w:rPr>
                <w:rFonts w:ascii="Corbel" w:hAnsi="Corbel" w:cs="Arial"/>
                <w:i/>
              </w:rPr>
            </w:pPr>
            <w:r w:rsidRPr="008E049F">
              <w:rPr>
                <w:rFonts w:ascii="Corbel" w:hAnsi="Corbel" w:cs="Arial"/>
                <w:i/>
              </w:rPr>
              <w:t xml:space="preserve">Energy Efficiency </w:t>
            </w:r>
          </w:p>
          <w:p w:rsidR="00823190" w:rsidRPr="008E049F" w:rsidRDefault="00823190" w:rsidP="00E42F4E">
            <w:pPr>
              <w:spacing w:after="0" w:line="240" w:lineRule="auto"/>
              <w:rPr>
                <w:rFonts w:ascii="Corbel" w:hAnsi="Corbel" w:cs="Arial"/>
                <w:i/>
              </w:rPr>
            </w:pPr>
            <w:r w:rsidRPr="008E049F">
              <w:rPr>
                <w:rFonts w:ascii="Corbel" w:hAnsi="Corbel" w:cs="Arial"/>
                <w:i/>
              </w:rPr>
              <w:t>Water Efficiency</w:t>
            </w:r>
          </w:p>
          <w:p w:rsidR="00823190" w:rsidRPr="008E049F" w:rsidRDefault="00823190" w:rsidP="00E42F4E">
            <w:pPr>
              <w:spacing w:after="0" w:line="240" w:lineRule="auto"/>
              <w:rPr>
                <w:rFonts w:ascii="Corbel" w:hAnsi="Corbel" w:cs="Arial"/>
                <w:i/>
              </w:rPr>
            </w:pPr>
            <w:r w:rsidRPr="008E049F">
              <w:rPr>
                <w:rFonts w:ascii="Corbel" w:hAnsi="Corbel" w:cs="Arial"/>
                <w:i/>
              </w:rPr>
              <w:t>Stormwater Management</w:t>
            </w:r>
          </w:p>
          <w:p w:rsidR="00823190" w:rsidRPr="008E049F" w:rsidRDefault="00823190" w:rsidP="00E42F4E">
            <w:pPr>
              <w:spacing w:after="0" w:line="240" w:lineRule="auto"/>
              <w:rPr>
                <w:rFonts w:ascii="Corbel" w:hAnsi="Corbel" w:cs="Arial"/>
                <w:i/>
              </w:rPr>
            </w:pPr>
            <w:r w:rsidRPr="008E049F">
              <w:rPr>
                <w:rFonts w:ascii="Corbel" w:hAnsi="Corbel" w:cs="Arial"/>
                <w:i/>
              </w:rPr>
              <w:t>Building Materials</w:t>
            </w:r>
          </w:p>
        </w:tc>
        <w:tc>
          <w:tcPr>
            <w:tcW w:w="4621" w:type="dxa"/>
          </w:tcPr>
          <w:p w:rsidR="00823190" w:rsidRPr="008E049F" w:rsidRDefault="00823190" w:rsidP="00E42F4E">
            <w:pPr>
              <w:spacing w:after="0" w:line="240" w:lineRule="auto"/>
              <w:rPr>
                <w:rFonts w:ascii="Corbel" w:hAnsi="Corbel" w:cs="Arial"/>
                <w:i/>
              </w:rPr>
            </w:pPr>
            <w:r w:rsidRPr="008E049F">
              <w:rPr>
                <w:rFonts w:ascii="Corbel" w:hAnsi="Corbel" w:cs="Arial"/>
                <w:i/>
              </w:rPr>
              <w:t>Transport</w:t>
            </w:r>
          </w:p>
          <w:p w:rsidR="00823190" w:rsidRPr="008E049F" w:rsidRDefault="00823190" w:rsidP="00E42F4E">
            <w:pPr>
              <w:spacing w:after="0" w:line="240" w:lineRule="auto"/>
              <w:rPr>
                <w:rFonts w:ascii="Corbel" w:hAnsi="Corbel" w:cs="Arial"/>
                <w:i/>
              </w:rPr>
            </w:pPr>
            <w:r w:rsidRPr="008E049F">
              <w:rPr>
                <w:rFonts w:ascii="Corbel" w:hAnsi="Corbel" w:cs="Arial"/>
                <w:i/>
              </w:rPr>
              <w:t>Waste Management</w:t>
            </w:r>
          </w:p>
          <w:p w:rsidR="00823190" w:rsidRPr="008E049F" w:rsidRDefault="00823190" w:rsidP="00E42F4E">
            <w:pPr>
              <w:spacing w:after="0" w:line="240" w:lineRule="auto"/>
              <w:rPr>
                <w:rFonts w:ascii="Corbel" w:hAnsi="Corbel" w:cs="Arial"/>
                <w:i/>
              </w:rPr>
            </w:pPr>
            <w:r w:rsidRPr="008E049F">
              <w:rPr>
                <w:rFonts w:ascii="Corbel" w:hAnsi="Corbel" w:cs="Arial"/>
                <w:i/>
              </w:rPr>
              <w:t>Urban Ecology</w:t>
            </w:r>
          </w:p>
          <w:p w:rsidR="00823190" w:rsidRPr="008E049F" w:rsidRDefault="00823190" w:rsidP="00E42F4E">
            <w:pPr>
              <w:spacing w:after="0" w:line="240" w:lineRule="auto"/>
              <w:rPr>
                <w:rFonts w:ascii="Corbel" w:hAnsi="Corbel" w:cs="Arial"/>
                <w:i/>
              </w:rPr>
            </w:pPr>
            <w:r w:rsidRPr="008E049F">
              <w:rPr>
                <w:rFonts w:ascii="Corbel" w:hAnsi="Corbel" w:cs="Arial"/>
                <w:i/>
              </w:rPr>
              <w:t>Innovation</w:t>
            </w:r>
          </w:p>
          <w:p w:rsidR="00823190" w:rsidRPr="008E049F" w:rsidRDefault="00823190" w:rsidP="00E42F4E">
            <w:pPr>
              <w:spacing w:after="0" w:line="240" w:lineRule="auto"/>
              <w:rPr>
                <w:rFonts w:ascii="Corbel" w:hAnsi="Corbel" w:cs="Arial"/>
                <w:i/>
              </w:rPr>
            </w:pPr>
            <w:r w:rsidRPr="008E049F">
              <w:rPr>
                <w:rFonts w:ascii="Corbel" w:hAnsi="Corbel" w:cs="Arial"/>
                <w:i/>
              </w:rPr>
              <w:t>Construction and Building Management</w:t>
            </w:r>
          </w:p>
        </w:tc>
      </w:tr>
    </w:tbl>
    <w:p w:rsidR="00823190" w:rsidRPr="008E049F" w:rsidRDefault="00823190" w:rsidP="00823190">
      <w:pPr>
        <w:spacing w:after="0"/>
        <w:rPr>
          <w:rFonts w:ascii="Corbel" w:hAnsi="Corbel" w:cs="Arial"/>
          <w:i/>
        </w:rPr>
      </w:pPr>
    </w:p>
    <w:p w:rsidR="00823190" w:rsidRPr="008E049F" w:rsidRDefault="00823190" w:rsidP="00823190">
      <w:pPr>
        <w:pStyle w:val="Heading1"/>
        <w:spacing w:beforeLines="60" w:before="144" w:afterLines="60" w:after="144"/>
        <w:contextualSpacing/>
        <w:rPr>
          <w:rFonts w:ascii="Corbel" w:hAnsi="Corbel" w:cs="Arial"/>
          <w:color w:val="0194A4"/>
        </w:rPr>
      </w:pPr>
    </w:p>
    <w:p w:rsidR="00823190" w:rsidRPr="008E049F" w:rsidRDefault="00823190" w:rsidP="00823190">
      <w:pPr>
        <w:pStyle w:val="Heading1"/>
        <w:spacing w:beforeLines="60" w:before="144" w:afterLines="60" w:after="144"/>
        <w:contextualSpacing/>
        <w:rPr>
          <w:rFonts w:ascii="Corbel" w:hAnsi="Corbel" w:cs="Arial"/>
          <w:color w:val="404040"/>
          <w:szCs w:val="32"/>
        </w:rPr>
      </w:pPr>
      <w:r w:rsidRPr="008E049F">
        <w:rPr>
          <w:rFonts w:ascii="Corbel" w:hAnsi="Corbel" w:cs="Arial"/>
          <w:color w:val="404040"/>
          <w:szCs w:val="32"/>
        </w:rPr>
        <w:t xml:space="preserve">How to use this document </w:t>
      </w:r>
    </w:p>
    <w:p w:rsidR="00823190" w:rsidRPr="008E049F" w:rsidRDefault="00823190" w:rsidP="00823190">
      <w:pPr>
        <w:spacing w:after="0"/>
        <w:rPr>
          <w:rFonts w:ascii="Corbel" w:hAnsi="Corbel" w:cs="Arial"/>
          <w:b/>
          <w:bCs/>
          <w:color w:val="365F91"/>
          <w:sz w:val="28"/>
          <w:szCs w:val="28"/>
        </w:rPr>
      </w:pPr>
      <w:r w:rsidRPr="008E049F">
        <w:rPr>
          <w:rFonts w:ascii="Corbel" w:hAnsi="Corbel" w:cs="Arial"/>
          <w:i/>
        </w:rPr>
        <w:t xml:space="preserve">This document is not designed to set a minimum standard or to provide a definitive list of environmentally sustainable design (ESD) initiatives to be included in a development. ESD should be integrated into the design of a new building from the earliest stage. The best ESD response will depend on many site-specific factors. </w:t>
      </w:r>
    </w:p>
    <w:p w:rsidR="00823190" w:rsidRPr="008E049F" w:rsidRDefault="00823190" w:rsidP="00823190">
      <w:pPr>
        <w:spacing w:beforeLines="60" w:before="144" w:afterLines="60" w:after="144" w:line="240" w:lineRule="auto"/>
        <w:contextualSpacing/>
        <w:rPr>
          <w:rFonts w:ascii="Corbel" w:eastAsia="Gill Sans MT" w:hAnsi="Corbel" w:cs="Gill Sans MT"/>
          <w:i/>
          <w:color w:val="0000FF"/>
          <w:spacing w:val="1"/>
          <w:szCs w:val="20"/>
        </w:rPr>
      </w:pPr>
    </w:p>
    <w:p w:rsidR="00823190" w:rsidRPr="008E049F" w:rsidRDefault="00823190" w:rsidP="00823190">
      <w:pPr>
        <w:spacing w:beforeLines="60" w:before="144" w:afterLines="60" w:after="144" w:line="240" w:lineRule="auto"/>
        <w:contextualSpacing/>
        <w:rPr>
          <w:rFonts w:ascii="Corbel" w:eastAsia="Gill Sans MT" w:hAnsi="Corbel" w:cs="Gill Sans MT"/>
          <w:i/>
          <w:color w:val="0000FF"/>
          <w:spacing w:val="1"/>
          <w:szCs w:val="20"/>
        </w:rPr>
      </w:pPr>
      <w:r w:rsidRPr="008E049F">
        <w:rPr>
          <w:rFonts w:ascii="Corbel" w:eastAsia="Gill Sans MT" w:hAnsi="Corbel" w:cs="Gill Sans MT"/>
          <w:i/>
          <w:color w:val="0000FF"/>
          <w:spacing w:val="1"/>
          <w:szCs w:val="20"/>
        </w:rPr>
        <w:t xml:space="preserve">The blue text is intended as a guide only and should be deleted prior to submission. </w:t>
      </w:r>
    </w:p>
    <w:p w:rsidR="00823190" w:rsidRDefault="00823190" w:rsidP="00823190">
      <w:pPr>
        <w:spacing w:beforeLines="60" w:before="144" w:afterLines="60" w:after="144" w:line="240" w:lineRule="auto"/>
        <w:contextualSpacing/>
        <w:rPr>
          <w:rFonts w:ascii="Corbel" w:eastAsia="Gill Sans MT" w:hAnsi="Corbel" w:cs="Gill Sans MT"/>
          <w:i/>
          <w:color w:val="FF0000"/>
          <w:spacing w:val="1"/>
          <w:szCs w:val="20"/>
        </w:rPr>
      </w:pPr>
      <w:r w:rsidRPr="008E049F">
        <w:rPr>
          <w:rFonts w:ascii="Corbel" w:eastAsia="Gill Sans MT" w:hAnsi="Corbel" w:cs="Gill Sans MT"/>
          <w:i/>
          <w:color w:val="FF0000"/>
          <w:spacing w:val="1"/>
          <w:szCs w:val="20"/>
        </w:rPr>
        <w:t xml:space="preserve">The red text highlights sections of the template where the applicant should provide a response.  </w:t>
      </w:r>
    </w:p>
    <w:p w:rsidR="00823190" w:rsidRDefault="00823190" w:rsidP="00823190">
      <w:pPr>
        <w:spacing w:beforeLines="60" w:before="144" w:afterLines="60" w:after="144" w:line="240" w:lineRule="auto"/>
        <w:contextualSpacing/>
        <w:rPr>
          <w:rFonts w:ascii="Corbel" w:eastAsia="Gill Sans MT" w:hAnsi="Corbel" w:cs="Gill Sans MT"/>
          <w:i/>
          <w:color w:val="FF0000"/>
          <w:spacing w:val="1"/>
          <w:szCs w:val="20"/>
        </w:rPr>
      </w:pPr>
    </w:p>
    <w:p w:rsidR="00823190" w:rsidRDefault="00823190" w:rsidP="00823190">
      <w:pPr>
        <w:spacing w:beforeLines="60" w:before="144" w:afterLines="60" w:after="144" w:line="240" w:lineRule="auto"/>
        <w:contextualSpacing/>
        <w:rPr>
          <w:rFonts w:ascii="Corbel" w:eastAsia="Gill Sans MT" w:hAnsi="Corbel" w:cs="Gill Sans MT"/>
          <w:i/>
          <w:color w:val="FF0000"/>
          <w:spacing w:val="1"/>
          <w:szCs w:val="20"/>
        </w:rPr>
      </w:pPr>
    </w:p>
    <w:p w:rsidR="00823190" w:rsidRDefault="00823190" w:rsidP="00823190">
      <w:pPr>
        <w:spacing w:beforeLines="60" w:before="144" w:afterLines="60" w:after="144" w:line="240" w:lineRule="auto"/>
        <w:contextualSpacing/>
        <w:rPr>
          <w:rFonts w:ascii="Corbel" w:eastAsia="Gill Sans MT" w:hAnsi="Corbel" w:cs="Gill Sans MT"/>
          <w:i/>
          <w:color w:val="FF0000"/>
          <w:spacing w:val="1"/>
          <w:szCs w:val="20"/>
        </w:rPr>
      </w:pPr>
    </w:p>
    <w:p w:rsidR="00823190" w:rsidRDefault="00823190" w:rsidP="00823190">
      <w:pPr>
        <w:spacing w:beforeLines="60" w:before="144" w:afterLines="60" w:after="144" w:line="240" w:lineRule="auto"/>
        <w:contextualSpacing/>
        <w:rPr>
          <w:rFonts w:ascii="Corbel" w:eastAsia="Gill Sans MT" w:hAnsi="Corbel" w:cs="Gill Sans MT"/>
          <w:i/>
          <w:color w:val="FF0000"/>
          <w:spacing w:val="1"/>
          <w:szCs w:val="20"/>
        </w:rPr>
      </w:pPr>
    </w:p>
    <w:p w:rsidR="00823190" w:rsidRDefault="00823190" w:rsidP="00823190">
      <w:pPr>
        <w:spacing w:beforeLines="60" w:before="144" w:afterLines="60" w:after="144" w:line="240" w:lineRule="auto"/>
        <w:contextualSpacing/>
        <w:rPr>
          <w:rFonts w:ascii="Corbel" w:eastAsia="Gill Sans MT" w:hAnsi="Corbel" w:cs="Gill Sans MT"/>
          <w:i/>
          <w:color w:val="FF0000"/>
          <w:spacing w:val="1"/>
          <w:szCs w:val="20"/>
        </w:rPr>
      </w:pPr>
    </w:p>
    <w:p w:rsidR="00823190" w:rsidRDefault="00823190" w:rsidP="00823190">
      <w:pPr>
        <w:spacing w:beforeLines="60" w:before="144" w:afterLines="60" w:after="144" w:line="240" w:lineRule="auto"/>
        <w:contextualSpacing/>
        <w:rPr>
          <w:rFonts w:ascii="Corbel" w:eastAsia="Gill Sans MT" w:hAnsi="Corbel" w:cs="Gill Sans MT"/>
          <w:i/>
          <w:color w:val="FF0000"/>
          <w:spacing w:val="1"/>
          <w:szCs w:val="20"/>
        </w:rPr>
      </w:pPr>
    </w:p>
    <w:p w:rsidR="00823190" w:rsidRDefault="00823190" w:rsidP="00823190">
      <w:pPr>
        <w:spacing w:beforeLines="60" w:before="144" w:afterLines="60" w:after="144" w:line="240" w:lineRule="auto"/>
        <w:contextualSpacing/>
        <w:rPr>
          <w:rFonts w:ascii="Corbel" w:eastAsia="Gill Sans MT" w:hAnsi="Corbel" w:cs="Gill Sans MT"/>
          <w:i/>
          <w:color w:val="FF0000"/>
          <w:spacing w:val="1"/>
          <w:szCs w:val="20"/>
        </w:rPr>
      </w:pPr>
    </w:p>
    <w:p w:rsidR="00823190" w:rsidRDefault="00823190" w:rsidP="00823190">
      <w:pPr>
        <w:spacing w:beforeLines="60" w:before="144" w:afterLines="60" w:after="144" w:line="240" w:lineRule="auto"/>
        <w:contextualSpacing/>
        <w:rPr>
          <w:rFonts w:ascii="Corbel" w:eastAsia="Gill Sans MT" w:hAnsi="Corbel" w:cs="Gill Sans MT"/>
          <w:i/>
          <w:color w:val="FF0000"/>
          <w:spacing w:val="1"/>
          <w:szCs w:val="20"/>
        </w:rPr>
      </w:pPr>
    </w:p>
    <w:p w:rsidR="00823190" w:rsidRDefault="00823190" w:rsidP="00823190">
      <w:pPr>
        <w:spacing w:beforeLines="60" w:before="144" w:afterLines="60" w:after="144" w:line="240" w:lineRule="auto"/>
        <w:contextualSpacing/>
        <w:rPr>
          <w:rFonts w:ascii="Corbel" w:eastAsia="Gill Sans MT" w:hAnsi="Corbel" w:cs="Gill Sans MT"/>
          <w:i/>
          <w:color w:val="FF0000"/>
          <w:spacing w:val="1"/>
          <w:szCs w:val="20"/>
        </w:rPr>
      </w:pPr>
    </w:p>
    <w:p w:rsidR="00823190" w:rsidRDefault="00823190" w:rsidP="00823190">
      <w:pPr>
        <w:spacing w:beforeLines="60" w:before="144" w:afterLines="60" w:after="144" w:line="240" w:lineRule="auto"/>
        <w:contextualSpacing/>
        <w:rPr>
          <w:rFonts w:ascii="Corbel" w:eastAsia="Gill Sans MT" w:hAnsi="Corbel" w:cs="Gill Sans MT"/>
          <w:i/>
          <w:color w:val="FF0000"/>
          <w:spacing w:val="1"/>
          <w:szCs w:val="20"/>
        </w:rPr>
      </w:pPr>
    </w:p>
    <w:p w:rsidR="00823190" w:rsidRDefault="00823190" w:rsidP="00823190">
      <w:pPr>
        <w:spacing w:beforeLines="60" w:before="144" w:afterLines="60" w:after="144" w:line="240" w:lineRule="auto"/>
        <w:contextualSpacing/>
        <w:rPr>
          <w:rFonts w:ascii="Corbel" w:eastAsia="Gill Sans MT" w:hAnsi="Corbel" w:cs="Gill Sans MT"/>
          <w:i/>
          <w:color w:val="FF0000"/>
          <w:spacing w:val="1"/>
          <w:szCs w:val="20"/>
        </w:rPr>
      </w:pPr>
    </w:p>
    <w:p w:rsidR="00823190" w:rsidRDefault="00823190" w:rsidP="00823190">
      <w:pPr>
        <w:spacing w:beforeLines="60" w:before="144" w:afterLines="60" w:after="144" w:line="240" w:lineRule="auto"/>
        <w:contextualSpacing/>
        <w:rPr>
          <w:rFonts w:ascii="Corbel" w:eastAsia="Gill Sans MT" w:hAnsi="Corbel" w:cs="Gill Sans MT"/>
          <w:i/>
          <w:color w:val="FF0000"/>
          <w:spacing w:val="1"/>
          <w:szCs w:val="20"/>
        </w:rPr>
      </w:pPr>
    </w:p>
    <w:p w:rsidR="00823190" w:rsidRDefault="00823190" w:rsidP="00823190">
      <w:pPr>
        <w:spacing w:beforeLines="60" w:before="144" w:afterLines="60" w:after="144" w:line="240" w:lineRule="auto"/>
        <w:contextualSpacing/>
        <w:rPr>
          <w:rFonts w:ascii="Corbel" w:eastAsia="Gill Sans MT" w:hAnsi="Corbel" w:cs="Gill Sans MT"/>
          <w:i/>
          <w:color w:val="FF0000"/>
          <w:spacing w:val="1"/>
          <w:szCs w:val="20"/>
        </w:rPr>
      </w:pPr>
    </w:p>
    <w:p w:rsidR="00823190" w:rsidRDefault="00823190" w:rsidP="00823190">
      <w:pPr>
        <w:spacing w:beforeLines="60" w:before="144" w:afterLines="60" w:after="144" w:line="240" w:lineRule="auto"/>
        <w:contextualSpacing/>
        <w:rPr>
          <w:rFonts w:ascii="Corbel" w:eastAsia="Gill Sans MT" w:hAnsi="Corbel" w:cs="Gill Sans MT"/>
          <w:i/>
          <w:color w:val="FF0000"/>
          <w:spacing w:val="1"/>
          <w:szCs w:val="20"/>
        </w:rPr>
      </w:pPr>
    </w:p>
    <w:p w:rsidR="00823190" w:rsidRDefault="00823190" w:rsidP="00823190">
      <w:pPr>
        <w:spacing w:beforeLines="60" w:before="144" w:afterLines="60" w:after="144" w:line="240" w:lineRule="auto"/>
        <w:contextualSpacing/>
        <w:rPr>
          <w:rFonts w:ascii="Corbel" w:eastAsia="Gill Sans MT" w:hAnsi="Corbel" w:cs="Gill Sans MT"/>
          <w:i/>
          <w:color w:val="FF0000"/>
          <w:spacing w:val="1"/>
          <w:szCs w:val="20"/>
        </w:rPr>
      </w:pPr>
    </w:p>
    <w:p w:rsidR="00823190" w:rsidRDefault="00823190" w:rsidP="00823190">
      <w:pPr>
        <w:spacing w:beforeLines="60" w:before="144" w:afterLines="60" w:after="144" w:line="240" w:lineRule="auto"/>
        <w:contextualSpacing/>
        <w:rPr>
          <w:rFonts w:ascii="Corbel" w:eastAsia="Gill Sans MT" w:hAnsi="Corbel" w:cs="Gill Sans MT"/>
          <w:i/>
          <w:color w:val="FF0000"/>
          <w:spacing w:val="1"/>
          <w:szCs w:val="20"/>
        </w:rPr>
      </w:pPr>
    </w:p>
    <w:p w:rsidR="00823190" w:rsidRDefault="00823190" w:rsidP="00823190">
      <w:pPr>
        <w:spacing w:beforeLines="60" w:before="144" w:afterLines="60" w:after="144" w:line="240" w:lineRule="auto"/>
        <w:contextualSpacing/>
        <w:rPr>
          <w:rFonts w:ascii="Corbel" w:eastAsia="Gill Sans MT" w:hAnsi="Corbel" w:cs="Gill Sans MT"/>
          <w:i/>
          <w:color w:val="FF0000"/>
          <w:spacing w:val="1"/>
          <w:szCs w:val="20"/>
        </w:rPr>
      </w:pPr>
    </w:p>
    <w:p w:rsidR="00823190" w:rsidRDefault="00823190" w:rsidP="00823190">
      <w:pPr>
        <w:spacing w:beforeLines="60" w:before="144" w:afterLines="60" w:after="144" w:line="240" w:lineRule="auto"/>
        <w:contextualSpacing/>
        <w:rPr>
          <w:rFonts w:ascii="Corbel" w:eastAsia="Gill Sans MT" w:hAnsi="Corbel" w:cs="Gill Sans MT"/>
          <w:i/>
          <w:color w:val="FF0000"/>
          <w:spacing w:val="1"/>
          <w:szCs w:val="20"/>
        </w:rPr>
      </w:pPr>
    </w:p>
    <w:p w:rsidR="00823190" w:rsidRDefault="00823190" w:rsidP="00823190">
      <w:pPr>
        <w:spacing w:beforeLines="60" w:before="144" w:afterLines="60" w:after="144" w:line="240" w:lineRule="auto"/>
        <w:contextualSpacing/>
        <w:rPr>
          <w:rFonts w:ascii="Corbel" w:eastAsia="Gill Sans MT" w:hAnsi="Corbel" w:cs="Gill Sans MT"/>
          <w:i/>
          <w:color w:val="FF0000"/>
          <w:spacing w:val="1"/>
          <w:szCs w:val="20"/>
        </w:rPr>
      </w:pPr>
    </w:p>
    <w:p w:rsidR="004C2428" w:rsidRDefault="004C2428" w:rsidP="00823190">
      <w:pPr>
        <w:spacing w:beforeLines="60" w:before="144" w:afterLines="60" w:after="144" w:line="240" w:lineRule="auto"/>
        <w:contextualSpacing/>
        <w:rPr>
          <w:rFonts w:ascii="Corbel" w:eastAsia="Gill Sans MT" w:hAnsi="Corbel" w:cs="Gill Sans MT"/>
          <w:i/>
          <w:color w:val="FF0000"/>
          <w:spacing w:val="1"/>
          <w:szCs w:val="20"/>
        </w:rPr>
      </w:pPr>
    </w:p>
    <w:p w:rsidR="004C2428" w:rsidRDefault="004C2428" w:rsidP="00823190">
      <w:pPr>
        <w:spacing w:beforeLines="60" w:before="144" w:afterLines="60" w:after="144" w:line="240" w:lineRule="auto"/>
        <w:contextualSpacing/>
        <w:rPr>
          <w:rFonts w:ascii="Corbel" w:eastAsia="Gill Sans MT" w:hAnsi="Corbel" w:cs="Gill Sans MT"/>
          <w:i/>
          <w:color w:val="FF0000"/>
          <w:spacing w:val="1"/>
          <w:szCs w:val="20"/>
        </w:rPr>
      </w:pPr>
    </w:p>
    <w:p w:rsidR="004C2428" w:rsidRDefault="004C2428" w:rsidP="00823190">
      <w:pPr>
        <w:spacing w:beforeLines="60" w:before="144" w:afterLines="60" w:after="144" w:line="240" w:lineRule="auto"/>
        <w:contextualSpacing/>
        <w:rPr>
          <w:rFonts w:ascii="Corbel" w:eastAsia="Gill Sans MT" w:hAnsi="Corbel" w:cs="Gill Sans MT"/>
          <w:i/>
          <w:color w:val="FF0000"/>
          <w:spacing w:val="1"/>
          <w:szCs w:val="20"/>
        </w:rPr>
      </w:pPr>
    </w:p>
    <w:p w:rsidR="004C2428" w:rsidRDefault="004C2428" w:rsidP="00823190">
      <w:pPr>
        <w:spacing w:beforeLines="60" w:before="144" w:afterLines="60" w:after="144" w:line="240" w:lineRule="auto"/>
        <w:contextualSpacing/>
        <w:rPr>
          <w:rFonts w:ascii="Corbel" w:eastAsia="Gill Sans MT" w:hAnsi="Corbel" w:cs="Gill Sans MT"/>
          <w:i/>
          <w:color w:val="FF0000"/>
          <w:spacing w:val="1"/>
          <w:szCs w:val="20"/>
        </w:rPr>
      </w:pPr>
    </w:p>
    <w:p w:rsidR="004C2428" w:rsidRDefault="004C2428" w:rsidP="00823190">
      <w:pPr>
        <w:spacing w:beforeLines="60" w:before="144" w:afterLines="60" w:after="144" w:line="240" w:lineRule="auto"/>
        <w:contextualSpacing/>
        <w:rPr>
          <w:rFonts w:ascii="Corbel" w:eastAsia="Gill Sans MT" w:hAnsi="Corbel" w:cs="Gill Sans MT"/>
          <w:i/>
          <w:color w:val="FF0000"/>
          <w:spacing w:val="1"/>
          <w:szCs w:val="20"/>
        </w:rPr>
      </w:pPr>
    </w:p>
    <w:p w:rsidR="004C2428" w:rsidRDefault="004C2428" w:rsidP="00823190">
      <w:pPr>
        <w:spacing w:beforeLines="60" w:before="144" w:afterLines="60" w:after="144" w:line="240" w:lineRule="auto"/>
        <w:contextualSpacing/>
        <w:rPr>
          <w:rFonts w:ascii="Corbel" w:eastAsia="Gill Sans MT" w:hAnsi="Corbel" w:cs="Gill Sans MT"/>
          <w:i/>
          <w:color w:val="FF0000"/>
          <w:spacing w:val="1"/>
          <w:szCs w:val="20"/>
        </w:rPr>
      </w:pPr>
    </w:p>
    <w:p w:rsidR="004C2428" w:rsidRDefault="004C2428" w:rsidP="00823190">
      <w:pPr>
        <w:spacing w:beforeLines="60" w:before="144" w:afterLines="60" w:after="144" w:line="240" w:lineRule="auto"/>
        <w:contextualSpacing/>
        <w:rPr>
          <w:rFonts w:ascii="Corbel" w:eastAsia="Gill Sans MT" w:hAnsi="Corbel" w:cs="Gill Sans MT"/>
          <w:i/>
          <w:color w:val="FF0000"/>
          <w:spacing w:val="1"/>
          <w:szCs w:val="20"/>
        </w:rPr>
      </w:pPr>
    </w:p>
    <w:p w:rsidR="004C2428" w:rsidRDefault="004C2428" w:rsidP="00823190">
      <w:pPr>
        <w:spacing w:beforeLines="60" w:before="144" w:afterLines="60" w:after="144" w:line="240" w:lineRule="auto"/>
        <w:contextualSpacing/>
        <w:rPr>
          <w:rFonts w:ascii="Corbel" w:eastAsia="Gill Sans MT" w:hAnsi="Corbel" w:cs="Gill Sans MT"/>
          <w:i/>
          <w:color w:val="FF0000"/>
          <w:spacing w:val="1"/>
          <w:szCs w:val="20"/>
        </w:rPr>
      </w:pPr>
    </w:p>
    <w:p w:rsidR="004C2428" w:rsidRDefault="004C2428" w:rsidP="00823190">
      <w:pPr>
        <w:spacing w:beforeLines="60" w:before="144" w:afterLines="60" w:after="144" w:line="240" w:lineRule="auto"/>
        <w:contextualSpacing/>
        <w:rPr>
          <w:rFonts w:ascii="Corbel" w:eastAsia="Gill Sans MT" w:hAnsi="Corbel" w:cs="Gill Sans MT"/>
          <w:i/>
          <w:color w:val="FF0000"/>
          <w:spacing w:val="1"/>
          <w:szCs w:val="20"/>
        </w:rPr>
      </w:pPr>
    </w:p>
    <w:p w:rsidR="00823190" w:rsidRDefault="00823190" w:rsidP="00823190">
      <w:pPr>
        <w:spacing w:beforeLines="60" w:before="144" w:afterLines="60" w:after="144" w:line="240" w:lineRule="auto"/>
        <w:contextualSpacing/>
        <w:rPr>
          <w:rFonts w:ascii="Corbel" w:eastAsia="Gill Sans MT" w:hAnsi="Corbel" w:cs="Gill Sans MT"/>
          <w:i/>
          <w:color w:val="FF0000"/>
          <w:spacing w:val="1"/>
          <w:szCs w:val="20"/>
        </w:rPr>
      </w:pPr>
    </w:p>
    <w:p w:rsidR="00823190" w:rsidRDefault="00823190" w:rsidP="00823190">
      <w:pPr>
        <w:spacing w:beforeLines="60" w:before="144" w:afterLines="60" w:after="144" w:line="240" w:lineRule="auto"/>
        <w:contextualSpacing/>
        <w:rPr>
          <w:rFonts w:ascii="Corbel" w:eastAsia="Gill Sans MT" w:hAnsi="Corbel" w:cs="Gill Sans MT"/>
          <w:i/>
          <w:color w:val="FF0000"/>
          <w:spacing w:val="1"/>
          <w:szCs w:val="20"/>
        </w:rPr>
      </w:pPr>
    </w:p>
    <w:p w:rsidR="00823190" w:rsidRDefault="00823190" w:rsidP="00823190">
      <w:pPr>
        <w:spacing w:beforeLines="60" w:before="144" w:afterLines="60" w:after="144" w:line="240" w:lineRule="auto"/>
        <w:contextualSpacing/>
        <w:rPr>
          <w:rFonts w:ascii="Corbel" w:eastAsia="Gill Sans MT" w:hAnsi="Corbel" w:cs="Gill Sans MT"/>
          <w:i/>
          <w:color w:val="FF0000"/>
          <w:spacing w:val="1"/>
          <w:szCs w:val="20"/>
        </w:rPr>
      </w:pPr>
    </w:p>
    <w:p w:rsidR="00823190" w:rsidRPr="008E049F" w:rsidRDefault="00823190" w:rsidP="00823190">
      <w:pPr>
        <w:pStyle w:val="Heading1"/>
        <w:spacing w:beforeLines="60" w:before="144" w:afterLines="60" w:after="144"/>
        <w:contextualSpacing/>
        <w:rPr>
          <w:rFonts w:ascii="Corbel" w:hAnsi="Corbel" w:cs="Arial"/>
          <w:color w:val="404040"/>
          <w:szCs w:val="32"/>
        </w:rPr>
      </w:pPr>
      <w:r w:rsidRPr="008E049F">
        <w:rPr>
          <w:rFonts w:ascii="Corbel" w:hAnsi="Corbel" w:cs="Arial"/>
          <w:color w:val="404040"/>
          <w:szCs w:val="32"/>
        </w:rPr>
        <w:t xml:space="preserve">Introduction </w:t>
      </w:r>
    </w:p>
    <w:p w:rsidR="00823190" w:rsidRPr="008E049F" w:rsidRDefault="00823190" w:rsidP="00823190">
      <w:pPr>
        <w:spacing w:beforeLines="60" w:before="144" w:afterLines="60" w:after="144" w:line="240" w:lineRule="auto"/>
        <w:contextualSpacing/>
        <w:rPr>
          <w:rFonts w:ascii="Corbel" w:hAnsi="Corbel" w:cs="Arial"/>
          <w:color w:val="404040"/>
        </w:rPr>
      </w:pPr>
      <w:r w:rsidRPr="008E049F">
        <w:rPr>
          <w:rFonts w:ascii="Corbel" w:hAnsi="Corbel" w:cs="Arial"/>
          <w:color w:val="404040"/>
        </w:rPr>
        <w:t xml:space="preserve">This Sustainable Management Plan has been prepared for the proposed development at </w:t>
      </w:r>
    </w:p>
    <w:p w:rsidR="00823190" w:rsidRPr="008E049F" w:rsidRDefault="00823190" w:rsidP="00823190">
      <w:pPr>
        <w:spacing w:beforeLines="60" w:before="144" w:afterLines="60" w:after="144" w:line="240" w:lineRule="auto"/>
        <w:contextualSpacing/>
        <w:rPr>
          <w:rFonts w:ascii="Corbel" w:hAnsi="Corbel" w:cs="Arial"/>
          <w:color w:val="404040"/>
        </w:rPr>
      </w:pPr>
      <w:r w:rsidRPr="008E049F">
        <w:rPr>
          <w:rFonts w:ascii="Corbel" w:hAnsi="Corbel" w:cs="Arial"/>
          <w:color w:val="404040"/>
        </w:rPr>
        <w:t xml:space="preserve"> </w:t>
      </w:r>
      <w:permStart w:id="1610312559" w:edGrp="everyone"/>
      <w:r w:rsidRPr="008E049F">
        <w:rPr>
          <w:rFonts w:ascii="Corbel" w:hAnsi="Corbel" w:cs="Arial"/>
          <w:b/>
          <w:color w:val="FF0000"/>
        </w:rPr>
        <w:t>Enter Here – KEY DETAILS</w:t>
      </w:r>
      <w:permEnd w:id="1610312559"/>
    </w:p>
    <w:p w:rsidR="00823190" w:rsidRPr="008E049F" w:rsidRDefault="00823190" w:rsidP="00823190">
      <w:pPr>
        <w:spacing w:beforeLines="60" w:before="144" w:afterLines="60" w:after="144" w:line="240" w:lineRule="auto"/>
        <w:contextualSpacing/>
        <w:rPr>
          <w:rFonts w:ascii="Corbel" w:hAnsi="Corbel" w:cs="Arial"/>
          <w:color w:val="404040"/>
        </w:rPr>
      </w:pPr>
    </w:p>
    <w:p w:rsidR="00823190" w:rsidRPr="008E049F" w:rsidRDefault="00823190" w:rsidP="00823190">
      <w:pPr>
        <w:spacing w:beforeLines="60" w:before="144" w:afterLines="60" w:after="144" w:line="240" w:lineRule="auto"/>
        <w:contextualSpacing/>
        <w:rPr>
          <w:rFonts w:ascii="Corbel" w:hAnsi="Corbel" w:cs="Arial"/>
          <w:color w:val="404040"/>
        </w:rPr>
      </w:pPr>
      <w:r>
        <w:rPr>
          <w:rFonts w:ascii="Corbel" w:hAnsi="Corbel" w:cs="Arial"/>
          <w:color w:val="404040"/>
        </w:rPr>
        <w:t>Wyndham City Council</w:t>
      </w:r>
      <w:r w:rsidRPr="008E049F">
        <w:rPr>
          <w:rFonts w:ascii="Corbel" w:hAnsi="Corbel" w:cs="Arial"/>
          <w:color w:val="404040"/>
        </w:rPr>
        <w:t xml:space="preserve"> uses the SDAPP Framework and Program, under which this proposal is classified as ‘large-scale’ development. SDAPP refers to: </w:t>
      </w:r>
    </w:p>
    <w:p w:rsidR="00823190" w:rsidRPr="008E049F" w:rsidRDefault="00823190" w:rsidP="00823190">
      <w:pPr>
        <w:spacing w:beforeLines="60" w:before="144" w:afterLines="60" w:after="144" w:line="240" w:lineRule="auto"/>
        <w:contextualSpacing/>
        <w:rPr>
          <w:rFonts w:ascii="Corbel" w:hAnsi="Corbel" w:cs="Arial"/>
          <w:i/>
          <w:color w:val="404040"/>
        </w:rPr>
      </w:pPr>
    </w:p>
    <w:p w:rsidR="00823190" w:rsidRPr="008E049F" w:rsidRDefault="00823190" w:rsidP="00823190">
      <w:pPr>
        <w:spacing w:beforeLines="60" w:before="144" w:afterLines="60" w:after="144" w:line="240" w:lineRule="auto"/>
        <w:contextualSpacing/>
        <w:rPr>
          <w:rFonts w:ascii="Corbel" w:hAnsi="Corbel" w:cs="Arial"/>
          <w:i/>
          <w:color w:val="404040"/>
        </w:rPr>
      </w:pPr>
      <w:r w:rsidRPr="008E049F">
        <w:rPr>
          <w:rFonts w:ascii="Corbel" w:hAnsi="Corbel" w:cs="Arial"/>
          <w:i/>
          <w:color w:val="404040"/>
        </w:rPr>
        <w:t xml:space="preserve">“the consistent inclusion of key environmental performance considerations into the planning permit approvals process </w:t>
      </w:r>
      <w:proofErr w:type="gramStart"/>
      <w:r w:rsidRPr="008E049F">
        <w:rPr>
          <w:rFonts w:ascii="Corbel" w:hAnsi="Corbel" w:cs="Arial"/>
          <w:i/>
          <w:color w:val="404040"/>
        </w:rPr>
        <w:t>in order to</w:t>
      </w:r>
      <w:proofErr w:type="gramEnd"/>
      <w:r w:rsidRPr="008E049F">
        <w:rPr>
          <w:rFonts w:ascii="Corbel" w:hAnsi="Corbel" w:cs="Arial"/>
          <w:i/>
          <w:color w:val="404040"/>
        </w:rPr>
        <w:t xml:space="preserve"> achieve more sustainable outcomes for the long-term benefit of the wider community”. </w:t>
      </w:r>
    </w:p>
    <w:p w:rsidR="00823190" w:rsidRPr="008E049F" w:rsidRDefault="00823190" w:rsidP="00823190">
      <w:pPr>
        <w:spacing w:beforeLines="60" w:before="144" w:afterLines="60" w:after="144" w:line="240" w:lineRule="auto"/>
        <w:contextualSpacing/>
        <w:rPr>
          <w:rFonts w:ascii="Corbel" w:hAnsi="Corbel" w:cs="Arial"/>
          <w:i/>
          <w:color w:val="404040"/>
        </w:rPr>
      </w:pPr>
    </w:p>
    <w:p w:rsidR="00823190" w:rsidRPr="008E049F" w:rsidRDefault="00823190" w:rsidP="00823190">
      <w:pPr>
        <w:spacing w:beforeLines="60" w:before="144" w:afterLines="60" w:after="144" w:line="240" w:lineRule="auto"/>
        <w:contextualSpacing/>
        <w:rPr>
          <w:rFonts w:ascii="Corbel" w:hAnsi="Corbel" w:cs="Arial"/>
          <w:color w:val="404040"/>
        </w:rPr>
      </w:pPr>
      <w:r w:rsidRPr="008E049F">
        <w:rPr>
          <w:rFonts w:ascii="Corbel" w:hAnsi="Corbel" w:cs="Arial"/>
          <w:color w:val="404040"/>
        </w:rPr>
        <w:t xml:space="preserve">This report demonstrates how this development incorporates environmentally sustainable design. </w:t>
      </w:r>
    </w:p>
    <w:p w:rsidR="004C2428" w:rsidRPr="004C2428" w:rsidRDefault="004C2428" w:rsidP="004C2428">
      <w:pPr>
        <w:keepNext/>
        <w:keepLines/>
        <w:spacing w:beforeLines="60" w:before="144" w:afterLines="60" w:after="144" w:line="240" w:lineRule="auto"/>
        <w:contextualSpacing/>
        <w:outlineLvl w:val="1"/>
        <w:rPr>
          <w:rFonts w:ascii="Corbel" w:eastAsia="Times New Roman" w:hAnsi="Corbel" w:cs="Arial"/>
          <w:color w:val="404040"/>
          <w:sz w:val="26"/>
          <w:szCs w:val="26"/>
          <w:lang w:eastAsia="en-US"/>
        </w:rPr>
      </w:pPr>
      <w:bookmarkStart w:id="2" w:name="_Hlk502929594"/>
      <w:r w:rsidRPr="004C2428">
        <w:rPr>
          <w:rFonts w:ascii="Corbel" w:eastAsia="Times New Roman" w:hAnsi="Corbel" w:cs="Arial"/>
          <w:color w:val="404040"/>
          <w:sz w:val="26"/>
          <w:szCs w:val="26"/>
          <w:lang w:eastAsia="en-US"/>
        </w:rPr>
        <w:t>Planning Reference</w:t>
      </w:r>
    </w:p>
    <w:p w:rsidR="004C2428" w:rsidRPr="004C2428" w:rsidRDefault="004C2428" w:rsidP="004C2428">
      <w:pPr>
        <w:spacing w:beforeLines="60" w:before="144" w:afterLines="60" w:after="144" w:line="240" w:lineRule="auto"/>
        <w:contextualSpacing/>
        <w:rPr>
          <w:rFonts w:ascii="Corbel" w:eastAsia="Times New Roman" w:hAnsi="Corbel" w:cs="Arial"/>
          <w:color w:val="404040"/>
          <w:lang w:eastAsia="en-US"/>
        </w:rPr>
      </w:pPr>
      <w:r w:rsidRPr="004C2428">
        <w:rPr>
          <w:rFonts w:ascii="Corbel" w:eastAsia="Times New Roman" w:hAnsi="Corbel" w:cs="Arial"/>
          <w:color w:val="404040"/>
          <w:lang w:eastAsia="en-US"/>
        </w:rPr>
        <w:t>Planning Reference Number</w:t>
      </w:r>
      <w:r w:rsidRPr="004C2428">
        <w:rPr>
          <w:rFonts w:ascii="Corbel" w:eastAsia="Times New Roman" w:hAnsi="Corbel" w:cs="Arial"/>
          <w:color w:val="404040"/>
          <w:lang w:eastAsia="en-US"/>
        </w:rPr>
        <w:tab/>
      </w:r>
      <w:permStart w:id="1195866745" w:edGrp="everyone"/>
      <w:r w:rsidRPr="004C2428">
        <w:rPr>
          <w:rFonts w:ascii="Corbel" w:eastAsia="Times New Roman" w:hAnsi="Corbel" w:cs="Arial"/>
          <w:b/>
          <w:color w:val="FF0000"/>
          <w:lang w:eastAsia="en-US"/>
        </w:rPr>
        <w:t xml:space="preserve">Enter Here – PLNXX/XXXX </w:t>
      </w:r>
      <w:permEnd w:id="1195866745"/>
      <w:r w:rsidRPr="004C2428">
        <w:rPr>
          <w:rFonts w:ascii="Corbel" w:eastAsia="Times New Roman" w:hAnsi="Corbel" w:cs="Arial"/>
          <w:color w:val="404040"/>
          <w:lang w:eastAsia="en-US"/>
        </w:rPr>
        <w:t xml:space="preserve"> </w:t>
      </w:r>
    </w:p>
    <w:p w:rsidR="004C2428" w:rsidRPr="004C2428" w:rsidRDefault="004C2428" w:rsidP="004C2428">
      <w:pPr>
        <w:spacing w:beforeLines="60" w:before="144" w:afterLines="60" w:after="144" w:line="240" w:lineRule="auto"/>
        <w:contextualSpacing/>
        <w:rPr>
          <w:rFonts w:ascii="Corbel" w:eastAsia="Times New Roman" w:hAnsi="Corbel" w:cs="Arial"/>
          <w:color w:val="404040"/>
          <w:lang w:eastAsia="en-US"/>
        </w:rPr>
      </w:pPr>
      <w:r w:rsidRPr="004C2428">
        <w:rPr>
          <w:rFonts w:ascii="Corbel" w:eastAsia="Times New Roman" w:hAnsi="Corbel" w:cs="Arial"/>
          <w:color w:val="404040"/>
          <w:lang w:eastAsia="en-US"/>
        </w:rPr>
        <w:t>Planning Zone</w:t>
      </w:r>
      <w:r w:rsidRPr="004C2428">
        <w:rPr>
          <w:rFonts w:ascii="Corbel" w:eastAsia="Times New Roman" w:hAnsi="Corbel" w:cs="Arial"/>
          <w:color w:val="404040"/>
          <w:lang w:eastAsia="en-US"/>
        </w:rPr>
        <w:tab/>
      </w:r>
      <w:r w:rsidRPr="004C2428">
        <w:rPr>
          <w:rFonts w:ascii="Corbel" w:eastAsia="Times New Roman" w:hAnsi="Corbel" w:cs="Arial"/>
          <w:color w:val="404040"/>
          <w:lang w:eastAsia="en-US"/>
        </w:rPr>
        <w:tab/>
      </w:r>
      <w:permStart w:id="56700420" w:edGrp="everyone"/>
      <w:r w:rsidRPr="004C2428">
        <w:rPr>
          <w:rFonts w:ascii="Corbel" w:eastAsia="Times New Roman" w:hAnsi="Corbel" w:cs="Arial"/>
          <w:b/>
          <w:color w:val="FF0000"/>
          <w:lang w:eastAsia="en-US"/>
        </w:rPr>
        <w:t xml:space="preserve">Enter Here – PLNXX/XXXX </w:t>
      </w:r>
      <w:permEnd w:id="56700420"/>
      <w:r w:rsidRPr="004C2428">
        <w:rPr>
          <w:rFonts w:ascii="Corbel" w:eastAsia="Times New Roman" w:hAnsi="Corbel" w:cs="Arial"/>
          <w:color w:val="404040"/>
          <w:lang w:eastAsia="en-US"/>
        </w:rPr>
        <w:t xml:space="preserve"> </w:t>
      </w:r>
    </w:p>
    <w:p w:rsidR="004C2428" w:rsidRPr="004C2428" w:rsidRDefault="004C2428" w:rsidP="004C2428">
      <w:pPr>
        <w:keepNext/>
        <w:keepLines/>
        <w:spacing w:beforeLines="60" w:before="144" w:afterLines="60" w:after="144" w:line="240" w:lineRule="auto"/>
        <w:contextualSpacing/>
        <w:outlineLvl w:val="1"/>
        <w:rPr>
          <w:rFonts w:ascii="Corbel" w:eastAsia="Times New Roman" w:hAnsi="Corbel" w:cs="Arial"/>
          <w:color w:val="404040"/>
          <w:sz w:val="26"/>
          <w:szCs w:val="26"/>
          <w:lang w:eastAsia="en-US"/>
        </w:rPr>
      </w:pPr>
      <w:r w:rsidRPr="004C2428">
        <w:rPr>
          <w:rFonts w:ascii="Corbel" w:eastAsia="Times New Roman" w:hAnsi="Corbel" w:cs="Arial"/>
          <w:color w:val="404040"/>
          <w:sz w:val="26"/>
          <w:szCs w:val="26"/>
          <w:lang w:eastAsia="en-US"/>
        </w:rPr>
        <w:t>The Site</w:t>
      </w:r>
    </w:p>
    <w:p w:rsidR="004C2428" w:rsidRPr="004C2428" w:rsidRDefault="004C2428" w:rsidP="004C2428">
      <w:pPr>
        <w:spacing w:beforeLines="60" w:before="144" w:afterLines="60" w:after="144" w:line="240" w:lineRule="auto"/>
        <w:contextualSpacing/>
        <w:rPr>
          <w:rFonts w:ascii="Corbel" w:eastAsia="Times New Roman" w:hAnsi="Corbel" w:cs="Arial"/>
          <w:color w:val="404040"/>
          <w:lang w:eastAsia="en-US"/>
        </w:rPr>
      </w:pPr>
      <w:r>
        <w:rPr>
          <w:rFonts w:ascii="Corbel" w:eastAsia="Times New Roman" w:hAnsi="Corbel" w:cs="Arial"/>
          <w:color w:val="404040"/>
          <w:lang w:eastAsia="en-US"/>
        </w:rPr>
        <w:t>Address</w:t>
      </w:r>
      <w:r>
        <w:rPr>
          <w:rFonts w:ascii="Corbel" w:eastAsia="Times New Roman" w:hAnsi="Corbel" w:cs="Arial"/>
          <w:color w:val="404040"/>
          <w:lang w:eastAsia="en-US"/>
        </w:rPr>
        <w:tab/>
      </w:r>
      <w:r>
        <w:rPr>
          <w:rFonts w:ascii="Corbel" w:eastAsia="Times New Roman" w:hAnsi="Corbel" w:cs="Arial"/>
          <w:color w:val="404040"/>
          <w:lang w:eastAsia="en-US"/>
        </w:rPr>
        <w:tab/>
      </w:r>
      <w:r w:rsidRPr="004C2428">
        <w:rPr>
          <w:rFonts w:ascii="Corbel" w:eastAsia="Times New Roman" w:hAnsi="Corbel" w:cs="Arial"/>
          <w:color w:val="404040"/>
          <w:lang w:eastAsia="en-US"/>
        </w:rPr>
        <w:t xml:space="preserve"> </w:t>
      </w:r>
      <w:permStart w:id="1746159082" w:edGrp="everyone"/>
      <w:r w:rsidRPr="004C2428">
        <w:rPr>
          <w:rFonts w:ascii="Corbel" w:eastAsia="Times New Roman" w:hAnsi="Corbel" w:cs="Arial"/>
          <w:b/>
          <w:color w:val="FF0000"/>
          <w:lang w:eastAsia="en-US"/>
        </w:rPr>
        <w:t xml:space="preserve">Enter Here </w:t>
      </w:r>
      <w:permEnd w:id="1746159082"/>
      <w:r w:rsidRPr="004C2428">
        <w:rPr>
          <w:rFonts w:ascii="Corbel" w:eastAsia="Times New Roman" w:hAnsi="Corbel" w:cs="Arial"/>
          <w:color w:val="404040"/>
          <w:lang w:eastAsia="en-US"/>
        </w:rPr>
        <w:t xml:space="preserve"> </w:t>
      </w:r>
    </w:p>
    <w:p w:rsidR="004C2428" w:rsidRPr="004C2428" w:rsidRDefault="004C2428" w:rsidP="004C2428">
      <w:pPr>
        <w:spacing w:beforeLines="60" w:before="144" w:afterLines="60" w:after="144" w:line="240" w:lineRule="auto"/>
        <w:contextualSpacing/>
        <w:rPr>
          <w:rFonts w:ascii="Corbel" w:eastAsia="Times New Roman" w:hAnsi="Corbel" w:cs="Arial"/>
          <w:color w:val="404040"/>
          <w:lang w:eastAsia="en-US"/>
        </w:rPr>
      </w:pPr>
      <w:r>
        <w:rPr>
          <w:rFonts w:ascii="Corbel" w:eastAsia="Times New Roman" w:hAnsi="Corbel" w:cs="Arial"/>
          <w:color w:val="404040"/>
          <w:lang w:eastAsia="en-US"/>
        </w:rPr>
        <w:t>Development Type</w:t>
      </w:r>
      <w:r>
        <w:rPr>
          <w:rFonts w:ascii="Corbel" w:eastAsia="Times New Roman" w:hAnsi="Corbel" w:cs="Arial"/>
          <w:color w:val="404040"/>
          <w:lang w:eastAsia="en-US"/>
        </w:rPr>
        <w:tab/>
      </w:r>
      <w:r w:rsidRPr="004C2428">
        <w:rPr>
          <w:rFonts w:ascii="Corbel" w:eastAsia="Times New Roman" w:hAnsi="Corbel" w:cs="Arial"/>
          <w:color w:val="404040"/>
          <w:lang w:eastAsia="en-US"/>
        </w:rPr>
        <w:t xml:space="preserve"> </w:t>
      </w:r>
      <w:permStart w:id="1187582237" w:edGrp="everyone"/>
      <w:r w:rsidRPr="004C2428">
        <w:rPr>
          <w:rFonts w:ascii="Corbel" w:eastAsia="Times New Roman" w:hAnsi="Corbel" w:cs="Arial"/>
          <w:b/>
          <w:color w:val="FF0000"/>
          <w:lang w:eastAsia="en-US"/>
        </w:rPr>
        <w:t xml:space="preserve">Enter Here – RESIDENTIAL | NON-RESIDENTIAL | MIXED-USE </w:t>
      </w:r>
      <w:permEnd w:id="1187582237"/>
      <w:r w:rsidRPr="004C2428">
        <w:rPr>
          <w:rFonts w:ascii="Corbel" w:eastAsia="Times New Roman" w:hAnsi="Corbel" w:cs="Arial"/>
          <w:color w:val="404040"/>
          <w:lang w:eastAsia="en-US"/>
        </w:rPr>
        <w:t xml:space="preserve"> </w:t>
      </w:r>
    </w:p>
    <w:p w:rsidR="004C2428" w:rsidRPr="004C2428" w:rsidRDefault="004C2428" w:rsidP="004C2428">
      <w:pPr>
        <w:spacing w:beforeLines="60" w:before="144" w:afterLines="60" w:after="144" w:line="240" w:lineRule="auto"/>
        <w:contextualSpacing/>
        <w:rPr>
          <w:rFonts w:ascii="Corbel" w:eastAsia="Times New Roman" w:hAnsi="Corbel" w:cs="Arial"/>
          <w:color w:val="404040"/>
          <w:lang w:eastAsia="en-US"/>
        </w:rPr>
      </w:pPr>
      <w:r>
        <w:rPr>
          <w:rFonts w:ascii="Corbel" w:eastAsia="Times New Roman" w:hAnsi="Corbel" w:cs="Arial"/>
          <w:color w:val="404040"/>
          <w:lang w:eastAsia="en-US"/>
        </w:rPr>
        <w:t>Number of Storeys</w:t>
      </w:r>
      <w:r>
        <w:rPr>
          <w:rFonts w:ascii="Corbel" w:eastAsia="Times New Roman" w:hAnsi="Corbel" w:cs="Arial"/>
          <w:color w:val="404040"/>
          <w:lang w:eastAsia="en-US"/>
        </w:rPr>
        <w:tab/>
      </w:r>
      <w:r w:rsidRPr="004C2428">
        <w:rPr>
          <w:rFonts w:ascii="Corbel" w:eastAsia="Times New Roman" w:hAnsi="Corbel" w:cs="Arial"/>
          <w:color w:val="404040"/>
          <w:lang w:eastAsia="en-US"/>
        </w:rPr>
        <w:t xml:space="preserve"> </w:t>
      </w:r>
      <w:permStart w:id="2114216055" w:edGrp="everyone"/>
      <w:r w:rsidRPr="004C2428">
        <w:rPr>
          <w:rFonts w:ascii="Corbel" w:eastAsia="Times New Roman" w:hAnsi="Corbel" w:cs="Arial"/>
          <w:b/>
          <w:color w:val="FF0000"/>
          <w:lang w:eastAsia="en-US"/>
        </w:rPr>
        <w:t xml:space="preserve">Enter Here – STOREYS AND HEIGHT </w:t>
      </w:r>
      <w:permEnd w:id="2114216055"/>
    </w:p>
    <w:p w:rsidR="004C2428" w:rsidRPr="004C2428" w:rsidRDefault="004C2428" w:rsidP="004C2428">
      <w:pPr>
        <w:spacing w:beforeLines="60" w:before="144" w:afterLines="60" w:after="144" w:line="240" w:lineRule="auto"/>
        <w:contextualSpacing/>
        <w:rPr>
          <w:rFonts w:ascii="Corbel" w:eastAsia="Times New Roman" w:hAnsi="Corbel" w:cs="Arial"/>
          <w:color w:val="404040"/>
          <w:lang w:eastAsia="en-US"/>
        </w:rPr>
      </w:pPr>
      <w:r>
        <w:rPr>
          <w:rFonts w:ascii="Corbel" w:eastAsia="Times New Roman" w:hAnsi="Corbel" w:cs="Arial"/>
          <w:color w:val="404040"/>
          <w:lang w:eastAsia="en-US"/>
        </w:rPr>
        <w:t xml:space="preserve">Cap Parking </w:t>
      </w:r>
      <w:r>
        <w:rPr>
          <w:rFonts w:ascii="Corbel" w:eastAsia="Times New Roman" w:hAnsi="Corbel" w:cs="Arial"/>
          <w:color w:val="404040"/>
          <w:lang w:eastAsia="en-US"/>
        </w:rPr>
        <w:tab/>
      </w:r>
      <w:r>
        <w:rPr>
          <w:rFonts w:ascii="Corbel" w:eastAsia="Times New Roman" w:hAnsi="Corbel" w:cs="Arial"/>
          <w:color w:val="404040"/>
          <w:lang w:eastAsia="en-US"/>
        </w:rPr>
        <w:tab/>
      </w:r>
      <w:r w:rsidRPr="004C2428">
        <w:rPr>
          <w:rFonts w:ascii="Corbel" w:eastAsia="Times New Roman" w:hAnsi="Corbel" w:cs="Arial"/>
          <w:color w:val="404040"/>
          <w:lang w:eastAsia="en-US"/>
        </w:rPr>
        <w:t xml:space="preserve"> </w:t>
      </w:r>
      <w:permStart w:id="1763190044" w:edGrp="everyone"/>
      <w:r w:rsidRPr="004C2428">
        <w:rPr>
          <w:rFonts w:ascii="Corbel" w:eastAsia="Times New Roman" w:hAnsi="Corbel" w:cs="Arial"/>
          <w:b/>
          <w:color w:val="FF0000"/>
          <w:lang w:eastAsia="en-US"/>
        </w:rPr>
        <w:t>Enter Here – LEVELS OF CAR PARKING</w:t>
      </w:r>
      <w:permEnd w:id="1763190044"/>
      <w:r w:rsidRPr="004C2428">
        <w:rPr>
          <w:rFonts w:ascii="Corbel" w:eastAsia="Times New Roman" w:hAnsi="Corbel" w:cs="Arial"/>
          <w:color w:val="404040"/>
          <w:lang w:eastAsia="en-US"/>
        </w:rPr>
        <w:t xml:space="preserve">. </w:t>
      </w:r>
    </w:p>
    <w:p w:rsidR="004C2428" w:rsidRPr="004C2428" w:rsidRDefault="004C2428" w:rsidP="004C2428">
      <w:pPr>
        <w:spacing w:beforeLines="60" w:before="144" w:afterLines="60" w:after="144" w:line="240" w:lineRule="auto"/>
        <w:contextualSpacing/>
        <w:rPr>
          <w:rFonts w:ascii="Corbel" w:eastAsia="Times New Roman" w:hAnsi="Corbel" w:cs="Arial"/>
          <w:color w:val="404040"/>
          <w:lang w:eastAsia="en-US"/>
        </w:rPr>
      </w:pPr>
      <w:r>
        <w:rPr>
          <w:rFonts w:ascii="Corbel" w:eastAsia="Times New Roman" w:hAnsi="Corbel" w:cs="Arial"/>
          <w:color w:val="404040"/>
          <w:lang w:eastAsia="en-US"/>
        </w:rPr>
        <w:t xml:space="preserve">Number of Dwellings </w:t>
      </w:r>
      <w:r>
        <w:rPr>
          <w:rFonts w:ascii="Corbel" w:eastAsia="Times New Roman" w:hAnsi="Corbel" w:cs="Arial"/>
          <w:color w:val="404040"/>
          <w:lang w:eastAsia="en-US"/>
        </w:rPr>
        <w:tab/>
      </w:r>
      <w:r w:rsidRPr="004C2428">
        <w:rPr>
          <w:rFonts w:ascii="Corbel" w:eastAsia="Times New Roman" w:hAnsi="Corbel" w:cs="Arial"/>
          <w:color w:val="404040"/>
          <w:lang w:eastAsia="en-US"/>
        </w:rPr>
        <w:t xml:space="preserve"> </w:t>
      </w:r>
      <w:permStart w:id="1266162694" w:edGrp="everyone"/>
      <w:r w:rsidRPr="004C2428">
        <w:rPr>
          <w:rFonts w:ascii="Corbel" w:eastAsia="Times New Roman" w:hAnsi="Corbel" w:cs="Arial"/>
          <w:b/>
          <w:color w:val="FF0000"/>
          <w:lang w:eastAsia="en-US"/>
        </w:rPr>
        <w:t xml:space="preserve">Enter Here – NUMBER AND TYPE OF DWELLINGS </w:t>
      </w:r>
      <w:permEnd w:id="1266162694"/>
      <w:r w:rsidRPr="004C2428">
        <w:rPr>
          <w:rFonts w:ascii="Corbel" w:eastAsia="Times New Roman" w:hAnsi="Corbel" w:cs="Arial"/>
          <w:color w:val="404040"/>
          <w:lang w:eastAsia="en-US"/>
        </w:rPr>
        <w:t xml:space="preserve"> </w:t>
      </w:r>
    </w:p>
    <w:p w:rsidR="004C2428" w:rsidRPr="004C2428" w:rsidRDefault="004C2428" w:rsidP="004C2428">
      <w:pPr>
        <w:spacing w:beforeLines="60" w:before="144" w:afterLines="60" w:after="144" w:line="240" w:lineRule="auto"/>
        <w:contextualSpacing/>
        <w:rPr>
          <w:rFonts w:ascii="Corbel" w:eastAsia="Times New Roman" w:hAnsi="Corbel" w:cs="Arial"/>
          <w:color w:val="404040"/>
          <w:lang w:eastAsia="en-US"/>
        </w:rPr>
      </w:pPr>
      <w:r>
        <w:rPr>
          <w:rFonts w:ascii="Corbel" w:eastAsia="Times New Roman" w:hAnsi="Corbel" w:cs="Arial"/>
          <w:color w:val="404040"/>
          <w:lang w:eastAsia="en-US"/>
        </w:rPr>
        <w:t>Number of Non-Res Spaces</w:t>
      </w:r>
      <w:r>
        <w:rPr>
          <w:rFonts w:ascii="Corbel" w:eastAsia="Times New Roman" w:hAnsi="Corbel" w:cs="Arial"/>
          <w:color w:val="404040"/>
          <w:lang w:eastAsia="en-US"/>
        </w:rPr>
        <w:tab/>
      </w:r>
      <w:r w:rsidRPr="004C2428">
        <w:rPr>
          <w:rFonts w:ascii="Corbel" w:eastAsia="Times New Roman" w:hAnsi="Corbel" w:cs="Arial"/>
          <w:color w:val="404040"/>
          <w:lang w:eastAsia="en-US"/>
        </w:rPr>
        <w:t xml:space="preserve"> </w:t>
      </w:r>
      <w:permStart w:id="1996622837" w:edGrp="everyone"/>
      <w:r w:rsidRPr="004C2428">
        <w:rPr>
          <w:rFonts w:ascii="Corbel" w:eastAsia="Times New Roman" w:hAnsi="Corbel" w:cs="Arial"/>
          <w:b/>
          <w:color w:val="FF0000"/>
          <w:lang w:eastAsia="en-US"/>
        </w:rPr>
        <w:t>Enter Here – NON-RESIDENTIAL GFA | NUMBER OF SPACES</w:t>
      </w:r>
      <w:permEnd w:id="1996622837"/>
      <w:r w:rsidRPr="004C2428">
        <w:rPr>
          <w:rFonts w:ascii="Corbel" w:eastAsia="Times New Roman" w:hAnsi="Corbel" w:cs="Arial"/>
          <w:color w:val="404040"/>
          <w:lang w:eastAsia="en-US"/>
        </w:rPr>
        <w:t xml:space="preserve"> </w:t>
      </w:r>
    </w:p>
    <w:p w:rsidR="004C2428" w:rsidRPr="004C2428" w:rsidRDefault="004C2428" w:rsidP="004C2428">
      <w:pPr>
        <w:spacing w:beforeLines="60" w:before="144" w:afterLines="60" w:after="144" w:line="240" w:lineRule="auto"/>
        <w:contextualSpacing/>
        <w:rPr>
          <w:rFonts w:ascii="Corbel" w:eastAsia="Times New Roman" w:hAnsi="Corbel" w:cs="Arial"/>
          <w:color w:val="404040"/>
          <w:lang w:eastAsia="en-US"/>
        </w:rPr>
      </w:pPr>
    </w:p>
    <w:p w:rsidR="004C2428" w:rsidRPr="004C2428" w:rsidRDefault="004C2428" w:rsidP="004C2428">
      <w:pPr>
        <w:spacing w:beforeLines="60" w:before="144" w:afterLines="60" w:after="144" w:line="240" w:lineRule="auto"/>
        <w:contextualSpacing/>
        <w:rPr>
          <w:rFonts w:ascii="Corbel" w:eastAsia="Times New Roman" w:hAnsi="Corbel" w:cs="Arial"/>
          <w:color w:val="404040"/>
          <w:lang w:eastAsia="en-US"/>
        </w:rPr>
      </w:pPr>
      <w:r>
        <w:rPr>
          <w:rFonts w:ascii="Corbel" w:eastAsia="Times New Roman" w:hAnsi="Corbel" w:cs="Arial"/>
          <w:color w:val="404040"/>
          <w:lang w:eastAsia="en-US"/>
        </w:rPr>
        <w:t xml:space="preserve">Total Site Area </w:t>
      </w:r>
      <w:r>
        <w:rPr>
          <w:rFonts w:ascii="Corbel" w:eastAsia="Times New Roman" w:hAnsi="Corbel" w:cs="Arial"/>
          <w:color w:val="404040"/>
          <w:lang w:eastAsia="en-US"/>
        </w:rPr>
        <w:tab/>
      </w:r>
      <w:r>
        <w:rPr>
          <w:rFonts w:ascii="Corbel" w:eastAsia="Times New Roman" w:hAnsi="Corbel" w:cs="Arial"/>
          <w:color w:val="404040"/>
          <w:lang w:eastAsia="en-US"/>
        </w:rPr>
        <w:tab/>
      </w:r>
      <w:r w:rsidRPr="004C2428">
        <w:rPr>
          <w:rFonts w:ascii="Corbel" w:eastAsia="Times New Roman" w:hAnsi="Corbel" w:cs="Arial"/>
          <w:color w:val="404040"/>
          <w:lang w:eastAsia="en-US"/>
        </w:rPr>
        <w:t xml:space="preserve"> </w:t>
      </w:r>
      <w:permStart w:id="1261128376" w:edGrp="everyone"/>
      <w:r w:rsidRPr="004C2428">
        <w:rPr>
          <w:rFonts w:ascii="Corbel" w:eastAsia="Times New Roman" w:hAnsi="Corbel" w:cs="Arial"/>
          <w:b/>
          <w:color w:val="FF0000"/>
          <w:lang w:eastAsia="en-US"/>
        </w:rPr>
        <w:t xml:space="preserve">Enter Here – M2 </w:t>
      </w:r>
      <w:permEnd w:id="1261128376"/>
    </w:p>
    <w:p w:rsidR="004C2428" w:rsidRPr="004C2428" w:rsidRDefault="004C2428" w:rsidP="004C2428">
      <w:pPr>
        <w:spacing w:beforeLines="60" w:before="144" w:afterLines="60" w:after="144" w:line="240" w:lineRule="auto"/>
        <w:contextualSpacing/>
        <w:rPr>
          <w:rFonts w:ascii="Corbel" w:eastAsia="Times New Roman" w:hAnsi="Corbel" w:cs="Arial"/>
          <w:color w:val="404040"/>
          <w:lang w:eastAsia="en-US"/>
        </w:rPr>
      </w:pPr>
      <w:r>
        <w:rPr>
          <w:rFonts w:ascii="Corbel" w:eastAsia="Times New Roman" w:hAnsi="Corbel" w:cs="Arial"/>
          <w:color w:val="404040"/>
          <w:lang w:eastAsia="en-US"/>
        </w:rPr>
        <w:t xml:space="preserve">Total Gross Floor Area </w:t>
      </w:r>
      <w:r>
        <w:rPr>
          <w:rFonts w:ascii="Corbel" w:eastAsia="Times New Roman" w:hAnsi="Corbel" w:cs="Arial"/>
          <w:color w:val="404040"/>
          <w:lang w:eastAsia="en-US"/>
        </w:rPr>
        <w:tab/>
      </w:r>
      <w:r w:rsidRPr="004C2428">
        <w:rPr>
          <w:rFonts w:ascii="Corbel" w:eastAsia="Times New Roman" w:hAnsi="Corbel" w:cs="Arial"/>
          <w:color w:val="404040"/>
          <w:lang w:eastAsia="en-US"/>
        </w:rPr>
        <w:t xml:space="preserve"> </w:t>
      </w:r>
      <w:permStart w:id="420636976" w:edGrp="everyone"/>
      <w:r w:rsidRPr="004C2428">
        <w:rPr>
          <w:rFonts w:ascii="Corbel" w:eastAsia="Times New Roman" w:hAnsi="Corbel" w:cs="Arial"/>
          <w:b/>
          <w:color w:val="FF0000"/>
          <w:lang w:eastAsia="en-US"/>
        </w:rPr>
        <w:t xml:space="preserve">Enter Here – M2 </w:t>
      </w:r>
      <w:permEnd w:id="420636976"/>
      <w:r w:rsidRPr="004C2428">
        <w:rPr>
          <w:rFonts w:ascii="Corbel" w:eastAsia="Times New Roman" w:hAnsi="Corbel" w:cs="Arial"/>
          <w:color w:val="404040"/>
          <w:lang w:eastAsia="en-US"/>
        </w:rPr>
        <w:t xml:space="preserve"> </w:t>
      </w:r>
    </w:p>
    <w:p w:rsidR="004C2428" w:rsidRPr="004C2428" w:rsidRDefault="004C2428" w:rsidP="004C2428">
      <w:pPr>
        <w:spacing w:beforeLines="60" w:before="144" w:afterLines="60" w:after="144" w:line="240" w:lineRule="auto"/>
        <w:contextualSpacing/>
        <w:rPr>
          <w:rFonts w:ascii="Corbel" w:eastAsia="Times New Roman" w:hAnsi="Corbel" w:cs="Arial"/>
          <w:color w:val="404040"/>
          <w:lang w:eastAsia="en-US"/>
        </w:rPr>
      </w:pPr>
      <w:r w:rsidRPr="004C2428">
        <w:rPr>
          <w:rFonts w:ascii="Corbel" w:eastAsia="Times New Roman" w:hAnsi="Corbel" w:cs="Arial"/>
          <w:color w:val="404040"/>
          <w:lang w:eastAsia="en-US"/>
        </w:rPr>
        <w:t>GFA Non-Residentia</w:t>
      </w:r>
      <w:r>
        <w:rPr>
          <w:rFonts w:ascii="Corbel" w:eastAsia="Times New Roman" w:hAnsi="Corbel" w:cs="Arial"/>
          <w:color w:val="404040"/>
          <w:lang w:eastAsia="en-US"/>
        </w:rPr>
        <w:t>l</w:t>
      </w:r>
      <w:r>
        <w:rPr>
          <w:rFonts w:ascii="Corbel" w:eastAsia="Times New Roman" w:hAnsi="Corbel" w:cs="Arial"/>
          <w:color w:val="404040"/>
          <w:lang w:eastAsia="en-US"/>
        </w:rPr>
        <w:tab/>
      </w:r>
      <w:r w:rsidRPr="004C2428">
        <w:rPr>
          <w:rFonts w:ascii="Corbel" w:eastAsia="Times New Roman" w:hAnsi="Corbel" w:cs="Arial"/>
          <w:color w:val="404040"/>
          <w:lang w:eastAsia="en-US"/>
        </w:rPr>
        <w:t xml:space="preserve"> </w:t>
      </w:r>
      <w:permStart w:id="725090988" w:edGrp="everyone"/>
      <w:r w:rsidRPr="004C2428">
        <w:rPr>
          <w:rFonts w:ascii="Corbel" w:eastAsia="Times New Roman" w:hAnsi="Corbel" w:cs="Arial"/>
          <w:b/>
          <w:color w:val="FF0000"/>
          <w:lang w:eastAsia="en-US"/>
        </w:rPr>
        <w:t xml:space="preserve">Enter Here – M2 </w:t>
      </w:r>
      <w:permEnd w:id="725090988"/>
      <w:r w:rsidRPr="004C2428">
        <w:rPr>
          <w:rFonts w:ascii="Corbel" w:eastAsia="Times New Roman" w:hAnsi="Corbel" w:cs="Arial"/>
          <w:color w:val="404040"/>
          <w:lang w:eastAsia="en-US"/>
        </w:rPr>
        <w:t xml:space="preserve"> </w:t>
      </w:r>
    </w:p>
    <w:p w:rsidR="004C2428" w:rsidRPr="004C2428" w:rsidRDefault="004C2428" w:rsidP="004C2428">
      <w:pPr>
        <w:spacing w:beforeLines="60" w:before="144" w:afterLines="60" w:after="144" w:line="240" w:lineRule="auto"/>
        <w:contextualSpacing/>
        <w:rPr>
          <w:rFonts w:ascii="Corbel" w:eastAsia="Times New Roman" w:hAnsi="Corbel" w:cs="Arial"/>
          <w:color w:val="404040"/>
          <w:lang w:eastAsia="en-US"/>
        </w:rPr>
      </w:pPr>
      <w:r>
        <w:rPr>
          <w:rFonts w:ascii="Corbel" w:eastAsia="Times New Roman" w:hAnsi="Corbel" w:cs="Arial"/>
          <w:color w:val="404040"/>
          <w:lang w:eastAsia="en-US"/>
        </w:rPr>
        <w:t xml:space="preserve">GFA Residential </w:t>
      </w:r>
      <w:r>
        <w:rPr>
          <w:rFonts w:ascii="Corbel" w:eastAsia="Times New Roman" w:hAnsi="Corbel" w:cs="Arial"/>
          <w:color w:val="404040"/>
          <w:lang w:eastAsia="en-US"/>
        </w:rPr>
        <w:tab/>
      </w:r>
      <w:r>
        <w:rPr>
          <w:rFonts w:ascii="Corbel" w:eastAsia="Times New Roman" w:hAnsi="Corbel" w:cs="Arial"/>
          <w:color w:val="404040"/>
          <w:lang w:eastAsia="en-US"/>
        </w:rPr>
        <w:tab/>
      </w:r>
      <w:r w:rsidRPr="004C2428">
        <w:rPr>
          <w:rFonts w:ascii="Corbel" w:eastAsia="Times New Roman" w:hAnsi="Corbel" w:cs="Arial"/>
          <w:color w:val="404040"/>
          <w:lang w:eastAsia="en-US"/>
        </w:rPr>
        <w:t xml:space="preserve"> </w:t>
      </w:r>
      <w:permStart w:id="1235040404" w:edGrp="everyone"/>
      <w:r w:rsidRPr="004C2428">
        <w:rPr>
          <w:rFonts w:ascii="Corbel" w:eastAsia="Times New Roman" w:hAnsi="Corbel" w:cs="Arial"/>
          <w:b/>
          <w:color w:val="FF0000"/>
          <w:lang w:eastAsia="en-US"/>
        </w:rPr>
        <w:t xml:space="preserve">Enter Here – M2 </w:t>
      </w:r>
      <w:permEnd w:id="1235040404"/>
      <w:r w:rsidRPr="004C2428">
        <w:rPr>
          <w:rFonts w:ascii="Corbel" w:eastAsia="Times New Roman" w:hAnsi="Corbel" w:cs="Arial"/>
          <w:color w:val="404040"/>
          <w:lang w:eastAsia="en-US"/>
        </w:rPr>
        <w:t xml:space="preserve"> </w:t>
      </w:r>
    </w:p>
    <w:p w:rsidR="004C2428" w:rsidRPr="004C2428" w:rsidRDefault="004C2428" w:rsidP="004C2428">
      <w:pPr>
        <w:spacing w:beforeLines="60" w:before="144" w:afterLines="60" w:after="144" w:line="240" w:lineRule="auto"/>
        <w:contextualSpacing/>
        <w:rPr>
          <w:rFonts w:ascii="Corbel" w:eastAsia="Times New Roman" w:hAnsi="Corbel" w:cs="Arial"/>
          <w:color w:val="404040"/>
          <w:lang w:eastAsia="en-US"/>
        </w:rPr>
      </w:pPr>
      <w:r>
        <w:rPr>
          <w:rFonts w:ascii="Corbel" w:eastAsia="Times New Roman" w:hAnsi="Corbel" w:cs="Arial"/>
          <w:color w:val="404040"/>
          <w:lang w:eastAsia="en-US"/>
        </w:rPr>
        <w:t xml:space="preserve">GFA Common </w:t>
      </w:r>
      <w:r>
        <w:rPr>
          <w:rFonts w:ascii="Corbel" w:eastAsia="Times New Roman" w:hAnsi="Corbel" w:cs="Arial"/>
          <w:color w:val="404040"/>
          <w:lang w:eastAsia="en-US"/>
        </w:rPr>
        <w:tab/>
      </w:r>
      <w:r>
        <w:rPr>
          <w:rFonts w:ascii="Corbel" w:eastAsia="Times New Roman" w:hAnsi="Corbel" w:cs="Arial"/>
          <w:color w:val="404040"/>
          <w:lang w:eastAsia="en-US"/>
        </w:rPr>
        <w:tab/>
      </w:r>
      <w:r w:rsidRPr="004C2428">
        <w:rPr>
          <w:rFonts w:ascii="Corbel" w:eastAsia="Times New Roman" w:hAnsi="Corbel" w:cs="Arial"/>
          <w:color w:val="404040"/>
          <w:lang w:eastAsia="en-US"/>
        </w:rPr>
        <w:t xml:space="preserve"> </w:t>
      </w:r>
      <w:permStart w:id="742539225" w:edGrp="everyone"/>
      <w:r w:rsidRPr="004C2428">
        <w:rPr>
          <w:rFonts w:ascii="Corbel" w:eastAsia="Times New Roman" w:hAnsi="Corbel" w:cs="Arial"/>
          <w:b/>
          <w:color w:val="FF0000"/>
          <w:lang w:eastAsia="en-US"/>
        </w:rPr>
        <w:t xml:space="preserve">Enter Here – M2 </w:t>
      </w:r>
      <w:permEnd w:id="742539225"/>
      <w:r w:rsidRPr="004C2428">
        <w:rPr>
          <w:rFonts w:ascii="Corbel" w:eastAsia="Times New Roman" w:hAnsi="Corbel" w:cs="Arial"/>
          <w:color w:val="404040"/>
          <w:lang w:eastAsia="en-US"/>
        </w:rPr>
        <w:t xml:space="preserve"> </w:t>
      </w:r>
    </w:p>
    <w:p w:rsidR="004C2428" w:rsidRPr="004C2428" w:rsidRDefault="004C2428" w:rsidP="004C2428">
      <w:pPr>
        <w:spacing w:beforeLines="60" w:before="144" w:afterLines="60" w:after="144" w:line="240" w:lineRule="auto"/>
        <w:contextualSpacing/>
        <w:rPr>
          <w:rFonts w:ascii="Corbel" w:eastAsia="Times New Roman" w:hAnsi="Corbel" w:cs="Arial"/>
          <w:color w:val="404040"/>
          <w:lang w:eastAsia="en-US"/>
        </w:rPr>
      </w:pPr>
      <w:r>
        <w:rPr>
          <w:rFonts w:ascii="Corbel" w:eastAsia="Times New Roman" w:hAnsi="Corbel" w:cs="Arial"/>
          <w:color w:val="404040"/>
          <w:lang w:eastAsia="en-US"/>
        </w:rPr>
        <w:t>Condition Area (</w:t>
      </w:r>
      <w:proofErr w:type="gramStart"/>
      <w:r>
        <w:rPr>
          <w:rFonts w:ascii="Corbel" w:eastAsia="Times New Roman" w:hAnsi="Corbel" w:cs="Arial"/>
          <w:color w:val="404040"/>
          <w:lang w:eastAsia="en-US"/>
        </w:rPr>
        <w:t xml:space="preserve">Res)   </w:t>
      </w:r>
      <w:proofErr w:type="gramEnd"/>
      <w:r>
        <w:rPr>
          <w:rFonts w:ascii="Corbel" w:eastAsia="Times New Roman" w:hAnsi="Corbel" w:cs="Arial"/>
          <w:color w:val="404040"/>
          <w:lang w:eastAsia="en-US"/>
        </w:rPr>
        <w:tab/>
      </w:r>
      <w:r w:rsidRPr="004C2428">
        <w:rPr>
          <w:rFonts w:ascii="Corbel" w:eastAsia="Times New Roman" w:hAnsi="Corbel" w:cs="Arial"/>
          <w:color w:val="404040"/>
          <w:lang w:eastAsia="en-US"/>
        </w:rPr>
        <w:t xml:space="preserve"> </w:t>
      </w:r>
      <w:permStart w:id="1934234781" w:edGrp="everyone"/>
      <w:r w:rsidRPr="004C2428">
        <w:rPr>
          <w:rFonts w:ascii="Corbel" w:eastAsia="Times New Roman" w:hAnsi="Corbel" w:cs="Arial"/>
          <w:b/>
          <w:color w:val="FF0000"/>
          <w:lang w:eastAsia="en-US"/>
        </w:rPr>
        <w:t>Enter Here – M2</w:t>
      </w:r>
      <w:permEnd w:id="1934234781"/>
      <w:r w:rsidRPr="004C2428">
        <w:rPr>
          <w:rFonts w:ascii="Corbel" w:eastAsia="Times New Roman" w:hAnsi="Corbel" w:cs="Arial"/>
          <w:color w:val="404040"/>
          <w:lang w:eastAsia="en-US"/>
        </w:rPr>
        <w:t xml:space="preserve">. </w:t>
      </w:r>
    </w:p>
    <w:bookmarkEnd w:id="2"/>
    <w:p w:rsidR="00823190" w:rsidRDefault="00823190" w:rsidP="00823190">
      <w:pPr>
        <w:spacing w:beforeLines="60" w:before="144" w:afterLines="60" w:after="144" w:line="240" w:lineRule="auto"/>
        <w:contextualSpacing/>
        <w:rPr>
          <w:rFonts w:ascii="Corbel" w:hAnsi="Corbel" w:cs="Arial"/>
          <w:color w:val="404040"/>
        </w:rPr>
      </w:pPr>
    </w:p>
    <w:p w:rsidR="004C2428" w:rsidRDefault="004C2428" w:rsidP="00823190">
      <w:pPr>
        <w:spacing w:beforeLines="60" w:before="144" w:afterLines="60" w:after="144" w:line="240" w:lineRule="auto"/>
        <w:contextualSpacing/>
        <w:rPr>
          <w:rFonts w:ascii="Corbel" w:hAnsi="Corbel" w:cs="Arial"/>
          <w:color w:val="404040"/>
        </w:rPr>
      </w:pPr>
    </w:p>
    <w:p w:rsidR="004C2428" w:rsidRPr="008E049F" w:rsidRDefault="004C2428" w:rsidP="00823190">
      <w:pPr>
        <w:spacing w:beforeLines="60" w:before="144" w:afterLines="60" w:after="144" w:line="240" w:lineRule="auto"/>
        <w:contextualSpacing/>
        <w:rPr>
          <w:rFonts w:ascii="Corbel" w:hAnsi="Corbel" w:cs="Arial"/>
          <w:color w:val="404040"/>
        </w:rPr>
      </w:pPr>
    </w:p>
    <w:tbl>
      <w:tblPr>
        <w:tblW w:w="0" w:type="auto"/>
        <w:tblLook w:val="00A0" w:firstRow="1" w:lastRow="0" w:firstColumn="1" w:lastColumn="0" w:noHBand="0" w:noVBand="0"/>
      </w:tblPr>
      <w:tblGrid>
        <w:gridCol w:w="4077"/>
        <w:gridCol w:w="4962"/>
      </w:tblGrid>
      <w:tr w:rsidR="00823190" w:rsidRPr="008E049F" w:rsidTr="00E42F4E">
        <w:trPr>
          <w:trHeight w:val="409"/>
        </w:trPr>
        <w:tc>
          <w:tcPr>
            <w:tcW w:w="4077" w:type="dxa"/>
            <w:shd w:val="clear" w:color="auto" w:fill="404040"/>
            <w:vAlign w:val="center"/>
          </w:tcPr>
          <w:p w:rsidR="00823190" w:rsidRPr="008E049F" w:rsidRDefault="00823190" w:rsidP="00E42F4E">
            <w:pPr>
              <w:spacing w:beforeLines="60" w:before="144" w:afterLines="60" w:after="144" w:line="240" w:lineRule="auto"/>
              <w:contextualSpacing/>
              <w:jc w:val="center"/>
              <w:rPr>
                <w:rFonts w:ascii="Corbel" w:hAnsi="Corbel" w:cs="Arial"/>
                <w:b/>
                <w:bCs/>
                <w:color w:val="FFFFFF"/>
                <w:sz w:val="20"/>
                <w:szCs w:val="20"/>
              </w:rPr>
            </w:pPr>
            <w:r w:rsidRPr="008E049F">
              <w:rPr>
                <w:rFonts w:ascii="Corbel" w:hAnsi="Corbel" w:cs="Arial"/>
                <w:b/>
                <w:bCs/>
                <w:color w:val="FFFFFF"/>
                <w:sz w:val="20"/>
                <w:szCs w:val="20"/>
              </w:rPr>
              <w:t>Floor</w:t>
            </w:r>
          </w:p>
        </w:tc>
        <w:tc>
          <w:tcPr>
            <w:tcW w:w="4962" w:type="dxa"/>
            <w:shd w:val="clear" w:color="auto" w:fill="404040"/>
            <w:vAlign w:val="center"/>
          </w:tcPr>
          <w:p w:rsidR="00823190" w:rsidRPr="008E049F" w:rsidRDefault="00823190" w:rsidP="00E42F4E">
            <w:pPr>
              <w:spacing w:beforeLines="60" w:before="144" w:afterLines="60" w:after="144" w:line="240" w:lineRule="auto"/>
              <w:contextualSpacing/>
              <w:jc w:val="center"/>
              <w:rPr>
                <w:rFonts w:ascii="Corbel" w:hAnsi="Corbel" w:cs="Arial"/>
                <w:b/>
                <w:bCs/>
                <w:color w:val="FFFFFF"/>
                <w:sz w:val="20"/>
                <w:szCs w:val="20"/>
              </w:rPr>
            </w:pPr>
            <w:r w:rsidRPr="008E049F">
              <w:rPr>
                <w:rFonts w:ascii="Corbel" w:hAnsi="Corbel" w:cs="Arial"/>
                <w:b/>
                <w:bCs/>
                <w:color w:val="FFFFFF"/>
                <w:sz w:val="20"/>
                <w:szCs w:val="20"/>
              </w:rPr>
              <w:t>Details</w:t>
            </w:r>
          </w:p>
        </w:tc>
      </w:tr>
      <w:tr w:rsidR="00823190" w:rsidRPr="008E049F" w:rsidTr="00E42F4E">
        <w:trPr>
          <w:trHeight w:val="95"/>
        </w:trPr>
        <w:tc>
          <w:tcPr>
            <w:tcW w:w="4077" w:type="dxa"/>
            <w:shd w:val="clear" w:color="auto" w:fill="auto"/>
          </w:tcPr>
          <w:p w:rsidR="00823190" w:rsidRPr="008E049F" w:rsidRDefault="00823190" w:rsidP="00E42F4E">
            <w:pPr>
              <w:spacing w:after="0" w:line="240" w:lineRule="auto"/>
              <w:contextualSpacing/>
              <w:rPr>
                <w:rFonts w:ascii="Corbel" w:hAnsi="Corbel" w:cs="Arial"/>
                <w:b/>
                <w:bCs/>
                <w:color w:val="404040"/>
                <w:sz w:val="20"/>
                <w:szCs w:val="20"/>
              </w:rPr>
            </w:pPr>
          </w:p>
        </w:tc>
        <w:tc>
          <w:tcPr>
            <w:tcW w:w="4962" w:type="dxa"/>
            <w:shd w:val="clear" w:color="auto" w:fill="auto"/>
          </w:tcPr>
          <w:p w:rsidR="00823190" w:rsidRPr="008E049F" w:rsidRDefault="00823190" w:rsidP="00E42F4E">
            <w:pPr>
              <w:spacing w:after="0" w:line="240" w:lineRule="auto"/>
              <w:contextualSpacing/>
              <w:rPr>
                <w:rFonts w:ascii="Corbel" w:hAnsi="Corbel" w:cs="Arial"/>
                <w:b/>
                <w:color w:val="FF0000"/>
                <w:sz w:val="20"/>
                <w:szCs w:val="20"/>
              </w:rPr>
            </w:pPr>
          </w:p>
        </w:tc>
      </w:tr>
      <w:tr w:rsidR="00823190" w:rsidRPr="008E049F" w:rsidTr="00E42F4E">
        <w:trPr>
          <w:trHeight w:val="850"/>
        </w:trPr>
        <w:tc>
          <w:tcPr>
            <w:tcW w:w="4077" w:type="dxa"/>
            <w:shd w:val="clear" w:color="auto" w:fill="auto"/>
          </w:tcPr>
          <w:p w:rsidR="00823190" w:rsidRPr="008E049F" w:rsidRDefault="00823190" w:rsidP="00E42F4E">
            <w:pPr>
              <w:spacing w:after="0" w:line="240" w:lineRule="auto"/>
              <w:contextualSpacing/>
              <w:rPr>
                <w:rFonts w:ascii="Corbel" w:hAnsi="Corbel" w:cs="Arial"/>
                <w:b/>
                <w:bCs/>
                <w:color w:val="404040"/>
                <w:sz w:val="20"/>
                <w:szCs w:val="20"/>
              </w:rPr>
            </w:pPr>
            <w:r w:rsidRPr="008E049F">
              <w:rPr>
                <w:rFonts w:ascii="Corbel" w:hAnsi="Corbel" w:cs="Arial"/>
                <w:b/>
                <w:bCs/>
                <w:color w:val="404040"/>
                <w:sz w:val="20"/>
                <w:szCs w:val="20"/>
              </w:rPr>
              <w:t xml:space="preserve">Basement </w:t>
            </w:r>
          </w:p>
        </w:tc>
        <w:tc>
          <w:tcPr>
            <w:tcW w:w="4962" w:type="dxa"/>
            <w:shd w:val="clear" w:color="auto" w:fill="auto"/>
          </w:tcPr>
          <w:p w:rsidR="00823190" w:rsidRPr="008E049F" w:rsidRDefault="00823190" w:rsidP="00E42F4E">
            <w:pPr>
              <w:spacing w:after="0" w:line="240" w:lineRule="auto"/>
              <w:contextualSpacing/>
              <w:rPr>
                <w:rFonts w:ascii="Corbel" w:hAnsi="Corbel" w:cs="Arial"/>
                <w:color w:val="404040"/>
                <w:sz w:val="20"/>
                <w:szCs w:val="20"/>
              </w:rPr>
            </w:pPr>
            <w:permStart w:id="358822515" w:edGrp="everyone"/>
            <w:r w:rsidRPr="008E049F">
              <w:rPr>
                <w:rFonts w:ascii="Corbel" w:hAnsi="Corbel" w:cs="Arial"/>
                <w:b/>
                <w:color w:val="FF0000"/>
                <w:sz w:val="20"/>
                <w:szCs w:val="20"/>
              </w:rPr>
              <w:t>Enter Here</w:t>
            </w:r>
            <w:r w:rsidRPr="008E049F">
              <w:rPr>
                <w:rFonts w:ascii="Corbel" w:hAnsi="Corbel" w:cs="Arial"/>
                <w:color w:val="404040"/>
                <w:sz w:val="20"/>
                <w:szCs w:val="20"/>
              </w:rPr>
              <w:t xml:space="preserve">  </w:t>
            </w:r>
            <w:permEnd w:id="358822515"/>
            <w:r w:rsidRPr="008E049F">
              <w:rPr>
                <w:rFonts w:ascii="Corbel" w:hAnsi="Corbel" w:cs="Arial"/>
                <w:color w:val="404040"/>
                <w:sz w:val="20"/>
                <w:szCs w:val="20"/>
              </w:rPr>
              <w:t xml:space="preserve"> Car Parking Space</w:t>
            </w:r>
          </w:p>
          <w:p w:rsidR="00823190" w:rsidRPr="008E049F" w:rsidRDefault="00823190" w:rsidP="00E42F4E">
            <w:pPr>
              <w:spacing w:after="0" w:line="240" w:lineRule="auto"/>
              <w:contextualSpacing/>
              <w:rPr>
                <w:rFonts w:ascii="Corbel" w:hAnsi="Corbel" w:cs="Arial"/>
                <w:color w:val="404040"/>
                <w:sz w:val="20"/>
                <w:szCs w:val="20"/>
              </w:rPr>
            </w:pPr>
            <w:permStart w:id="2118920781" w:edGrp="everyone"/>
            <w:r w:rsidRPr="008E049F">
              <w:rPr>
                <w:rFonts w:ascii="Corbel" w:hAnsi="Corbel" w:cs="Arial"/>
                <w:b/>
                <w:color w:val="FF0000"/>
                <w:sz w:val="20"/>
                <w:szCs w:val="20"/>
              </w:rPr>
              <w:t>Enter Here</w:t>
            </w:r>
            <w:r w:rsidRPr="008E049F">
              <w:rPr>
                <w:rFonts w:ascii="Corbel" w:hAnsi="Corbel" w:cs="Arial"/>
                <w:color w:val="404040"/>
                <w:sz w:val="20"/>
                <w:szCs w:val="20"/>
              </w:rPr>
              <w:t xml:space="preserve">  </w:t>
            </w:r>
            <w:permEnd w:id="2118920781"/>
            <w:r w:rsidRPr="008E049F">
              <w:rPr>
                <w:rFonts w:ascii="Corbel" w:hAnsi="Corbel" w:cs="Arial"/>
                <w:color w:val="404040"/>
                <w:sz w:val="20"/>
                <w:szCs w:val="20"/>
              </w:rPr>
              <w:t xml:space="preserve"> Secure Bicycle Parking Space  </w:t>
            </w:r>
          </w:p>
          <w:p w:rsidR="00823190" w:rsidRPr="008E049F" w:rsidRDefault="00823190" w:rsidP="00E42F4E">
            <w:pPr>
              <w:spacing w:after="0" w:line="240" w:lineRule="auto"/>
              <w:contextualSpacing/>
              <w:rPr>
                <w:rFonts w:ascii="Corbel" w:hAnsi="Corbel" w:cs="Arial"/>
                <w:color w:val="404040"/>
                <w:sz w:val="20"/>
                <w:szCs w:val="20"/>
              </w:rPr>
            </w:pPr>
            <w:permStart w:id="727713028" w:edGrp="everyone"/>
            <w:r w:rsidRPr="008E049F">
              <w:rPr>
                <w:rFonts w:ascii="Corbel" w:hAnsi="Corbel" w:cs="Arial"/>
                <w:b/>
                <w:color w:val="FF0000"/>
                <w:sz w:val="20"/>
                <w:szCs w:val="20"/>
              </w:rPr>
              <w:t>Enter Here</w:t>
            </w:r>
            <w:r w:rsidRPr="008E049F">
              <w:rPr>
                <w:rFonts w:ascii="Corbel" w:hAnsi="Corbel" w:cs="Arial"/>
                <w:color w:val="404040"/>
                <w:sz w:val="20"/>
                <w:szCs w:val="20"/>
              </w:rPr>
              <w:t xml:space="preserve">  </w:t>
            </w:r>
            <w:permEnd w:id="727713028"/>
            <w:r w:rsidRPr="008E049F">
              <w:rPr>
                <w:rFonts w:ascii="Corbel" w:hAnsi="Corbel" w:cs="Arial"/>
                <w:color w:val="404040"/>
                <w:sz w:val="20"/>
                <w:szCs w:val="20"/>
              </w:rPr>
              <w:t xml:space="preserve"> </w:t>
            </w:r>
            <w:proofErr w:type="spellStart"/>
            <w:r w:rsidRPr="008E049F">
              <w:rPr>
                <w:rFonts w:ascii="Corbel" w:hAnsi="Corbel" w:cs="Arial"/>
                <w:color w:val="404040"/>
                <w:sz w:val="20"/>
                <w:szCs w:val="20"/>
              </w:rPr>
              <w:t>kL</w:t>
            </w:r>
            <w:proofErr w:type="spellEnd"/>
            <w:r w:rsidRPr="008E049F">
              <w:rPr>
                <w:rFonts w:ascii="Corbel" w:hAnsi="Corbel" w:cs="Arial"/>
                <w:color w:val="404040"/>
                <w:sz w:val="20"/>
                <w:szCs w:val="20"/>
              </w:rPr>
              <w:t xml:space="preserve"> Rainwater Tank</w:t>
            </w:r>
          </w:p>
          <w:p w:rsidR="00823190" w:rsidRPr="008E049F" w:rsidRDefault="00823190" w:rsidP="00E42F4E">
            <w:pPr>
              <w:spacing w:after="0" w:line="240" w:lineRule="auto"/>
              <w:contextualSpacing/>
              <w:rPr>
                <w:rFonts w:ascii="Corbel" w:hAnsi="Corbel" w:cs="Arial"/>
                <w:color w:val="404040"/>
                <w:sz w:val="20"/>
                <w:szCs w:val="20"/>
              </w:rPr>
            </w:pPr>
            <w:permStart w:id="126562440" w:edGrp="everyone"/>
            <w:r w:rsidRPr="008E049F">
              <w:rPr>
                <w:rFonts w:ascii="Corbel" w:hAnsi="Corbel" w:cs="Arial"/>
                <w:b/>
                <w:color w:val="FF0000"/>
                <w:sz w:val="20"/>
                <w:szCs w:val="20"/>
              </w:rPr>
              <w:t>Enter Here</w:t>
            </w:r>
            <w:r w:rsidRPr="008E049F">
              <w:rPr>
                <w:rFonts w:ascii="Corbel" w:hAnsi="Corbel" w:cs="Arial"/>
                <w:color w:val="404040"/>
                <w:sz w:val="20"/>
                <w:szCs w:val="20"/>
              </w:rPr>
              <w:t xml:space="preserve">  </w:t>
            </w:r>
            <w:permEnd w:id="126562440"/>
            <w:r w:rsidRPr="008E049F">
              <w:rPr>
                <w:rFonts w:ascii="Corbel" w:hAnsi="Corbel" w:cs="Arial"/>
                <w:color w:val="404040"/>
                <w:sz w:val="20"/>
                <w:szCs w:val="20"/>
              </w:rPr>
              <w:t xml:space="preserve"> m2 Waste and Recycling Storage Area </w:t>
            </w:r>
          </w:p>
          <w:p w:rsidR="00823190" w:rsidRPr="008E049F" w:rsidRDefault="00823190" w:rsidP="00E42F4E">
            <w:pPr>
              <w:spacing w:after="0" w:line="240" w:lineRule="auto"/>
              <w:contextualSpacing/>
              <w:rPr>
                <w:rFonts w:ascii="Corbel" w:hAnsi="Corbel" w:cs="Arial"/>
                <w:color w:val="404040"/>
                <w:sz w:val="20"/>
                <w:szCs w:val="20"/>
              </w:rPr>
            </w:pPr>
          </w:p>
        </w:tc>
      </w:tr>
      <w:tr w:rsidR="00823190" w:rsidRPr="008E049F" w:rsidTr="00E42F4E">
        <w:trPr>
          <w:trHeight w:hRule="exact" w:val="315"/>
        </w:trPr>
        <w:tc>
          <w:tcPr>
            <w:tcW w:w="4077" w:type="dxa"/>
            <w:shd w:val="clear" w:color="auto" w:fill="auto"/>
          </w:tcPr>
          <w:p w:rsidR="00823190" w:rsidRPr="008E049F" w:rsidRDefault="00823190" w:rsidP="00E42F4E">
            <w:pPr>
              <w:spacing w:after="0" w:line="240" w:lineRule="auto"/>
              <w:contextualSpacing/>
              <w:rPr>
                <w:rFonts w:ascii="Corbel" w:hAnsi="Corbel" w:cs="Arial"/>
                <w:b/>
                <w:bCs/>
                <w:color w:val="404040"/>
                <w:sz w:val="20"/>
                <w:szCs w:val="20"/>
              </w:rPr>
            </w:pPr>
            <w:r w:rsidRPr="008E049F">
              <w:rPr>
                <w:rFonts w:ascii="Corbel" w:hAnsi="Corbel" w:cs="Arial"/>
                <w:b/>
                <w:bCs/>
                <w:color w:val="404040"/>
                <w:sz w:val="20"/>
                <w:szCs w:val="20"/>
              </w:rPr>
              <w:t>Ground floor</w:t>
            </w:r>
          </w:p>
        </w:tc>
        <w:tc>
          <w:tcPr>
            <w:tcW w:w="4962" w:type="dxa"/>
            <w:shd w:val="clear" w:color="auto" w:fill="auto"/>
          </w:tcPr>
          <w:p w:rsidR="00823190" w:rsidRPr="008E049F" w:rsidRDefault="00823190" w:rsidP="00E42F4E">
            <w:pPr>
              <w:spacing w:after="0" w:line="240" w:lineRule="auto"/>
              <w:contextualSpacing/>
              <w:rPr>
                <w:rFonts w:ascii="Corbel" w:hAnsi="Corbel" w:cs="Arial"/>
                <w:color w:val="404040"/>
                <w:sz w:val="20"/>
                <w:szCs w:val="20"/>
              </w:rPr>
            </w:pPr>
            <w:permStart w:id="984291140" w:edGrp="everyone"/>
            <w:r w:rsidRPr="008E049F">
              <w:rPr>
                <w:rFonts w:ascii="Corbel" w:hAnsi="Corbel" w:cs="Arial"/>
                <w:b/>
                <w:color w:val="FF0000"/>
                <w:sz w:val="20"/>
                <w:szCs w:val="20"/>
              </w:rPr>
              <w:t>Enter Here</w:t>
            </w:r>
            <w:permEnd w:id="984291140"/>
            <w:r w:rsidRPr="008E049F">
              <w:rPr>
                <w:rFonts w:ascii="Corbel" w:hAnsi="Corbel" w:cs="Arial"/>
                <w:color w:val="404040"/>
                <w:sz w:val="20"/>
                <w:szCs w:val="20"/>
              </w:rPr>
              <w:t xml:space="preserve"> Retail Shops</w:t>
            </w:r>
          </w:p>
        </w:tc>
      </w:tr>
      <w:tr w:rsidR="00823190" w:rsidRPr="008E049F" w:rsidTr="00E42F4E">
        <w:trPr>
          <w:trHeight w:hRule="exact" w:val="291"/>
        </w:trPr>
        <w:tc>
          <w:tcPr>
            <w:tcW w:w="4077" w:type="dxa"/>
            <w:shd w:val="clear" w:color="auto" w:fill="auto"/>
          </w:tcPr>
          <w:p w:rsidR="00823190" w:rsidRPr="008E049F" w:rsidRDefault="00823190" w:rsidP="00E42F4E">
            <w:pPr>
              <w:spacing w:after="0" w:line="240" w:lineRule="auto"/>
              <w:contextualSpacing/>
              <w:rPr>
                <w:rFonts w:ascii="Corbel" w:hAnsi="Corbel" w:cs="Arial"/>
                <w:b/>
                <w:bCs/>
                <w:color w:val="404040"/>
                <w:sz w:val="20"/>
                <w:szCs w:val="20"/>
              </w:rPr>
            </w:pPr>
            <w:r w:rsidRPr="008E049F">
              <w:rPr>
                <w:rFonts w:ascii="Corbel" w:hAnsi="Corbel" w:cs="Arial"/>
                <w:b/>
                <w:bCs/>
                <w:color w:val="404040"/>
                <w:sz w:val="20"/>
                <w:szCs w:val="20"/>
              </w:rPr>
              <w:t>1</w:t>
            </w:r>
            <w:r w:rsidRPr="008E049F">
              <w:rPr>
                <w:rFonts w:ascii="Corbel" w:hAnsi="Corbel" w:cs="Arial"/>
                <w:b/>
                <w:bCs/>
                <w:color w:val="404040"/>
                <w:sz w:val="20"/>
                <w:szCs w:val="20"/>
                <w:vertAlign w:val="superscript"/>
              </w:rPr>
              <w:t>st</w:t>
            </w:r>
            <w:r w:rsidRPr="008E049F">
              <w:rPr>
                <w:rFonts w:ascii="Corbel" w:hAnsi="Corbel" w:cs="Arial"/>
                <w:b/>
                <w:bCs/>
                <w:color w:val="404040"/>
                <w:sz w:val="20"/>
                <w:szCs w:val="20"/>
              </w:rPr>
              <w:t xml:space="preserve"> floor</w:t>
            </w:r>
          </w:p>
        </w:tc>
        <w:tc>
          <w:tcPr>
            <w:tcW w:w="4962" w:type="dxa"/>
            <w:shd w:val="clear" w:color="auto" w:fill="auto"/>
          </w:tcPr>
          <w:p w:rsidR="00823190" w:rsidRPr="008E049F" w:rsidRDefault="00823190" w:rsidP="00E42F4E">
            <w:pPr>
              <w:spacing w:after="0" w:line="240" w:lineRule="auto"/>
              <w:contextualSpacing/>
              <w:rPr>
                <w:rFonts w:ascii="Corbel" w:hAnsi="Corbel" w:cs="Arial"/>
                <w:color w:val="404040"/>
                <w:sz w:val="20"/>
                <w:szCs w:val="20"/>
              </w:rPr>
            </w:pPr>
            <w:permStart w:id="446920288" w:edGrp="everyone"/>
            <w:r w:rsidRPr="008E049F">
              <w:rPr>
                <w:rFonts w:ascii="Corbel" w:hAnsi="Corbel" w:cs="Arial"/>
                <w:b/>
                <w:color w:val="FF0000"/>
                <w:sz w:val="20"/>
                <w:szCs w:val="20"/>
              </w:rPr>
              <w:t>Enter Here</w:t>
            </w:r>
            <w:permEnd w:id="446920288"/>
            <w:r w:rsidR="004C2428">
              <w:rPr>
                <w:rFonts w:ascii="Corbel" w:hAnsi="Corbel" w:cs="Arial"/>
                <w:color w:val="404040"/>
                <w:sz w:val="20"/>
                <w:szCs w:val="20"/>
              </w:rPr>
              <w:t xml:space="preserve"> Apart</w:t>
            </w:r>
            <w:r w:rsidRPr="008E049F">
              <w:rPr>
                <w:rFonts w:ascii="Corbel" w:hAnsi="Corbel" w:cs="Arial"/>
                <w:color w:val="404040"/>
                <w:sz w:val="20"/>
                <w:szCs w:val="20"/>
              </w:rPr>
              <w:t>ments</w:t>
            </w:r>
          </w:p>
        </w:tc>
      </w:tr>
      <w:tr w:rsidR="00823190" w:rsidRPr="008E049F" w:rsidTr="00E42F4E">
        <w:trPr>
          <w:trHeight w:hRule="exact" w:val="295"/>
        </w:trPr>
        <w:tc>
          <w:tcPr>
            <w:tcW w:w="4077" w:type="dxa"/>
            <w:shd w:val="clear" w:color="auto" w:fill="auto"/>
          </w:tcPr>
          <w:p w:rsidR="00823190" w:rsidRPr="008E049F" w:rsidRDefault="00823190" w:rsidP="00E42F4E">
            <w:pPr>
              <w:spacing w:after="0" w:line="240" w:lineRule="auto"/>
              <w:contextualSpacing/>
              <w:rPr>
                <w:rFonts w:ascii="Corbel" w:hAnsi="Corbel" w:cs="Arial"/>
                <w:b/>
                <w:bCs/>
                <w:color w:val="404040"/>
                <w:sz w:val="20"/>
                <w:szCs w:val="20"/>
              </w:rPr>
            </w:pPr>
            <w:r w:rsidRPr="008E049F">
              <w:rPr>
                <w:rFonts w:ascii="Corbel" w:hAnsi="Corbel" w:cs="Arial"/>
                <w:b/>
                <w:bCs/>
                <w:color w:val="404040"/>
                <w:sz w:val="20"/>
                <w:szCs w:val="20"/>
              </w:rPr>
              <w:t>2</w:t>
            </w:r>
            <w:r w:rsidRPr="008E049F">
              <w:rPr>
                <w:rFonts w:ascii="Corbel" w:hAnsi="Corbel" w:cs="Arial"/>
                <w:b/>
                <w:bCs/>
                <w:color w:val="404040"/>
                <w:sz w:val="20"/>
                <w:szCs w:val="20"/>
                <w:vertAlign w:val="superscript"/>
              </w:rPr>
              <w:t>nd</w:t>
            </w:r>
            <w:r w:rsidRPr="008E049F">
              <w:rPr>
                <w:rFonts w:ascii="Corbel" w:hAnsi="Corbel" w:cs="Arial"/>
                <w:b/>
                <w:bCs/>
                <w:color w:val="404040"/>
                <w:sz w:val="20"/>
                <w:szCs w:val="20"/>
              </w:rPr>
              <w:t xml:space="preserve"> floor</w:t>
            </w:r>
          </w:p>
        </w:tc>
        <w:tc>
          <w:tcPr>
            <w:tcW w:w="4962" w:type="dxa"/>
            <w:shd w:val="clear" w:color="auto" w:fill="auto"/>
          </w:tcPr>
          <w:p w:rsidR="00823190" w:rsidRPr="008E049F" w:rsidRDefault="00823190" w:rsidP="00E42F4E">
            <w:pPr>
              <w:spacing w:after="0" w:line="240" w:lineRule="auto"/>
              <w:contextualSpacing/>
              <w:rPr>
                <w:rFonts w:ascii="Corbel" w:hAnsi="Corbel" w:cs="Arial"/>
                <w:color w:val="404040"/>
                <w:sz w:val="20"/>
                <w:szCs w:val="20"/>
              </w:rPr>
            </w:pPr>
            <w:permStart w:id="1379537399" w:edGrp="everyone"/>
            <w:r w:rsidRPr="008E049F">
              <w:rPr>
                <w:rFonts w:ascii="Corbel" w:hAnsi="Corbel" w:cs="Arial"/>
                <w:b/>
                <w:color w:val="FF0000"/>
                <w:sz w:val="20"/>
                <w:szCs w:val="20"/>
              </w:rPr>
              <w:t>Enter Here</w:t>
            </w:r>
            <w:permEnd w:id="1379537399"/>
            <w:r w:rsidR="004C2428">
              <w:rPr>
                <w:rFonts w:ascii="Corbel" w:hAnsi="Corbel" w:cs="Arial"/>
                <w:color w:val="404040"/>
                <w:sz w:val="20"/>
                <w:szCs w:val="20"/>
              </w:rPr>
              <w:t xml:space="preserve"> Apart</w:t>
            </w:r>
            <w:r w:rsidRPr="008E049F">
              <w:rPr>
                <w:rFonts w:ascii="Corbel" w:hAnsi="Corbel" w:cs="Arial"/>
                <w:color w:val="404040"/>
                <w:sz w:val="20"/>
                <w:szCs w:val="20"/>
              </w:rPr>
              <w:t>ments</w:t>
            </w:r>
          </w:p>
        </w:tc>
      </w:tr>
      <w:tr w:rsidR="00823190" w:rsidRPr="008E049F" w:rsidTr="00E42F4E">
        <w:trPr>
          <w:trHeight w:hRule="exact" w:val="271"/>
        </w:trPr>
        <w:tc>
          <w:tcPr>
            <w:tcW w:w="4077" w:type="dxa"/>
            <w:shd w:val="clear" w:color="auto" w:fill="auto"/>
          </w:tcPr>
          <w:p w:rsidR="00823190" w:rsidRPr="008E049F" w:rsidRDefault="00823190" w:rsidP="00E42F4E">
            <w:pPr>
              <w:spacing w:after="0" w:line="240" w:lineRule="auto"/>
              <w:contextualSpacing/>
              <w:rPr>
                <w:rFonts w:ascii="Corbel" w:hAnsi="Corbel" w:cs="Arial"/>
                <w:b/>
                <w:bCs/>
                <w:color w:val="404040"/>
                <w:sz w:val="20"/>
                <w:szCs w:val="20"/>
              </w:rPr>
            </w:pPr>
            <w:r w:rsidRPr="008E049F">
              <w:rPr>
                <w:rFonts w:ascii="Corbel" w:hAnsi="Corbel" w:cs="Arial"/>
                <w:b/>
                <w:bCs/>
                <w:color w:val="404040"/>
                <w:sz w:val="20"/>
                <w:szCs w:val="20"/>
              </w:rPr>
              <w:t>3</w:t>
            </w:r>
            <w:r w:rsidRPr="008E049F">
              <w:rPr>
                <w:rFonts w:ascii="Corbel" w:hAnsi="Corbel" w:cs="Arial"/>
                <w:b/>
                <w:bCs/>
                <w:color w:val="404040"/>
                <w:sz w:val="20"/>
                <w:szCs w:val="20"/>
                <w:vertAlign w:val="superscript"/>
              </w:rPr>
              <w:t>rd</w:t>
            </w:r>
            <w:r w:rsidRPr="008E049F">
              <w:rPr>
                <w:rFonts w:ascii="Corbel" w:hAnsi="Corbel" w:cs="Arial"/>
                <w:b/>
                <w:bCs/>
                <w:color w:val="404040"/>
                <w:sz w:val="20"/>
                <w:szCs w:val="20"/>
              </w:rPr>
              <w:t xml:space="preserve"> floor</w:t>
            </w:r>
          </w:p>
        </w:tc>
        <w:tc>
          <w:tcPr>
            <w:tcW w:w="4962" w:type="dxa"/>
            <w:shd w:val="clear" w:color="auto" w:fill="auto"/>
          </w:tcPr>
          <w:p w:rsidR="00823190" w:rsidRPr="008E049F" w:rsidRDefault="00823190" w:rsidP="00E42F4E">
            <w:pPr>
              <w:spacing w:after="0" w:line="240" w:lineRule="auto"/>
              <w:contextualSpacing/>
              <w:rPr>
                <w:rFonts w:ascii="Corbel" w:hAnsi="Corbel" w:cs="Arial"/>
                <w:color w:val="404040"/>
                <w:sz w:val="20"/>
                <w:szCs w:val="20"/>
              </w:rPr>
            </w:pPr>
            <w:permStart w:id="1646213866" w:edGrp="everyone"/>
            <w:r w:rsidRPr="008E049F">
              <w:rPr>
                <w:rFonts w:ascii="Corbel" w:hAnsi="Corbel" w:cs="Arial"/>
                <w:b/>
                <w:color w:val="FF0000"/>
                <w:sz w:val="20"/>
                <w:szCs w:val="20"/>
              </w:rPr>
              <w:t>Enter Here</w:t>
            </w:r>
            <w:permEnd w:id="1646213866"/>
            <w:r w:rsidR="004C2428">
              <w:rPr>
                <w:rFonts w:ascii="Corbel" w:hAnsi="Corbel" w:cs="Arial"/>
                <w:color w:val="404040"/>
                <w:sz w:val="20"/>
                <w:szCs w:val="20"/>
              </w:rPr>
              <w:t xml:space="preserve"> Apart</w:t>
            </w:r>
            <w:r w:rsidRPr="008E049F">
              <w:rPr>
                <w:rFonts w:ascii="Corbel" w:hAnsi="Corbel" w:cs="Arial"/>
                <w:color w:val="404040"/>
                <w:sz w:val="20"/>
                <w:szCs w:val="20"/>
              </w:rPr>
              <w:t>ments</w:t>
            </w:r>
          </w:p>
        </w:tc>
      </w:tr>
      <w:tr w:rsidR="00823190" w:rsidRPr="008E049F" w:rsidTr="00E42F4E">
        <w:trPr>
          <w:trHeight w:hRule="exact" w:val="567"/>
        </w:trPr>
        <w:tc>
          <w:tcPr>
            <w:tcW w:w="4077" w:type="dxa"/>
            <w:shd w:val="clear" w:color="auto" w:fill="auto"/>
          </w:tcPr>
          <w:p w:rsidR="00823190" w:rsidRPr="008E049F" w:rsidRDefault="00823190" w:rsidP="00E42F4E">
            <w:pPr>
              <w:spacing w:after="0" w:line="240" w:lineRule="auto"/>
              <w:contextualSpacing/>
              <w:rPr>
                <w:rFonts w:ascii="Corbel" w:hAnsi="Corbel" w:cs="Arial"/>
                <w:b/>
                <w:bCs/>
                <w:color w:val="404040"/>
                <w:sz w:val="20"/>
                <w:szCs w:val="20"/>
              </w:rPr>
            </w:pPr>
            <w:r w:rsidRPr="008E049F">
              <w:rPr>
                <w:rFonts w:ascii="Corbel" w:hAnsi="Corbel" w:cs="Arial"/>
                <w:b/>
                <w:bCs/>
                <w:color w:val="404040"/>
                <w:sz w:val="20"/>
                <w:szCs w:val="20"/>
              </w:rPr>
              <w:t>Roof</w:t>
            </w:r>
          </w:p>
        </w:tc>
        <w:tc>
          <w:tcPr>
            <w:tcW w:w="4962" w:type="dxa"/>
            <w:shd w:val="clear" w:color="auto" w:fill="auto"/>
          </w:tcPr>
          <w:p w:rsidR="00823190" w:rsidRPr="008E049F" w:rsidRDefault="00823190" w:rsidP="00E42F4E">
            <w:pPr>
              <w:spacing w:after="0" w:line="240" w:lineRule="auto"/>
              <w:contextualSpacing/>
              <w:rPr>
                <w:rFonts w:ascii="Corbel" w:hAnsi="Corbel" w:cs="Arial"/>
                <w:color w:val="404040"/>
                <w:sz w:val="20"/>
                <w:szCs w:val="20"/>
              </w:rPr>
            </w:pPr>
            <w:permStart w:id="496007820" w:edGrp="everyone"/>
            <w:r w:rsidRPr="008E049F">
              <w:rPr>
                <w:rFonts w:ascii="Corbel" w:hAnsi="Corbel" w:cs="Arial"/>
                <w:b/>
                <w:color w:val="FF0000"/>
                <w:sz w:val="20"/>
                <w:szCs w:val="20"/>
              </w:rPr>
              <w:t xml:space="preserve">Enter </w:t>
            </w:r>
            <w:proofErr w:type="gramStart"/>
            <w:r w:rsidRPr="008E049F">
              <w:rPr>
                <w:rFonts w:ascii="Corbel" w:hAnsi="Corbel" w:cs="Arial"/>
                <w:b/>
                <w:color w:val="FF0000"/>
                <w:sz w:val="20"/>
                <w:szCs w:val="20"/>
              </w:rPr>
              <w:t xml:space="preserve">Here </w:t>
            </w:r>
            <w:permEnd w:id="496007820"/>
            <w:r w:rsidRPr="008E049F">
              <w:rPr>
                <w:rFonts w:ascii="Corbel" w:hAnsi="Corbel" w:cs="Arial"/>
                <w:color w:val="404040"/>
                <w:sz w:val="20"/>
                <w:szCs w:val="20"/>
              </w:rPr>
              <w:t xml:space="preserve"> e.g.</w:t>
            </w:r>
            <w:proofErr w:type="gramEnd"/>
            <w:r w:rsidRPr="008E049F">
              <w:rPr>
                <w:rFonts w:ascii="Corbel" w:hAnsi="Corbel" w:cs="Arial"/>
                <w:color w:val="404040"/>
                <w:sz w:val="20"/>
                <w:szCs w:val="20"/>
              </w:rPr>
              <w:t xml:space="preserve"> Roof Garden + 5kW Solar PV System </w:t>
            </w:r>
          </w:p>
        </w:tc>
      </w:tr>
    </w:tbl>
    <w:p w:rsidR="00823190" w:rsidRPr="008E049F" w:rsidRDefault="00823190" w:rsidP="00823190">
      <w:pPr>
        <w:spacing w:beforeLines="60" w:before="144" w:afterLines="60" w:after="144" w:line="240" w:lineRule="auto"/>
        <w:contextualSpacing/>
        <w:rPr>
          <w:rFonts w:ascii="Corbel" w:hAnsi="Corbel" w:cs="Arial"/>
        </w:rPr>
      </w:pPr>
    </w:p>
    <w:p w:rsidR="00823190" w:rsidRPr="008E049F" w:rsidRDefault="00823190" w:rsidP="00823190">
      <w:pPr>
        <w:spacing w:beforeLines="60" w:before="144" w:afterLines="60" w:after="144" w:line="240" w:lineRule="auto"/>
        <w:contextualSpacing/>
        <w:rPr>
          <w:rFonts w:ascii="Corbel" w:hAnsi="Corbel" w:cs="Arial"/>
        </w:rPr>
      </w:pPr>
    </w:p>
    <w:p w:rsidR="00823190" w:rsidRPr="008E049F" w:rsidRDefault="00823190" w:rsidP="00823190">
      <w:pPr>
        <w:spacing w:beforeLines="60" w:before="144" w:afterLines="60" w:after="144" w:line="240" w:lineRule="auto"/>
        <w:contextualSpacing/>
        <w:rPr>
          <w:rFonts w:ascii="Corbel" w:hAnsi="Corbel" w:cs="Arial"/>
        </w:rPr>
      </w:pPr>
    </w:p>
    <w:tbl>
      <w:tblPr>
        <w:tblW w:w="0" w:type="auto"/>
        <w:tblLayout w:type="fixed"/>
        <w:tblLook w:val="04A0" w:firstRow="1" w:lastRow="0" w:firstColumn="1" w:lastColumn="0" w:noHBand="0" w:noVBand="1"/>
      </w:tblPr>
      <w:tblGrid>
        <w:gridCol w:w="4077"/>
        <w:gridCol w:w="5885"/>
      </w:tblGrid>
      <w:tr w:rsidR="00823190" w:rsidRPr="008E049F" w:rsidTr="00E42F4E">
        <w:tc>
          <w:tcPr>
            <w:tcW w:w="4077" w:type="dxa"/>
            <w:shd w:val="clear" w:color="auto" w:fill="auto"/>
          </w:tcPr>
          <w:p w:rsidR="00823190" w:rsidRPr="008E049F" w:rsidRDefault="00823190" w:rsidP="00E42F4E">
            <w:pPr>
              <w:pStyle w:val="Heading2"/>
              <w:spacing w:beforeLines="60" w:before="144" w:afterLines="60" w:after="144" w:line="240" w:lineRule="auto"/>
              <w:contextualSpacing/>
              <w:rPr>
                <w:rFonts w:ascii="Corbel" w:hAnsi="Corbel" w:cs="Arial"/>
                <w:color w:val="404040"/>
              </w:rPr>
            </w:pPr>
            <w:r w:rsidRPr="008E049F">
              <w:rPr>
                <w:rFonts w:ascii="Corbel" w:hAnsi="Corbel" w:cs="Arial"/>
                <w:color w:val="404040"/>
              </w:rPr>
              <w:lastRenderedPageBreak/>
              <w:t xml:space="preserve">Built Environment Sustainability Scorecard (BESS) Results </w:t>
            </w:r>
          </w:p>
          <w:p w:rsidR="00823190" w:rsidRPr="008E049F" w:rsidRDefault="00823190" w:rsidP="00E42F4E">
            <w:pPr>
              <w:spacing w:beforeLines="60" w:before="144" w:afterLines="60" w:after="144" w:line="240" w:lineRule="auto"/>
              <w:contextualSpacing/>
              <w:rPr>
                <w:rFonts w:ascii="Corbel" w:hAnsi="Corbel" w:cs="Arial"/>
                <w:color w:val="404040"/>
              </w:rPr>
            </w:pPr>
            <w:r w:rsidRPr="008E049F">
              <w:rPr>
                <w:rFonts w:ascii="Corbel" w:hAnsi="Corbel" w:cs="Arial"/>
                <w:color w:val="404040"/>
              </w:rPr>
              <w:t>The development has been assessed using the BESS assessment tool</w:t>
            </w:r>
            <w:r w:rsidRPr="008E049F">
              <w:rPr>
                <w:rFonts w:ascii="Corbel" w:hAnsi="Corbel" w:cs="Arial"/>
              </w:rPr>
              <w:t xml:space="preserve"> (</w:t>
            </w:r>
            <w:hyperlink r:id="rId7" w:history="1">
              <w:r w:rsidRPr="008E049F">
                <w:rPr>
                  <w:rStyle w:val="Hyperlink"/>
                  <w:rFonts w:ascii="Corbel" w:hAnsi="Corbel" w:cs="Arial"/>
                </w:rPr>
                <w:t>www.bess.net.au</w:t>
              </w:r>
            </w:hyperlink>
            <w:r w:rsidRPr="008E049F">
              <w:rPr>
                <w:rFonts w:ascii="Corbel" w:hAnsi="Corbel" w:cs="Arial"/>
                <w:color w:val="404040"/>
              </w:rPr>
              <w:t xml:space="preserve">). </w:t>
            </w:r>
          </w:p>
          <w:p w:rsidR="00823190" w:rsidRDefault="00823190" w:rsidP="00E42F4E">
            <w:pPr>
              <w:spacing w:beforeLines="60" w:before="144" w:afterLines="60" w:after="144" w:line="240" w:lineRule="auto"/>
              <w:contextualSpacing/>
              <w:rPr>
                <w:rFonts w:ascii="Corbel" w:hAnsi="Corbel" w:cs="Arial"/>
                <w:b/>
                <w:color w:val="FF0000"/>
              </w:rPr>
            </w:pPr>
            <w:r w:rsidRPr="008E049F">
              <w:rPr>
                <w:rFonts w:ascii="Corbel" w:hAnsi="Corbel" w:cs="Arial"/>
                <w:color w:val="404040"/>
              </w:rPr>
              <w:t xml:space="preserve">A summary of the results is shown in the table below. For the full BESS Report please see </w:t>
            </w:r>
            <w:proofErr w:type="gramStart"/>
            <w:r w:rsidRPr="008E049F">
              <w:rPr>
                <w:rFonts w:ascii="Corbel" w:hAnsi="Corbel" w:cs="Arial"/>
                <w:color w:val="404040"/>
              </w:rPr>
              <w:t xml:space="preserve">at  </w:t>
            </w:r>
            <w:permStart w:id="1613389845" w:edGrp="everyone"/>
            <w:r w:rsidRPr="008E049F">
              <w:rPr>
                <w:rFonts w:ascii="Corbel" w:hAnsi="Corbel" w:cs="Arial"/>
                <w:b/>
                <w:color w:val="FF0000"/>
              </w:rPr>
              <w:t>Enter</w:t>
            </w:r>
            <w:proofErr w:type="gramEnd"/>
            <w:r w:rsidRPr="008E049F">
              <w:rPr>
                <w:rFonts w:ascii="Corbel" w:hAnsi="Corbel" w:cs="Arial"/>
                <w:b/>
                <w:color w:val="FF0000"/>
              </w:rPr>
              <w:t xml:space="preserve"> Here – APPEDNIX X </w:t>
            </w:r>
          </w:p>
          <w:p w:rsidR="00823190" w:rsidRDefault="00823190" w:rsidP="00E42F4E">
            <w:pPr>
              <w:spacing w:beforeLines="60" w:before="144" w:afterLines="60" w:after="144" w:line="240" w:lineRule="auto"/>
              <w:contextualSpacing/>
              <w:rPr>
                <w:rFonts w:ascii="Corbel" w:hAnsi="Corbel" w:cs="Arial"/>
                <w:b/>
                <w:color w:val="FF0000"/>
              </w:rPr>
            </w:pPr>
          </w:p>
          <w:permEnd w:id="1613389845"/>
          <w:p w:rsidR="00823190" w:rsidRPr="008E049F" w:rsidRDefault="00823190" w:rsidP="00E42F4E">
            <w:pPr>
              <w:spacing w:beforeLines="60" w:before="144" w:afterLines="60" w:after="144" w:line="240" w:lineRule="auto"/>
              <w:contextualSpacing/>
              <w:rPr>
                <w:rFonts w:ascii="Corbel" w:hAnsi="Corbel" w:cs="Arial"/>
                <w:color w:val="404040"/>
              </w:rPr>
            </w:pPr>
          </w:p>
        </w:tc>
        <w:tc>
          <w:tcPr>
            <w:tcW w:w="5885" w:type="dxa"/>
            <w:shd w:val="clear" w:color="auto" w:fill="auto"/>
          </w:tcPr>
          <w:p w:rsidR="00823190" w:rsidRPr="008E049F" w:rsidRDefault="00823190" w:rsidP="00E42F4E">
            <w:pPr>
              <w:spacing w:beforeLines="60" w:before="144" w:afterLines="60" w:after="144" w:line="240" w:lineRule="auto"/>
              <w:contextualSpacing/>
              <w:jc w:val="center"/>
              <w:rPr>
                <w:rFonts w:ascii="Corbel" w:hAnsi="Corbel" w:cs="Arial"/>
                <w:i/>
                <w:color w:val="FF0000"/>
              </w:rPr>
            </w:pPr>
            <w:permStart w:id="967866767" w:edGrp="everyone"/>
            <w:r w:rsidRPr="008E049F">
              <w:rPr>
                <w:rFonts w:ascii="Corbel" w:hAnsi="Corbel" w:cs="Arial"/>
                <w:b/>
                <w:color w:val="FF0000"/>
              </w:rPr>
              <w:t>Enter Here – BESS Score</w:t>
            </w:r>
            <w:r w:rsidRPr="008E049F">
              <w:rPr>
                <w:rFonts w:ascii="Corbel" w:hAnsi="Corbel"/>
                <w:i/>
                <w:color w:val="FF0000"/>
              </w:rPr>
              <w:t xml:space="preserve">  </w:t>
            </w:r>
            <w:permEnd w:id="967866767"/>
          </w:p>
        </w:tc>
      </w:tr>
    </w:tbl>
    <w:p w:rsidR="00823190" w:rsidRPr="008E049F" w:rsidRDefault="00823190" w:rsidP="00823190">
      <w:pPr>
        <w:spacing w:beforeLines="60" w:before="144" w:afterLines="60" w:after="144" w:line="240" w:lineRule="auto"/>
        <w:contextualSpacing/>
        <w:rPr>
          <w:rFonts w:ascii="Corbel" w:eastAsia="Gill Sans MT" w:hAnsi="Corbel" w:cs="Gill Sans MT"/>
          <w:i/>
          <w:color w:val="0000FF"/>
          <w:spacing w:val="1"/>
          <w:szCs w:val="20"/>
        </w:rPr>
      </w:pPr>
    </w:p>
    <w:p w:rsidR="00823190" w:rsidRPr="008E049F" w:rsidRDefault="00823190" w:rsidP="00823190">
      <w:pPr>
        <w:spacing w:beforeLines="60" w:before="144" w:afterLines="60" w:after="144" w:line="240" w:lineRule="auto"/>
        <w:contextualSpacing/>
        <w:rPr>
          <w:rFonts w:ascii="Corbel" w:eastAsia="Gill Sans MT" w:hAnsi="Corbel" w:cs="Gill Sans MT"/>
          <w:i/>
          <w:color w:val="0000FF"/>
          <w:szCs w:val="20"/>
        </w:rPr>
      </w:pPr>
      <w:r w:rsidRPr="008E049F">
        <w:rPr>
          <w:rFonts w:ascii="Corbel" w:eastAsia="Gill Sans MT" w:hAnsi="Corbel" w:cs="Gill Sans MT"/>
          <w:i/>
          <w:color w:val="0000FF"/>
          <w:spacing w:val="1"/>
          <w:szCs w:val="20"/>
        </w:rPr>
        <w:t xml:space="preserve">Fill in the Summary of Results after completing an ESD assessment on your development using the BESS Tool. </w:t>
      </w:r>
    </w:p>
    <w:p w:rsidR="00823190" w:rsidRPr="008E049F" w:rsidRDefault="00823190" w:rsidP="00823190">
      <w:pPr>
        <w:spacing w:beforeLines="60" w:before="144" w:afterLines="60" w:after="144" w:line="240" w:lineRule="auto"/>
        <w:contextualSpacing/>
        <w:rPr>
          <w:rFonts w:ascii="Corbel" w:hAnsi="Corbel" w:cs="Arial"/>
        </w:rPr>
      </w:pPr>
    </w:p>
    <w:tbl>
      <w:tblPr>
        <w:tblW w:w="0" w:type="auto"/>
        <w:tblLook w:val="00A0" w:firstRow="1" w:lastRow="0" w:firstColumn="1" w:lastColumn="0" w:noHBand="0" w:noVBand="0"/>
      </w:tblPr>
      <w:tblGrid>
        <w:gridCol w:w="1668"/>
        <w:gridCol w:w="3125"/>
        <w:gridCol w:w="2079"/>
        <w:gridCol w:w="2370"/>
      </w:tblGrid>
      <w:tr w:rsidR="00823190" w:rsidRPr="008E049F" w:rsidTr="00E42F4E">
        <w:trPr>
          <w:trHeight w:val="517"/>
        </w:trPr>
        <w:tc>
          <w:tcPr>
            <w:tcW w:w="1668" w:type="dxa"/>
            <w:tcBorders>
              <w:bottom w:val="single" w:sz="12" w:space="0" w:color="FFFFFF"/>
            </w:tcBorders>
            <w:shd w:val="clear" w:color="auto" w:fill="404040"/>
            <w:vAlign w:val="center"/>
          </w:tcPr>
          <w:p w:rsidR="00823190" w:rsidRPr="008E049F" w:rsidRDefault="00823190" w:rsidP="00E42F4E">
            <w:pPr>
              <w:spacing w:beforeLines="60" w:before="144" w:afterLines="60" w:after="144" w:line="240" w:lineRule="auto"/>
              <w:contextualSpacing/>
              <w:jc w:val="center"/>
              <w:rPr>
                <w:rFonts w:ascii="Corbel" w:hAnsi="Corbel" w:cs="Arial"/>
                <w:b/>
                <w:bCs/>
                <w:color w:val="FFFFFF"/>
                <w:sz w:val="20"/>
                <w:szCs w:val="20"/>
              </w:rPr>
            </w:pPr>
            <w:r w:rsidRPr="008E049F">
              <w:rPr>
                <w:rFonts w:ascii="Corbel" w:hAnsi="Corbel" w:cs="Arial"/>
                <w:b/>
                <w:bCs/>
                <w:color w:val="FFFFFF"/>
                <w:sz w:val="20"/>
                <w:szCs w:val="20"/>
              </w:rPr>
              <w:t>% of Total</w:t>
            </w:r>
          </w:p>
        </w:tc>
        <w:tc>
          <w:tcPr>
            <w:tcW w:w="3125" w:type="dxa"/>
            <w:tcBorders>
              <w:bottom w:val="single" w:sz="12" w:space="0" w:color="FFFFFF"/>
            </w:tcBorders>
            <w:shd w:val="clear" w:color="auto" w:fill="404040"/>
            <w:vAlign w:val="center"/>
          </w:tcPr>
          <w:p w:rsidR="00823190" w:rsidRPr="008E049F" w:rsidRDefault="00823190" w:rsidP="00E42F4E">
            <w:pPr>
              <w:spacing w:beforeLines="60" w:before="144" w:afterLines="60" w:after="144" w:line="240" w:lineRule="auto"/>
              <w:contextualSpacing/>
              <w:jc w:val="center"/>
              <w:rPr>
                <w:rFonts w:ascii="Corbel" w:hAnsi="Corbel" w:cs="Arial"/>
                <w:b/>
                <w:bCs/>
                <w:color w:val="FFFFFF"/>
                <w:sz w:val="20"/>
                <w:szCs w:val="20"/>
              </w:rPr>
            </w:pPr>
            <w:r w:rsidRPr="008E049F">
              <w:rPr>
                <w:rFonts w:ascii="Corbel" w:hAnsi="Corbel" w:cs="Arial"/>
                <w:b/>
                <w:bCs/>
                <w:color w:val="FFFFFF"/>
                <w:sz w:val="20"/>
                <w:szCs w:val="20"/>
              </w:rPr>
              <w:t>Category</w:t>
            </w:r>
          </w:p>
        </w:tc>
        <w:tc>
          <w:tcPr>
            <w:tcW w:w="2079" w:type="dxa"/>
            <w:tcBorders>
              <w:bottom w:val="single" w:sz="12" w:space="0" w:color="FFFFFF"/>
            </w:tcBorders>
            <w:shd w:val="clear" w:color="auto" w:fill="404040"/>
            <w:vAlign w:val="center"/>
          </w:tcPr>
          <w:p w:rsidR="00823190" w:rsidRPr="008E049F" w:rsidRDefault="00823190" w:rsidP="00E42F4E">
            <w:pPr>
              <w:spacing w:beforeLines="60" w:before="144" w:afterLines="60" w:after="144" w:line="240" w:lineRule="auto"/>
              <w:contextualSpacing/>
              <w:jc w:val="center"/>
              <w:rPr>
                <w:rFonts w:ascii="Corbel" w:hAnsi="Corbel" w:cs="Arial"/>
                <w:b/>
                <w:bCs/>
                <w:color w:val="FFFFFF"/>
                <w:sz w:val="20"/>
                <w:szCs w:val="20"/>
              </w:rPr>
            </w:pPr>
            <w:r w:rsidRPr="008E049F">
              <w:rPr>
                <w:rFonts w:ascii="Corbel" w:hAnsi="Corbel" w:cs="Arial"/>
                <w:b/>
                <w:bCs/>
                <w:color w:val="FFFFFF"/>
                <w:sz w:val="20"/>
                <w:szCs w:val="20"/>
              </w:rPr>
              <w:t>Score</w:t>
            </w:r>
          </w:p>
        </w:tc>
        <w:tc>
          <w:tcPr>
            <w:tcW w:w="2370" w:type="dxa"/>
            <w:tcBorders>
              <w:bottom w:val="single" w:sz="12" w:space="0" w:color="FFFFFF"/>
            </w:tcBorders>
            <w:shd w:val="clear" w:color="auto" w:fill="404040"/>
            <w:vAlign w:val="center"/>
          </w:tcPr>
          <w:p w:rsidR="00823190" w:rsidRPr="008E049F" w:rsidRDefault="00823190" w:rsidP="00E42F4E">
            <w:pPr>
              <w:spacing w:beforeLines="60" w:before="144" w:afterLines="60" w:after="144" w:line="240" w:lineRule="auto"/>
              <w:contextualSpacing/>
              <w:jc w:val="center"/>
              <w:rPr>
                <w:rFonts w:ascii="Corbel" w:hAnsi="Corbel" w:cs="Arial"/>
                <w:b/>
                <w:bCs/>
                <w:color w:val="FFFFFF"/>
                <w:sz w:val="20"/>
                <w:szCs w:val="20"/>
              </w:rPr>
            </w:pPr>
            <w:r w:rsidRPr="008E049F">
              <w:rPr>
                <w:rFonts w:ascii="Corbel" w:hAnsi="Corbel" w:cs="Arial"/>
                <w:b/>
                <w:bCs/>
                <w:color w:val="FFFFFF"/>
                <w:sz w:val="20"/>
                <w:szCs w:val="20"/>
              </w:rPr>
              <w:t>Pass</w:t>
            </w:r>
          </w:p>
        </w:tc>
      </w:tr>
      <w:tr w:rsidR="00823190" w:rsidRPr="008E049F" w:rsidTr="00E42F4E">
        <w:trPr>
          <w:trHeight w:val="284"/>
        </w:trPr>
        <w:tc>
          <w:tcPr>
            <w:tcW w:w="1668" w:type="dxa"/>
            <w:tcBorders>
              <w:top w:val="single" w:sz="12" w:space="0" w:color="FFFFFF"/>
            </w:tcBorders>
          </w:tcPr>
          <w:p w:rsidR="00823190" w:rsidRPr="008E049F" w:rsidRDefault="00823190" w:rsidP="00E42F4E">
            <w:pPr>
              <w:spacing w:beforeLines="60" w:before="144" w:afterLines="60" w:after="144" w:line="240" w:lineRule="auto"/>
              <w:contextualSpacing/>
              <w:jc w:val="center"/>
              <w:rPr>
                <w:rFonts w:ascii="Corbel" w:hAnsi="Corbel" w:cs="Arial"/>
                <w:b/>
                <w:bCs/>
                <w:i/>
                <w:color w:val="FF0000"/>
                <w:sz w:val="20"/>
                <w:szCs w:val="20"/>
              </w:rPr>
            </w:pPr>
            <w:permStart w:id="515070695" w:edGrp="everyone"/>
            <w:r w:rsidRPr="008E049F">
              <w:rPr>
                <w:rFonts w:ascii="Corbel" w:hAnsi="Corbel" w:cs="Arial"/>
                <w:b/>
                <w:color w:val="FF0000"/>
                <w:sz w:val="20"/>
                <w:szCs w:val="20"/>
              </w:rPr>
              <w:t>Enter Here</w:t>
            </w:r>
            <w:r w:rsidRPr="008E049F">
              <w:rPr>
                <w:rFonts w:ascii="Corbel" w:hAnsi="Corbel" w:cs="Arial"/>
                <w:b/>
                <w:bCs/>
                <w:i/>
                <w:color w:val="FF0000"/>
                <w:sz w:val="20"/>
                <w:szCs w:val="20"/>
              </w:rPr>
              <w:t xml:space="preserve"> </w:t>
            </w:r>
            <w:permEnd w:id="515070695"/>
          </w:p>
        </w:tc>
        <w:tc>
          <w:tcPr>
            <w:tcW w:w="3125" w:type="dxa"/>
            <w:tcBorders>
              <w:top w:val="single" w:sz="12" w:space="0" w:color="FFFFFF"/>
            </w:tcBorders>
            <w:shd w:val="clear" w:color="auto" w:fill="auto"/>
            <w:vAlign w:val="center"/>
          </w:tcPr>
          <w:p w:rsidR="00823190" w:rsidRPr="008E049F" w:rsidRDefault="00823190"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 xml:space="preserve">Management </w:t>
            </w:r>
          </w:p>
        </w:tc>
        <w:tc>
          <w:tcPr>
            <w:tcW w:w="2079" w:type="dxa"/>
            <w:tcBorders>
              <w:top w:val="single" w:sz="12" w:space="0" w:color="FFFFFF"/>
            </w:tcBorders>
            <w:shd w:val="clear" w:color="auto" w:fill="auto"/>
            <w:vAlign w:val="center"/>
          </w:tcPr>
          <w:p w:rsidR="00823190" w:rsidRPr="008E049F" w:rsidRDefault="00823190" w:rsidP="00E42F4E">
            <w:pPr>
              <w:spacing w:beforeLines="60" w:before="144" w:afterLines="60" w:after="144" w:line="240" w:lineRule="auto"/>
              <w:contextualSpacing/>
              <w:jc w:val="center"/>
              <w:rPr>
                <w:rFonts w:ascii="Corbel" w:hAnsi="Corbel" w:cs="Arial"/>
                <w:i/>
                <w:color w:val="FF0000"/>
                <w:sz w:val="20"/>
                <w:szCs w:val="20"/>
              </w:rPr>
            </w:pPr>
            <w:permStart w:id="1140221770" w:edGrp="everyone"/>
            <w:r w:rsidRPr="008E049F">
              <w:rPr>
                <w:rFonts w:ascii="Corbel" w:hAnsi="Corbel" w:cs="Arial"/>
                <w:b/>
                <w:color w:val="FF0000"/>
                <w:sz w:val="20"/>
                <w:szCs w:val="20"/>
              </w:rPr>
              <w:t>Enter Here</w:t>
            </w:r>
            <w:permEnd w:id="1140221770"/>
          </w:p>
        </w:tc>
        <w:tc>
          <w:tcPr>
            <w:tcW w:w="2370" w:type="dxa"/>
            <w:tcBorders>
              <w:top w:val="single" w:sz="12" w:space="0" w:color="FFFFFF"/>
            </w:tcBorders>
            <w:shd w:val="clear" w:color="auto" w:fill="auto"/>
            <w:vAlign w:val="center"/>
          </w:tcPr>
          <w:p w:rsidR="00823190" w:rsidRPr="008E049F" w:rsidRDefault="00823190" w:rsidP="00E42F4E">
            <w:pPr>
              <w:spacing w:beforeLines="60" w:before="144" w:afterLines="60" w:after="144" w:line="240" w:lineRule="auto"/>
              <w:contextualSpacing/>
              <w:jc w:val="center"/>
              <w:rPr>
                <w:rFonts w:ascii="Corbel" w:hAnsi="Corbel" w:cs="Arial"/>
                <w:i/>
                <w:color w:val="FF0000"/>
                <w:sz w:val="20"/>
                <w:szCs w:val="20"/>
              </w:rPr>
            </w:pPr>
            <w:r w:rsidRPr="008E049F">
              <w:rPr>
                <w:rFonts w:ascii="Corbel" w:hAnsi="Corbel" w:cs="Arial"/>
                <w:i/>
                <w:color w:val="FF0000"/>
                <w:sz w:val="20"/>
                <w:szCs w:val="20"/>
              </w:rPr>
              <w:t xml:space="preserve"> - </w:t>
            </w:r>
          </w:p>
        </w:tc>
      </w:tr>
      <w:tr w:rsidR="00823190" w:rsidRPr="008E049F" w:rsidTr="00E42F4E">
        <w:trPr>
          <w:trHeight w:val="284"/>
        </w:trPr>
        <w:tc>
          <w:tcPr>
            <w:tcW w:w="1668" w:type="dxa"/>
          </w:tcPr>
          <w:p w:rsidR="00823190" w:rsidRPr="008E049F" w:rsidRDefault="00823190" w:rsidP="00E42F4E">
            <w:pPr>
              <w:jc w:val="center"/>
              <w:rPr>
                <w:rFonts w:ascii="Corbel" w:hAnsi="Corbel"/>
                <w:sz w:val="20"/>
                <w:szCs w:val="20"/>
              </w:rPr>
            </w:pPr>
            <w:permStart w:id="1234271228" w:edGrp="everyone"/>
            <w:r w:rsidRPr="008E049F">
              <w:rPr>
                <w:rFonts w:ascii="Corbel" w:hAnsi="Corbel" w:cs="Arial"/>
                <w:b/>
                <w:color w:val="FF0000"/>
                <w:sz w:val="20"/>
                <w:szCs w:val="20"/>
              </w:rPr>
              <w:t>Enter Here</w:t>
            </w:r>
            <w:permEnd w:id="1234271228"/>
          </w:p>
        </w:tc>
        <w:tc>
          <w:tcPr>
            <w:tcW w:w="3125" w:type="dxa"/>
            <w:shd w:val="clear" w:color="auto" w:fill="auto"/>
            <w:vAlign w:val="center"/>
          </w:tcPr>
          <w:p w:rsidR="00823190" w:rsidRPr="008E049F" w:rsidRDefault="00823190"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 xml:space="preserve">Water </w:t>
            </w:r>
          </w:p>
        </w:tc>
        <w:tc>
          <w:tcPr>
            <w:tcW w:w="2079" w:type="dxa"/>
            <w:shd w:val="clear" w:color="auto" w:fill="auto"/>
            <w:vAlign w:val="center"/>
          </w:tcPr>
          <w:p w:rsidR="00823190" w:rsidRPr="008E049F" w:rsidRDefault="00823190" w:rsidP="00E42F4E">
            <w:pPr>
              <w:spacing w:beforeLines="60" w:before="144" w:afterLines="60" w:after="144" w:line="240" w:lineRule="auto"/>
              <w:contextualSpacing/>
              <w:jc w:val="center"/>
              <w:rPr>
                <w:rFonts w:ascii="Corbel" w:hAnsi="Corbel" w:cs="Arial"/>
                <w:i/>
                <w:color w:val="FF0000"/>
                <w:sz w:val="20"/>
                <w:szCs w:val="20"/>
              </w:rPr>
            </w:pPr>
            <w:permStart w:id="1524635027" w:edGrp="everyone"/>
            <w:r w:rsidRPr="008E049F">
              <w:rPr>
                <w:rFonts w:ascii="Corbel" w:hAnsi="Corbel" w:cs="Arial"/>
                <w:b/>
                <w:color w:val="FF0000"/>
                <w:sz w:val="20"/>
                <w:szCs w:val="20"/>
              </w:rPr>
              <w:t>Enter Here</w:t>
            </w:r>
            <w:permEnd w:id="1524635027"/>
          </w:p>
        </w:tc>
        <w:tc>
          <w:tcPr>
            <w:tcW w:w="2370" w:type="dxa"/>
            <w:shd w:val="clear" w:color="auto" w:fill="auto"/>
          </w:tcPr>
          <w:p w:rsidR="00823190" w:rsidRPr="008E049F" w:rsidRDefault="00823190" w:rsidP="00E42F4E">
            <w:pPr>
              <w:jc w:val="center"/>
              <w:rPr>
                <w:rFonts w:ascii="Corbel" w:hAnsi="Corbel"/>
                <w:sz w:val="20"/>
                <w:szCs w:val="20"/>
              </w:rPr>
            </w:pPr>
            <w:r w:rsidRPr="008E049F">
              <w:rPr>
                <w:rFonts w:ascii="Corbel" w:hAnsi="Corbel" w:cs="Arial"/>
                <w:i/>
                <w:color w:val="FF0000"/>
                <w:sz w:val="20"/>
                <w:szCs w:val="20"/>
              </w:rPr>
              <w:t>-</w:t>
            </w:r>
          </w:p>
        </w:tc>
      </w:tr>
      <w:tr w:rsidR="00823190" w:rsidRPr="008E049F" w:rsidTr="00E42F4E">
        <w:trPr>
          <w:trHeight w:val="284"/>
        </w:trPr>
        <w:tc>
          <w:tcPr>
            <w:tcW w:w="1668" w:type="dxa"/>
          </w:tcPr>
          <w:p w:rsidR="00823190" w:rsidRPr="008E049F" w:rsidRDefault="00823190" w:rsidP="00E42F4E">
            <w:pPr>
              <w:jc w:val="center"/>
              <w:rPr>
                <w:rFonts w:ascii="Corbel" w:hAnsi="Corbel"/>
                <w:sz w:val="20"/>
                <w:szCs w:val="20"/>
              </w:rPr>
            </w:pPr>
            <w:permStart w:id="273290661" w:edGrp="everyone"/>
            <w:r w:rsidRPr="008E049F">
              <w:rPr>
                <w:rFonts w:ascii="Corbel" w:hAnsi="Corbel" w:cs="Arial"/>
                <w:b/>
                <w:color w:val="FF0000"/>
                <w:sz w:val="20"/>
                <w:szCs w:val="20"/>
              </w:rPr>
              <w:t>Enter Here</w:t>
            </w:r>
            <w:permEnd w:id="273290661"/>
          </w:p>
        </w:tc>
        <w:tc>
          <w:tcPr>
            <w:tcW w:w="3125" w:type="dxa"/>
            <w:shd w:val="clear" w:color="auto" w:fill="auto"/>
            <w:vAlign w:val="center"/>
          </w:tcPr>
          <w:p w:rsidR="00823190" w:rsidRPr="008E049F" w:rsidRDefault="00823190"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Energy</w:t>
            </w:r>
          </w:p>
        </w:tc>
        <w:tc>
          <w:tcPr>
            <w:tcW w:w="2079" w:type="dxa"/>
            <w:shd w:val="clear" w:color="auto" w:fill="auto"/>
            <w:vAlign w:val="center"/>
          </w:tcPr>
          <w:p w:rsidR="00823190" w:rsidRPr="008E049F" w:rsidRDefault="00823190" w:rsidP="00E42F4E">
            <w:pPr>
              <w:spacing w:beforeLines="60" w:before="144" w:afterLines="60" w:after="144" w:line="240" w:lineRule="auto"/>
              <w:contextualSpacing/>
              <w:jc w:val="center"/>
              <w:rPr>
                <w:rFonts w:ascii="Corbel" w:hAnsi="Corbel" w:cs="Arial"/>
                <w:i/>
                <w:color w:val="FF0000"/>
                <w:sz w:val="20"/>
                <w:szCs w:val="20"/>
              </w:rPr>
            </w:pPr>
            <w:permStart w:id="955585918" w:edGrp="everyone"/>
            <w:r w:rsidRPr="008E049F">
              <w:rPr>
                <w:rFonts w:ascii="Corbel" w:hAnsi="Corbel" w:cs="Arial"/>
                <w:b/>
                <w:color w:val="FF0000"/>
                <w:sz w:val="20"/>
                <w:szCs w:val="20"/>
              </w:rPr>
              <w:t>Enter Here</w:t>
            </w:r>
            <w:permEnd w:id="955585918"/>
          </w:p>
        </w:tc>
        <w:tc>
          <w:tcPr>
            <w:tcW w:w="2370" w:type="dxa"/>
            <w:shd w:val="clear" w:color="auto" w:fill="auto"/>
          </w:tcPr>
          <w:p w:rsidR="00823190" w:rsidRPr="008E049F" w:rsidRDefault="00823190" w:rsidP="00E42F4E">
            <w:pPr>
              <w:jc w:val="center"/>
              <w:rPr>
                <w:rFonts w:ascii="Corbel" w:hAnsi="Corbel"/>
                <w:sz w:val="20"/>
                <w:szCs w:val="20"/>
              </w:rPr>
            </w:pPr>
            <w:r w:rsidRPr="008E049F">
              <w:rPr>
                <w:rFonts w:ascii="Corbel" w:hAnsi="Corbel" w:cs="Arial"/>
                <w:i/>
                <w:color w:val="FF0000"/>
                <w:sz w:val="20"/>
                <w:szCs w:val="20"/>
              </w:rPr>
              <w:t>-</w:t>
            </w:r>
          </w:p>
        </w:tc>
      </w:tr>
      <w:tr w:rsidR="00823190" w:rsidRPr="008E049F" w:rsidTr="00E42F4E">
        <w:trPr>
          <w:trHeight w:val="284"/>
        </w:trPr>
        <w:tc>
          <w:tcPr>
            <w:tcW w:w="1668" w:type="dxa"/>
          </w:tcPr>
          <w:p w:rsidR="00823190" w:rsidRPr="008E049F" w:rsidRDefault="00823190" w:rsidP="00E42F4E">
            <w:pPr>
              <w:jc w:val="center"/>
              <w:rPr>
                <w:rFonts w:ascii="Corbel" w:hAnsi="Corbel"/>
                <w:sz w:val="20"/>
                <w:szCs w:val="20"/>
              </w:rPr>
            </w:pPr>
            <w:permStart w:id="505825798" w:edGrp="everyone"/>
            <w:r w:rsidRPr="008E049F">
              <w:rPr>
                <w:rFonts w:ascii="Corbel" w:hAnsi="Corbel" w:cs="Arial"/>
                <w:b/>
                <w:color w:val="FF0000"/>
                <w:sz w:val="20"/>
                <w:szCs w:val="20"/>
              </w:rPr>
              <w:t>Enter Here</w:t>
            </w:r>
            <w:permEnd w:id="505825798"/>
          </w:p>
        </w:tc>
        <w:tc>
          <w:tcPr>
            <w:tcW w:w="3125" w:type="dxa"/>
            <w:shd w:val="clear" w:color="auto" w:fill="auto"/>
            <w:vAlign w:val="center"/>
          </w:tcPr>
          <w:p w:rsidR="00823190" w:rsidRPr="008E049F" w:rsidRDefault="00823190"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Stormwater</w:t>
            </w:r>
          </w:p>
        </w:tc>
        <w:tc>
          <w:tcPr>
            <w:tcW w:w="2079" w:type="dxa"/>
            <w:shd w:val="clear" w:color="auto" w:fill="auto"/>
            <w:vAlign w:val="center"/>
          </w:tcPr>
          <w:p w:rsidR="00823190" w:rsidRPr="008E049F" w:rsidRDefault="00823190" w:rsidP="00E42F4E">
            <w:pPr>
              <w:spacing w:beforeLines="60" w:before="144" w:afterLines="60" w:after="144" w:line="240" w:lineRule="auto"/>
              <w:contextualSpacing/>
              <w:jc w:val="center"/>
              <w:rPr>
                <w:rFonts w:ascii="Corbel" w:hAnsi="Corbel" w:cs="Arial"/>
                <w:i/>
                <w:color w:val="FF0000"/>
                <w:sz w:val="20"/>
                <w:szCs w:val="20"/>
              </w:rPr>
            </w:pPr>
            <w:permStart w:id="1169181802" w:edGrp="everyone"/>
            <w:r w:rsidRPr="008E049F">
              <w:rPr>
                <w:rFonts w:ascii="Corbel" w:hAnsi="Corbel" w:cs="Arial"/>
                <w:b/>
                <w:color w:val="FF0000"/>
                <w:sz w:val="20"/>
                <w:szCs w:val="20"/>
              </w:rPr>
              <w:t>Enter Here</w:t>
            </w:r>
            <w:permEnd w:id="1169181802"/>
          </w:p>
        </w:tc>
        <w:tc>
          <w:tcPr>
            <w:tcW w:w="2370" w:type="dxa"/>
            <w:shd w:val="clear" w:color="auto" w:fill="auto"/>
          </w:tcPr>
          <w:p w:rsidR="00823190" w:rsidRPr="008E049F" w:rsidRDefault="00823190" w:rsidP="00E42F4E">
            <w:pPr>
              <w:jc w:val="center"/>
              <w:rPr>
                <w:rFonts w:ascii="Corbel" w:hAnsi="Corbel"/>
                <w:sz w:val="20"/>
                <w:szCs w:val="20"/>
              </w:rPr>
            </w:pPr>
            <w:r w:rsidRPr="008E049F">
              <w:rPr>
                <w:rFonts w:ascii="Corbel" w:hAnsi="Corbel" w:cs="Arial"/>
                <w:i/>
                <w:color w:val="FF0000"/>
                <w:sz w:val="20"/>
                <w:szCs w:val="20"/>
              </w:rPr>
              <w:t>-</w:t>
            </w:r>
          </w:p>
        </w:tc>
      </w:tr>
      <w:tr w:rsidR="00823190" w:rsidRPr="008E049F" w:rsidTr="00E42F4E">
        <w:trPr>
          <w:trHeight w:val="284"/>
        </w:trPr>
        <w:tc>
          <w:tcPr>
            <w:tcW w:w="1668" w:type="dxa"/>
          </w:tcPr>
          <w:p w:rsidR="00823190" w:rsidRPr="008E049F" w:rsidRDefault="00823190" w:rsidP="00E42F4E">
            <w:pPr>
              <w:jc w:val="center"/>
              <w:rPr>
                <w:rFonts w:ascii="Corbel" w:hAnsi="Corbel"/>
                <w:sz w:val="20"/>
                <w:szCs w:val="20"/>
              </w:rPr>
            </w:pPr>
            <w:permStart w:id="707347257" w:edGrp="everyone"/>
            <w:r w:rsidRPr="008E049F">
              <w:rPr>
                <w:rFonts w:ascii="Corbel" w:hAnsi="Corbel" w:cs="Arial"/>
                <w:b/>
                <w:color w:val="FF0000"/>
                <w:sz w:val="20"/>
                <w:szCs w:val="20"/>
              </w:rPr>
              <w:t>Enter Here</w:t>
            </w:r>
            <w:permEnd w:id="707347257"/>
          </w:p>
        </w:tc>
        <w:tc>
          <w:tcPr>
            <w:tcW w:w="3125" w:type="dxa"/>
            <w:shd w:val="clear" w:color="auto" w:fill="auto"/>
            <w:vAlign w:val="center"/>
          </w:tcPr>
          <w:p w:rsidR="00823190" w:rsidRPr="008E049F" w:rsidRDefault="00823190"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IEQ</w:t>
            </w:r>
          </w:p>
        </w:tc>
        <w:tc>
          <w:tcPr>
            <w:tcW w:w="2079" w:type="dxa"/>
            <w:shd w:val="clear" w:color="auto" w:fill="auto"/>
            <w:vAlign w:val="center"/>
          </w:tcPr>
          <w:p w:rsidR="00823190" w:rsidRPr="008E049F" w:rsidRDefault="00823190" w:rsidP="00E42F4E">
            <w:pPr>
              <w:spacing w:beforeLines="60" w:before="144" w:afterLines="60" w:after="144" w:line="240" w:lineRule="auto"/>
              <w:contextualSpacing/>
              <w:jc w:val="center"/>
              <w:rPr>
                <w:rFonts w:ascii="Corbel" w:hAnsi="Corbel" w:cs="Arial"/>
                <w:i/>
                <w:color w:val="FF0000"/>
                <w:sz w:val="20"/>
                <w:szCs w:val="20"/>
              </w:rPr>
            </w:pPr>
            <w:permStart w:id="435429011" w:edGrp="everyone"/>
            <w:r w:rsidRPr="008E049F">
              <w:rPr>
                <w:rFonts w:ascii="Corbel" w:hAnsi="Corbel" w:cs="Arial"/>
                <w:b/>
                <w:color w:val="FF0000"/>
                <w:sz w:val="20"/>
                <w:szCs w:val="20"/>
              </w:rPr>
              <w:t>Enter Here</w:t>
            </w:r>
            <w:permEnd w:id="435429011"/>
          </w:p>
        </w:tc>
        <w:tc>
          <w:tcPr>
            <w:tcW w:w="2370" w:type="dxa"/>
            <w:shd w:val="clear" w:color="auto" w:fill="auto"/>
          </w:tcPr>
          <w:p w:rsidR="00823190" w:rsidRPr="008E049F" w:rsidRDefault="00823190" w:rsidP="00E42F4E">
            <w:pPr>
              <w:jc w:val="center"/>
              <w:rPr>
                <w:rFonts w:ascii="Corbel" w:hAnsi="Corbel"/>
                <w:sz w:val="20"/>
                <w:szCs w:val="20"/>
              </w:rPr>
            </w:pPr>
            <w:r w:rsidRPr="008E049F">
              <w:rPr>
                <w:rFonts w:ascii="Corbel" w:hAnsi="Corbel" w:cs="Arial"/>
                <w:i/>
                <w:color w:val="FF0000"/>
                <w:sz w:val="20"/>
                <w:szCs w:val="20"/>
              </w:rPr>
              <w:t>-</w:t>
            </w:r>
          </w:p>
        </w:tc>
      </w:tr>
      <w:tr w:rsidR="00823190" w:rsidRPr="008E049F" w:rsidTr="00E42F4E">
        <w:trPr>
          <w:trHeight w:val="284"/>
        </w:trPr>
        <w:tc>
          <w:tcPr>
            <w:tcW w:w="1668" w:type="dxa"/>
          </w:tcPr>
          <w:p w:rsidR="00823190" w:rsidRPr="008E049F" w:rsidRDefault="00823190" w:rsidP="00E42F4E">
            <w:pPr>
              <w:jc w:val="center"/>
              <w:rPr>
                <w:rFonts w:ascii="Corbel" w:hAnsi="Corbel"/>
                <w:sz w:val="20"/>
                <w:szCs w:val="20"/>
              </w:rPr>
            </w:pPr>
            <w:permStart w:id="1196839959" w:edGrp="everyone"/>
            <w:r w:rsidRPr="008E049F">
              <w:rPr>
                <w:rFonts w:ascii="Corbel" w:hAnsi="Corbel" w:cs="Arial"/>
                <w:b/>
                <w:color w:val="FF0000"/>
                <w:sz w:val="20"/>
                <w:szCs w:val="20"/>
              </w:rPr>
              <w:t>Enter Here</w:t>
            </w:r>
            <w:permEnd w:id="1196839959"/>
          </w:p>
        </w:tc>
        <w:tc>
          <w:tcPr>
            <w:tcW w:w="3125" w:type="dxa"/>
            <w:shd w:val="clear" w:color="auto" w:fill="auto"/>
            <w:vAlign w:val="center"/>
          </w:tcPr>
          <w:p w:rsidR="00823190" w:rsidRPr="008E049F" w:rsidRDefault="00823190"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Transport</w:t>
            </w:r>
          </w:p>
        </w:tc>
        <w:tc>
          <w:tcPr>
            <w:tcW w:w="2079" w:type="dxa"/>
            <w:shd w:val="clear" w:color="auto" w:fill="auto"/>
            <w:vAlign w:val="center"/>
          </w:tcPr>
          <w:p w:rsidR="00823190" w:rsidRPr="008E049F" w:rsidRDefault="00823190" w:rsidP="00E42F4E">
            <w:pPr>
              <w:spacing w:beforeLines="60" w:before="144" w:afterLines="60" w:after="144" w:line="240" w:lineRule="auto"/>
              <w:contextualSpacing/>
              <w:jc w:val="center"/>
              <w:rPr>
                <w:rFonts w:ascii="Corbel" w:hAnsi="Corbel" w:cs="Arial"/>
                <w:i/>
                <w:color w:val="FF0000"/>
                <w:sz w:val="20"/>
                <w:szCs w:val="20"/>
              </w:rPr>
            </w:pPr>
            <w:permStart w:id="2005234985" w:edGrp="everyone"/>
            <w:r w:rsidRPr="008E049F">
              <w:rPr>
                <w:rFonts w:ascii="Corbel" w:hAnsi="Corbel" w:cs="Arial"/>
                <w:b/>
                <w:color w:val="FF0000"/>
                <w:sz w:val="20"/>
                <w:szCs w:val="20"/>
              </w:rPr>
              <w:t>Enter Here</w:t>
            </w:r>
            <w:permEnd w:id="2005234985"/>
          </w:p>
        </w:tc>
        <w:tc>
          <w:tcPr>
            <w:tcW w:w="2370" w:type="dxa"/>
            <w:shd w:val="clear" w:color="auto" w:fill="auto"/>
          </w:tcPr>
          <w:p w:rsidR="00823190" w:rsidRPr="008E049F" w:rsidRDefault="00823190" w:rsidP="00E42F4E">
            <w:pPr>
              <w:jc w:val="center"/>
              <w:rPr>
                <w:rFonts w:ascii="Corbel" w:hAnsi="Corbel"/>
                <w:sz w:val="20"/>
                <w:szCs w:val="20"/>
              </w:rPr>
            </w:pPr>
            <w:r w:rsidRPr="008E049F">
              <w:rPr>
                <w:rFonts w:ascii="Corbel" w:hAnsi="Corbel" w:cs="Arial"/>
                <w:i/>
                <w:color w:val="FF0000"/>
                <w:sz w:val="20"/>
                <w:szCs w:val="20"/>
              </w:rPr>
              <w:t>-</w:t>
            </w:r>
          </w:p>
        </w:tc>
      </w:tr>
      <w:tr w:rsidR="00823190" w:rsidRPr="008E049F" w:rsidTr="00E42F4E">
        <w:trPr>
          <w:trHeight w:val="284"/>
        </w:trPr>
        <w:tc>
          <w:tcPr>
            <w:tcW w:w="1668" w:type="dxa"/>
          </w:tcPr>
          <w:p w:rsidR="00823190" w:rsidRPr="008E049F" w:rsidRDefault="00823190" w:rsidP="00E42F4E">
            <w:pPr>
              <w:jc w:val="center"/>
              <w:rPr>
                <w:rFonts w:ascii="Corbel" w:hAnsi="Corbel"/>
                <w:sz w:val="20"/>
                <w:szCs w:val="20"/>
              </w:rPr>
            </w:pPr>
            <w:permStart w:id="206205836" w:edGrp="everyone"/>
            <w:r w:rsidRPr="008E049F">
              <w:rPr>
                <w:rFonts w:ascii="Corbel" w:hAnsi="Corbel" w:cs="Arial"/>
                <w:b/>
                <w:color w:val="FF0000"/>
                <w:sz w:val="20"/>
                <w:szCs w:val="20"/>
              </w:rPr>
              <w:t>Enter Here</w:t>
            </w:r>
            <w:permEnd w:id="206205836"/>
          </w:p>
        </w:tc>
        <w:tc>
          <w:tcPr>
            <w:tcW w:w="3125" w:type="dxa"/>
            <w:shd w:val="clear" w:color="auto" w:fill="auto"/>
            <w:vAlign w:val="center"/>
          </w:tcPr>
          <w:p w:rsidR="00823190" w:rsidRPr="008E049F" w:rsidRDefault="00823190"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Waste</w:t>
            </w:r>
          </w:p>
        </w:tc>
        <w:tc>
          <w:tcPr>
            <w:tcW w:w="2079" w:type="dxa"/>
            <w:shd w:val="clear" w:color="auto" w:fill="auto"/>
            <w:vAlign w:val="center"/>
          </w:tcPr>
          <w:p w:rsidR="00823190" w:rsidRPr="008E049F" w:rsidRDefault="00823190" w:rsidP="00E42F4E">
            <w:pPr>
              <w:spacing w:beforeLines="60" w:before="144" w:afterLines="60" w:after="144" w:line="240" w:lineRule="auto"/>
              <w:contextualSpacing/>
              <w:jc w:val="center"/>
              <w:rPr>
                <w:rFonts w:ascii="Corbel" w:hAnsi="Corbel" w:cs="Arial"/>
                <w:i/>
                <w:color w:val="FF0000"/>
                <w:sz w:val="20"/>
                <w:szCs w:val="20"/>
              </w:rPr>
            </w:pPr>
            <w:permStart w:id="698424746" w:edGrp="everyone"/>
            <w:r w:rsidRPr="008E049F">
              <w:rPr>
                <w:rFonts w:ascii="Corbel" w:hAnsi="Corbel" w:cs="Arial"/>
                <w:b/>
                <w:color w:val="FF0000"/>
                <w:sz w:val="20"/>
                <w:szCs w:val="20"/>
              </w:rPr>
              <w:t>Enter Here</w:t>
            </w:r>
            <w:permEnd w:id="698424746"/>
          </w:p>
        </w:tc>
        <w:tc>
          <w:tcPr>
            <w:tcW w:w="2370" w:type="dxa"/>
            <w:shd w:val="clear" w:color="auto" w:fill="auto"/>
          </w:tcPr>
          <w:p w:rsidR="00823190" w:rsidRPr="008E049F" w:rsidRDefault="00823190" w:rsidP="00E42F4E">
            <w:pPr>
              <w:jc w:val="center"/>
              <w:rPr>
                <w:rFonts w:ascii="Corbel" w:hAnsi="Corbel"/>
                <w:sz w:val="20"/>
                <w:szCs w:val="20"/>
              </w:rPr>
            </w:pPr>
            <w:r w:rsidRPr="008E049F">
              <w:rPr>
                <w:rFonts w:ascii="Corbel" w:hAnsi="Corbel" w:cs="Arial"/>
                <w:i/>
                <w:color w:val="FF0000"/>
                <w:sz w:val="20"/>
                <w:szCs w:val="20"/>
              </w:rPr>
              <w:t>-</w:t>
            </w:r>
          </w:p>
        </w:tc>
      </w:tr>
      <w:tr w:rsidR="00823190" w:rsidRPr="008E049F" w:rsidTr="00E42F4E">
        <w:trPr>
          <w:trHeight w:val="284"/>
        </w:trPr>
        <w:tc>
          <w:tcPr>
            <w:tcW w:w="1668" w:type="dxa"/>
          </w:tcPr>
          <w:p w:rsidR="00823190" w:rsidRPr="008E049F" w:rsidRDefault="00823190" w:rsidP="00E42F4E">
            <w:pPr>
              <w:jc w:val="center"/>
              <w:rPr>
                <w:rFonts w:ascii="Corbel" w:hAnsi="Corbel"/>
                <w:sz w:val="20"/>
                <w:szCs w:val="20"/>
              </w:rPr>
            </w:pPr>
            <w:permStart w:id="1625310928" w:edGrp="everyone"/>
            <w:r w:rsidRPr="008E049F">
              <w:rPr>
                <w:rFonts w:ascii="Corbel" w:hAnsi="Corbel" w:cs="Arial"/>
                <w:b/>
                <w:color w:val="FF0000"/>
                <w:sz w:val="20"/>
                <w:szCs w:val="20"/>
              </w:rPr>
              <w:t>Enter Here</w:t>
            </w:r>
            <w:permEnd w:id="1625310928"/>
          </w:p>
        </w:tc>
        <w:tc>
          <w:tcPr>
            <w:tcW w:w="3125" w:type="dxa"/>
            <w:shd w:val="clear" w:color="auto" w:fill="auto"/>
            <w:vAlign w:val="center"/>
          </w:tcPr>
          <w:p w:rsidR="00823190" w:rsidRPr="008E049F" w:rsidRDefault="00823190"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Urban Ecology</w:t>
            </w:r>
          </w:p>
        </w:tc>
        <w:tc>
          <w:tcPr>
            <w:tcW w:w="2079" w:type="dxa"/>
            <w:shd w:val="clear" w:color="auto" w:fill="auto"/>
            <w:vAlign w:val="center"/>
          </w:tcPr>
          <w:p w:rsidR="00823190" w:rsidRPr="008E049F" w:rsidRDefault="00823190" w:rsidP="00E42F4E">
            <w:pPr>
              <w:spacing w:beforeLines="60" w:before="144" w:afterLines="60" w:after="144" w:line="240" w:lineRule="auto"/>
              <w:contextualSpacing/>
              <w:jc w:val="center"/>
              <w:rPr>
                <w:rFonts w:ascii="Corbel" w:hAnsi="Corbel" w:cs="Arial"/>
                <w:i/>
                <w:color w:val="FF0000"/>
                <w:sz w:val="20"/>
                <w:szCs w:val="20"/>
              </w:rPr>
            </w:pPr>
            <w:permStart w:id="721635486" w:edGrp="everyone"/>
            <w:r w:rsidRPr="008E049F">
              <w:rPr>
                <w:rFonts w:ascii="Corbel" w:hAnsi="Corbel" w:cs="Arial"/>
                <w:b/>
                <w:color w:val="FF0000"/>
                <w:sz w:val="20"/>
                <w:szCs w:val="20"/>
              </w:rPr>
              <w:t>Enter Here</w:t>
            </w:r>
            <w:permEnd w:id="721635486"/>
          </w:p>
        </w:tc>
        <w:tc>
          <w:tcPr>
            <w:tcW w:w="2370" w:type="dxa"/>
            <w:shd w:val="clear" w:color="auto" w:fill="auto"/>
          </w:tcPr>
          <w:p w:rsidR="00823190" w:rsidRPr="008E049F" w:rsidRDefault="00823190" w:rsidP="00E42F4E">
            <w:pPr>
              <w:jc w:val="center"/>
              <w:rPr>
                <w:rFonts w:ascii="Corbel" w:hAnsi="Corbel"/>
                <w:sz w:val="20"/>
                <w:szCs w:val="20"/>
              </w:rPr>
            </w:pPr>
            <w:r w:rsidRPr="008E049F">
              <w:rPr>
                <w:rFonts w:ascii="Corbel" w:hAnsi="Corbel" w:cs="Arial"/>
                <w:i/>
                <w:color w:val="FF0000"/>
                <w:sz w:val="20"/>
                <w:szCs w:val="20"/>
              </w:rPr>
              <w:t>-</w:t>
            </w:r>
          </w:p>
        </w:tc>
      </w:tr>
      <w:tr w:rsidR="00823190" w:rsidRPr="008E049F" w:rsidTr="00E42F4E">
        <w:trPr>
          <w:trHeight w:val="284"/>
        </w:trPr>
        <w:tc>
          <w:tcPr>
            <w:tcW w:w="1668" w:type="dxa"/>
          </w:tcPr>
          <w:p w:rsidR="00823190" w:rsidRPr="008E049F" w:rsidRDefault="00823190" w:rsidP="00E42F4E">
            <w:pPr>
              <w:jc w:val="center"/>
              <w:rPr>
                <w:rFonts w:ascii="Corbel" w:hAnsi="Corbel"/>
                <w:sz w:val="20"/>
                <w:szCs w:val="20"/>
              </w:rPr>
            </w:pPr>
            <w:permStart w:id="1951684596" w:edGrp="everyone"/>
            <w:r w:rsidRPr="008E049F">
              <w:rPr>
                <w:rFonts w:ascii="Corbel" w:hAnsi="Corbel" w:cs="Arial"/>
                <w:b/>
                <w:color w:val="FF0000"/>
                <w:sz w:val="20"/>
                <w:szCs w:val="20"/>
              </w:rPr>
              <w:t>Enter Here</w:t>
            </w:r>
            <w:permEnd w:id="1951684596"/>
          </w:p>
        </w:tc>
        <w:tc>
          <w:tcPr>
            <w:tcW w:w="3125" w:type="dxa"/>
            <w:shd w:val="clear" w:color="auto" w:fill="auto"/>
            <w:vAlign w:val="center"/>
          </w:tcPr>
          <w:p w:rsidR="00823190" w:rsidRPr="008E049F" w:rsidRDefault="00823190"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Innovation</w:t>
            </w:r>
          </w:p>
        </w:tc>
        <w:tc>
          <w:tcPr>
            <w:tcW w:w="2079" w:type="dxa"/>
            <w:shd w:val="clear" w:color="auto" w:fill="auto"/>
            <w:vAlign w:val="center"/>
          </w:tcPr>
          <w:p w:rsidR="00823190" w:rsidRPr="008E049F" w:rsidRDefault="00823190" w:rsidP="00E42F4E">
            <w:pPr>
              <w:spacing w:beforeLines="60" w:before="144" w:afterLines="60" w:after="144" w:line="240" w:lineRule="auto"/>
              <w:contextualSpacing/>
              <w:jc w:val="center"/>
              <w:rPr>
                <w:rFonts w:ascii="Corbel" w:hAnsi="Corbel" w:cs="Arial"/>
                <w:i/>
                <w:color w:val="FF0000"/>
                <w:sz w:val="20"/>
                <w:szCs w:val="20"/>
              </w:rPr>
            </w:pPr>
            <w:permStart w:id="1097927501" w:edGrp="everyone"/>
            <w:r w:rsidRPr="008E049F">
              <w:rPr>
                <w:rFonts w:ascii="Corbel" w:hAnsi="Corbel" w:cs="Arial"/>
                <w:b/>
                <w:color w:val="FF0000"/>
                <w:sz w:val="20"/>
                <w:szCs w:val="20"/>
              </w:rPr>
              <w:t>Enter Here</w:t>
            </w:r>
            <w:permEnd w:id="1097927501"/>
          </w:p>
        </w:tc>
        <w:tc>
          <w:tcPr>
            <w:tcW w:w="2370" w:type="dxa"/>
            <w:shd w:val="clear" w:color="auto" w:fill="auto"/>
          </w:tcPr>
          <w:p w:rsidR="00823190" w:rsidRPr="008E049F" w:rsidRDefault="00823190" w:rsidP="00E42F4E">
            <w:pPr>
              <w:jc w:val="center"/>
              <w:rPr>
                <w:rFonts w:ascii="Corbel" w:hAnsi="Corbel"/>
                <w:sz w:val="20"/>
                <w:szCs w:val="20"/>
              </w:rPr>
            </w:pPr>
            <w:r w:rsidRPr="008E049F">
              <w:rPr>
                <w:rFonts w:ascii="Corbel" w:hAnsi="Corbel" w:cs="Arial"/>
                <w:i/>
                <w:color w:val="FF0000"/>
                <w:sz w:val="20"/>
                <w:szCs w:val="20"/>
              </w:rPr>
              <w:t>-</w:t>
            </w:r>
          </w:p>
        </w:tc>
      </w:tr>
    </w:tbl>
    <w:p w:rsidR="00823190" w:rsidRPr="008E049F" w:rsidRDefault="00823190" w:rsidP="00823190">
      <w:pPr>
        <w:rPr>
          <w:rFonts w:ascii="Corbel" w:hAnsi="Corbel"/>
        </w:rPr>
      </w:pPr>
    </w:p>
    <w:p w:rsidR="00823190" w:rsidRDefault="00823190" w:rsidP="00823190">
      <w:pPr>
        <w:spacing w:beforeLines="60" w:before="144" w:afterLines="60" w:after="144" w:line="240" w:lineRule="auto"/>
        <w:contextualSpacing/>
        <w:rPr>
          <w:rFonts w:ascii="Corbel" w:hAnsi="Corbel" w:cs="Arial"/>
        </w:rPr>
      </w:pPr>
    </w:p>
    <w:p w:rsidR="004C2428" w:rsidRDefault="004C2428" w:rsidP="00823190">
      <w:pPr>
        <w:spacing w:beforeLines="60" w:before="144" w:afterLines="60" w:after="144" w:line="240" w:lineRule="auto"/>
        <w:contextualSpacing/>
        <w:rPr>
          <w:rFonts w:ascii="Corbel" w:hAnsi="Corbel" w:cs="Arial"/>
        </w:rPr>
      </w:pPr>
    </w:p>
    <w:p w:rsidR="004C2428" w:rsidRDefault="004C2428" w:rsidP="00823190">
      <w:pPr>
        <w:spacing w:beforeLines="60" w:before="144" w:afterLines="60" w:after="144" w:line="240" w:lineRule="auto"/>
        <w:contextualSpacing/>
        <w:rPr>
          <w:rFonts w:ascii="Corbel" w:hAnsi="Corbel" w:cs="Arial"/>
        </w:rPr>
      </w:pPr>
    </w:p>
    <w:p w:rsidR="004C2428" w:rsidRDefault="004C2428" w:rsidP="00823190">
      <w:pPr>
        <w:spacing w:beforeLines="60" w:before="144" w:afterLines="60" w:after="144" w:line="240" w:lineRule="auto"/>
        <w:contextualSpacing/>
        <w:rPr>
          <w:rFonts w:ascii="Corbel" w:hAnsi="Corbel" w:cs="Arial"/>
        </w:rPr>
      </w:pPr>
    </w:p>
    <w:p w:rsidR="004C2428" w:rsidRDefault="004C2428" w:rsidP="00823190">
      <w:pPr>
        <w:spacing w:beforeLines="60" w:before="144" w:afterLines="60" w:after="144" w:line="240" w:lineRule="auto"/>
        <w:contextualSpacing/>
        <w:rPr>
          <w:rFonts w:ascii="Corbel" w:hAnsi="Corbel" w:cs="Arial"/>
        </w:rPr>
      </w:pPr>
    </w:p>
    <w:p w:rsidR="004C2428" w:rsidRDefault="004C2428" w:rsidP="00823190">
      <w:pPr>
        <w:spacing w:beforeLines="60" w:before="144" w:afterLines="60" w:after="144" w:line="240" w:lineRule="auto"/>
        <w:contextualSpacing/>
        <w:rPr>
          <w:rFonts w:ascii="Corbel" w:hAnsi="Corbel" w:cs="Arial"/>
        </w:rPr>
      </w:pPr>
    </w:p>
    <w:p w:rsidR="004C2428" w:rsidRDefault="004C2428" w:rsidP="00823190">
      <w:pPr>
        <w:spacing w:beforeLines="60" w:before="144" w:afterLines="60" w:after="144" w:line="240" w:lineRule="auto"/>
        <w:contextualSpacing/>
        <w:rPr>
          <w:rFonts w:ascii="Corbel" w:hAnsi="Corbel" w:cs="Arial"/>
        </w:rPr>
      </w:pPr>
    </w:p>
    <w:p w:rsidR="004C2428" w:rsidRDefault="004C2428" w:rsidP="00823190">
      <w:pPr>
        <w:spacing w:beforeLines="60" w:before="144" w:afterLines="60" w:after="144" w:line="240" w:lineRule="auto"/>
        <w:contextualSpacing/>
        <w:rPr>
          <w:rFonts w:ascii="Corbel" w:hAnsi="Corbel" w:cs="Arial"/>
        </w:rPr>
      </w:pPr>
    </w:p>
    <w:p w:rsidR="004C2428" w:rsidRDefault="004C2428" w:rsidP="00823190">
      <w:pPr>
        <w:spacing w:beforeLines="60" w:before="144" w:afterLines="60" w:after="144" w:line="240" w:lineRule="auto"/>
        <w:contextualSpacing/>
        <w:rPr>
          <w:rFonts w:ascii="Corbel" w:hAnsi="Corbel" w:cs="Arial"/>
        </w:rPr>
      </w:pPr>
    </w:p>
    <w:p w:rsidR="004C2428" w:rsidRDefault="004C2428" w:rsidP="00823190">
      <w:pPr>
        <w:spacing w:beforeLines="60" w:before="144" w:afterLines="60" w:after="144" w:line="240" w:lineRule="auto"/>
        <w:contextualSpacing/>
        <w:rPr>
          <w:rFonts w:ascii="Corbel" w:hAnsi="Corbel" w:cs="Arial"/>
        </w:rPr>
      </w:pPr>
    </w:p>
    <w:p w:rsidR="004C2428" w:rsidRDefault="004C2428" w:rsidP="00823190">
      <w:pPr>
        <w:spacing w:beforeLines="60" w:before="144" w:afterLines="60" w:after="144" w:line="240" w:lineRule="auto"/>
        <w:contextualSpacing/>
        <w:rPr>
          <w:rFonts w:ascii="Corbel" w:hAnsi="Corbel" w:cs="Arial"/>
        </w:rPr>
      </w:pPr>
    </w:p>
    <w:p w:rsidR="004C2428" w:rsidRDefault="004C2428" w:rsidP="00823190">
      <w:pPr>
        <w:spacing w:beforeLines="60" w:before="144" w:afterLines="60" w:after="144" w:line="240" w:lineRule="auto"/>
        <w:contextualSpacing/>
        <w:rPr>
          <w:rFonts w:ascii="Corbel" w:hAnsi="Corbel" w:cs="Arial"/>
        </w:rPr>
      </w:pPr>
    </w:p>
    <w:p w:rsidR="004C2428" w:rsidRDefault="004C2428" w:rsidP="00823190">
      <w:pPr>
        <w:spacing w:beforeLines="60" w:before="144" w:afterLines="60" w:after="144" w:line="240" w:lineRule="auto"/>
        <w:contextualSpacing/>
        <w:rPr>
          <w:rFonts w:ascii="Corbel" w:hAnsi="Corbel" w:cs="Arial"/>
        </w:rPr>
      </w:pPr>
    </w:p>
    <w:p w:rsidR="004C2428" w:rsidRDefault="004C2428" w:rsidP="00823190">
      <w:pPr>
        <w:spacing w:beforeLines="60" w:before="144" w:afterLines="60" w:after="144" w:line="240" w:lineRule="auto"/>
        <w:contextualSpacing/>
        <w:rPr>
          <w:rFonts w:ascii="Corbel" w:hAnsi="Corbel" w:cs="Arial"/>
        </w:rPr>
      </w:pPr>
    </w:p>
    <w:p w:rsidR="004C2428" w:rsidRDefault="004C2428" w:rsidP="00823190">
      <w:pPr>
        <w:spacing w:beforeLines="60" w:before="144" w:afterLines="60" w:after="144" w:line="240" w:lineRule="auto"/>
        <w:contextualSpacing/>
        <w:rPr>
          <w:rFonts w:ascii="Corbel" w:hAnsi="Corbel" w:cs="Arial"/>
        </w:rPr>
      </w:pPr>
    </w:p>
    <w:p w:rsidR="004C2428" w:rsidRDefault="004C2428" w:rsidP="00823190">
      <w:pPr>
        <w:spacing w:beforeLines="60" w:before="144" w:afterLines="60" w:after="144" w:line="240" w:lineRule="auto"/>
        <w:contextualSpacing/>
        <w:rPr>
          <w:rFonts w:ascii="Corbel" w:hAnsi="Corbel" w:cs="Arial"/>
        </w:rPr>
      </w:pPr>
    </w:p>
    <w:p w:rsidR="004C2428" w:rsidRPr="008E049F" w:rsidRDefault="004C2428" w:rsidP="00823190">
      <w:pPr>
        <w:spacing w:beforeLines="60" w:before="144" w:afterLines="60" w:after="144" w:line="240" w:lineRule="auto"/>
        <w:contextualSpacing/>
        <w:rPr>
          <w:rFonts w:ascii="Corbel" w:hAnsi="Corbel" w:cs="Arial"/>
        </w:rPr>
      </w:pPr>
    </w:p>
    <w:p w:rsidR="004C2428" w:rsidRPr="008E049F" w:rsidRDefault="004C2428" w:rsidP="004C2428">
      <w:pPr>
        <w:pStyle w:val="Heading1"/>
        <w:spacing w:beforeLines="60" w:before="144" w:afterLines="60" w:after="144"/>
        <w:contextualSpacing/>
        <w:rPr>
          <w:rFonts w:ascii="Corbel" w:hAnsi="Corbel" w:cs="Arial"/>
          <w:color w:val="404040"/>
          <w:szCs w:val="32"/>
        </w:rPr>
      </w:pPr>
      <w:bookmarkStart w:id="3" w:name="_Toc471818865"/>
      <w:r w:rsidRPr="008E049F">
        <w:rPr>
          <w:rFonts w:ascii="Corbel" w:hAnsi="Corbel" w:cs="Arial"/>
          <w:color w:val="404040"/>
          <w:szCs w:val="32"/>
        </w:rPr>
        <w:lastRenderedPageBreak/>
        <w:t>1.0 Indoor Environment Quality</w:t>
      </w:r>
      <w:bookmarkEnd w:id="3"/>
    </w:p>
    <w:p w:rsidR="004C2428" w:rsidRPr="008E049F" w:rsidRDefault="004C2428" w:rsidP="004C2428">
      <w:pPr>
        <w:spacing w:beforeLines="60" w:before="144" w:afterLines="60" w:after="144" w:line="240" w:lineRule="auto"/>
        <w:contextualSpacing/>
        <w:rPr>
          <w:rFonts w:ascii="Corbel" w:hAnsi="Corbel" w:cs="Arial"/>
          <w:color w:val="404040"/>
        </w:rPr>
      </w:pPr>
      <w:r w:rsidRPr="008E049F">
        <w:rPr>
          <w:rFonts w:ascii="Corbel" w:hAnsi="Corbel" w:cs="Arial"/>
          <w:color w:val="404040"/>
        </w:rPr>
        <w:t xml:space="preserve">Indoor environment quality is about creating healthy living spaces for building occupants, including rooms that are designed for optimal daylight access, to promote natural ventilation and are comfortable with minimal need for mechanical heating and cooling. The use of low toxicity materials and finishes also supports a health indoor air quality as off-gassing of volatile organic compounds is minimised. </w:t>
      </w:r>
    </w:p>
    <w:p w:rsidR="004C2428" w:rsidRPr="008E049F" w:rsidRDefault="004C2428" w:rsidP="004C2428">
      <w:pPr>
        <w:spacing w:beforeLines="60" w:before="144" w:afterLines="60" w:after="144" w:line="240" w:lineRule="auto"/>
        <w:contextualSpacing/>
        <w:rPr>
          <w:rFonts w:ascii="Corbel" w:hAnsi="Corbel" w:cs="Arial"/>
          <w:color w:val="404040"/>
        </w:rPr>
      </w:pPr>
    </w:p>
    <w:p w:rsidR="004C2428" w:rsidRPr="008E049F" w:rsidRDefault="004C2428" w:rsidP="004C2428">
      <w:pPr>
        <w:spacing w:beforeLines="60" w:before="144" w:afterLines="60" w:after="144" w:line="240" w:lineRule="auto"/>
        <w:contextualSpacing/>
        <w:rPr>
          <w:rFonts w:ascii="Corbel" w:hAnsi="Corbel" w:cs="Arial"/>
          <w:color w:val="404040"/>
        </w:rPr>
      </w:pPr>
      <w:r w:rsidRPr="008E049F">
        <w:rPr>
          <w:rFonts w:ascii="Corbel" w:eastAsia="Gill Sans MT" w:hAnsi="Corbel" w:cs="Gill Sans MT"/>
          <w:i/>
          <w:color w:val="0000FF"/>
          <w:spacing w:val="1"/>
          <w:szCs w:val="20"/>
        </w:rPr>
        <w:t>Replace the actions highlighted in red text within the ‘Response – Strategies and Innovation’ column with commitments made by the applicant. For an example see the SMP Example Report on our website.</w:t>
      </w:r>
    </w:p>
    <w:p w:rsidR="004C2428" w:rsidRPr="008E049F" w:rsidRDefault="004C2428" w:rsidP="004C2428">
      <w:pPr>
        <w:pStyle w:val="Heading3"/>
        <w:spacing w:beforeLines="60" w:before="144" w:afterLines="60" w:after="144" w:line="240" w:lineRule="auto"/>
        <w:contextualSpacing/>
        <w:rPr>
          <w:rFonts w:ascii="Corbel" w:hAnsi="Corbel" w:cs="Arial"/>
          <w:color w:val="404040"/>
        </w:rPr>
      </w:pPr>
      <w:r w:rsidRPr="008E049F">
        <w:rPr>
          <w:rFonts w:ascii="Corbel" w:hAnsi="Corbel" w:cs="Arial"/>
          <w:color w:val="404040"/>
        </w:rPr>
        <w:t>Actions to maximise indoor environment quality</w:t>
      </w:r>
    </w:p>
    <w:tbl>
      <w:tblPr>
        <w:tblW w:w="0" w:type="auto"/>
        <w:tblLook w:val="00A0" w:firstRow="1" w:lastRow="0" w:firstColumn="1" w:lastColumn="0" w:noHBand="0" w:noVBand="0"/>
      </w:tblPr>
      <w:tblGrid>
        <w:gridCol w:w="2310"/>
        <w:gridCol w:w="2310"/>
        <w:gridCol w:w="4560"/>
      </w:tblGrid>
      <w:tr w:rsidR="004C2428" w:rsidRPr="008E049F" w:rsidTr="00E42F4E">
        <w:trPr>
          <w:trHeight w:val="395"/>
        </w:trPr>
        <w:tc>
          <w:tcPr>
            <w:tcW w:w="2310" w:type="dxa"/>
            <w:tcBorders>
              <w:bottom w:val="single" w:sz="12" w:space="0" w:color="FFFFFF"/>
            </w:tcBorders>
            <w:shd w:val="clear" w:color="auto" w:fill="404040"/>
            <w:vAlign w:val="center"/>
          </w:tcPr>
          <w:p w:rsidR="004C2428" w:rsidRPr="008E049F" w:rsidRDefault="004C2428" w:rsidP="00E42F4E">
            <w:pPr>
              <w:spacing w:beforeLines="60" w:before="144" w:afterLines="60" w:after="144" w:line="240" w:lineRule="auto"/>
              <w:contextualSpacing/>
              <w:jc w:val="center"/>
              <w:rPr>
                <w:rFonts w:ascii="Corbel" w:hAnsi="Corbel" w:cs="Arial"/>
                <w:b/>
                <w:bCs/>
                <w:color w:val="FFFFFF"/>
                <w:sz w:val="20"/>
                <w:szCs w:val="20"/>
              </w:rPr>
            </w:pPr>
            <w:r w:rsidRPr="008E049F">
              <w:rPr>
                <w:rFonts w:ascii="Corbel" w:hAnsi="Corbel" w:cs="Arial"/>
                <w:b/>
                <w:bCs/>
                <w:color w:val="FFFFFF"/>
                <w:sz w:val="20"/>
                <w:szCs w:val="20"/>
              </w:rPr>
              <w:t>Actions</w:t>
            </w:r>
          </w:p>
        </w:tc>
        <w:tc>
          <w:tcPr>
            <w:tcW w:w="2310" w:type="dxa"/>
            <w:tcBorders>
              <w:bottom w:val="single" w:sz="12" w:space="0" w:color="FFFFFF"/>
            </w:tcBorders>
            <w:shd w:val="clear" w:color="auto" w:fill="404040"/>
            <w:vAlign w:val="center"/>
          </w:tcPr>
          <w:p w:rsidR="004C2428" w:rsidRPr="008E049F" w:rsidRDefault="004C2428" w:rsidP="00E42F4E">
            <w:pPr>
              <w:spacing w:beforeLines="60" w:before="144" w:afterLines="60" w:after="144" w:line="240" w:lineRule="auto"/>
              <w:contextualSpacing/>
              <w:jc w:val="center"/>
              <w:rPr>
                <w:rFonts w:ascii="Corbel" w:hAnsi="Corbel" w:cs="Arial"/>
                <w:b/>
                <w:bCs/>
                <w:color w:val="FFFFFF"/>
                <w:sz w:val="20"/>
                <w:szCs w:val="20"/>
              </w:rPr>
            </w:pPr>
            <w:r w:rsidRPr="008E049F">
              <w:rPr>
                <w:rFonts w:ascii="Corbel" w:hAnsi="Corbel" w:cs="Arial"/>
                <w:b/>
                <w:bCs/>
                <w:color w:val="FFFFFF"/>
                <w:sz w:val="20"/>
                <w:szCs w:val="20"/>
              </w:rPr>
              <w:t>Potential Impact</w:t>
            </w:r>
          </w:p>
        </w:tc>
        <w:tc>
          <w:tcPr>
            <w:tcW w:w="4560" w:type="dxa"/>
            <w:tcBorders>
              <w:bottom w:val="single" w:sz="12" w:space="0" w:color="FFFFFF"/>
            </w:tcBorders>
            <w:shd w:val="clear" w:color="auto" w:fill="404040"/>
            <w:vAlign w:val="center"/>
          </w:tcPr>
          <w:p w:rsidR="004C2428" w:rsidRPr="008E049F" w:rsidRDefault="004C2428" w:rsidP="00E42F4E">
            <w:pPr>
              <w:spacing w:beforeLines="60" w:before="144" w:afterLines="60" w:after="144" w:line="240" w:lineRule="auto"/>
              <w:contextualSpacing/>
              <w:jc w:val="center"/>
              <w:rPr>
                <w:rFonts w:ascii="Corbel" w:hAnsi="Corbel" w:cs="Arial"/>
                <w:b/>
                <w:bCs/>
                <w:color w:val="FFFFFF"/>
                <w:sz w:val="20"/>
                <w:szCs w:val="20"/>
              </w:rPr>
            </w:pPr>
            <w:r w:rsidRPr="008E049F">
              <w:rPr>
                <w:rFonts w:ascii="Corbel" w:hAnsi="Corbel" w:cs="Arial"/>
                <w:b/>
                <w:bCs/>
                <w:color w:val="FFFFFF"/>
                <w:sz w:val="20"/>
                <w:szCs w:val="20"/>
              </w:rPr>
              <w:t>Response - Strategies and Innovations</w:t>
            </w:r>
          </w:p>
        </w:tc>
      </w:tr>
      <w:tr w:rsidR="004C2428" w:rsidRPr="008E049F" w:rsidTr="00E42F4E">
        <w:tc>
          <w:tcPr>
            <w:tcW w:w="2310"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Maximise daylighting</w:t>
            </w:r>
          </w:p>
        </w:tc>
        <w:tc>
          <w:tcPr>
            <w:tcW w:w="2310"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Access to daylight has physical and mental health benefit for occupants. Daylighting is particularly important for living spaces. </w:t>
            </w:r>
          </w:p>
        </w:tc>
        <w:tc>
          <w:tcPr>
            <w:tcW w:w="4560"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405177185" w:edGrp="everyone"/>
            <w:r w:rsidRPr="008E049F">
              <w:rPr>
                <w:rFonts w:ascii="Corbel" w:hAnsi="Corbel" w:cs="Arial"/>
                <w:b/>
                <w:color w:val="FF0000"/>
                <w:sz w:val="20"/>
                <w:szCs w:val="20"/>
              </w:rPr>
              <w:t xml:space="preserve">Enter Here </w:t>
            </w:r>
            <w:permEnd w:id="1405177185"/>
          </w:p>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68897609" w:edGrp="everyone"/>
            <w:r w:rsidRPr="008E049F">
              <w:rPr>
                <w:rFonts w:ascii="Corbel" w:hAnsi="Corbel" w:cs="Arial"/>
                <w:b/>
                <w:color w:val="FF0000"/>
                <w:sz w:val="20"/>
                <w:szCs w:val="20"/>
              </w:rPr>
              <w:t xml:space="preserve">Enter Here </w:t>
            </w:r>
            <w:permEnd w:id="68897609"/>
          </w:p>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867259611" w:edGrp="everyone"/>
            <w:r w:rsidRPr="008E049F">
              <w:rPr>
                <w:rFonts w:ascii="Corbel" w:hAnsi="Corbel" w:cs="Arial"/>
                <w:b/>
                <w:color w:val="FF0000"/>
                <w:sz w:val="20"/>
                <w:szCs w:val="20"/>
              </w:rPr>
              <w:t xml:space="preserve">Enter Here </w:t>
            </w:r>
            <w:permEnd w:id="1867259611"/>
          </w:p>
        </w:tc>
      </w:tr>
      <w:tr w:rsidR="004C2428" w:rsidRPr="008E049F" w:rsidTr="00E42F4E">
        <w:tc>
          <w:tcPr>
            <w:tcW w:w="2310"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Maximise opportunities for natural ventilation</w:t>
            </w:r>
          </w:p>
        </w:tc>
        <w:tc>
          <w:tcPr>
            <w:tcW w:w="2310" w:type="dxa"/>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Natural ventilation reduces demand for mechanical cooling and prevents build-up of indoor pollutants. </w:t>
            </w:r>
          </w:p>
        </w:tc>
        <w:tc>
          <w:tcPr>
            <w:tcW w:w="4560" w:type="dxa"/>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528108271" w:edGrp="everyone"/>
            <w:r w:rsidRPr="008E049F">
              <w:rPr>
                <w:rFonts w:ascii="Corbel" w:hAnsi="Corbel" w:cs="Arial"/>
                <w:b/>
                <w:color w:val="FF0000"/>
                <w:sz w:val="20"/>
                <w:szCs w:val="20"/>
              </w:rPr>
              <w:t xml:space="preserve">Enter Here </w:t>
            </w:r>
            <w:permEnd w:id="1528108271"/>
          </w:p>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781532517" w:edGrp="everyone"/>
            <w:r w:rsidRPr="008E049F">
              <w:rPr>
                <w:rFonts w:ascii="Corbel" w:hAnsi="Corbel" w:cs="Arial"/>
                <w:b/>
                <w:color w:val="FF0000"/>
                <w:sz w:val="20"/>
                <w:szCs w:val="20"/>
              </w:rPr>
              <w:t xml:space="preserve">Enter Here </w:t>
            </w:r>
            <w:permEnd w:id="1781532517"/>
          </w:p>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94146188" w:edGrp="everyone"/>
            <w:r w:rsidRPr="008E049F">
              <w:rPr>
                <w:rFonts w:ascii="Corbel" w:hAnsi="Corbel" w:cs="Arial"/>
                <w:b/>
                <w:color w:val="FF0000"/>
                <w:sz w:val="20"/>
                <w:szCs w:val="20"/>
              </w:rPr>
              <w:t xml:space="preserve">Enter Here </w:t>
            </w:r>
            <w:permEnd w:id="194146188"/>
          </w:p>
        </w:tc>
      </w:tr>
      <w:tr w:rsidR="004C2428" w:rsidRPr="008E049F" w:rsidTr="00E42F4E">
        <w:tc>
          <w:tcPr>
            <w:tcW w:w="2310"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Thermal comfort</w:t>
            </w:r>
          </w:p>
        </w:tc>
        <w:tc>
          <w:tcPr>
            <w:tcW w:w="2310" w:type="dxa"/>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Reduced demand for mechanical heating and cooling. </w:t>
            </w:r>
          </w:p>
        </w:tc>
        <w:tc>
          <w:tcPr>
            <w:tcW w:w="4560" w:type="dxa"/>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67643072" w:edGrp="everyone"/>
            <w:r w:rsidRPr="008E049F">
              <w:rPr>
                <w:rFonts w:ascii="Corbel" w:hAnsi="Corbel" w:cs="Arial"/>
                <w:b/>
                <w:color w:val="FF0000"/>
                <w:sz w:val="20"/>
                <w:szCs w:val="20"/>
              </w:rPr>
              <w:t xml:space="preserve">Enter Here </w:t>
            </w:r>
            <w:permEnd w:id="167643072"/>
          </w:p>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763919352" w:edGrp="everyone"/>
            <w:r w:rsidRPr="008E049F">
              <w:rPr>
                <w:rFonts w:ascii="Corbel" w:hAnsi="Corbel" w:cs="Arial"/>
                <w:b/>
                <w:color w:val="FF0000"/>
                <w:sz w:val="20"/>
                <w:szCs w:val="20"/>
              </w:rPr>
              <w:t xml:space="preserve">Enter Here </w:t>
            </w:r>
            <w:permEnd w:id="763919352"/>
          </w:p>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834956299" w:edGrp="everyone"/>
            <w:r w:rsidRPr="008E049F">
              <w:rPr>
                <w:rFonts w:ascii="Corbel" w:hAnsi="Corbel" w:cs="Arial"/>
                <w:b/>
                <w:color w:val="FF0000"/>
                <w:sz w:val="20"/>
                <w:szCs w:val="20"/>
              </w:rPr>
              <w:t xml:space="preserve">Enter Here </w:t>
            </w:r>
            <w:permEnd w:id="834956299"/>
            <w:r w:rsidRPr="008E049F">
              <w:rPr>
                <w:rFonts w:ascii="Corbel" w:hAnsi="Corbel" w:cs="Arial"/>
                <w:i/>
                <w:color w:val="FF0000"/>
                <w:sz w:val="20"/>
                <w:szCs w:val="20"/>
              </w:rPr>
              <w:t xml:space="preserve"> </w:t>
            </w:r>
          </w:p>
        </w:tc>
      </w:tr>
      <w:tr w:rsidR="004C2428" w:rsidRPr="008E049F" w:rsidTr="00E42F4E">
        <w:tc>
          <w:tcPr>
            <w:tcW w:w="2310"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Low VOC materials</w:t>
            </w:r>
          </w:p>
        </w:tc>
        <w:tc>
          <w:tcPr>
            <w:tcW w:w="2310" w:type="dxa"/>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Reduction in ‘off-gassing’ and associated health issues from products with high levels of VOCs. </w:t>
            </w:r>
          </w:p>
        </w:tc>
        <w:tc>
          <w:tcPr>
            <w:tcW w:w="4560" w:type="dxa"/>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149660926" w:edGrp="everyone"/>
            <w:r w:rsidRPr="008E049F">
              <w:rPr>
                <w:rFonts w:ascii="Corbel" w:hAnsi="Corbel" w:cs="Arial"/>
                <w:b/>
                <w:color w:val="FF0000"/>
                <w:sz w:val="20"/>
                <w:szCs w:val="20"/>
              </w:rPr>
              <w:t xml:space="preserve">Enter Here </w:t>
            </w:r>
            <w:permEnd w:id="1149660926"/>
          </w:p>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168972916" w:edGrp="everyone"/>
            <w:r w:rsidRPr="008E049F">
              <w:rPr>
                <w:rFonts w:ascii="Corbel" w:hAnsi="Corbel" w:cs="Arial"/>
                <w:b/>
                <w:color w:val="FF0000"/>
                <w:sz w:val="20"/>
                <w:szCs w:val="20"/>
              </w:rPr>
              <w:t xml:space="preserve">Enter Here </w:t>
            </w:r>
            <w:permEnd w:id="1168972916"/>
          </w:p>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940978677" w:edGrp="everyone"/>
            <w:r w:rsidRPr="008E049F">
              <w:rPr>
                <w:rFonts w:ascii="Corbel" w:hAnsi="Corbel" w:cs="Arial"/>
                <w:b/>
                <w:color w:val="FF0000"/>
                <w:sz w:val="20"/>
                <w:szCs w:val="20"/>
              </w:rPr>
              <w:t>Enter Here</w:t>
            </w:r>
            <w:permEnd w:id="940978677"/>
            <w:r w:rsidRPr="008E049F">
              <w:rPr>
                <w:rFonts w:ascii="Corbel" w:hAnsi="Corbel" w:cs="Arial"/>
                <w:i/>
                <w:color w:val="FF0000"/>
                <w:sz w:val="20"/>
                <w:szCs w:val="20"/>
              </w:rPr>
              <w:t xml:space="preserve"> </w:t>
            </w:r>
          </w:p>
        </w:tc>
      </w:tr>
    </w:tbl>
    <w:p w:rsidR="004C2428" w:rsidRPr="008E049F" w:rsidRDefault="004C2428" w:rsidP="004C2428">
      <w:pPr>
        <w:spacing w:beforeLines="60" w:before="144" w:afterLines="60" w:after="144" w:line="240" w:lineRule="auto"/>
        <w:contextualSpacing/>
        <w:rPr>
          <w:rFonts w:ascii="Corbel" w:hAnsi="Corbel" w:cs="Arial"/>
          <w:color w:val="404040"/>
          <w:sz w:val="28"/>
          <w:szCs w:val="28"/>
        </w:rPr>
      </w:pPr>
    </w:p>
    <w:p w:rsidR="00346DEC" w:rsidRDefault="00346DEC" w:rsidP="00346DEC">
      <w:pPr>
        <w:rPr>
          <w:rFonts w:ascii="Corbel" w:hAnsi="Corbel" w:cs="Arial"/>
        </w:rPr>
      </w:pPr>
    </w:p>
    <w:p w:rsidR="004C2428" w:rsidRDefault="004C2428" w:rsidP="00346DEC">
      <w:pPr>
        <w:rPr>
          <w:rFonts w:ascii="Corbel" w:hAnsi="Corbel" w:cs="Arial"/>
        </w:rPr>
      </w:pPr>
    </w:p>
    <w:p w:rsidR="004C2428" w:rsidRDefault="004C2428" w:rsidP="00346DEC">
      <w:pPr>
        <w:rPr>
          <w:rFonts w:ascii="Corbel" w:hAnsi="Corbel" w:cs="Arial"/>
        </w:rPr>
      </w:pPr>
    </w:p>
    <w:p w:rsidR="009927BD" w:rsidRDefault="009927BD"/>
    <w:p w:rsidR="009927BD" w:rsidRDefault="009927BD"/>
    <w:p w:rsidR="004C2428" w:rsidRDefault="004C2428"/>
    <w:p w:rsidR="004C2428" w:rsidRDefault="004C2428"/>
    <w:p w:rsidR="004C2428" w:rsidRDefault="004C2428"/>
    <w:p w:rsidR="004C2428" w:rsidRDefault="004C2428"/>
    <w:p w:rsidR="004C2428" w:rsidRDefault="004C2428"/>
    <w:p w:rsidR="004C2428" w:rsidRDefault="004C2428"/>
    <w:p w:rsidR="00346DEC" w:rsidRDefault="00346DEC" w:rsidP="00346DEC">
      <w:pPr>
        <w:spacing w:beforeLines="60" w:before="144" w:afterLines="60" w:after="144" w:line="240" w:lineRule="auto"/>
        <w:contextualSpacing/>
        <w:rPr>
          <w:rFonts w:ascii="Corbel" w:hAnsi="Corbel" w:cs="Arial"/>
        </w:rPr>
      </w:pPr>
    </w:p>
    <w:p w:rsidR="004C2428" w:rsidRPr="008E049F" w:rsidRDefault="004C2428" w:rsidP="004C2428">
      <w:pPr>
        <w:pStyle w:val="Heading1"/>
        <w:spacing w:beforeLines="60" w:before="144" w:afterLines="60" w:after="144"/>
        <w:contextualSpacing/>
        <w:rPr>
          <w:rFonts w:ascii="Corbel" w:hAnsi="Corbel" w:cs="Arial"/>
          <w:color w:val="404040"/>
          <w:szCs w:val="32"/>
        </w:rPr>
      </w:pPr>
      <w:bookmarkStart w:id="4" w:name="_Toc471818866"/>
      <w:r w:rsidRPr="008E049F">
        <w:rPr>
          <w:rFonts w:ascii="Corbel" w:hAnsi="Corbel" w:cs="Arial"/>
          <w:color w:val="404040"/>
          <w:szCs w:val="32"/>
        </w:rPr>
        <w:lastRenderedPageBreak/>
        <w:t>2.0 Energy Efficiency</w:t>
      </w:r>
      <w:bookmarkEnd w:id="4"/>
    </w:p>
    <w:p w:rsidR="004C2428" w:rsidRPr="008E049F" w:rsidRDefault="004C2428" w:rsidP="004C2428">
      <w:pPr>
        <w:spacing w:beforeLines="60" w:before="144" w:afterLines="60" w:after="144" w:line="240" w:lineRule="auto"/>
        <w:contextualSpacing/>
        <w:rPr>
          <w:rFonts w:ascii="Corbel" w:hAnsi="Corbel" w:cs="Arial"/>
          <w:color w:val="404040"/>
        </w:rPr>
      </w:pPr>
      <w:r w:rsidRPr="008E049F">
        <w:rPr>
          <w:rFonts w:ascii="Corbel" w:hAnsi="Corbel" w:cs="Arial"/>
          <w:color w:val="404040"/>
        </w:rPr>
        <w:t>Buildings contribute approximately 20% of global greenhouse gas emissions (Stern Review, 2006), and therefore represent a huge potential for energy and greenhouse gas emission reduction. The highest energy consumption usually comes from heating and cooling, therefore decisions that are made in the early design</w:t>
      </w:r>
      <w:r w:rsidRPr="008E049F">
        <w:rPr>
          <w:rFonts w:ascii="Corbel" w:hAnsi="Corbel" w:cs="Arial"/>
        </w:rPr>
        <w:t xml:space="preserve"> </w:t>
      </w:r>
      <w:r w:rsidRPr="008E049F">
        <w:rPr>
          <w:rFonts w:ascii="Corbel" w:hAnsi="Corbel" w:cs="Arial"/>
          <w:color w:val="404040"/>
        </w:rPr>
        <w:t xml:space="preserve">phase can lock in poor building performance and high energy costs for 50 years or more. Conversely, good design decisions can ensure that a building is future-proofed against rising energy prices.  </w:t>
      </w:r>
    </w:p>
    <w:p w:rsidR="004C2428" w:rsidRPr="008E049F" w:rsidRDefault="004C2428" w:rsidP="004C2428">
      <w:pPr>
        <w:pStyle w:val="Heading3"/>
        <w:spacing w:beforeLines="60" w:before="144" w:afterLines="60" w:after="144" w:line="240" w:lineRule="auto"/>
        <w:contextualSpacing/>
        <w:rPr>
          <w:rFonts w:ascii="Corbel" w:hAnsi="Corbel" w:cs="Arial"/>
          <w:color w:val="404040"/>
        </w:rPr>
      </w:pPr>
    </w:p>
    <w:p w:rsidR="004C2428" w:rsidRPr="008E049F" w:rsidRDefault="004C2428" w:rsidP="004C2428">
      <w:pPr>
        <w:pStyle w:val="Heading3"/>
        <w:spacing w:beforeLines="60" w:before="144" w:afterLines="60" w:after="144" w:line="240" w:lineRule="auto"/>
        <w:contextualSpacing/>
        <w:rPr>
          <w:rFonts w:ascii="Corbel" w:hAnsi="Corbel" w:cs="Arial"/>
          <w:color w:val="404040"/>
        </w:rPr>
      </w:pPr>
    </w:p>
    <w:p w:rsidR="004C2428" w:rsidRPr="008E049F" w:rsidRDefault="004C2428" w:rsidP="004C2428">
      <w:pPr>
        <w:spacing w:beforeLines="60" w:before="144" w:afterLines="60" w:after="144" w:line="240" w:lineRule="auto"/>
        <w:contextualSpacing/>
        <w:rPr>
          <w:rFonts w:ascii="Corbel" w:eastAsia="Gill Sans MT" w:hAnsi="Corbel" w:cs="Gill Sans MT"/>
          <w:i/>
          <w:color w:val="0000FF"/>
          <w:spacing w:val="1"/>
          <w:szCs w:val="20"/>
        </w:rPr>
      </w:pPr>
    </w:p>
    <w:p w:rsidR="004C2428" w:rsidRPr="008E049F" w:rsidRDefault="004C2428" w:rsidP="004C2428">
      <w:pPr>
        <w:spacing w:beforeLines="60" w:before="144" w:afterLines="60" w:after="144" w:line="240" w:lineRule="auto"/>
        <w:contextualSpacing/>
        <w:rPr>
          <w:rFonts w:ascii="Corbel" w:hAnsi="Corbel" w:cs="Arial"/>
          <w:color w:val="404040"/>
        </w:rPr>
      </w:pPr>
      <w:r w:rsidRPr="008E049F">
        <w:rPr>
          <w:rFonts w:ascii="Corbel" w:eastAsia="Gill Sans MT" w:hAnsi="Corbel" w:cs="Gill Sans MT"/>
          <w:i/>
          <w:color w:val="0000FF"/>
          <w:spacing w:val="1"/>
          <w:szCs w:val="20"/>
        </w:rPr>
        <w:t>Replace the actions highlighted in red text within the ‘Response – Strategies and Innovation’ column with commitments made by the applicant. For an example see the SMP Example Report on our website.</w:t>
      </w:r>
    </w:p>
    <w:p w:rsidR="004C2428" w:rsidRPr="008E049F" w:rsidRDefault="004C2428" w:rsidP="004C2428">
      <w:pPr>
        <w:pStyle w:val="Heading3"/>
        <w:spacing w:beforeLines="60" w:before="144" w:afterLines="60" w:after="144" w:line="240" w:lineRule="auto"/>
        <w:contextualSpacing/>
        <w:rPr>
          <w:rFonts w:ascii="Corbel" w:hAnsi="Corbel" w:cs="Arial"/>
          <w:color w:val="404040"/>
        </w:rPr>
      </w:pPr>
      <w:r w:rsidRPr="008E049F">
        <w:rPr>
          <w:rFonts w:ascii="Corbel" w:hAnsi="Corbel" w:cs="Arial"/>
          <w:color w:val="404040"/>
        </w:rPr>
        <w:t>Actions to maximise energy efficiency</w:t>
      </w:r>
    </w:p>
    <w:tbl>
      <w:tblPr>
        <w:tblW w:w="9322" w:type="dxa"/>
        <w:tblLook w:val="00A0" w:firstRow="1" w:lastRow="0" w:firstColumn="1" w:lastColumn="0" w:noHBand="0" w:noVBand="0"/>
      </w:tblPr>
      <w:tblGrid>
        <w:gridCol w:w="1526"/>
        <w:gridCol w:w="3402"/>
        <w:gridCol w:w="4394"/>
      </w:tblGrid>
      <w:tr w:rsidR="004C2428" w:rsidRPr="008E049F" w:rsidTr="00E42F4E">
        <w:trPr>
          <w:trHeight w:val="379"/>
          <w:tblHeader/>
        </w:trPr>
        <w:tc>
          <w:tcPr>
            <w:tcW w:w="1526" w:type="dxa"/>
            <w:tcBorders>
              <w:bottom w:val="single" w:sz="12" w:space="0" w:color="FFFFFF"/>
            </w:tcBorders>
            <w:shd w:val="clear" w:color="auto" w:fill="404040"/>
            <w:vAlign w:val="center"/>
          </w:tcPr>
          <w:p w:rsidR="004C2428" w:rsidRPr="008E049F" w:rsidRDefault="004C2428" w:rsidP="00E42F4E">
            <w:pPr>
              <w:spacing w:beforeLines="60" w:before="144" w:afterLines="60" w:after="144" w:line="240" w:lineRule="auto"/>
              <w:contextualSpacing/>
              <w:jc w:val="center"/>
              <w:rPr>
                <w:rFonts w:ascii="Corbel" w:hAnsi="Corbel" w:cs="Arial"/>
                <w:b/>
                <w:bCs/>
                <w:color w:val="FFFFFF"/>
                <w:sz w:val="20"/>
                <w:szCs w:val="20"/>
              </w:rPr>
            </w:pPr>
            <w:r w:rsidRPr="008E049F">
              <w:rPr>
                <w:rFonts w:ascii="Corbel" w:hAnsi="Corbel" w:cs="Arial"/>
                <w:b/>
                <w:bCs/>
                <w:color w:val="FFFFFF"/>
                <w:sz w:val="20"/>
                <w:szCs w:val="20"/>
              </w:rPr>
              <w:t>Actions</w:t>
            </w:r>
          </w:p>
        </w:tc>
        <w:tc>
          <w:tcPr>
            <w:tcW w:w="3402" w:type="dxa"/>
            <w:tcBorders>
              <w:bottom w:val="single" w:sz="12" w:space="0" w:color="FFFFFF"/>
            </w:tcBorders>
            <w:shd w:val="clear" w:color="auto" w:fill="404040"/>
            <w:vAlign w:val="center"/>
          </w:tcPr>
          <w:p w:rsidR="004C2428" w:rsidRPr="008E049F" w:rsidRDefault="004C2428" w:rsidP="00E42F4E">
            <w:pPr>
              <w:spacing w:beforeLines="60" w:before="144" w:afterLines="60" w:after="144" w:line="240" w:lineRule="auto"/>
              <w:contextualSpacing/>
              <w:jc w:val="center"/>
              <w:rPr>
                <w:rFonts w:ascii="Corbel" w:hAnsi="Corbel" w:cs="Arial"/>
                <w:b/>
                <w:bCs/>
                <w:color w:val="FFFFFF"/>
                <w:sz w:val="20"/>
                <w:szCs w:val="20"/>
              </w:rPr>
            </w:pPr>
            <w:r w:rsidRPr="008E049F">
              <w:rPr>
                <w:rFonts w:ascii="Corbel" w:hAnsi="Corbel" w:cs="Arial"/>
                <w:b/>
                <w:bCs/>
                <w:color w:val="FFFFFF"/>
                <w:sz w:val="20"/>
                <w:szCs w:val="20"/>
              </w:rPr>
              <w:t>Potential Impact</w:t>
            </w:r>
          </w:p>
        </w:tc>
        <w:tc>
          <w:tcPr>
            <w:tcW w:w="4394" w:type="dxa"/>
            <w:tcBorders>
              <w:bottom w:val="single" w:sz="12" w:space="0" w:color="FFFFFF"/>
            </w:tcBorders>
            <w:shd w:val="clear" w:color="auto" w:fill="404040"/>
            <w:vAlign w:val="center"/>
          </w:tcPr>
          <w:p w:rsidR="004C2428" w:rsidRPr="008E049F" w:rsidRDefault="004C2428" w:rsidP="00E42F4E">
            <w:pPr>
              <w:spacing w:beforeLines="60" w:before="144" w:afterLines="60" w:after="144" w:line="240" w:lineRule="auto"/>
              <w:contextualSpacing/>
              <w:jc w:val="center"/>
              <w:rPr>
                <w:rFonts w:ascii="Corbel" w:hAnsi="Corbel" w:cs="Arial"/>
                <w:b/>
                <w:bCs/>
                <w:color w:val="FFFFFF"/>
                <w:sz w:val="20"/>
                <w:szCs w:val="20"/>
              </w:rPr>
            </w:pPr>
            <w:r w:rsidRPr="008E049F">
              <w:rPr>
                <w:rFonts w:ascii="Corbel" w:hAnsi="Corbel" w:cs="Arial"/>
                <w:b/>
                <w:bCs/>
                <w:color w:val="FFFFFF"/>
                <w:sz w:val="20"/>
                <w:szCs w:val="20"/>
              </w:rPr>
              <w:t>Response – Strategies and innovations</w:t>
            </w:r>
          </w:p>
        </w:tc>
      </w:tr>
      <w:tr w:rsidR="004C2428" w:rsidRPr="008E049F" w:rsidTr="00E42F4E">
        <w:tc>
          <w:tcPr>
            <w:tcW w:w="1526"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Maximise thermal performance</w:t>
            </w:r>
          </w:p>
        </w:tc>
        <w:tc>
          <w:tcPr>
            <w:tcW w:w="3402"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proofErr w:type="gramStart"/>
            <w:r w:rsidRPr="008E049F">
              <w:rPr>
                <w:rFonts w:ascii="Corbel" w:hAnsi="Corbel" w:cs="Arial"/>
                <w:color w:val="404040"/>
                <w:sz w:val="20"/>
                <w:szCs w:val="20"/>
              </w:rPr>
              <w:t>Seven star</w:t>
            </w:r>
            <w:proofErr w:type="gramEnd"/>
            <w:r w:rsidRPr="008E049F">
              <w:rPr>
                <w:rFonts w:ascii="Corbel" w:hAnsi="Corbel" w:cs="Arial"/>
                <w:color w:val="404040"/>
                <w:sz w:val="20"/>
                <w:szCs w:val="20"/>
              </w:rPr>
              <w:t xml:space="preserve"> houses use on average 45% less heating and cooling compared with a 5 star house. </w:t>
            </w:r>
          </w:p>
        </w:tc>
        <w:tc>
          <w:tcPr>
            <w:tcW w:w="4394"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826364243" w:edGrp="everyone"/>
            <w:r w:rsidRPr="008E049F">
              <w:rPr>
                <w:rFonts w:ascii="Corbel" w:hAnsi="Corbel" w:cs="Arial"/>
                <w:b/>
                <w:color w:val="FF0000"/>
                <w:sz w:val="20"/>
                <w:szCs w:val="20"/>
              </w:rPr>
              <w:t xml:space="preserve">Enter Here </w:t>
            </w:r>
            <w:permEnd w:id="826364243"/>
          </w:p>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59528075" w:edGrp="everyone"/>
            <w:r w:rsidRPr="008E049F">
              <w:rPr>
                <w:rFonts w:ascii="Corbel" w:hAnsi="Corbel" w:cs="Arial"/>
                <w:b/>
                <w:color w:val="FF0000"/>
                <w:sz w:val="20"/>
                <w:szCs w:val="20"/>
              </w:rPr>
              <w:t xml:space="preserve">Enter Here </w:t>
            </w:r>
            <w:permEnd w:id="159528075"/>
          </w:p>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581333764" w:edGrp="everyone"/>
            <w:r w:rsidRPr="008E049F">
              <w:rPr>
                <w:rFonts w:ascii="Corbel" w:hAnsi="Corbel" w:cs="Arial"/>
                <w:b/>
                <w:color w:val="FF0000"/>
                <w:sz w:val="20"/>
                <w:szCs w:val="20"/>
              </w:rPr>
              <w:t xml:space="preserve">Enter Here </w:t>
            </w:r>
            <w:permEnd w:id="581333764"/>
          </w:p>
        </w:tc>
      </w:tr>
      <w:tr w:rsidR="004C2428" w:rsidRPr="008E049F" w:rsidTr="00E42F4E">
        <w:trPr>
          <w:trHeight w:val="682"/>
        </w:trPr>
        <w:tc>
          <w:tcPr>
            <w:tcW w:w="1526"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Minimise standby power consumption</w:t>
            </w:r>
          </w:p>
        </w:tc>
        <w:tc>
          <w:tcPr>
            <w:tcW w:w="3402" w:type="dxa"/>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Standby power can account for up to 10% of a household’s energy consumption</w:t>
            </w:r>
          </w:p>
        </w:tc>
        <w:tc>
          <w:tcPr>
            <w:tcW w:w="4394" w:type="dxa"/>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310484401" w:edGrp="everyone"/>
            <w:r w:rsidRPr="008E049F">
              <w:rPr>
                <w:rFonts w:ascii="Corbel" w:hAnsi="Corbel" w:cs="Arial"/>
                <w:b/>
                <w:color w:val="FF0000"/>
                <w:sz w:val="20"/>
                <w:szCs w:val="20"/>
              </w:rPr>
              <w:t xml:space="preserve">Enter Here </w:t>
            </w:r>
            <w:permEnd w:id="1310484401"/>
          </w:p>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856572709" w:edGrp="everyone"/>
            <w:r w:rsidRPr="008E049F">
              <w:rPr>
                <w:rFonts w:ascii="Corbel" w:hAnsi="Corbel" w:cs="Arial"/>
                <w:b/>
                <w:color w:val="FF0000"/>
                <w:sz w:val="20"/>
                <w:szCs w:val="20"/>
              </w:rPr>
              <w:t xml:space="preserve">Enter Here </w:t>
            </w:r>
            <w:permEnd w:id="856572709"/>
          </w:p>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670735377" w:edGrp="everyone"/>
            <w:r w:rsidRPr="008E049F">
              <w:rPr>
                <w:rFonts w:ascii="Corbel" w:hAnsi="Corbel" w:cs="Arial"/>
                <w:b/>
                <w:color w:val="FF0000"/>
                <w:sz w:val="20"/>
                <w:szCs w:val="20"/>
              </w:rPr>
              <w:t xml:space="preserve">Enter Here </w:t>
            </w:r>
            <w:permEnd w:id="1670735377"/>
          </w:p>
        </w:tc>
      </w:tr>
      <w:tr w:rsidR="004C2428" w:rsidRPr="008E049F" w:rsidTr="00E42F4E">
        <w:tc>
          <w:tcPr>
            <w:tcW w:w="1526"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Use energy efficient heating &amp; cooling systems</w:t>
            </w:r>
          </w:p>
        </w:tc>
        <w:tc>
          <w:tcPr>
            <w:tcW w:w="3402" w:type="dxa"/>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Heating and cooling systems can account for up to 40% of a household’s energy use</w:t>
            </w:r>
          </w:p>
        </w:tc>
        <w:tc>
          <w:tcPr>
            <w:tcW w:w="4394" w:type="dxa"/>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319297927" w:edGrp="everyone"/>
            <w:r w:rsidRPr="008E049F">
              <w:rPr>
                <w:rFonts w:ascii="Corbel" w:hAnsi="Corbel" w:cs="Arial"/>
                <w:b/>
                <w:color w:val="FF0000"/>
                <w:sz w:val="20"/>
                <w:szCs w:val="20"/>
              </w:rPr>
              <w:t xml:space="preserve">Enter Here </w:t>
            </w:r>
            <w:permEnd w:id="319297927"/>
          </w:p>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936269273" w:edGrp="everyone"/>
            <w:r w:rsidRPr="008E049F">
              <w:rPr>
                <w:rFonts w:ascii="Corbel" w:hAnsi="Corbel" w:cs="Arial"/>
                <w:b/>
                <w:color w:val="FF0000"/>
                <w:sz w:val="20"/>
                <w:szCs w:val="20"/>
              </w:rPr>
              <w:t xml:space="preserve">Enter Here </w:t>
            </w:r>
            <w:permEnd w:id="936269273"/>
          </w:p>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384195396" w:edGrp="everyone"/>
            <w:r w:rsidRPr="008E049F">
              <w:rPr>
                <w:rFonts w:ascii="Corbel" w:hAnsi="Corbel" w:cs="Arial"/>
                <w:b/>
                <w:color w:val="FF0000"/>
                <w:sz w:val="20"/>
                <w:szCs w:val="20"/>
              </w:rPr>
              <w:t xml:space="preserve">Enter Here </w:t>
            </w:r>
            <w:permEnd w:id="1384195396"/>
          </w:p>
        </w:tc>
      </w:tr>
      <w:tr w:rsidR="004C2428" w:rsidRPr="008E049F" w:rsidTr="00E42F4E">
        <w:tc>
          <w:tcPr>
            <w:tcW w:w="1526"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Use energy efficient hot water system</w:t>
            </w:r>
          </w:p>
        </w:tc>
        <w:tc>
          <w:tcPr>
            <w:tcW w:w="3402" w:type="dxa"/>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Hot water can account for up to 25% of a household’s energy use. </w:t>
            </w:r>
          </w:p>
        </w:tc>
        <w:tc>
          <w:tcPr>
            <w:tcW w:w="4394" w:type="dxa"/>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380998572" w:edGrp="everyone"/>
            <w:r w:rsidRPr="008E049F">
              <w:rPr>
                <w:rFonts w:ascii="Corbel" w:hAnsi="Corbel" w:cs="Arial"/>
                <w:b/>
                <w:color w:val="FF0000"/>
                <w:sz w:val="20"/>
                <w:szCs w:val="20"/>
              </w:rPr>
              <w:t xml:space="preserve">Enter Here </w:t>
            </w:r>
            <w:permEnd w:id="1380998572"/>
          </w:p>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020796423" w:edGrp="everyone"/>
            <w:r w:rsidRPr="008E049F">
              <w:rPr>
                <w:rFonts w:ascii="Corbel" w:hAnsi="Corbel" w:cs="Arial"/>
                <w:b/>
                <w:color w:val="FF0000"/>
                <w:sz w:val="20"/>
                <w:szCs w:val="20"/>
              </w:rPr>
              <w:t xml:space="preserve">Enter Here </w:t>
            </w:r>
            <w:permEnd w:id="1020796423"/>
          </w:p>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980922884" w:edGrp="everyone"/>
            <w:r w:rsidRPr="008E049F">
              <w:rPr>
                <w:rFonts w:ascii="Corbel" w:hAnsi="Corbel" w:cs="Arial"/>
                <w:b/>
                <w:color w:val="FF0000"/>
                <w:sz w:val="20"/>
                <w:szCs w:val="20"/>
              </w:rPr>
              <w:t xml:space="preserve">Enter Here </w:t>
            </w:r>
            <w:permEnd w:id="1980922884"/>
          </w:p>
        </w:tc>
      </w:tr>
      <w:tr w:rsidR="004C2428" w:rsidRPr="008E049F" w:rsidTr="00E42F4E">
        <w:tc>
          <w:tcPr>
            <w:tcW w:w="1526"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Use energy efficient appliances</w:t>
            </w:r>
          </w:p>
        </w:tc>
        <w:tc>
          <w:tcPr>
            <w:tcW w:w="3402" w:type="dxa"/>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While many appliances are supplier by the owner/occupier, some fixed appliances will be provided, including dishwashers and washing machines. </w:t>
            </w:r>
          </w:p>
        </w:tc>
        <w:tc>
          <w:tcPr>
            <w:tcW w:w="4394" w:type="dxa"/>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787313215" w:edGrp="everyone"/>
            <w:r w:rsidRPr="008E049F">
              <w:rPr>
                <w:rFonts w:ascii="Corbel" w:hAnsi="Corbel" w:cs="Arial"/>
                <w:b/>
                <w:color w:val="FF0000"/>
                <w:sz w:val="20"/>
                <w:szCs w:val="20"/>
              </w:rPr>
              <w:t xml:space="preserve">Enter Here </w:t>
            </w:r>
            <w:permEnd w:id="787313215"/>
          </w:p>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484026305" w:edGrp="everyone"/>
            <w:r w:rsidRPr="008E049F">
              <w:rPr>
                <w:rFonts w:ascii="Corbel" w:hAnsi="Corbel" w:cs="Arial"/>
                <w:b/>
                <w:color w:val="FF0000"/>
                <w:sz w:val="20"/>
                <w:szCs w:val="20"/>
              </w:rPr>
              <w:t xml:space="preserve">Enter Here </w:t>
            </w:r>
            <w:permEnd w:id="1484026305"/>
          </w:p>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888353195" w:edGrp="everyone"/>
            <w:r w:rsidRPr="008E049F">
              <w:rPr>
                <w:rFonts w:ascii="Corbel" w:hAnsi="Corbel" w:cs="Arial"/>
                <w:b/>
                <w:color w:val="FF0000"/>
                <w:sz w:val="20"/>
                <w:szCs w:val="20"/>
              </w:rPr>
              <w:t xml:space="preserve">Enter Here </w:t>
            </w:r>
            <w:permEnd w:id="888353195"/>
          </w:p>
        </w:tc>
      </w:tr>
      <w:tr w:rsidR="004C2428" w:rsidRPr="008E049F" w:rsidTr="00E42F4E">
        <w:tc>
          <w:tcPr>
            <w:tcW w:w="1526"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Natural clothes drying</w:t>
            </w:r>
          </w:p>
        </w:tc>
        <w:tc>
          <w:tcPr>
            <w:tcW w:w="3402" w:type="dxa"/>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Mechanical clothes dryers are energy intensive – this impact can be eliminated by providing options for outdoor clothes drying. </w:t>
            </w:r>
          </w:p>
        </w:tc>
        <w:tc>
          <w:tcPr>
            <w:tcW w:w="4394" w:type="dxa"/>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26027178" w:edGrp="everyone"/>
            <w:r w:rsidRPr="008E049F">
              <w:rPr>
                <w:rFonts w:ascii="Corbel" w:hAnsi="Corbel" w:cs="Arial"/>
                <w:b/>
                <w:color w:val="FF0000"/>
                <w:sz w:val="20"/>
                <w:szCs w:val="20"/>
              </w:rPr>
              <w:t xml:space="preserve">Enter Here </w:t>
            </w:r>
            <w:permEnd w:id="126027178"/>
          </w:p>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840260074" w:edGrp="everyone"/>
            <w:r w:rsidRPr="008E049F">
              <w:rPr>
                <w:rFonts w:ascii="Corbel" w:hAnsi="Corbel" w:cs="Arial"/>
                <w:b/>
                <w:color w:val="FF0000"/>
                <w:sz w:val="20"/>
                <w:szCs w:val="20"/>
              </w:rPr>
              <w:t xml:space="preserve">Enter Here </w:t>
            </w:r>
            <w:permEnd w:id="840260074"/>
          </w:p>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2121336211" w:edGrp="everyone"/>
            <w:r w:rsidRPr="008E049F">
              <w:rPr>
                <w:rFonts w:ascii="Corbel" w:hAnsi="Corbel" w:cs="Arial"/>
                <w:b/>
                <w:color w:val="FF0000"/>
                <w:sz w:val="20"/>
                <w:szCs w:val="20"/>
              </w:rPr>
              <w:t xml:space="preserve">Enter Here </w:t>
            </w:r>
            <w:permEnd w:id="2121336211"/>
          </w:p>
        </w:tc>
      </w:tr>
      <w:tr w:rsidR="004C2428" w:rsidRPr="008E049F" w:rsidTr="00E42F4E">
        <w:tc>
          <w:tcPr>
            <w:tcW w:w="1526"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Energy efficient lighting</w:t>
            </w:r>
          </w:p>
        </w:tc>
        <w:tc>
          <w:tcPr>
            <w:tcW w:w="3402" w:type="dxa"/>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Common area lighting often runs 24/7, 365 days per year. This can add up to significant energy use for the building. </w:t>
            </w:r>
          </w:p>
        </w:tc>
        <w:tc>
          <w:tcPr>
            <w:tcW w:w="4394" w:type="dxa"/>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294866591" w:edGrp="everyone"/>
            <w:r w:rsidRPr="008E049F">
              <w:rPr>
                <w:rFonts w:ascii="Corbel" w:hAnsi="Corbel" w:cs="Arial"/>
                <w:b/>
                <w:color w:val="FF0000"/>
                <w:sz w:val="20"/>
                <w:szCs w:val="20"/>
              </w:rPr>
              <w:t xml:space="preserve">Enter Here </w:t>
            </w:r>
            <w:permEnd w:id="1294866591"/>
          </w:p>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96147156" w:edGrp="everyone"/>
            <w:r w:rsidRPr="008E049F">
              <w:rPr>
                <w:rFonts w:ascii="Corbel" w:hAnsi="Corbel" w:cs="Arial"/>
                <w:b/>
                <w:color w:val="FF0000"/>
                <w:sz w:val="20"/>
                <w:szCs w:val="20"/>
              </w:rPr>
              <w:t xml:space="preserve">Enter Here </w:t>
            </w:r>
            <w:permEnd w:id="96147156"/>
          </w:p>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2032801559" w:edGrp="everyone"/>
            <w:r w:rsidRPr="008E049F">
              <w:rPr>
                <w:rFonts w:ascii="Corbel" w:hAnsi="Corbel" w:cs="Arial"/>
                <w:b/>
                <w:color w:val="FF0000"/>
                <w:sz w:val="20"/>
                <w:szCs w:val="20"/>
              </w:rPr>
              <w:t xml:space="preserve">Enter Here </w:t>
            </w:r>
            <w:permEnd w:id="2032801559"/>
          </w:p>
        </w:tc>
      </w:tr>
      <w:tr w:rsidR="004C2428" w:rsidRPr="008E049F" w:rsidTr="00E42F4E">
        <w:tc>
          <w:tcPr>
            <w:tcW w:w="1526"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Green Roofs</w:t>
            </w:r>
          </w:p>
        </w:tc>
        <w:tc>
          <w:tcPr>
            <w:tcW w:w="3402" w:type="dxa"/>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Green roof help to displace the urban heat island effect, which can increase localised temperatures by up to 7</w:t>
            </w:r>
            <w:r w:rsidRPr="008E049F">
              <w:rPr>
                <w:rFonts w:ascii="Corbel" w:hAnsi="Corbel" w:cs="Arial"/>
                <w:color w:val="404040"/>
                <w:sz w:val="20"/>
                <w:szCs w:val="20"/>
                <w:vertAlign w:val="superscript"/>
              </w:rPr>
              <w:t>o</w:t>
            </w:r>
            <w:r w:rsidRPr="008E049F">
              <w:rPr>
                <w:rFonts w:ascii="Corbel" w:hAnsi="Corbel" w:cs="Arial"/>
                <w:color w:val="404040"/>
                <w:sz w:val="20"/>
                <w:szCs w:val="20"/>
              </w:rPr>
              <w:t xml:space="preserve">C. Green roofs can also provide additional insulation to the building. </w:t>
            </w:r>
          </w:p>
        </w:tc>
        <w:tc>
          <w:tcPr>
            <w:tcW w:w="4394" w:type="dxa"/>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110578435" w:edGrp="everyone"/>
            <w:r w:rsidRPr="008E049F">
              <w:rPr>
                <w:rFonts w:ascii="Corbel" w:hAnsi="Corbel" w:cs="Arial"/>
                <w:b/>
                <w:color w:val="FF0000"/>
                <w:sz w:val="20"/>
                <w:szCs w:val="20"/>
              </w:rPr>
              <w:t xml:space="preserve">Enter Here </w:t>
            </w:r>
            <w:permEnd w:id="1110578435"/>
          </w:p>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825585341" w:edGrp="everyone"/>
            <w:r w:rsidRPr="008E049F">
              <w:rPr>
                <w:rFonts w:ascii="Corbel" w:hAnsi="Corbel" w:cs="Arial"/>
                <w:b/>
                <w:color w:val="FF0000"/>
                <w:sz w:val="20"/>
                <w:szCs w:val="20"/>
              </w:rPr>
              <w:t xml:space="preserve">Enter Here </w:t>
            </w:r>
            <w:permEnd w:id="1825585341"/>
          </w:p>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834232720" w:edGrp="everyone"/>
            <w:r w:rsidRPr="008E049F">
              <w:rPr>
                <w:rFonts w:ascii="Corbel" w:hAnsi="Corbel" w:cs="Arial"/>
                <w:b/>
                <w:color w:val="FF0000"/>
                <w:sz w:val="20"/>
                <w:szCs w:val="20"/>
              </w:rPr>
              <w:t xml:space="preserve">Enter Here </w:t>
            </w:r>
            <w:permEnd w:id="1834232720"/>
          </w:p>
        </w:tc>
      </w:tr>
      <w:tr w:rsidR="004C2428" w:rsidRPr="008E049F" w:rsidTr="00E42F4E">
        <w:tc>
          <w:tcPr>
            <w:tcW w:w="1526"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Building Management System</w:t>
            </w:r>
          </w:p>
        </w:tc>
        <w:tc>
          <w:tcPr>
            <w:tcW w:w="3402" w:type="dxa"/>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p>
        </w:tc>
        <w:tc>
          <w:tcPr>
            <w:tcW w:w="4394" w:type="dxa"/>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590807951" w:edGrp="everyone"/>
            <w:r w:rsidRPr="008E049F">
              <w:rPr>
                <w:rFonts w:ascii="Corbel" w:hAnsi="Corbel" w:cs="Arial"/>
                <w:b/>
                <w:color w:val="FF0000"/>
                <w:sz w:val="20"/>
                <w:szCs w:val="20"/>
              </w:rPr>
              <w:t xml:space="preserve">Enter Here </w:t>
            </w:r>
            <w:permEnd w:id="590807951"/>
          </w:p>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885613968" w:edGrp="everyone"/>
            <w:r w:rsidRPr="008E049F">
              <w:rPr>
                <w:rFonts w:ascii="Corbel" w:hAnsi="Corbel" w:cs="Arial"/>
                <w:b/>
                <w:color w:val="FF0000"/>
                <w:sz w:val="20"/>
                <w:szCs w:val="20"/>
              </w:rPr>
              <w:t xml:space="preserve">Enter Here </w:t>
            </w:r>
            <w:permEnd w:id="1885613968"/>
          </w:p>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781169750" w:edGrp="everyone"/>
            <w:r w:rsidRPr="008E049F">
              <w:rPr>
                <w:rFonts w:ascii="Corbel" w:hAnsi="Corbel" w:cs="Arial"/>
                <w:b/>
                <w:color w:val="FF0000"/>
                <w:sz w:val="20"/>
                <w:szCs w:val="20"/>
              </w:rPr>
              <w:t xml:space="preserve">Enter Here </w:t>
            </w:r>
            <w:permEnd w:id="1781169750"/>
          </w:p>
        </w:tc>
      </w:tr>
    </w:tbl>
    <w:p w:rsidR="009927BD" w:rsidRDefault="009927BD"/>
    <w:p w:rsidR="00346DEC" w:rsidRDefault="00346DEC"/>
    <w:p w:rsidR="00346DEC" w:rsidRDefault="00346DEC"/>
    <w:p w:rsidR="004C2428" w:rsidRPr="008E049F" w:rsidRDefault="004C2428" w:rsidP="004C2428">
      <w:pPr>
        <w:pStyle w:val="Heading3"/>
        <w:spacing w:beforeLines="60" w:before="144" w:afterLines="60" w:after="144" w:line="240" w:lineRule="auto"/>
        <w:contextualSpacing/>
        <w:rPr>
          <w:rFonts w:ascii="Corbel" w:hAnsi="Corbel" w:cs="Arial"/>
          <w:color w:val="404040"/>
        </w:rPr>
      </w:pPr>
      <w:r w:rsidRPr="008E049F">
        <w:rPr>
          <w:rFonts w:ascii="Corbel" w:hAnsi="Corbel" w:cs="Arial"/>
          <w:color w:val="404040"/>
        </w:rPr>
        <w:lastRenderedPageBreak/>
        <w:t>On-site energy generation</w:t>
      </w:r>
    </w:p>
    <w:tbl>
      <w:tblPr>
        <w:tblW w:w="9322" w:type="dxa"/>
        <w:tblLook w:val="00A0" w:firstRow="1" w:lastRow="0" w:firstColumn="1" w:lastColumn="0" w:noHBand="0" w:noVBand="0"/>
      </w:tblPr>
      <w:tblGrid>
        <w:gridCol w:w="1526"/>
        <w:gridCol w:w="3402"/>
        <w:gridCol w:w="4394"/>
      </w:tblGrid>
      <w:tr w:rsidR="004C2428" w:rsidRPr="008E049F" w:rsidTr="00E42F4E">
        <w:trPr>
          <w:trHeight w:val="467"/>
          <w:tblHeader/>
        </w:trPr>
        <w:tc>
          <w:tcPr>
            <w:tcW w:w="1526" w:type="dxa"/>
            <w:tcBorders>
              <w:bottom w:val="single" w:sz="12" w:space="0" w:color="FFFFFF"/>
            </w:tcBorders>
            <w:shd w:val="clear" w:color="auto" w:fill="404040"/>
            <w:vAlign w:val="center"/>
          </w:tcPr>
          <w:p w:rsidR="004C2428" w:rsidRPr="008E049F" w:rsidRDefault="004C2428" w:rsidP="00E42F4E">
            <w:pPr>
              <w:spacing w:beforeLines="60" w:before="144" w:afterLines="60" w:after="144" w:line="240" w:lineRule="auto"/>
              <w:contextualSpacing/>
              <w:jc w:val="center"/>
              <w:rPr>
                <w:rFonts w:ascii="Corbel" w:hAnsi="Corbel" w:cs="Arial"/>
                <w:b/>
                <w:bCs/>
                <w:color w:val="FFFFFF"/>
                <w:sz w:val="20"/>
                <w:szCs w:val="20"/>
              </w:rPr>
            </w:pPr>
            <w:r w:rsidRPr="008E049F">
              <w:rPr>
                <w:rFonts w:ascii="Corbel" w:hAnsi="Corbel" w:cs="Arial"/>
                <w:b/>
                <w:bCs/>
                <w:color w:val="FFFFFF"/>
                <w:sz w:val="20"/>
                <w:szCs w:val="20"/>
              </w:rPr>
              <w:t>Actions</w:t>
            </w:r>
          </w:p>
        </w:tc>
        <w:tc>
          <w:tcPr>
            <w:tcW w:w="3402" w:type="dxa"/>
            <w:tcBorders>
              <w:bottom w:val="single" w:sz="12" w:space="0" w:color="FFFFFF"/>
            </w:tcBorders>
            <w:shd w:val="clear" w:color="auto" w:fill="404040"/>
            <w:vAlign w:val="center"/>
          </w:tcPr>
          <w:p w:rsidR="004C2428" w:rsidRPr="008E049F" w:rsidRDefault="004C2428" w:rsidP="00E42F4E">
            <w:pPr>
              <w:spacing w:beforeLines="60" w:before="144" w:afterLines="60" w:after="144" w:line="240" w:lineRule="auto"/>
              <w:contextualSpacing/>
              <w:jc w:val="center"/>
              <w:rPr>
                <w:rFonts w:ascii="Corbel" w:hAnsi="Corbel" w:cs="Arial"/>
                <w:b/>
                <w:bCs/>
                <w:color w:val="FFFFFF"/>
                <w:sz w:val="20"/>
                <w:szCs w:val="20"/>
              </w:rPr>
            </w:pPr>
            <w:r w:rsidRPr="008E049F">
              <w:rPr>
                <w:rFonts w:ascii="Corbel" w:hAnsi="Corbel" w:cs="Arial"/>
                <w:b/>
                <w:bCs/>
                <w:color w:val="FFFFFF"/>
                <w:sz w:val="20"/>
                <w:szCs w:val="20"/>
              </w:rPr>
              <w:t>Potential Impact</w:t>
            </w:r>
          </w:p>
        </w:tc>
        <w:tc>
          <w:tcPr>
            <w:tcW w:w="4394" w:type="dxa"/>
            <w:tcBorders>
              <w:bottom w:val="single" w:sz="12" w:space="0" w:color="FFFFFF"/>
            </w:tcBorders>
            <w:shd w:val="clear" w:color="auto" w:fill="404040"/>
            <w:vAlign w:val="center"/>
          </w:tcPr>
          <w:p w:rsidR="004C2428" w:rsidRPr="008E049F" w:rsidRDefault="004C2428" w:rsidP="00E42F4E">
            <w:pPr>
              <w:spacing w:beforeLines="60" w:before="144" w:afterLines="60" w:after="144" w:line="240" w:lineRule="auto"/>
              <w:contextualSpacing/>
              <w:jc w:val="center"/>
              <w:rPr>
                <w:rFonts w:ascii="Corbel" w:hAnsi="Corbel" w:cs="Arial"/>
                <w:b/>
                <w:bCs/>
                <w:color w:val="FFFFFF"/>
                <w:sz w:val="20"/>
                <w:szCs w:val="20"/>
              </w:rPr>
            </w:pPr>
            <w:r w:rsidRPr="008E049F">
              <w:rPr>
                <w:rFonts w:ascii="Corbel" w:hAnsi="Corbel" w:cs="Arial"/>
                <w:b/>
                <w:bCs/>
                <w:color w:val="FFFFFF"/>
                <w:sz w:val="20"/>
                <w:szCs w:val="20"/>
              </w:rPr>
              <w:t>Strategies and innovations</w:t>
            </w:r>
          </w:p>
        </w:tc>
      </w:tr>
      <w:tr w:rsidR="004C2428" w:rsidRPr="008E049F" w:rsidTr="00E42F4E">
        <w:tc>
          <w:tcPr>
            <w:tcW w:w="1526"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000000"/>
                <w:sz w:val="20"/>
                <w:szCs w:val="20"/>
              </w:rPr>
            </w:pPr>
            <w:r w:rsidRPr="008E049F">
              <w:rPr>
                <w:rFonts w:ascii="Corbel" w:hAnsi="Corbel" w:cs="Arial"/>
                <w:b/>
                <w:bCs/>
                <w:color w:val="000000"/>
                <w:sz w:val="20"/>
                <w:szCs w:val="20"/>
              </w:rPr>
              <w:t>Photovoltaic panels</w:t>
            </w:r>
          </w:p>
        </w:tc>
        <w:tc>
          <w:tcPr>
            <w:tcW w:w="3402"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000000"/>
                <w:sz w:val="20"/>
                <w:szCs w:val="20"/>
              </w:rPr>
            </w:pPr>
            <w:r w:rsidRPr="008E049F">
              <w:rPr>
                <w:rFonts w:ascii="Corbel" w:hAnsi="Corbel" w:cs="Arial"/>
                <w:color w:val="000000"/>
                <w:sz w:val="20"/>
                <w:szCs w:val="20"/>
              </w:rPr>
              <w:t xml:space="preserve">Reduce emissions from common area lighting &amp; services. Distributed systems reduce the need for upgraded grid infrastructure. </w:t>
            </w:r>
          </w:p>
        </w:tc>
        <w:tc>
          <w:tcPr>
            <w:tcW w:w="4394"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263138216" w:edGrp="everyone"/>
            <w:r w:rsidRPr="008E049F">
              <w:rPr>
                <w:rFonts w:ascii="Corbel" w:hAnsi="Corbel" w:cs="Arial"/>
                <w:b/>
                <w:color w:val="FF0000"/>
                <w:sz w:val="20"/>
                <w:szCs w:val="20"/>
              </w:rPr>
              <w:t xml:space="preserve">Enter Here </w:t>
            </w:r>
            <w:permEnd w:id="263138216"/>
          </w:p>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582978816" w:edGrp="everyone"/>
            <w:r w:rsidRPr="008E049F">
              <w:rPr>
                <w:rFonts w:ascii="Corbel" w:hAnsi="Corbel" w:cs="Arial"/>
                <w:b/>
                <w:color w:val="FF0000"/>
                <w:sz w:val="20"/>
                <w:szCs w:val="20"/>
              </w:rPr>
              <w:t xml:space="preserve">Enter Here </w:t>
            </w:r>
            <w:permEnd w:id="1582978816"/>
          </w:p>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902803074" w:edGrp="everyone"/>
            <w:r w:rsidRPr="008E049F">
              <w:rPr>
                <w:rFonts w:ascii="Corbel" w:hAnsi="Corbel" w:cs="Arial"/>
                <w:b/>
                <w:color w:val="FF0000"/>
                <w:sz w:val="20"/>
                <w:szCs w:val="20"/>
              </w:rPr>
              <w:t xml:space="preserve">Enter Here </w:t>
            </w:r>
            <w:permEnd w:id="1902803074"/>
          </w:p>
        </w:tc>
      </w:tr>
      <w:tr w:rsidR="004C2428" w:rsidRPr="008E049F" w:rsidTr="00E42F4E">
        <w:tc>
          <w:tcPr>
            <w:tcW w:w="1526"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000000"/>
                <w:sz w:val="20"/>
                <w:szCs w:val="20"/>
              </w:rPr>
            </w:pPr>
            <w:r w:rsidRPr="008E049F">
              <w:rPr>
                <w:rFonts w:ascii="Corbel" w:hAnsi="Corbel" w:cs="Arial"/>
                <w:b/>
                <w:bCs/>
                <w:color w:val="000000"/>
                <w:sz w:val="20"/>
                <w:szCs w:val="20"/>
              </w:rPr>
              <w:t>Solar water heating</w:t>
            </w:r>
          </w:p>
        </w:tc>
        <w:tc>
          <w:tcPr>
            <w:tcW w:w="3402" w:type="dxa"/>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000000"/>
                <w:sz w:val="20"/>
                <w:szCs w:val="20"/>
              </w:rPr>
            </w:pPr>
            <w:r w:rsidRPr="008E049F">
              <w:rPr>
                <w:rFonts w:ascii="Corbel" w:hAnsi="Corbel" w:cs="Arial"/>
                <w:color w:val="000000"/>
                <w:sz w:val="20"/>
                <w:szCs w:val="20"/>
              </w:rPr>
              <w:t xml:space="preserve">Hot water can account for up to 25% of a household’s energy use. </w:t>
            </w:r>
          </w:p>
        </w:tc>
        <w:tc>
          <w:tcPr>
            <w:tcW w:w="4394" w:type="dxa"/>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827277817" w:edGrp="everyone"/>
            <w:r w:rsidRPr="008E049F">
              <w:rPr>
                <w:rFonts w:ascii="Corbel" w:hAnsi="Corbel" w:cs="Arial"/>
                <w:b/>
                <w:color w:val="FF0000"/>
                <w:sz w:val="20"/>
                <w:szCs w:val="20"/>
              </w:rPr>
              <w:t xml:space="preserve">Enter Here </w:t>
            </w:r>
            <w:permEnd w:id="827277817"/>
          </w:p>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256012522" w:edGrp="everyone"/>
            <w:r w:rsidRPr="008E049F">
              <w:rPr>
                <w:rFonts w:ascii="Corbel" w:hAnsi="Corbel" w:cs="Arial"/>
                <w:b/>
                <w:color w:val="FF0000"/>
                <w:sz w:val="20"/>
                <w:szCs w:val="20"/>
              </w:rPr>
              <w:t xml:space="preserve">Enter Here </w:t>
            </w:r>
            <w:permEnd w:id="256012522"/>
          </w:p>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540885753" w:edGrp="everyone"/>
            <w:r w:rsidRPr="008E049F">
              <w:rPr>
                <w:rFonts w:ascii="Corbel" w:hAnsi="Corbel" w:cs="Arial"/>
                <w:b/>
                <w:color w:val="FF0000"/>
                <w:sz w:val="20"/>
                <w:szCs w:val="20"/>
              </w:rPr>
              <w:t xml:space="preserve">Enter Here </w:t>
            </w:r>
            <w:permEnd w:id="1540885753"/>
          </w:p>
        </w:tc>
      </w:tr>
    </w:tbl>
    <w:p w:rsidR="00346DEC" w:rsidRDefault="00346DEC"/>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Pr="008E049F" w:rsidRDefault="004C2428" w:rsidP="004C2428">
      <w:pPr>
        <w:pStyle w:val="Heading2"/>
        <w:spacing w:beforeLines="60" w:before="144" w:afterLines="60" w:after="144" w:line="240" w:lineRule="auto"/>
        <w:contextualSpacing/>
        <w:rPr>
          <w:rFonts w:ascii="Corbel" w:hAnsi="Corbel" w:cs="Arial"/>
          <w:color w:val="404040"/>
        </w:rPr>
      </w:pPr>
      <w:r w:rsidRPr="008E049F">
        <w:rPr>
          <w:rFonts w:ascii="Corbel" w:hAnsi="Corbel" w:cs="Arial"/>
          <w:color w:val="404040"/>
        </w:rPr>
        <w:lastRenderedPageBreak/>
        <w:t xml:space="preserve">Sample </w:t>
      </w:r>
      <w:proofErr w:type="spellStart"/>
      <w:r w:rsidRPr="008E049F">
        <w:rPr>
          <w:rFonts w:ascii="Corbel" w:hAnsi="Corbel" w:cs="Arial"/>
          <w:color w:val="404040"/>
        </w:rPr>
        <w:t>FirstRate</w:t>
      </w:r>
      <w:proofErr w:type="spellEnd"/>
      <w:r w:rsidRPr="008E049F">
        <w:rPr>
          <w:rFonts w:ascii="Corbel" w:hAnsi="Corbel" w:cs="Arial"/>
          <w:color w:val="404040"/>
        </w:rPr>
        <w:t xml:space="preserve"> Assessments</w:t>
      </w:r>
      <w:r w:rsidRPr="008E049F">
        <w:rPr>
          <w:rFonts w:ascii="Corbel" w:hAnsi="Corbel" w:cs="Arial"/>
          <w:color w:val="404040"/>
        </w:rPr>
        <w:tab/>
      </w:r>
    </w:p>
    <w:p w:rsidR="004C2428" w:rsidRPr="008E049F" w:rsidRDefault="004C2428" w:rsidP="004C2428">
      <w:pPr>
        <w:spacing w:beforeLines="60" w:before="144" w:afterLines="60" w:after="144" w:line="240" w:lineRule="auto"/>
        <w:contextualSpacing/>
        <w:rPr>
          <w:rFonts w:ascii="Corbel" w:hAnsi="Corbel" w:cs="Arial"/>
          <w:color w:val="404040"/>
        </w:rPr>
      </w:pPr>
      <w:r w:rsidRPr="008E049F">
        <w:rPr>
          <w:rFonts w:ascii="Corbel" w:hAnsi="Corbel" w:cs="Arial"/>
          <w:color w:val="404040"/>
        </w:rPr>
        <w:t xml:space="preserve">A </w:t>
      </w:r>
      <w:r w:rsidRPr="008E049F">
        <w:rPr>
          <w:rFonts w:ascii="Corbel" w:hAnsi="Corbel" w:cs="Arial"/>
          <w:color w:val="404040"/>
          <w:u w:val="single"/>
        </w:rPr>
        <w:t>representative sample</w:t>
      </w:r>
      <w:r w:rsidRPr="008E049F">
        <w:rPr>
          <w:rFonts w:ascii="Corbel" w:hAnsi="Corbel" w:cs="Arial"/>
          <w:color w:val="404040"/>
        </w:rPr>
        <w:t xml:space="preserve"> of 10 apartments was modelled using the </w:t>
      </w:r>
      <w:proofErr w:type="spellStart"/>
      <w:r w:rsidRPr="008E049F">
        <w:rPr>
          <w:rFonts w:ascii="Corbel" w:hAnsi="Corbel" w:cs="Arial"/>
          <w:color w:val="404040"/>
        </w:rPr>
        <w:t>FirstRate</w:t>
      </w:r>
      <w:proofErr w:type="spellEnd"/>
      <w:r w:rsidRPr="008E049F">
        <w:rPr>
          <w:rFonts w:ascii="Corbel" w:hAnsi="Corbel" w:cs="Arial"/>
          <w:color w:val="404040"/>
        </w:rPr>
        <w:t xml:space="preserve"> software. This included a range of apartment layouts and orientations </w:t>
      </w:r>
      <w:proofErr w:type="gramStart"/>
      <w:r w:rsidRPr="008E049F">
        <w:rPr>
          <w:rFonts w:ascii="Corbel" w:hAnsi="Corbel" w:cs="Arial"/>
          <w:color w:val="404040"/>
        </w:rPr>
        <w:t>and also</w:t>
      </w:r>
      <w:proofErr w:type="gramEnd"/>
      <w:r w:rsidRPr="008E049F">
        <w:rPr>
          <w:rFonts w:ascii="Corbel" w:hAnsi="Corbel" w:cs="Arial"/>
          <w:color w:val="404040"/>
        </w:rPr>
        <w:t xml:space="preserve"> the apartments likely to have the poorest thermal performance rating. This is a useful check that the development will meet the energy rating requirements of the Building Code of Australia (BCA). A minimum </w:t>
      </w:r>
      <w:r w:rsidRPr="008E049F">
        <w:rPr>
          <w:rFonts w:ascii="Corbel" w:hAnsi="Corbel" w:cs="Arial"/>
          <w:color w:val="404040"/>
          <w:u w:val="single"/>
        </w:rPr>
        <w:t>average</w:t>
      </w:r>
      <w:r w:rsidRPr="008E049F">
        <w:rPr>
          <w:rFonts w:ascii="Corbel" w:hAnsi="Corbel" w:cs="Arial"/>
          <w:color w:val="404040"/>
        </w:rPr>
        <w:t xml:space="preserve"> of 6 stars (138 MJ/m</w:t>
      </w:r>
      <w:r w:rsidRPr="008E049F">
        <w:rPr>
          <w:rFonts w:ascii="Corbel" w:hAnsi="Corbel" w:cs="Arial"/>
          <w:color w:val="404040"/>
          <w:vertAlign w:val="superscript"/>
        </w:rPr>
        <w:t>2</w:t>
      </w:r>
      <w:r w:rsidRPr="008E049F">
        <w:rPr>
          <w:rFonts w:ascii="Corbel" w:hAnsi="Corbel" w:cs="Arial"/>
          <w:color w:val="404040"/>
        </w:rPr>
        <w:t xml:space="preserve"> in Tullamarine climate zone 60) is required to comply with the BCA (2011), with no apartment rating less than 5 stars. </w:t>
      </w:r>
    </w:p>
    <w:p w:rsidR="004C2428" w:rsidRPr="008E049F" w:rsidRDefault="004C2428" w:rsidP="004C2428">
      <w:pPr>
        <w:spacing w:beforeLines="60" w:before="144" w:afterLines="60" w:after="144" w:line="240" w:lineRule="auto"/>
        <w:contextualSpacing/>
        <w:rPr>
          <w:rFonts w:ascii="Corbel" w:hAnsi="Corbel" w:cs="Arial"/>
          <w:color w:val="404040"/>
        </w:rPr>
      </w:pPr>
    </w:p>
    <w:p w:rsidR="004C2428" w:rsidRPr="008E049F" w:rsidRDefault="004C2428" w:rsidP="004C2428">
      <w:pPr>
        <w:spacing w:beforeLines="60" w:before="144" w:afterLines="60" w:after="144" w:line="240" w:lineRule="auto"/>
        <w:contextualSpacing/>
        <w:rPr>
          <w:rFonts w:ascii="Corbel" w:hAnsi="Corbel" w:cs="Arial"/>
          <w:color w:val="404040"/>
        </w:rPr>
      </w:pPr>
      <w:proofErr w:type="spellStart"/>
      <w:r w:rsidRPr="008E049F">
        <w:rPr>
          <w:rFonts w:ascii="Corbel" w:hAnsi="Corbel" w:cs="Arial"/>
          <w:color w:val="404040"/>
        </w:rPr>
        <w:t>FirstRate</w:t>
      </w:r>
      <w:proofErr w:type="spellEnd"/>
      <w:r w:rsidRPr="008E049F">
        <w:rPr>
          <w:rFonts w:ascii="Corbel" w:hAnsi="Corbel" w:cs="Arial"/>
          <w:color w:val="404040"/>
        </w:rPr>
        <w:t xml:space="preserve"> calculates the required energy to maintain the dwelling at a comfortable temperature, using the building fabric (floors, walls/windows, roof) information as its input, plus the relevant climate zone (in this case Tullamarine, climate zone 60).</w:t>
      </w:r>
    </w:p>
    <w:p w:rsidR="004C2428" w:rsidRPr="008E049F" w:rsidRDefault="004C2428" w:rsidP="004C2428">
      <w:pPr>
        <w:spacing w:beforeLines="60" w:before="144" w:afterLines="60" w:after="144" w:line="240" w:lineRule="auto"/>
        <w:contextualSpacing/>
        <w:rPr>
          <w:rFonts w:ascii="Corbel" w:hAnsi="Corbel" w:cs="Arial"/>
          <w:color w:val="404040"/>
        </w:rPr>
      </w:pPr>
    </w:p>
    <w:p w:rsidR="004C2428" w:rsidRPr="008E049F" w:rsidRDefault="004C2428" w:rsidP="004C2428">
      <w:pPr>
        <w:spacing w:beforeLines="60" w:before="144" w:afterLines="60" w:after="144" w:line="240" w:lineRule="auto"/>
        <w:contextualSpacing/>
        <w:rPr>
          <w:rFonts w:ascii="Corbel" w:hAnsi="Corbel" w:cs="Arial"/>
          <w:color w:val="404040"/>
        </w:rPr>
      </w:pPr>
      <w:r w:rsidRPr="008E049F">
        <w:rPr>
          <w:rFonts w:ascii="Corbel" w:eastAsia="Gill Sans MT" w:hAnsi="Corbel" w:cs="Gill Sans MT"/>
          <w:i/>
          <w:color w:val="0000FF"/>
          <w:spacing w:val="1"/>
          <w:szCs w:val="20"/>
        </w:rPr>
        <w:t xml:space="preserve">Enter the sample </w:t>
      </w:r>
      <w:proofErr w:type="spellStart"/>
      <w:r w:rsidRPr="008E049F">
        <w:rPr>
          <w:rFonts w:ascii="Corbel" w:eastAsia="Gill Sans MT" w:hAnsi="Corbel" w:cs="Gill Sans MT"/>
          <w:i/>
          <w:color w:val="0000FF"/>
          <w:spacing w:val="1"/>
          <w:szCs w:val="20"/>
        </w:rPr>
        <w:t>NatHERS</w:t>
      </w:r>
      <w:proofErr w:type="spellEnd"/>
      <w:r w:rsidRPr="008E049F">
        <w:rPr>
          <w:rFonts w:ascii="Corbel" w:eastAsia="Gill Sans MT" w:hAnsi="Corbel" w:cs="Gill Sans MT"/>
          <w:i/>
          <w:color w:val="0000FF"/>
          <w:spacing w:val="1"/>
          <w:szCs w:val="20"/>
        </w:rPr>
        <w:t xml:space="preserve"> ratings (if applicable) for the development in the table below.  Make sure you attach copies of the sample </w:t>
      </w:r>
      <w:proofErr w:type="spellStart"/>
      <w:r w:rsidRPr="008E049F">
        <w:rPr>
          <w:rFonts w:ascii="Corbel" w:eastAsia="Gill Sans MT" w:hAnsi="Corbel" w:cs="Gill Sans MT"/>
          <w:i/>
          <w:color w:val="0000FF"/>
          <w:spacing w:val="1"/>
          <w:szCs w:val="20"/>
        </w:rPr>
        <w:t>NatHERS</w:t>
      </w:r>
      <w:proofErr w:type="spellEnd"/>
      <w:r w:rsidRPr="008E049F">
        <w:rPr>
          <w:rFonts w:ascii="Corbel" w:eastAsia="Gill Sans MT" w:hAnsi="Corbel" w:cs="Gill Sans MT"/>
          <w:i/>
          <w:color w:val="0000FF"/>
          <w:spacing w:val="1"/>
          <w:szCs w:val="20"/>
        </w:rPr>
        <w:t xml:space="preserve"> rating to the completed report.</w:t>
      </w:r>
    </w:p>
    <w:p w:rsidR="004C2428" w:rsidRPr="008E049F" w:rsidRDefault="004C2428" w:rsidP="004C2428">
      <w:pPr>
        <w:spacing w:beforeLines="60" w:before="144" w:afterLines="60" w:after="144" w:line="240" w:lineRule="auto"/>
        <w:contextualSpacing/>
        <w:rPr>
          <w:rFonts w:ascii="Corbel" w:hAnsi="Corbel" w:cs="Arial"/>
          <w:color w:val="404040"/>
        </w:rPr>
      </w:pPr>
    </w:p>
    <w:p w:rsidR="004C2428" w:rsidRPr="008E049F" w:rsidRDefault="004C2428" w:rsidP="004C2428">
      <w:pPr>
        <w:spacing w:beforeLines="60" w:before="144" w:afterLines="60" w:after="144" w:line="240" w:lineRule="auto"/>
        <w:contextualSpacing/>
        <w:rPr>
          <w:rFonts w:ascii="Corbel" w:hAnsi="Corbel" w:cs="Arial"/>
          <w:color w:val="404040"/>
        </w:rPr>
      </w:pPr>
      <w:r w:rsidRPr="008E049F">
        <w:rPr>
          <w:rFonts w:ascii="Corbel" w:hAnsi="Corbel" w:cs="Arial"/>
          <w:color w:val="404040"/>
        </w:rPr>
        <w:t xml:space="preserve">The following star ratings were achieved: </w:t>
      </w:r>
    </w:p>
    <w:p w:rsidR="004C2428" w:rsidRPr="008E049F" w:rsidRDefault="004C2428" w:rsidP="004C2428">
      <w:pPr>
        <w:spacing w:beforeLines="60" w:before="144" w:afterLines="60" w:after="144" w:line="240" w:lineRule="auto"/>
        <w:contextualSpacing/>
        <w:rPr>
          <w:rFonts w:ascii="Corbel" w:hAnsi="Corbel" w:cs="Arial"/>
          <w:color w:val="404040"/>
        </w:rPr>
      </w:pPr>
    </w:p>
    <w:tbl>
      <w:tblPr>
        <w:tblW w:w="0" w:type="auto"/>
        <w:tblLook w:val="00A0" w:firstRow="1" w:lastRow="0" w:firstColumn="1" w:lastColumn="0" w:noHBand="0" w:noVBand="0"/>
      </w:tblPr>
      <w:tblGrid>
        <w:gridCol w:w="1632"/>
        <w:gridCol w:w="1520"/>
        <w:gridCol w:w="1363"/>
        <w:gridCol w:w="1575"/>
        <w:gridCol w:w="1576"/>
        <w:gridCol w:w="1576"/>
      </w:tblGrid>
      <w:tr w:rsidR="004C2428" w:rsidRPr="008E049F" w:rsidTr="00E42F4E">
        <w:tc>
          <w:tcPr>
            <w:tcW w:w="1632" w:type="dxa"/>
            <w:tcBorders>
              <w:bottom w:val="single" w:sz="12" w:space="0" w:color="FFFFFF"/>
            </w:tcBorders>
            <w:shd w:val="clear" w:color="auto" w:fill="404040"/>
            <w:vAlign w:val="center"/>
          </w:tcPr>
          <w:p w:rsidR="004C2428" w:rsidRPr="008E049F" w:rsidRDefault="004C2428" w:rsidP="00E42F4E">
            <w:pPr>
              <w:spacing w:beforeLines="60" w:before="144" w:afterLines="60" w:after="144" w:line="240" w:lineRule="auto"/>
              <w:contextualSpacing/>
              <w:jc w:val="center"/>
              <w:rPr>
                <w:rFonts w:ascii="Corbel" w:hAnsi="Corbel" w:cs="Arial"/>
                <w:b/>
                <w:bCs/>
                <w:color w:val="FFFFFF"/>
                <w:sz w:val="20"/>
                <w:szCs w:val="20"/>
              </w:rPr>
            </w:pPr>
            <w:r w:rsidRPr="008E049F">
              <w:rPr>
                <w:rFonts w:ascii="Corbel" w:hAnsi="Corbel" w:cs="Arial"/>
                <w:b/>
                <w:bCs/>
                <w:color w:val="FFFFFF"/>
                <w:sz w:val="20"/>
                <w:szCs w:val="20"/>
              </w:rPr>
              <w:t>Dwelling</w:t>
            </w:r>
          </w:p>
        </w:tc>
        <w:tc>
          <w:tcPr>
            <w:tcW w:w="1520" w:type="dxa"/>
            <w:tcBorders>
              <w:bottom w:val="single" w:sz="12" w:space="0" w:color="FFFFFF"/>
            </w:tcBorders>
            <w:shd w:val="clear" w:color="auto" w:fill="404040"/>
            <w:vAlign w:val="center"/>
          </w:tcPr>
          <w:p w:rsidR="004C2428" w:rsidRPr="008E049F" w:rsidRDefault="004C2428" w:rsidP="00E42F4E">
            <w:pPr>
              <w:spacing w:beforeLines="60" w:before="144" w:afterLines="60" w:after="144" w:line="240" w:lineRule="auto"/>
              <w:contextualSpacing/>
              <w:jc w:val="center"/>
              <w:rPr>
                <w:rFonts w:ascii="Corbel" w:hAnsi="Corbel" w:cs="Arial"/>
                <w:b/>
                <w:bCs/>
                <w:color w:val="FFFFFF"/>
                <w:sz w:val="20"/>
                <w:szCs w:val="20"/>
              </w:rPr>
            </w:pPr>
            <w:r w:rsidRPr="008E049F">
              <w:rPr>
                <w:rFonts w:ascii="Corbel" w:hAnsi="Corbel" w:cs="Arial"/>
                <w:b/>
                <w:bCs/>
                <w:color w:val="FFFFFF"/>
                <w:sz w:val="20"/>
                <w:szCs w:val="20"/>
              </w:rPr>
              <w:t>Star Rating</w:t>
            </w:r>
          </w:p>
        </w:tc>
        <w:tc>
          <w:tcPr>
            <w:tcW w:w="1363" w:type="dxa"/>
            <w:tcBorders>
              <w:bottom w:val="single" w:sz="12" w:space="0" w:color="FFFFFF"/>
            </w:tcBorders>
            <w:shd w:val="clear" w:color="auto" w:fill="404040"/>
            <w:vAlign w:val="center"/>
          </w:tcPr>
          <w:p w:rsidR="004C2428" w:rsidRPr="008E049F" w:rsidRDefault="004C2428" w:rsidP="00E42F4E">
            <w:pPr>
              <w:spacing w:beforeLines="60" w:before="144" w:afterLines="60" w:after="144" w:line="240" w:lineRule="auto"/>
              <w:contextualSpacing/>
              <w:jc w:val="center"/>
              <w:rPr>
                <w:rFonts w:ascii="Corbel" w:hAnsi="Corbel" w:cs="Arial"/>
                <w:b/>
                <w:bCs/>
                <w:color w:val="FFFFFF"/>
                <w:sz w:val="20"/>
                <w:szCs w:val="20"/>
              </w:rPr>
            </w:pPr>
            <w:r w:rsidRPr="008E049F">
              <w:rPr>
                <w:rFonts w:ascii="Corbel" w:hAnsi="Corbel" w:cs="Arial"/>
                <w:b/>
                <w:bCs/>
                <w:color w:val="FFFFFF"/>
                <w:sz w:val="20"/>
                <w:szCs w:val="20"/>
              </w:rPr>
              <w:t>Conditioned Floor Area</w:t>
            </w:r>
          </w:p>
        </w:tc>
        <w:tc>
          <w:tcPr>
            <w:tcW w:w="1575" w:type="dxa"/>
            <w:tcBorders>
              <w:bottom w:val="single" w:sz="12" w:space="0" w:color="FFFFFF"/>
            </w:tcBorders>
            <w:shd w:val="clear" w:color="auto" w:fill="404040"/>
            <w:vAlign w:val="center"/>
          </w:tcPr>
          <w:p w:rsidR="004C2428" w:rsidRPr="008E049F" w:rsidRDefault="004C2428" w:rsidP="00E42F4E">
            <w:pPr>
              <w:spacing w:beforeLines="60" w:before="144" w:afterLines="60" w:after="144" w:line="240" w:lineRule="auto"/>
              <w:contextualSpacing/>
              <w:jc w:val="center"/>
              <w:rPr>
                <w:rFonts w:ascii="Corbel" w:hAnsi="Corbel" w:cs="Arial"/>
                <w:b/>
                <w:bCs/>
                <w:color w:val="FFFFFF"/>
                <w:sz w:val="20"/>
                <w:szCs w:val="20"/>
              </w:rPr>
            </w:pPr>
            <w:r w:rsidRPr="008E049F">
              <w:rPr>
                <w:rFonts w:ascii="Corbel" w:hAnsi="Corbel" w:cs="Arial"/>
                <w:b/>
                <w:bCs/>
                <w:color w:val="FFFFFF"/>
                <w:sz w:val="20"/>
                <w:szCs w:val="20"/>
              </w:rPr>
              <w:t>Total Energy Use (MJ/m2)</w:t>
            </w:r>
          </w:p>
        </w:tc>
        <w:tc>
          <w:tcPr>
            <w:tcW w:w="1576" w:type="dxa"/>
            <w:tcBorders>
              <w:bottom w:val="single" w:sz="12" w:space="0" w:color="FFFFFF"/>
            </w:tcBorders>
            <w:shd w:val="clear" w:color="auto" w:fill="404040"/>
            <w:vAlign w:val="center"/>
          </w:tcPr>
          <w:p w:rsidR="004C2428" w:rsidRPr="008E049F" w:rsidRDefault="004C2428" w:rsidP="00E42F4E">
            <w:pPr>
              <w:spacing w:beforeLines="60" w:before="144" w:afterLines="60" w:after="144" w:line="240" w:lineRule="auto"/>
              <w:contextualSpacing/>
              <w:jc w:val="center"/>
              <w:rPr>
                <w:rFonts w:ascii="Corbel" w:hAnsi="Corbel" w:cs="Arial"/>
                <w:b/>
                <w:bCs/>
                <w:color w:val="FFFFFF"/>
                <w:sz w:val="20"/>
                <w:szCs w:val="20"/>
              </w:rPr>
            </w:pPr>
            <w:r w:rsidRPr="008E049F">
              <w:rPr>
                <w:rFonts w:ascii="Corbel" w:hAnsi="Corbel" w:cs="Arial"/>
                <w:b/>
                <w:bCs/>
                <w:color w:val="FFFFFF"/>
                <w:sz w:val="20"/>
                <w:szCs w:val="20"/>
              </w:rPr>
              <w:t>Heating Energy Use (MJ/m2)</w:t>
            </w:r>
          </w:p>
        </w:tc>
        <w:tc>
          <w:tcPr>
            <w:tcW w:w="1576" w:type="dxa"/>
            <w:tcBorders>
              <w:bottom w:val="single" w:sz="12" w:space="0" w:color="FFFFFF"/>
            </w:tcBorders>
            <w:shd w:val="clear" w:color="auto" w:fill="404040"/>
            <w:vAlign w:val="center"/>
          </w:tcPr>
          <w:p w:rsidR="004C2428" w:rsidRPr="008E049F" w:rsidRDefault="004C2428" w:rsidP="00E42F4E">
            <w:pPr>
              <w:spacing w:beforeLines="60" w:before="144" w:afterLines="60" w:after="144" w:line="240" w:lineRule="auto"/>
              <w:contextualSpacing/>
              <w:jc w:val="center"/>
              <w:rPr>
                <w:rFonts w:ascii="Corbel" w:hAnsi="Corbel" w:cs="Arial"/>
                <w:b/>
                <w:bCs/>
                <w:color w:val="FFFFFF"/>
                <w:sz w:val="20"/>
                <w:szCs w:val="20"/>
              </w:rPr>
            </w:pPr>
            <w:r w:rsidRPr="008E049F">
              <w:rPr>
                <w:rFonts w:ascii="Corbel" w:hAnsi="Corbel" w:cs="Arial"/>
                <w:b/>
                <w:bCs/>
                <w:color w:val="FFFFFF"/>
                <w:sz w:val="20"/>
                <w:szCs w:val="20"/>
              </w:rPr>
              <w:t>Cooling Energy Use (MJ/m2)</w:t>
            </w:r>
          </w:p>
        </w:tc>
      </w:tr>
      <w:tr w:rsidR="004C2428" w:rsidRPr="008E049F" w:rsidTr="00E42F4E">
        <w:tc>
          <w:tcPr>
            <w:tcW w:w="1632"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783246876" w:edGrp="everyone"/>
            <w:r w:rsidRPr="008E049F">
              <w:rPr>
                <w:rFonts w:ascii="Corbel" w:hAnsi="Corbel" w:cs="Arial"/>
                <w:b/>
                <w:color w:val="FF0000"/>
                <w:sz w:val="20"/>
                <w:szCs w:val="20"/>
              </w:rPr>
              <w:t xml:space="preserve">Enter Here </w:t>
            </w:r>
            <w:permEnd w:id="1783246876"/>
          </w:p>
        </w:tc>
        <w:tc>
          <w:tcPr>
            <w:tcW w:w="1520"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535865388" w:edGrp="everyone"/>
            <w:r w:rsidRPr="008E049F">
              <w:rPr>
                <w:rFonts w:ascii="Corbel" w:hAnsi="Corbel" w:cs="Arial"/>
                <w:b/>
                <w:color w:val="FF0000"/>
                <w:sz w:val="20"/>
                <w:szCs w:val="20"/>
              </w:rPr>
              <w:t xml:space="preserve">Enter Here </w:t>
            </w:r>
            <w:permEnd w:id="1535865388"/>
          </w:p>
        </w:tc>
        <w:tc>
          <w:tcPr>
            <w:tcW w:w="1363"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377171751" w:edGrp="everyone"/>
            <w:r w:rsidRPr="008E049F">
              <w:rPr>
                <w:rFonts w:ascii="Corbel" w:hAnsi="Corbel" w:cs="Arial"/>
                <w:b/>
                <w:color w:val="FF0000"/>
                <w:sz w:val="20"/>
                <w:szCs w:val="20"/>
              </w:rPr>
              <w:t xml:space="preserve">Enter Here </w:t>
            </w:r>
            <w:permEnd w:id="377171751"/>
          </w:p>
        </w:tc>
        <w:tc>
          <w:tcPr>
            <w:tcW w:w="1575"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922691390" w:edGrp="everyone"/>
            <w:r w:rsidRPr="008E049F">
              <w:rPr>
                <w:rFonts w:ascii="Corbel" w:hAnsi="Corbel" w:cs="Arial"/>
                <w:b/>
                <w:color w:val="FF0000"/>
                <w:sz w:val="20"/>
                <w:szCs w:val="20"/>
              </w:rPr>
              <w:t xml:space="preserve">Enter Here </w:t>
            </w:r>
            <w:permEnd w:id="922691390"/>
          </w:p>
        </w:tc>
        <w:tc>
          <w:tcPr>
            <w:tcW w:w="1576"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215556061" w:edGrp="everyone"/>
            <w:r w:rsidRPr="008E049F">
              <w:rPr>
                <w:rFonts w:ascii="Corbel" w:hAnsi="Corbel" w:cs="Arial"/>
                <w:b/>
                <w:color w:val="FF0000"/>
                <w:sz w:val="20"/>
                <w:szCs w:val="20"/>
              </w:rPr>
              <w:t xml:space="preserve">Enter Here </w:t>
            </w:r>
            <w:permEnd w:id="215556061"/>
          </w:p>
        </w:tc>
        <w:tc>
          <w:tcPr>
            <w:tcW w:w="1576"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2113536613" w:edGrp="everyone"/>
            <w:r w:rsidRPr="008E049F">
              <w:rPr>
                <w:rFonts w:ascii="Corbel" w:hAnsi="Corbel" w:cs="Arial"/>
                <w:b/>
                <w:color w:val="FF0000"/>
                <w:sz w:val="20"/>
                <w:szCs w:val="20"/>
              </w:rPr>
              <w:t xml:space="preserve">Enter Here </w:t>
            </w:r>
            <w:permEnd w:id="2113536613"/>
          </w:p>
        </w:tc>
      </w:tr>
      <w:tr w:rsidR="004C2428" w:rsidRPr="008E049F" w:rsidTr="00E42F4E">
        <w:tc>
          <w:tcPr>
            <w:tcW w:w="1632"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964655042" w:edGrp="everyone"/>
            <w:r w:rsidRPr="008E049F">
              <w:rPr>
                <w:rFonts w:ascii="Corbel" w:hAnsi="Corbel" w:cs="Arial"/>
                <w:b/>
                <w:color w:val="FF0000"/>
                <w:sz w:val="20"/>
                <w:szCs w:val="20"/>
              </w:rPr>
              <w:t xml:space="preserve">Enter Here </w:t>
            </w:r>
            <w:permEnd w:id="1964655042"/>
          </w:p>
        </w:tc>
        <w:tc>
          <w:tcPr>
            <w:tcW w:w="1520"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761820875" w:edGrp="everyone"/>
            <w:r w:rsidRPr="008E049F">
              <w:rPr>
                <w:rFonts w:ascii="Corbel" w:hAnsi="Corbel" w:cs="Arial"/>
                <w:b/>
                <w:color w:val="FF0000"/>
                <w:sz w:val="20"/>
                <w:szCs w:val="20"/>
              </w:rPr>
              <w:t xml:space="preserve">Enter Here </w:t>
            </w:r>
            <w:permEnd w:id="1761820875"/>
          </w:p>
        </w:tc>
        <w:tc>
          <w:tcPr>
            <w:tcW w:w="1363"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762735006" w:edGrp="everyone"/>
            <w:r w:rsidRPr="008E049F">
              <w:rPr>
                <w:rFonts w:ascii="Corbel" w:hAnsi="Corbel" w:cs="Arial"/>
                <w:b/>
                <w:color w:val="FF0000"/>
                <w:sz w:val="20"/>
                <w:szCs w:val="20"/>
              </w:rPr>
              <w:t xml:space="preserve">Enter Here </w:t>
            </w:r>
            <w:permEnd w:id="762735006"/>
          </w:p>
        </w:tc>
        <w:tc>
          <w:tcPr>
            <w:tcW w:w="1575"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892765223" w:edGrp="everyone"/>
            <w:r w:rsidRPr="008E049F">
              <w:rPr>
                <w:rFonts w:ascii="Corbel" w:hAnsi="Corbel" w:cs="Arial"/>
                <w:b/>
                <w:color w:val="FF0000"/>
                <w:sz w:val="20"/>
                <w:szCs w:val="20"/>
              </w:rPr>
              <w:t xml:space="preserve">Enter Here </w:t>
            </w:r>
            <w:permEnd w:id="1892765223"/>
          </w:p>
        </w:tc>
        <w:tc>
          <w:tcPr>
            <w:tcW w:w="1576"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733448268" w:edGrp="everyone"/>
            <w:r w:rsidRPr="008E049F">
              <w:rPr>
                <w:rFonts w:ascii="Corbel" w:hAnsi="Corbel" w:cs="Arial"/>
                <w:b/>
                <w:color w:val="FF0000"/>
                <w:sz w:val="20"/>
                <w:szCs w:val="20"/>
              </w:rPr>
              <w:t xml:space="preserve">Enter Here </w:t>
            </w:r>
            <w:permEnd w:id="1733448268"/>
          </w:p>
        </w:tc>
        <w:tc>
          <w:tcPr>
            <w:tcW w:w="1576"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437955859" w:edGrp="everyone"/>
            <w:r w:rsidRPr="008E049F">
              <w:rPr>
                <w:rFonts w:ascii="Corbel" w:hAnsi="Corbel" w:cs="Arial"/>
                <w:b/>
                <w:color w:val="FF0000"/>
                <w:sz w:val="20"/>
                <w:szCs w:val="20"/>
              </w:rPr>
              <w:t xml:space="preserve">Enter Here </w:t>
            </w:r>
            <w:permEnd w:id="1437955859"/>
          </w:p>
        </w:tc>
      </w:tr>
      <w:tr w:rsidR="004C2428" w:rsidRPr="008E049F" w:rsidTr="00E42F4E">
        <w:tc>
          <w:tcPr>
            <w:tcW w:w="1632"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91841764" w:edGrp="everyone"/>
            <w:r w:rsidRPr="008E049F">
              <w:rPr>
                <w:rFonts w:ascii="Corbel" w:hAnsi="Corbel" w:cs="Arial"/>
                <w:b/>
                <w:color w:val="FF0000"/>
                <w:sz w:val="20"/>
                <w:szCs w:val="20"/>
              </w:rPr>
              <w:t xml:space="preserve">Enter Here </w:t>
            </w:r>
            <w:permEnd w:id="191841764"/>
          </w:p>
        </w:tc>
        <w:tc>
          <w:tcPr>
            <w:tcW w:w="1520"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204423465" w:edGrp="everyone"/>
            <w:r w:rsidRPr="008E049F">
              <w:rPr>
                <w:rFonts w:ascii="Corbel" w:hAnsi="Corbel" w:cs="Arial"/>
                <w:b/>
                <w:color w:val="FF0000"/>
                <w:sz w:val="20"/>
                <w:szCs w:val="20"/>
              </w:rPr>
              <w:t xml:space="preserve">Enter Here </w:t>
            </w:r>
            <w:permEnd w:id="204423465"/>
          </w:p>
        </w:tc>
        <w:tc>
          <w:tcPr>
            <w:tcW w:w="1363"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273371340" w:edGrp="everyone"/>
            <w:r w:rsidRPr="008E049F">
              <w:rPr>
                <w:rFonts w:ascii="Corbel" w:hAnsi="Corbel" w:cs="Arial"/>
                <w:b/>
                <w:color w:val="FF0000"/>
                <w:sz w:val="20"/>
                <w:szCs w:val="20"/>
              </w:rPr>
              <w:t xml:space="preserve">Enter Here </w:t>
            </w:r>
            <w:permEnd w:id="1273371340"/>
          </w:p>
        </w:tc>
        <w:tc>
          <w:tcPr>
            <w:tcW w:w="1575"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79169983" w:edGrp="everyone"/>
            <w:r w:rsidRPr="008E049F">
              <w:rPr>
                <w:rFonts w:ascii="Corbel" w:hAnsi="Corbel" w:cs="Arial"/>
                <w:b/>
                <w:color w:val="FF0000"/>
                <w:sz w:val="20"/>
                <w:szCs w:val="20"/>
              </w:rPr>
              <w:t xml:space="preserve">Enter Here </w:t>
            </w:r>
            <w:permEnd w:id="79169983"/>
          </w:p>
        </w:tc>
        <w:tc>
          <w:tcPr>
            <w:tcW w:w="1576"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060974619" w:edGrp="everyone"/>
            <w:r w:rsidRPr="008E049F">
              <w:rPr>
                <w:rFonts w:ascii="Corbel" w:hAnsi="Corbel" w:cs="Arial"/>
                <w:b/>
                <w:color w:val="FF0000"/>
                <w:sz w:val="20"/>
                <w:szCs w:val="20"/>
              </w:rPr>
              <w:t xml:space="preserve">Enter Here </w:t>
            </w:r>
            <w:permEnd w:id="1060974619"/>
          </w:p>
        </w:tc>
        <w:tc>
          <w:tcPr>
            <w:tcW w:w="1576"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913594101" w:edGrp="everyone"/>
            <w:r w:rsidRPr="008E049F">
              <w:rPr>
                <w:rFonts w:ascii="Corbel" w:hAnsi="Corbel" w:cs="Arial"/>
                <w:b/>
                <w:color w:val="FF0000"/>
                <w:sz w:val="20"/>
                <w:szCs w:val="20"/>
              </w:rPr>
              <w:t xml:space="preserve">Enter Here </w:t>
            </w:r>
            <w:permEnd w:id="913594101"/>
          </w:p>
        </w:tc>
      </w:tr>
      <w:tr w:rsidR="004C2428" w:rsidRPr="008E049F" w:rsidTr="00E42F4E">
        <w:tc>
          <w:tcPr>
            <w:tcW w:w="1632"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586777068" w:edGrp="everyone"/>
            <w:r w:rsidRPr="008E049F">
              <w:rPr>
                <w:rFonts w:ascii="Corbel" w:hAnsi="Corbel" w:cs="Arial"/>
                <w:b/>
                <w:color w:val="FF0000"/>
                <w:sz w:val="20"/>
                <w:szCs w:val="20"/>
              </w:rPr>
              <w:t xml:space="preserve">Enter Here </w:t>
            </w:r>
            <w:permEnd w:id="1586777068"/>
          </w:p>
        </w:tc>
        <w:tc>
          <w:tcPr>
            <w:tcW w:w="1520"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301081005" w:edGrp="everyone"/>
            <w:r w:rsidRPr="008E049F">
              <w:rPr>
                <w:rFonts w:ascii="Corbel" w:hAnsi="Corbel" w:cs="Arial"/>
                <w:b/>
                <w:color w:val="FF0000"/>
                <w:sz w:val="20"/>
                <w:szCs w:val="20"/>
              </w:rPr>
              <w:t xml:space="preserve">Enter Here </w:t>
            </w:r>
            <w:permEnd w:id="301081005"/>
          </w:p>
        </w:tc>
        <w:tc>
          <w:tcPr>
            <w:tcW w:w="1363"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216356789" w:edGrp="everyone"/>
            <w:r w:rsidRPr="008E049F">
              <w:rPr>
                <w:rFonts w:ascii="Corbel" w:hAnsi="Corbel" w:cs="Arial"/>
                <w:b/>
                <w:color w:val="FF0000"/>
                <w:sz w:val="20"/>
                <w:szCs w:val="20"/>
              </w:rPr>
              <w:t xml:space="preserve">Enter Here </w:t>
            </w:r>
            <w:permEnd w:id="1216356789"/>
          </w:p>
        </w:tc>
        <w:tc>
          <w:tcPr>
            <w:tcW w:w="1575"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912606012" w:edGrp="everyone"/>
            <w:r w:rsidRPr="008E049F">
              <w:rPr>
                <w:rFonts w:ascii="Corbel" w:hAnsi="Corbel" w:cs="Arial"/>
                <w:b/>
                <w:color w:val="FF0000"/>
                <w:sz w:val="20"/>
                <w:szCs w:val="20"/>
              </w:rPr>
              <w:t xml:space="preserve">Enter Here </w:t>
            </w:r>
            <w:permEnd w:id="1912606012"/>
          </w:p>
        </w:tc>
        <w:tc>
          <w:tcPr>
            <w:tcW w:w="1576"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362837509" w:edGrp="everyone"/>
            <w:r w:rsidRPr="008E049F">
              <w:rPr>
                <w:rFonts w:ascii="Corbel" w:hAnsi="Corbel" w:cs="Arial"/>
                <w:b/>
                <w:color w:val="FF0000"/>
                <w:sz w:val="20"/>
                <w:szCs w:val="20"/>
              </w:rPr>
              <w:t xml:space="preserve">Enter Here </w:t>
            </w:r>
            <w:permEnd w:id="1362837509"/>
          </w:p>
        </w:tc>
        <w:tc>
          <w:tcPr>
            <w:tcW w:w="1576"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781549020" w:edGrp="everyone"/>
            <w:r w:rsidRPr="008E049F">
              <w:rPr>
                <w:rFonts w:ascii="Corbel" w:hAnsi="Corbel" w:cs="Arial"/>
                <w:b/>
                <w:color w:val="FF0000"/>
                <w:sz w:val="20"/>
                <w:szCs w:val="20"/>
              </w:rPr>
              <w:t xml:space="preserve">Enter Here </w:t>
            </w:r>
            <w:permEnd w:id="781549020"/>
          </w:p>
        </w:tc>
      </w:tr>
      <w:tr w:rsidR="004C2428" w:rsidRPr="008E049F" w:rsidTr="00E42F4E">
        <w:tc>
          <w:tcPr>
            <w:tcW w:w="1632"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670722412" w:edGrp="everyone"/>
            <w:r w:rsidRPr="008E049F">
              <w:rPr>
                <w:rFonts w:ascii="Corbel" w:hAnsi="Corbel" w:cs="Arial"/>
                <w:b/>
                <w:color w:val="FF0000"/>
                <w:sz w:val="20"/>
                <w:szCs w:val="20"/>
              </w:rPr>
              <w:t xml:space="preserve">Enter Here </w:t>
            </w:r>
            <w:permEnd w:id="1670722412"/>
          </w:p>
        </w:tc>
        <w:tc>
          <w:tcPr>
            <w:tcW w:w="1520"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443876679" w:edGrp="everyone"/>
            <w:r w:rsidRPr="008E049F">
              <w:rPr>
                <w:rFonts w:ascii="Corbel" w:hAnsi="Corbel" w:cs="Arial"/>
                <w:b/>
                <w:color w:val="FF0000"/>
                <w:sz w:val="20"/>
                <w:szCs w:val="20"/>
              </w:rPr>
              <w:t xml:space="preserve">Enter Here </w:t>
            </w:r>
            <w:permEnd w:id="443876679"/>
          </w:p>
        </w:tc>
        <w:tc>
          <w:tcPr>
            <w:tcW w:w="1363"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238572705" w:edGrp="everyone"/>
            <w:r w:rsidRPr="008E049F">
              <w:rPr>
                <w:rFonts w:ascii="Corbel" w:hAnsi="Corbel" w:cs="Arial"/>
                <w:b/>
                <w:color w:val="FF0000"/>
                <w:sz w:val="20"/>
                <w:szCs w:val="20"/>
              </w:rPr>
              <w:t xml:space="preserve">Enter Here </w:t>
            </w:r>
            <w:permEnd w:id="1238572705"/>
          </w:p>
        </w:tc>
        <w:tc>
          <w:tcPr>
            <w:tcW w:w="1575"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629969893" w:edGrp="everyone"/>
            <w:r w:rsidRPr="008E049F">
              <w:rPr>
                <w:rFonts w:ascii="Corbel" w:hAnsi="Corbel" w:cs="Arial"/>
                <w:b/>
                <w:color w:val="FF0000"/>
                <w:sz w:val="20"/>
                <w:szCs w:val="20"/>
              </w:rPr>
              <w:t xml:space="preserve">Enter Here </w:t>
            </w:r>
            <w:permEnd w:id="1629969893"/>
          </w:p>
        </w:tc>
        <w:tc>
          <w:tcPr>
            <w:tcW w:w="1576"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343967095" w:edGrp="everyone"/>
            <w:r w:rsidRPr="008E049F">
              <w:rPr>
                <w:rFonts w:ascii="Corbel" w:hAnsi="Corbel" w:cs="Arial"/>
                <w:b/>
                <w:color w:val="FF0000"/>
                <w:sz w:val="20"/>
                <w:szCs w:val="20"/>
              </w:rPr>
              <w:t xml:space="preserve">Enter Here </w:t>
            </w:r>
            <w:permEnd w:id="1343967095"/>
          </w:p>
        </w:tc>
        <w:tc>
          <w:tcPr>
            <w:tcW w:w="1576"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892313858" w:edGrp="everyone"/>
            <w:r w:rsidRPr="008E049F">
              <w:rPr>
                <w:rFonts w:ascii="Corbel" w:hAnsi="Corbel" w:cs="Arial"/>
                <w:b/>
                <w:color w:val="FF0000"/>
                <w:sz w:val="20"/>
                <w:szCs w:val="20"/>
              </w:rPr>
              <w:t xml:space="preserve">Enter Here </w:t>
            </w:r>
            <w:permEnd w:id="1892313858"/>
          </w:p>
        </w:tc>
      </w:tr>
      <w:tr w:rsidR="004C2428" w:rsidRPr="008E049F" w:rsidTr="00E42F4E">
        <w:tc>
          <w:tcPr>
            <w:tcW w:w="1632"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95381115" w:edGrp="everyone"/>
            <w:r w:rsidRPr="008E049F">
              <w:rPr>
                <w:rFonts w:ascii="Corbel" w:hAnsi="Corbel" w:cs="Arial"/>
                <w:b/>
                <w:color w:val="FF0000"/>
                <w:sz w:val="20"/>
                <w:szCs w:val="20"/>
              </w:rPr>
              <w:t xml:space="preserve">Enter Here </w:t>
            </w:r>
            <w:permEnd w:id="195381115"/>
          </w:p>
        </w:tc>
        <w:tc>
          <w:tcPr>
            <w:tcW w:w="1520"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235384102" w:edGrp="everyone"/>
            <w:r w:rsidRPr="008E049F">
              <w:rPr>
                <w:rFonts w:ascii="Corbel" w:hAnsi="Corbel" w:cs="Arial"/>
                <w:b/>
                <w:color w:val="FF0000"/>
                <w:sz w:val="20"/>
                <w:szCs w:val="20"/>
              </w:rPr>
              <w:t xml:space="preserve">Enter Here </w:t>
            </w:r>
            <w:permEnd w:id="1235384102"/>
          </w:p>
        </w:tc>
        <w:tc>
          <w:tcPr>
            <w:tcW w:w="1363"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534780302" w:edGrp="everyone"/>
            <w:r w:rsidRPr="008E049F">
              <w:rPr>
                <w:rFonts w:ascii="Corbel" w:hAnsi="Corbel" w:cs="Arial"/>
                <w:b/>
                <w:color w:val="FF0000"/>
                <w:sz w:val="20"/>
                <w:szCs w:val="20"/>
              </w:rPr>
              <w:t xml:space="preserve">Enter Here </w:t>
            </w:r>
            <w:permEnd w:id="534780302"/>
          </w:p>
        </w:tc>
        <w:tc>
          <w:tcPr>
            <w:tcW w:w="1575"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556931203" w:edGrp="everyone"/>
            <w:r w:rsidRPr="008E049F">
              <w:rPr>
                <w:rFonts w:ascii="Corbel" w:hAnsi="Corbel" w:cs="Arial"/>
                <w:b/>
                <w:color w:val="FF0000"/>
                <w:sz w:val="20"/>
                <w:szCs w:val="20"/>
              </w:rPr>
              <w:t xml:space="preserve">Enter Here </w:t>
            </w:r>
            <w:permEnd w:id="556931203"/>
          </w:p>
        </w:tc>
        <w:tc>
          <w:tcPr>
            <w:tcW w:w="1576"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877814484" w:edGrp="everyone"/>
            <w:r w:rsidRPr="008E049F">
              <w:rPr>
                <w:rFonts w:ascii="Corbel" w:hAnsi="Corbel" w:cs="Arial"/>
                <w:b/>
                <w:color w:val="FF0000"/>
                <w:sz w:val="20"/>
                <w:szCs w:val="20"/>
              </w:rPr>
              <w:t xml:space="preserve">Enter Here </w:t>
            </w:r>
            <w:permEnd w:id="1877814484"/>
          </w:p>
        </w:tc>
        <w:tc>
          <w:tcPr>
            <w:tcW w:w="1576"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56832686" w:edGrp="everyone"/>
            <w:r w:rsidRPr="008E049F">
              <w:rPr>
                <w:rFonts w:ascii="Corbel" w:hAnsi="Corbel" w:cs="Arial"/>
                <w:b/>
                <w:color w:val="FF0000"/>
                <w:sz w:val="20"/>
                <w:szCs w:val="20"/>
              </w:rPr>
              <w:t xml:space="preserve">Enter Here </w:t>
            </w:r>
            <w:permEnd w:id="56832686"/>
          </w:p>
        </w:tc>
      </w:tr>
      <w:tr w:rsidR="004C2428" w:rsidRPr="008E049F" w:rsidTr="00E42F4E">
        <w:tc>
          <w:tcPr>
            <w:tcW w:w="1632"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234183175" w:edGrp="everyone"/>
            <w:r w:rsidRPr="008E049F">
              <w:rPr>
                <w:rFonts w:ascii="Corbel" w:hAnsi="Corbel" w:cs="Arial"/>
                <w:b/>
                <w:color w:val="FF0000"/>
                <w:sz w:val="20"/>
                <w:szCs w:val="20"/>
              </w:rPr>
              <w:t xml:space="preserve">Enter Here </w:t>
            </w:r>
            <w:permEnd w:id="1234183175"/>
          </w:p>
        </w:tc>
        <w:tc>
          <w:tcPr>
            <w:tcW w:w="1520"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149201863" w:edGrp="everyone"/>
            <w:r w:rsidRPr="008E049F">
              <w:rPr>
                <w:rFonts w:ascii="Corbel" w:hAnsi="Corbel" w:cs="Arial"/>
                <w:b/>
                <w:color w:val="FF0000"/>
                <w:sz w:val="20"/>
                <w:szCs w:val="20"/>
              </w:rPr>
              <w:t xml:space="preserve">Enter Here </w:t>
            </w:r>
            <w:permEnd w:id="1149201863"/>
          </w:p>
        </w:tc>
        <w:tc>
          <w:tcPr>
            <w:tcW w:w="1363"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944916275" w:edGrp="everyone"/>
            <w:r w:rsidRPr="008E049F">
              <w:rPr>
                <w:rFonts w:ascii="Corbel" w:hAnsi="Corbel" w:cs="Arial"/>
                <w:b/>
                <w:color w:val="FF0000"/>
                <w:sz w:val="20"/>
                <w:szCs w:val="20"/>
              </w:rPr>
              <w:t xml:space="preserve">Enter Here </w:t>
            </w:r>
            <w:permEnd w:id="1944916275"/>
          </w:p>
        </w:tc>
        <w:tc>
          <w:tcPr>
            <w:tcW w:w="1575"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674177196" w:edGrp="everyone"/>
            <w:r w:rsidRPr="008E049F">
              <w:rPr>
                <w:rFonts w:ascii="Corbel" w:hAnsi="Corbel" w:cs="Arial"/>
                <w:b/>
                <w:color w:val="FF0000"/>
                <w:sz w:val="20"/>
                <w:szCs w:val="20"/>
              </w:rPr>
              <w:t xml:space="preserve">Enter Here </w:t>
            </w:r>
            <w:permEnd w:id="674177196"/>
          </w:p>
        </w:tc>
        <w:tc>
          <w:tcPr>
            <w:tcW w:w="1576"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732056414" w:edGrp="everyone"/>
            <w:r w:rsidRPr="008E049F">
              <w:rPr>
                <w:rFonts w:ascii="Corbel" w:hAnsi="Corbel" w:cs="Arial"/>
                <w:b/>
                <w:color w:val="FF0000"/>
                <w:sz w:val="20"/>
                <w:szCs w:val="20"/>
              </w:rPr>
              <w:t xml:space="preserve">Enter Here </w:t>
            </w:r>
            <w:permEnd w:id="732056414"/>
          </w:p>
        </w:tc>
        <w:tc>
          <w:tcPr>
            <w:tcW w:w="1576"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386096577" w:edGrp="everyone"/>
            <w:r w:rsidRPr="008E049F">
              <w:rPr>
                <w:rFonts w:ascii="Corbel" w:hAnsi="Corbel" w:cs="Arial"/>
                <w:b/>
                <w:color w:val="FF0000"/>
                <w:sz w:val="20"/>
                <w:szCs w:val="20"/>
              </w:rPr>
              <w:t xml:space="preserve">Enter Here </w:t>
            </w:r>
            <w:permEnd w:id="1386096577"/>
          </w:p>
        </w:tc>
      </w:tr>
      <w:tr w:rsidR="004C2428" w:rsidRPr="008E049F" w:rsidTr="00E42F4E">
        <w:tc>
          <w:tcPr>
            <w:tcW w:w="1632"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569981412" w:edGrp="everyone"/>
            <w:r w:rsidRPr="008E049F">
              <w:rPr>
                <w:rFonts w:ascii="Corbel" w:hAnsi="Corbel" w:cs="Arial"/>
                <w:b/>
                <w:color w:val="FF0000"/>
                <w:sz w:val="20"/>
                <w:szCs w:val="20"/>
              </w:rPr>
              <w:t xml:space="preserve">Enter Here </w:t>
            </w:r>
            <w:permEnd w:id="569981412"/>
          </w:p>
        </w:tc>
        <w:tc>
          <w:tcPr>
            <w:tcW w:w="1520"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2133002566" w:edGrp="everyone"/>
            <w:r w:rsidRPr="008E049F">
              <w:rPr>
                <w:rFonts w:ascii="Corbel" w:hAnsi="Corbel" w:cs="Arial"/>
                <w:b/>
                <w:color w:val="FF0000"/>
                <w:sz w:val="20"/>
                <w:szCs w:val="20"/>
              </w:rPr>
              <w:t xml:space="preserve">Enter Here </w:t>
            </w:r>
            <w:permEnd w:id="2133002566"/>
          </w:p>
        </w:tc>
        <w:tc>
          <w:tcPr>
            <w:tcW w:w="1363"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221788460" w:edGrp="everyone"/>
            <w:r w:rsidRPr="008E049F">
              <w:rPr>
                <w:rFonts w:ascii="Corbel" w:hAnsi="Corbel" w:cs="Arial"/>
                <w:b/>
                <w:color w:val="FF0000"/>
                <w:sz w:val="20"/>
                <w:szCs w:val="20"/>
              </w:rPr>
              <w:t xml:space="preserve">Enter Here </w:t>
            </w:r>
            <w:permEnd w:id="221788460"/>
          </w:p>
        </w:tc>
        <w:tc>
          <w:tcPr>
            <w:tcW w:w="1575"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35086245" w:edGrp="everyone"/>
            <w:r w:rsidRPr="008E049F">
              <w:rPr>
                <w:rFonts w:ascii="Corbel" w:hAnsi="Corbel" w:cs="Arial"/>
                <w:b/>
                <w:color w:val="FF0000"/>
                <w:sz w:val="20"/>
                <w:szCs w:val="20"/>
              </w:rPr>
              <w:t xml:space="preserve">Enter Here </w:t>
            </w:r>
            <w:permEnd w:id="35086245"/>
          </w:p>
        </w:tc>
        <w:tc>
          <w:tcPr>
            <w:tcW w:w="1576"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826118714" w:edGrp="everyone"/>
            <w:r w:rsidRPr="008E049F">
              <w:rPr>
                <w:rFonts w:ascii="Corbel" w:hAnsi="Corbel" w:cs="Arial"/>
                <w:b/>
                <w:color w:val="FF0000"/>
                <w:sz w:val="20"/>
                <w:szCs w:val="20"/>
              </w:rPr>
              <w:t xml:space="preserve">Enter Here </w:t>
            </w:r>
            <w:permEnd w:id="1826118714"/>
          </w:p>
        </w:tc>
        <w:tc>
          <w:tcPr>
            <w:tcW w:w="1576"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  </w:t>
            </w:r>
            <w:permStart w:id="1238654516" w:edGrp="everyone"/>
            <w:r w:rsidRPr="008E049F">
              <w:rPr>
                <w:rFonts w:ascii="Corbel" w:hAnsi="Corbel" w:cs="Arial"/>
                <w:b/>
                <w:color w:val="FF0000"/>
                <w:sz w:val="20"/>
                <w:szCs w:val="20"/>
              </w:rPr>
              <w:t xml:space="preserve">Enter Here </w:t>
            </w:r>
            <w:permEnd w:id="1238654516"/>
          </w:p>
        </w:tc>
      </w:tr>
      <w:tr w:rsidR="004C2428" w:rsidRPr="00F6111E" w:rsidTr="00E42F4E">
        <w:tc>
          <w:tcPr>
            <w:tcW w:w="1632" w:type="dxa"/>
            <w:shd w:val="clear" w:color="auto" w:fill="7F7F7F"/>
          </w:tcPr>
          <w:p w:rsidR="004C2428" w:rsidRPr="00F6111E" w:rsidRDefault="004C2428" w:rsidP="00E42F4E">
            <w:pPr>
              <w:spacing w:beforeLines="60" w:before="144" w:afterLines="60" w:after="144" w:line="240" w:lineRule="auto"/>
              <w:contextualSpacing/>
              <w:rPr>
                <w:rFonts w:ascii="Corbel" w:hAnsi="Corbel" w:cs="Arial"/>
                <w:b/>
                <w:bCs/>
                <w:color w:val="FFFFFF"/>
                <w:sz w:val="20"/>
                <w:szCs w:val="20"/>
              </w:rPr>
            </w:pPr>
            <w:r w:rsidRPr="00F6111E">
              <w:rPr>
                <w:rFonts w:ascii="Corbel" w:hAnsi="Corbel" w:cs="Arial"/>
                <w:b/>
                <w:bCs/>
                <w:color w:val="FFFFFF"/>
                <w:sz w:val="20"/>
                <w:szCs w:val="20"/>
              </w:rPr>
              <w:t>Average</w:t>
            </w:r>
          </w:p>
        </w:tc>
        <w:tc>
          <w:tcPr>
            <w:tcW w:w="1520" w:type="dxa"/>
            <w:shd w:val="clear" w:color="auto" w:fill="7F7F7F"/>
          </w:tcPr>
          <w:p w:rsidR="004C2428" w:rsidRPr="00F6111E" w:rsidRDefault="004C2428" w:rsidP="00E42F4E">
            <w:pPr>
              <w:spacing w:beforeLines="60" w:before="144" w:afterLines="60" w:after="144" w:line="240" w:lineRule="auto"/>
              <w:contextualSpacing/>
              <w:jc w:val="center"/>
              <w:rPr>
                <w:rFonts w:ascii="Corbel" w:hAnsi="Corbel" w:cs="Arial"/>
                <w:b/>
                <w:color w:val="FFFFFF"/>
                <w:sz w:val="20"/>
                <w:szCs w:val="20"/>
              </w:rPr>
            </w:pPr>
            <w:r w:rsidRPr="00F6111E">
              <w:rPr>
                <w:rFonts w:ascii="Corbel" w:hAnsi="Corbel" w:cs="Arial"/>
                <w:b/>
                <w:color w:val="FFFFFF"/>
              </w:rPr>
              <w:t xml:space="preserve"> - </w:t>
            </w:r>
          </w:p>
        </w:tc>
        <w:tc>
          <w:tcPr>
            <w:tcW w:w="1363" w:type="dxa"/>
            <w:shd w:val="clear" w:color="auto" w:fill="7F7F7F"/>
          </w:tcPr>
          <w:p w:rsidR="004C2428" w:rsidRPr="00F6111E" w:rsidRDefault="004C2428" w:rsidP="00E42F4E">
            <w:pPr>
              <w:spacing w:beforeLines="60" w:before="144" w:afterLines="60" w:after="144" w:line="240" w:lineRule="auto"/>
              <w:contextualSpacing/>
              <w:jc w:val="center"/>
              <w:rPr>
                <w:rFonts w:ascii="Corbel" w:hAnsi="Corbel" w:cs="Arial"/>
                <w:b/>
                <w:color w:val="FFFFFF"/>
                <w:sz w:val="20"/>
                <w:szCs w:val="20"/>
              </w:rPr>
            </w:pPr>
            <w:r w:rsidRPr="00F6111E">
              <w:rPr>
                <w:rFonts w:ascii="Corbel" w:hAnsi="Corbel" w:cs="Arial"/>
                <w:b/>
                <w:color w:val="FFFFFF"/>
                <w:sz w:val="20"/>
                <w:szCs w:val="20"/>
              </w:rPr>
              <w:t xml:space="preserve"> - </w:t>
            </w:r>
          </w:p>
        </w:tc>
        <w:tc>
          <w:tcPr>
            <w:tcW w:w="1575" w:type="dxa"/>
            <w:shd w:val="clear" w:color="auto" w:fill="7F7F7F"/>
          </w:tcPr>
          <w:p w:rsidR="004C2428" w:rsidRPr="00F6111E" w:rsidRDefault="004C2428" w:rsidP="00E42F4E">
            <w:pPr>
              <w:spacing w:beforeLines="60" w:before="144" w:afterLines="60" w:after="144" w:line="240" w:lineRule="auto"/>
              <w:contextualSpacing/>
              <w:jc w:val="center"/>
              <w:rPr>
                <w:rFonts w:ascii="Corbel" w:hAnsi="Corbel" w:cs="Arial"/>
                <w:b/>
                <w:color w:val="FFFFFF"/>
                <w:sz w:val="20"/>
                <w:szCs w:val="20"/>
              </w:rPr>
            </w:pPr>
            <w:r w:rsidRPr="00F6111E">
              <w:rPr>
                <w:rFonts w:ascii="Corbel" w:hAnsi="Corbel" w:cs="Arial"/>
                <w:b/>
                <w:color w:val="FFFFFF"/>
                <w:sz w:val="20"/>
                <w:szCs w:val="20"/>
              </w:rPr>
              <w:t xml:space="preserve"> - </w:t>
            </w:r>
          </w:p>
        </w:tc>
        <w:tc>
          <w:tcPr>
            <w:tcW w:w="1576" w:type="dxa"/>
            <w:shd w:val="clear" w:color="auto" w:fill="7F7F7F"/>
          </w:tcPr>
          <w:p w:rsidR="004C2428" w:rsidRPr="00F6111E" w:rsidRDefault="004C2428" w:rsidP="00E42F4E">
            <w:pPr>
              <w:spacing w:beforeLines="60" w:before="144" w:afterLines="60" w:after="144" w:line="240" w:lineRule="auto"/>
              <w:contextualSpacing/>
              <w:jc w:val="center"/>
              <w:rPr>
                <w:rFonts w:ascii="Corbel" w:hAnsi="Corbel" w:cs="Arial"/>
                <w:b/>
                <w:color w:val="FFFFFF"/>
                <w:sz w:val="20"/>
                <w:szCs w:val="20"/>
              </w:rPr>
            </w:pPr>
            <w:r w:rsidRPr="00F6111E">
              <w:rPr>
                <w:rFonts w:ascii="Corbel" w:hAnsi="Corbel" w:cs="Arial"/>
                <w:b/>
                <w:color w:val="FFFFFF"/>
                <w:sz w:val="20"/>
                <w:szCs w:val="20"/>
              </w:rPr>
              <w:t xml:space="preserve"> - </w:t>
            </w:r>
          </w:p>
        </w:tc>
        <w:tc>
          <w:tcPr>
            <w:tcW w:w="1576" w:type="dxa"/>
            <w:shd w:val="clear" w:color="auto" w:fill="7F7F7F"/>
          </w:tcPr>
          <w:p w:rsidR="004C2428" w:rsidRPr="00F6111E" w:rsidRDefault="004C2428" w:rsidP="00E42F4E">
            <w:pPr>
              <w:spacing w:beforeLines="60" w:before="144" w:afterLines="60" w:after="144" w:line="240" w:lineRule="auto"/>
              <w:contextualSpacing/>
              <w:jc w:val="center"/>
              <w:rPr>
                <w:rFonts w:ascii="Corbel" w:hAnsi="Corbel" w:cs="Arial"/>
                <w:b/>
                <w:color w:val="FFFFFF"/>
                <w:sz w:val="20"/>
                <w:szCs w:val="20"/>
              </w:rPr>
            </w:pPr>
            <w:r w:rsidRPr="00F6111E">
              <w:rPr>
                <w:rFonts w:ascii="Corbel" w:hAnsi="Corbel" w:cs="Arial"/>
                <w:b/>
                <w:color w:val="FFFFFF"/>
                <w:sz w:val="20"/>
                <w:szCs w:val="20"/>
              </w:rPr>
              <w:t xml:space="preserve"> - </w:t>
            </w:r>
          </w:p>
        </w:tc>
      </w:tr>
    </w:tbl>
    <w:p w:rsidR="004C2428" w:rsidRPr="00F6111E" w:rsidRDefault="004C2428" w:rsidP="004C2428">
      <w:pPr>
        <w:spacing w:beforeLines="60" w:before="144" w:afterLines="60" w:after="144" w:line="240" w:lineRule="auto"/>
        <w:contextualSpacing/>
        <w:rPr>
          <w:rFonts w:ascii="Corbel" w:hAnsi="Corbel" w:cs="Arial"/>
          <w:color w:val="FFFFFF"/>
        </w:rPr>
      </w:pPr>
    </w:p>
    <w:p w:rsidR="004C2428" w:rsidRPr="008E049F" w:rsidRDefault="004C2428" w:rsidP="004C2428">
      <w:pPr>
        <w:spacing w:beforeLines="60" w:before="144" w:afterLines="60" w:after="144" w:line="240" w:lineRule="auto"/>
        <w:contextualSpacing/>
        <w:rPr>
          <w:rFonts w:ascii="Corbel" w:hAnsi="Corbel" w:cs="Arial"/>
        </w:rPr>
      </w:pPr>
      <w:r w:rsidRPr="008E049F">
        <w:rPr>
          <w:rFonts w:ascii="Corbel" w:hAnsi="Corbel" w:cs="Arial"/>
        </w:rPr>
        <w:t xml:space="preserve">Based on this sample, the development is likely to achieve an average </w:t>
      </w:r>
      <w:proofErr w:type="gramStart"/>
      <w:r w:rsidRPr="008E049F">
        <w:rPr>
          <w:rFonts w:ascii="Corbel" w:hAnsi="Corbel" w:cs="Arial"/>
        </w:rPr>
        <w:t>6.5 star</w:t>
      </w:r>
      <w:proofErr w:type="gramEnd"/>
      <w:r w:rsidRPr="008E049F">
        <w:rPr>
          <w:rFonts w:ascii="Corbel" w:hAnsi="Corbel" w:cs="Arial"/>
        </w:rPr>
        <w:t xml:space="preserve"> rating. Note these ratings depend on the following assumptions: </w:t>
      </w:r>
    </w:p>
    <w:p w:rsidR="004C2428" w:rsidRPr="008E049F" w:rsidRDefault="004C2428" w:rsidP="004C2428">
      <w:pPr>
        <w:pStyle w:val="ListParagraph"/>
        <w:numPr>
          <w:ilvl w:val="0"/>
          <w:numId w:val="30"/>
        </w:numPr>
        <w:spacing w:beforeLines="60" w:before="144" w:afterLines="60" w:after="144"/>
        <w:rPr>
          <w:rFonts w:ascii="Corbel" w:hAnsi="Corbel" w:cs="Arial"/>
        </w:rPr>
      </w:pPr>
      <w:r w:rsidRPr="008E049F">
        <w:rPr>
          <w:rFonts w:ascii="Corbel" w:hAnsi="Corbel" w:cs="Arial"/>
        </w:rPr>
        <w:t xml:space="preserve">All gaps around windows, doors are to be sealed. </w:t>
      </w:r>
    </w:p>
    <w:p w:rsidR="004C2428" w:rsidRPr="008E049F" w:rsidRDefault="004C2428" w:rsidP="004C2428">
      <w:pPr>
        <w:pStyle w:val="ListParagraph"/>
        <w:numPr>
          <w:ilvl w:val="0"/>
          <w:numId w:val="30"/>
        </w:numPr>
        <w:spacing w:beforeLines="60" w:before="144" w:afterLines="60" w:after="144"/>
        <w:rPr>
          <w:rFonts w:ascii="Corbel" w:hAnsi="Corbel" w:cs="Arial"/>
        </w:rPr>
      </w:pPr>
      <w:r w:rsidRPr="008E049F">
        <w:rPr>
          <w:rFonts w:ascii="Corbel" w:hAnsi="Corbel" w:cs="Arial"/>
        </w:rPr>
        <w:t>All exhaust fans are to be self-closing</w:t>
      </w:r>
    </w:p>
    <w:p w:rsidR="004C2428" w:rsidRPr="008E049F" w:rsidRDefault="004C2428" w:rsidP="004C2428">
      <w:pPr>
        <w:pStyle w:val="ListParagraph"/>
        <w:numPr>
          <w:ilvl w:val="0"/>
          <w:numId w:val="30"/>
        </w:numPr>
        <w:spacing w:beforeLines="60" w:before="144" w:afterLines="60" w:after="144"/>
        <w:rPr>
          <w:rFonts w:ascii="Corbel" w:hAnsi="Corbel" w:cs="Arial"/>
        </w:rPr>
      </w:pPr>
      <w:r w:rsidRPr="008E049F">
        <w:rPr>
          <w:rFonts w:ascii="Corbel" w:hAnsi="Corbel" w:cs="Arial"/>
        </w:rPr>
        <w:t>Roof insulation R4.0 (additional R-value)</w:t>
      </w:r>
    </w:p>
    <w:p w:rsidR="004C2428" w:rsidRPr="008E049F" w:rsidRDefault="004C2428" w:rsidP="004C2428">
      <w:pPr>
        <w:pStyle w:val="ListParagraph"/>
        <w:numPr>
          <w:ilvl w:val="0"/>
          <w:numId w:val="30"/>
        </w:numPr>
        <w:spacing w:beforeLines="60" w:before="144" w:afterLines="60" w:after="144"/>
        <w:rPr>
          <w:rFonts w:ascii="Corbel" w:hAnsi="Corbel" w:cs="Arial"/>
        </w:rPr>
      </w:pPr>
      <w:r w:rsidRPr="008E049F">
        <w:rPr>
          <w:rFonts w:ascii="Corbel" w:hAnsi="Corbel" w:cs="Arial"/>
        </w:rPr>
        <w:t>External wall insulation R2.5 (additional R-value)</w:t>
      </w:r>
    </w:p>
    <w:p w:rsidR="004C2428" w:rsidRPr="008E049F" w:rsidRDefault="004C2428" w:rsidP="004C2428">
      <w:pPr>
        <w:pStyle w:val="ListParagraph"/>
        <w:numPr>
          <w:ilvl w:val="0"/>
          <w:numId w:val="30"/>
        </w:numPr>
        <w:spacing w:beforeLines="60" w:before="144" w:afterLines="60" w:after="144"/>
        <w:rPr>
          <w:rFonts w:ascii="Corbel" w:hAnsi="Corbel" w:cs="Arial"/>
        </w:rPr>
      </w:pPr>
      <w:r w:rsidRPr="008E049F">
        <w:rPr>
          <w:rFonts w:ascii="Corbel" w:hAnsi="Corbel" w:cs="Arial"/>
        </w:rPr>
        <w:t>Window systems – U-value = 4.95, SHGC = 0.7 (standard aluminium frame, 6mm air gap, double glazed units)</w:t>
      </w:r>
    </w:p>
    <w:p w:rsidR="004C2428" w:rsidRPr="008E049F" w:rsidRDefault="004C2428" w:rsidP="004C2428">
      <w:pPr>
        <w:pStyle w:val="Heading1"/>
        <w:spacing w:beforeLines="60" w:before="144" w:afterLines="60" w:after="144"/>
        <w:contextualSpacing/>
        <w:rPr>
          <w:rFonts w:ascii="Corbel" w:hAnsi="Corbel" w:cs="Arial"/>
          <w:color w:val="0194A4"/>
        </w:rPr>
      </w:pPr>
    </w:p>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Pr="008E049F" w:rsidRDefault="004C2428" w:rsidP="004C2428">
      <w:pPr>
        <w:pStyle w:val="Heading1"/>
        <w:spacing w:beforeLines="60" w:before="144" w:afterLines="60" w:after="144"/>
        <w:contextualSpacing/>
        <w:rPr>
          <w:rFonts w:ascii="Corbel" w:hAnsi="Corbel" w:cs="Arial"/>
          <w:color w:val="404040"/>
          <w:szCs w:val="32"/>
        </w:rPr>
      </w:pPr>
      <w:bookmarkStart w:id="5" w:name="_Toc471818867"/>
      <w:r w:rsidRPr="008E049F">
        <w:rPr>
          <w:rFonts w:ascii="Corbel" w:hAnsi="Corbel" w:cs="Arial"/>
          <w:color w:val="404040"/>
          <w:szCs w:val="32"/>
        </w:rPr>
        <w:lastRenderedPageBreak/>
        <w:t>3.0 Water Resources</w:t>
      </w:r>
      <w:bookmarkEnd w:id="5"/>
    </w:p>
    <w:p w:rsidR="004C2428" w:rsidRPr="008E049F" w:rsidRDefault="004C2428" w:rsidP="004C2428">
      <w:pPr>
        <w:spacing w:beforeLines="60" w:before="144" w:afterLines="60" w:after="144" w:line="240" w:lineRule="auto"/>
        <w:contextualSpacing/>
        <w:rPr>
          <w:rFonts w:ascii="Corbel" w:hAnsi="Corbel" w:cs="Arial"/>
          <w:color w:val="404040"/>
        </w:rPr>
      </w:pPr>
      <w:proofErr w:type="gramStart"/>
      <w:r w:rsidRPr="008E049F">
        <w:rPr>
          <w:rFonts w:ascii="Corbel" w:hAnsi="Corbel" w:cs="Arial"/>
          <w:color w:val="404040"/>
        </w:rPr>
        <w:t>In order to</w:t>
      </w:r>
      <w:proofErr w:type="gramEnd"/>
      <w:r w:rsidRPr="008E049F">
        <w:rPr>
          <w:rFonts w:ascii="Corbel" w:hAnsi="Corbel" w:cs="Arial"/>
          <w:color w:val="404040"/>
        </w:rPr>
        <w:t xml:space="preserve"> conserve our precious water resources, our cities and our buildings need to carefully plan for water efficiency, and for water use that is ‘fit-for-purpose’. Potable water is treated to drinking water standard and this water quality level is not needed for every application. </w:t>
      </w:r>
    </w:p>
    <w:p w:rsidR="004C2428" w:rsidRPr="008E049F" w:rsidRDefault="004C2428" w:rsidP="004C2428">
      <w:pPr>
        <w:pStyle w:val="Heading2"/>
        <w:spacing w:beforeLines="60" w:before="144" w:afterLines="60" w:after="144" w:line="240" w:lineRule="auto"/>
        <w:contextualSpacing/>
        <w:rPr>
          <w:rFonts w:ascii="Corbel" w:hAnsi="Corbel" w:cs="Arial"/>
          <w:color w:val="404040"/>
        </w:rPr>
      </w:pPr>
      <w:r w:rsidRPr="008E049F">
        <w:rPr>
          <w:rFonts w:ascii="Corbel" w:hAnsi="Corbel" w:cs="Arial"/>
          <w:color w:val="404040"/>
        </w:rPr>
        <w:t>Water Efficiency</w:t>
      </w:r>
    </w:p>
    <w:p w:rsidR="004C2428" w:rsidRPr="008E049F" w:rsidRDefault="004C2428" w:rsidP="004C2428">
      <w:pPr>
        <w:spacing w:beforeLines="60" w:before="144" w:afterLines="60" w:after="144" w:line="240" w:lineRule="auto"/>
        <w:contextualSpacing/>
        <w:rPr>
          <w:rFonts w:ascii="Corbel" w:hAnsi="Corbel" w:cs="Arial"/>
          <w:color w:val="404040"/>
        </w:rPr>
      </w:pPr>
      <w:r w:rsidRPr="008E049F">
        <w:rPr>
          <w:rFonts w:ascii="Corbel" w:hAnsi="Corbel" w:cs="Arial"/>
          <w:color w:val="404040"/>
        </w:rPr>
        <w:t xml:space="preserve">Water fittings and appliances are rated under the Water Efficiency Labelling and Standards (WELS) scheme. Choosing high WELS rated fittings and appliances (where specified) are a key way to reduce water consumption within a development. Landscaping with low water use species reduces outdoor water use while maintaining attractive outdoor communal spaces. </w:t>
      </w:r>
    </w:p>
    <w:p w:rsidR="004C2428" w:rsidRPr="008E049F" w:rsidRDefault="004C2428" w:rsidP="004C2428">
      <w:pPr>
        <w:spacing w:beforeLines="60" w:before="144" w:afterLines="60" w:after="144" w:line="240" w:lineRule="auto"/>
        <w:contextualSpacing/>
        <w:rPr>
          <w:rFonts w:ascii="Corbel" w:eastAsia="Gill Sans MT" w:hAnsi="Corbel" w:cs="Gill Sans MT"/>
          <w:i/>
          <w:color w:val="0000FF"/>
          <w:spacing w:val="1"/>
          <w:szCs w:val="20"/>
        </w:rPr>
      </w:pPr>
    </w:p>
    <w:p w:rsidR="004C2428" w:rsidRPr="008E049F" w:rsidRDefault="004C2428" w:rsidP="004C2428">
      <w:pPr>
        <w:spacing w:beforeLines="60" w:before="144" w:afterLines="60" w:after="144" w:line="240" w:lineRule="auto"/>
        <w:contextualSpacing/>
        <w:rPr>
          <w:rFonts w:ascii="Corbel" w:hAnsi="Corbel" w:cs="Arial"/>
          <w:color w:val="404040"/>
        </w:rPr>
      </w:pPr>
      <w:r w:rsidRPr="008E049F">
        <w:rPr>
          <w:rFonts w:ascii="Corbel" w:eastAsia="Gill Sans MT" w:hAnsi="Corbel" w:cs="Gill Sans MT"/>
          <w:i/>
          <w:color w:val="0000FF"/>
          <w:spacing w:val="1"/>
          <w:szCs w:val="20"/>
        </w:rPr>
        <w:t>Replace the actions highlighted in red text within the ‘Response – Strategies and Innovation’ column with commitments made by the applicant. For an example see the SMP Example Report on our website.</w:t>
      </w:r>
    </w:p>
    <w:p w:rsidR="004C2428" w:rsidRPr="008E049F" w:rsidRDefault="004C2428" w:rsidP="004C2428">
      <w:pPr>
        <w:pStyle w:val="Heading3"/>
        <w:spacing w:beforeLines="60" w:before="144" w:afterLines="60" w:after="144" w:line="240" w:lineRule="auto"/>
        <w:contextualSpacing/>
        <w:rPr>
          <w:rFonts w:ascii="Corbel" w:hAnsi="Corbel" w:cs="Arial"/>
          <w:color w:val="404040"/>
        </w:rPr>
      </w:pPr>
      <w:r w:rsidRPr="008E049F">
        <w:rPr>
          <w:rFonts w:ascii="Corbel" w:hAnsi="Corbel" w:cs="Arial"/>
          <w:color w:val="404040"/>
        </w:rPr>
        <w:t>Actions to maximise water efficiency</w:t>
      </w:r>
    </w:p>
    <w:tbl>
      <w:tblPr>
        <w:tblW w:w="9322" w:type="dxa"/>
        <w:tblLook w:val="00A0" w:firstRow="1" w:lastRow="0" w:firstColumn="1" w:lastColumn="0" w:noHBand="0" w:noVBand="0"/>
      </w:tblPr>
      <w:tblGrid>
        <w:gridCol w:w="1526"/>
        <w:gridCol w:w="3402"/>
        <w:gridCol w:w="4394"/>
      </w:tblGrid>
      <w:tr w:rsidR="004C2428" w:rsidRPr="008E049F" w:rsidTr="00E42F4E">
        <w:trPr>
          <w:trHeight w:val="347"/>
        </w:trPr>
        <w:tc>
          <w:tcPr>
            <w:tcW w:w="1526" w:type="dxa"/>
            <w:tcBorders>
              <w:bottom w:val="single" w:sz="12" w:space="0" w:color="FFFFFF"/>
            </w:tcBorders>
            <w:shd w:val="clear" w:color="auto" w:fill="7F7F7F"/>
            <w:vAlign w:val="center"/>
          </w:tcPr>
          <w:p w:rsidR="004C2428" w:rsidRPr="008E049F" w:rsidRDefault="004C2428" w:rsidP="00E42F4E">
            <w:pPr>
              <w:spacing w:beforeLines="60" w:before="144" w:afterLines="60" w:after="144" w:line="240" w:lineRule="auto"/>
              <w:contextualSpacing/>
              <w:jc w:val="center"/>
              <w:rPr>
                <w:rFonts w:ascii="Corbel" w:hAnsi="Corbel" w:cs="Arial"/>
                <w:b/>
                <w:bCs/>
                <w:color w:val="FFFFFF"/>
                <w:sz w:val="20"/>
                <w:szCs w:val="20"/>
              </w:rPr>
            </w:pPr>
            <w:r w:rsidRPr="008E049F">
              <w:rPr>
                <w:rFonts w:ascii="Corbel" w:hAnsi="Corbel" w:cs="Arial"/>
                <w:b/>
                <w:bCs/>
                <w:color w:val="FFFFFF"/>
                <w:sz w:val="20"/>
                <w:szCs w:val="20"/>
              </w:rPr>
              <w:t>Actions</w:t>
            </w:r>
          </w:p>
        </w:tc>
        <w:tc>
          <w:tcPr>
            <w:tcW w:w="3402" w:type="dxa"/>
            <w:tcBorders>
              <w:bottom w:val="single" w:sz="12" w:space="0" w:color="FFFFFF"/>
            </w:tcBorders>
            <w:shd w:val="clear" w:color="auto" w:fill="7F7F7F"/>
            <w:vAlign w:val="center"/>
          </w:tcPr>
          <w:p w:rsidR="004C2428" w:rsidRPr="008E049F" w:rsidRDefault="004C2428" w:rsidP="00E42F4E">
            <w:pPr>
              <w:spacing w:beforeLines="60" w:before="144" w:afterLines="60" w:after="144" w:line="240" w:lineRule="auto"/>
              <w:contextualSpacing/>
              <w:jc w:val="center"/>
              <w:rPr>
                <w:rFonts w:ascii="Corbel" w:hAnsi="Corbel" w:cs="Arial"/>
                <w:b/>
                <w:bCs/>
                <w:color w:val="FFFFFF"/>
                <w:sz w:val="20"/>
                <w:szCs w:val="20"/>
              </w:rPr>
            </w:pPr>
            <w:r w:rsidRPr="008E049F">
              <w:rPr>
                <w:rFonts w:ascii="Corbel" w:hAnsi="Corbel" w:cs="Arial"/>
                <w:b/>
                <w:bCs/>
                <w:color w:val="FFFFFF"/>
                <w:sz w:val="20"/>
                <w:szCs w:val="20"/>
              </w:rPr>
              <w:t>Potential Impact</w:t>
            </w:r>
          </w:p>
        </w:tc>
        <w:tc>
          <w:tcPr>
            <w:tcW w:w="4394" w:type="dxa"/>
            <w:tcBorders>
              <w:bottom w:val="single" w:sz="12" w:space="0" w:color="FFFFFF"/>
            </w:tcBorders>
            <w:shd w:val="clear" w:color="auto" w:fill="7F7F7F"/>
            <w:vAlign w:val="center"/>
          </w:tcPr>
          <w:p w:rsidR="004C2428" w:rsidRPr="008E049F" w:rsidRDefault="004C2428" w:rsidP="00E42F4E">
            <w:pPr>
              <w:spacing w:beforeLines="60" w:before="144" w:afterLines="60" w:after="144" w:line="240" w:lineRule="auto"/>
              <w:contextualSpacing/>
              <w:jc w:val="center"/>
              <w:rPr>
                <w:rFonts w:ascii="Corbel" w:hAnsi="Corbel" w:cs="Arial"/>
                <w:b/>
                <w:bCs/>
                <w:color w:val="FFFFFF"/>
                <w:sz w:val="20"/>
                <w:szCs w:val="20"/>
              </w:rPr>
            </w:pPr>
            <w:r w:rsidRPr="008E049F">
              <w:rPr>
                <w:rFonts w:ascii="Corbel" w:hAnsi="Corbel" w:cs="Arial"/>
                <w:b/>
                <w:bCs/>
                <w:color w:val="FFFFFF"/>
                <w:sz w:val="20"/>
                <w:szCs w:val="20"/>
              </w:rPr>
              <w:t>Strategies and innovations</w:t>
            </w:r>
          </w:p>
        </w:tc>
      </w:tr>
      <w:tr w:rsidR="004C2428" w:rsidRPr="008E049F" w:rsidTr="00E42F4E">
        <w:tc>
          <w:tcPr>
            <w:tcW w:w="1526"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Water efficient fittings</w:t>
            </w:r>
          </w:p>
        </w:tc>
        <w:tc>
          <w:tcPr>
            <w:tcW w:w="3402"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High efficiency fittings can reduce water use by 50% or more. </w:t>
            </w:r>
          </w:p>
        </w:tc>
        <w:tc>
          <w:tcPr>
            <w:tcW w:w="4394" w:type="dxa"/>
            <w:tcBorders>
              <w:top w:val="single" w:sz="12" w:space="0" w:color="FFFFFF"/>
            </w:tcBorders>
            <w:shd w:val="clear" w:color="auto" w:fill="auto"/>
          </w:tcPr>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654121055" w:edGrp="everyone"/>
            <w:r w:rsidRPr="008E049F">
              <w:rPr>
                <w:rFonts w:ascii="Corbel" w:hAnsi="Corbel" w:cs="Arial"/>
                <w:b/>
                <w:color w:val="FF0000"/>
                <w:szCs w:val="20"/>
              </w:rPr>
              <w:t xml:space="preserve">Enter Here </w:t>
            </w:r>
            <w:permEnd w:id="654121055"/>
          </w:p>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1771438445" w:edGrp="everyone"/>
            <w:r w:rsidRPr="008E049F">
              <w:rPr>
                <w:rFonts w:ascii="Corbel" w:hAnsi="Corbel" w:cs="Arial"/>
                <w:b/>
                <w:color w:val="FF0000"/>
                <w:szCs w:val="20"/>
              </w:rPr>
              <w:t xml:space="preserve">Enter Here </w:t>
            </w:r>
            <w:permEnd w:id="1771438445"/>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1721461536" w:edGrp="everyone"/>
            <w:r w:rsidRPr="008E049F">
              <w:rPr>
                <w:rFonts w:ascii="Corbel" w:hAnsi="Corbel" w:cs="Arial"/>
                <w:b/>
                <w:color w:val="FF0000"/>
                <w:szCs w:val="20"/>
              </w:rPr>
              <w:t xml:space="preserve">Enter Here </w:t>
            </w:r>
            <w:permEnd w:id="1721461536"/>
            <w:r w:rsidRPr="008E049F">
              <w:rPr>
                <w:rFonts w:ascii="Corbel" w:hAnsi="Corbel" w:cs="Arial"/>
                <w:color w:val="FF0000"/>
                <w:szCs w:val="20"/>
              </w:rPr>
              <w:t xml:space="preserve"> </w:t>
            </w:r>
          </w:p>
        </w:tc>
      </w:tr>
      <w:tr w:rsidR="004C2428" w:rsidRPr="008E049F" w:rsidTr="00E42F4E">
        <w:tc>
          <w:tcPr>
            <w:tcW w:w="1526"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Water efficient appliances</w:t>
            </w:r>
          </w:p>
        </w:tc>
        <w:tc>
          <w:tcPr>
            <w:tcW w:w="3402" w:type="dxa"/>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High efficiency appliances can reduce water use by 50% or more.</w:t>
            </w:r>
          </w:p>
        </w:tc>
        <w:tc>
          <w:tcPr>
            <w:tcW w:w="4394" w:type="dxa"/>
            <w:shd w:val="clear" w:color="auto" w:fill="auto"/>
          </w:tcPr>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162993930" w:edGrp="everyone"/>
            <w:r w:rsidRPr="008E049F">
              <w:rPr>
                <w:rFonts w:ascii="Corbel" w:hAnsi="Corbel" w:cs="Arial"/>
                <w:b/>
                <w:color w:val="FF0000"/>
                <w:szCs w:val="20"/>
              </w:rPr>
              <w:t xml:space="preserve">Enter Here </w:t>
            </w:r>
            <w:permEnd w:id="162993930"/>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777541578" w:edGrp="everyone"/>
            <w:r w:rsidRPr="008E049F">
              <w:rPr>
                <w:rFonts w:ascii="Corbel" w:hAnsi="Corbel" w:cs="Arial"/>
                <w:b/>
                <w:color w:val="FF0000"/>
                <w:szCs w:val="20"/>
              </w:rPr>
              <w:t xml:space="preserve">Enter Here </w:t>
            </w:r>
            <w:permEnd w:id="777541578"/>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1358377245" w:edGrp="everyone"/>
            <w:r w:rsidRPr="008E049F">
              <w:rPr>
                <w:rFonts w:ascii="Corbel" w:hAnsi="Corbel" w:cs="Arial"/>
                <w:b/>
                <w:color w:val="FF0000"/>
                <w:szCs w:val="20"/>
              </w:rPr>
              <w:t xml:space="preserve">Enter Here </w:t>
            </w:r>
            <w:permEnd w:id="1358377245"/>
            <w:r w:rsidRPr="008E049F">
              <w:rPr>
                <w:rFonts w:ascii="Corbel" w:hAnsi="Corbel" w:cs="Arial"/>
                <w:color w:val="FF0000"/>
                <w:szCs w:val="20"/>
              </w:rPr>
              <w:t xml:space="preserve"> </w:t>
            </w:r>
          </w:p>
        </w:tc>
      </w:tr>
      <w:tr w:rsidR="004C2428" w:rsidRPr="008E049F" w:rsidTr="00E42F4E">
        <w:tc>
          <w:tcPr>
            <w:tcW w:w="1526"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Re-use fire system test water</w:t>
            </w:r>
          </w:p>
        </w:tc>
        <w:tc>
          <w:tcPr>
            <w:tcW w:w="3402" w:type="dxa"/>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Fire systems need to be tested regularly – this water can be re-used rather than wasted. </w:t>
            </w:r>
          </w:p>
        </w:tc>
        <w:tc>
          <w:tcPr>
            <w:tcW w:w="4394" w:type="dxa"/>
            <w:shd w:val="clear" w:color="auto" w:fill="auto"/>
          </w:tcPr>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1024615758" w:edGrp="everyone"/>
            <w:r w:rsidRPr="008E049F">
              <w:rPr>
                <w:rFonts w:ascii="Corbel" w:hAnsi="Corbel" w:cs="Arial"/>
                <w:b/>
                <w:color w:val="FF0000"/>
                <w:szCs w:val="20"/>
              </w:rPr>
              <w:t xml:space="preserve">Enter Here </w:t>
            </w:r>
            <w:permEnd w:id="1024615758"/>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1940397397" w:edGrp="everyone"/>
            <w:r w:rsidRPr="008E049F">
              <w:rPr>
                <w:rFonts w:ascii="Corbel" w:hAnsi="Corbel" w:cs="Arial"/>
                <w:b/>
                <w:color w:val="FF0000"/>
                <w:szCs w:val="20"/>
              </w:rPr>
              <w:t xml:space="preserve">Enter Here </w:t>
            </w:r>
            <w:permEnd w:id="1940397397"/>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931354110" w:edGrp="everyone"/>
            <w:r w:rsidRPr="008E049F">
              <w:rPr>
                <w:rFonts w:ascii="Corbel" w:hAnsi="Corbel" w:cs="Arial"/>
                <w:b/>
                <w:color w:val="FF0000"/>
                <w:szCs w:val="20"/>
              </w:rPr>
              <w:t xml:space="preserve">Enter Here </w:t>
            </w:r>
            <w:permEnd w:id="931354110"/>
            <w:r w:rsidRPr="008E049F">
              <w:rPr>
                <w:rFonts w:ascii="Corbel" w:hAnsi="Corbel" w:cs="Arial"/>
                <w:color w:val="FF0000"/>
                <w:szCs w:val="20"/>
              </w:rPr>
              <w:t xml:space="preserve"> </w:t>
            </w:r>
          </w:p>
        </w:tc>
      </w:tr>
      <w:tr w:rsidR="004C2428" w:rsidRPr="008E049F" w:rsidTr="00E42F4E">
        <w:tc>
          <w:tcPr>
            <w:tcW w:w="1526"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Water efficient landscaping &amp; gardens</w:t>
            </w:r>
          </w:p>
        </w:tc>
        <w:tc>
          <w:tcPr>
            <w:tcW w:w="3402" w:type="dxa"/>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No potable water used for garden irrigation means that potable water is not wasted but is fit for purpose</w:t>
            </w:r>
          </w:p>
        </w:tc>
        <w:tc>
          <w:tcPr>
            <w:tcW w:w="4394" w:type="dxa"/>
            <w:shd w:val="clear" w:color="auto" w:fill="auto"/>
          </w:tcPr>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2064014131" w:edGrp="everyone"/>
            <w:r w:rsidRPr="008E049F">
              <w:rPr>
                <w:rFonts w:ascii="Corbel" w:hAnsi="Corbel" w:cs="Arial"/>
                <w:b/>
                <w:color w:val="FF0000"/>
                <w:szCs w:val="20"/>
              </w:rPr>
              <w:t xml:space="preserve">Enter Here </w:t>
            </w:r>
            <w:permEnd w:id="2064014131"/>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28008520" w:edGrp="everyone"/>
            <w:r w:rsidRPr="008E049F">
              <w:rPr>
                <w:rFonts w:ascii="Corbel" w:hAnsi="Corbel" w:cs="Arial"/>
                <w:b/>
                <w:color w:val="FF0000"/>
                <w:szCs w:val="20"/>
              </w:rPr>
              <w:t xml:space="preserve">Enter Here </w:t>
            </w:r>
            <w:permEnd w:id="28008520"/>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428944707" w:edGrp="everyone"/>
            <w:r w:rsidRPr="008E049F">
              <w:rPr>
                <w:rFonts w:ascii="Corbel" w:hAnsi="Corbel" w:cs="Arial"/>
                <w:b/>
                <w:color w:val="FF0000"/>
                <w:szCs w:val="20"/>
              </w:rPr>
              <w:t xml:space="preserve">Enter Here </w:t>
            </w:r>
            <w:permEnd w:id="428944707"/>
            <w:r w:rsidRPr="008E049F">
              <w:rPr>
                <w:rFonts w:ascii="Corbel" w:hAnsi="Corbel" w:cs="Arial"/>
                <w:color w:val="FF0000"/>
                <w:szCs w:val="20"/>
              </w:rPr>
              <w:t xml:space="preserve"> </w:t>
            </w:r>
          </w:p>
        </w:tc>
      </w:tr>
    </w:tbl>
    <w:p w:rsidR="004C2428" w:rsidRPr="008E049F" w:rsidRDefault="004C2428" w:rsidP="004C2428">
      <w:pPr>
        <w:spacing w:beforeLines="60" w:before="144" w:afterLines="60" w:after="144" w:line="240" w:lineRule="auto"/>
        <w:contextualSpacing/>
        <w:rPr>
          <w:rFonts w:ascii="Corbel" w:hAnsi="Corbel" w:cs="Arial"/>
          <w:color w:val="404040"/>
        </w:rPr>
      </w:pPr>
      <w:r w:rsidRPr="008E049F">
        <w:rPr>
          <w:rFonts w:ascii="Corbel" w:eastAsia="Gill Sans MT" w:hAnsi="Corbel" w:cs="Gill Sans MT"/>
          <w:i/>
          <w:color w:val="0000FF"/>
          <w:spacing w:val="1"/>
          <w:szCs w:val="20"/>
        </w:rPr>
        <w:t>Enter your development’s actions and commitments in the box highlighted in red text. For an example see the SMP Example Report on our website.</w:t>
      </w:r>
    </w:p>
    <w:p w:rsidR="004C2428" w:rsidRPr="008E049F" w:rsidRDefault="004C2428" w:rsidP="004C2428">
      <w:pPr>
        <w:pStyle w:val="Heading2"/>
        <w:spacing w:beforeLines="60" w:before="144" w:afterLines="60" w:after="144" w:line="240" w:lineRule="auto"/>
        <w:contextualSpacing/>
        <w:rPr>
          <w:rFonts w:ascii="Corbel" w:hAnsi="Corbel" w:cs="Arial"/>
          <w:color w:val="404040"/>
        </w:rPr>
      </w:pPr>
      <w:r w:rsidRPr="008E049F">
        <w:rPr>
          <w:rFonts w:ascii="Corbel" w:hAnsi="Corbel" w:cs="Arial"/>
          <w:color w:val="404040"/>
        </w:rPr>
        <w:t>Rainwater Harvesting</w:t>
      </w:r>
    </w:p>
    <w:p w:rsidR="004C2428" w:rsidRPr="008E049F" w:rsidRDefault="004C2428" w:rsidP="004C2428">
      <w:pPr>
        <w:pStyle w:val="ListParagraph"/>
        <w:spacing w:beforeLines="60" w:before="144" w:afterLines="60" w:after="144"/>
        <w:ind w:left="0"/>
        <w:contextualSpacing w:val="0"/>
        <w:rPr>
          <w:rFonts w:ascii="Corbel" w:hAnsi="Corbel" w:cs="Arial"/>
          <w:color w:val="FF0000"/>
        </w:rPr>
      </w:pPr>
      <w:r w:rsidRPr="008E049F">
        <w:rPr>
          <w:rFonts w:ascii="Corbel" w:hAnsi="Corbel" w:cs="Arial"/>
          <w:color w:val="404040"/>
        </w:rPr>
        <w:t xml:space="preserve">  </w:t>
      </w:r>
      <w:permStart w:id="1422424264" w:edGrp="everyone"/>
      <w:r w:rsidRPr="008E049F">
        <w:rPr>
          <w:rFonts w:ascii="Corbel" w:hAnsi="Corbel" w:cs="Arial"/>
          <w:b/>
          <w:color w:val="FF0000"/>
        </w:rPr>
        <w:t xml:space="preserve">Enter Here </w:t>
      </w:r>
      <w:permEnd w:id="1422424264"/>
      <w:r w:rsidRPr="008E049F">
        <w:rPr>
          <w:rFonts w:ascii="Corbel" w:hAnsi="Corbel" w:cs="Arial"/>
          <w:color w:val="FF0000"/>
        </w:rPr>
        <w:t xml:space="preserve"> </w:t>
      </w:r>
    </w:p>
    <w:p w:rsidR="004C2428" w:rsidRPr="008E049F" w:rsidRDefault="004C2428" w:rsidP="004C2428">
      <w:pPr>
        <w:pStyle w:val="ListParagraph"/>
        <w:spacing w:beforeLines="60" w:before="144" w:afterLines="60" w:after="144"/>
        <w:ind w:left="0"/>
        <w:contextualSpacing w:val="0"/>
        <w:rPr>
          <w:rFonts w:ascii="Corbel" w:hAnsi="Corbel" w:cs="Arial"/>
          <w:color w:val="FF0000"/>
        </w:rPr>
      </w:pPr>
      <w:r w:rsidRPr="008E049F">
        <w:rPr>
          <w:rFonts w:ascii="Corbel" w:hAnsi="Corbel" w:cs="Arial"/>
          <w:color w:val="404040"/>
        </w:rPr>
        <w:t xml:space="preserve">  </w:t>
      </w:r>
      <w:permStart w:id="733959774" w:edGrp="everyone"/>
      <w:r w:rsidRPr="008E049F">
        <w:rPr>
          <w:rFonts w:ascii="Corbel" w:hAnsi="Corbel" w:cs="Arial"/>
          <w:b/>
          <w:color w:val="FF0000"/>
        </w:rPr>
        <w:t xml:space="preserve">Enter Here </w:t>
      </w:r>
      <w:permEnd w:id="733959774"/>
      <w:r w:rsidRPr="008E049F">
        <w:rPr>
          <w:rFonts w:ascii="Corbel" w:hAnsi="Corbel" w:cs="Arial"/>
          <w:color w:val="FF0000"/>
        </w:rPr>
        <w:t xml:space="preserve"> </w:t>
      </w:r>
    </w:p>
    <w:p w:rsidR="004C2428" w:rsidRPr="008E049F" w:rsidRDefault="004C2428" w:rsidP="004C2428">
      <w:pPr>
        <w:pStyle w:val="ListParagraph"/>
        <w:spacing w:beforeLines="60" w:before="144" w:afterLines="60" w:after="144"/>
        <w:ind w:left="0"/>
        <w:contextualSpacing w:val="0"/>
        <w:rPr>
          <w:rFonts w:ascii="Corbel" w:hAnsi="Corbel" w:cs="Arial"/>
          <w:color w:val="FF0000"/>
        </w:rPr>
      </w:pPr>
      <w:r w:rsidRPr="008E049F">
        <w:rPr>
          <w:rFonts w:ascii="Corbel" w:hAnsi="Corbel" w:cs="Arial"/>
          <w:color w:val="404040"/>
        </w:rPr>
        <w:t xml:space="preserve">  </w:t>
      </w:r>
      <w:permStart w:id="1200452660" w:edGrp="everyone"/>
      <w:r w:rsidRPr="008E049F">
        <w:rPr>
          <w:rFonts w:ascii="Corbel" w:hAnsi="Corbel" w:cs="Arial"/>
          <w:b/>
          <w:color w:val="FF0000"/>
        </w:rPr>
        <w:t xml:space="preserve">Enter Here </w:t>
      </w:r>
      <w:permEnd w:id="1200452660"/>
      <w:r w:rsidRPr="008E049F">
        <w:rPr>
          <w:rFonts w:ascii="Corbel" w:hAnsi="Corbel" w:cs="Arial"/>
          <w:color w:val="FF0000"/>
        </w:rPr>
        <w:t xml:space="preserve"> </w:t>
      </w:r>
    </w:p>
    <w:p w:rsidR="004C2428" w:rsidRDefault="004C2428"/>
    <w:p w:rsidR="004C2428" w:rsidRDefault="004C2428"/>
    <w:p w:rsidR="004C2428" w:rsidRDefault="004C2428"/>
    <w:p w:rsidR="004C2428" w:rsidRDefault="004C2428"/>
    <w:p w:rsidR="004C2428" w:rsidRDefault="004C2428"/>
    <w:p w:rsidR="004C2428" w:rsidRDefault="004C2428"/>
    <w:p w:rsidR="004C2428" w:rsidRPr="008E049F" w:rsidRDefault="004C2428" w:rsidP="004C2428">
      <w:pPr>
        <w:pStyle w:val="Heading1"/>
        <w:spacing w:beforeLines="60" w:before="144" w:afterLines="60" w:after="144"/>
        <w:contextualSpacing/>
        <w:rPr>
          <w:rFonts w:ascii="Corbel" w:hAnsi="Corbel" w:cs="Arial"/>
          <w:color w:val="404040"/>
          <w:szCs w:val="32"/>
        </w:rPr>
      </w:pPr>
      <w:bookmarkStart w:id="6" w:name="_Toc471818868"/>
      <w:r w:rsidRPr="008E049F">
        <w:rPr>
          <w:rFonts w:ascii="Corbel" w:hAnsi="Corbel" w:cs="Arial"/>
          <w:color w:val="404040"/>
          <w:szCs w:val="32"/>
        </w:rPr>
        <w:lastRenderedPageBreak/>
        <w:t xml:space="preserve">4.0 Stormwater </w:t>
      </w:r>
      <w:bookmarkEnd w:id="6"/>
    </w:p>
    <w:p w:rsidR="004C2428" w:rsidRPr="008E049F" w:rsidRDefault="004C2428" w:rsidP="004C2428">
      <w:pPr>
        <w:spacing w:beforeLines="60" w:before="144" w:afterLines="60" w:after="144" w:line="240" w:lineRule="auto"/>
        <w:contextualSpacing/>
        <w:rPr>
          <w:rFonts w:ascii="Corbel" w:hAnsi="Corbel" w:cs="Arial"/>
          <w:color w:val="404040"/>
        </w:rPr>
      </w:pPr>
      <w:r w:rsidRPr="008E049F">
        <w:rPr>
          <w:rFonts w:ascii="Corbel" w:hAnsi="Corbel" w:cs="Arial"/>
          <w:color w:val="404040"/>
        </w:rPr>
        <w:t xml:space="preserve">Stormwater quality is a significant issue in urban areas as the high levels of impervious surfaces transport stormwater quickly into the drainage system along with sediment and pollutants from the urban environment. Strategies for improving stormwater include reducing volume entering the stormwater system, either by on-site re-use or by maximising on-site penetration, </w:t>
      </w:r>
      <w:proofErr w:type="gramStart"/>
      <w:r w:rsidRPr="008E049F">
        <w:rPr>
          <w:rFonts w:ascii="Corbel" w:hAnsi="Corbel" w:cs="Arial"/>
          <w:color w:val="404040"/>
        </w:rPr>
        <w:t>and also</w:t>
      </w:r>
      <w:proofErr w:type="gramEnd"/>
      <w:r w:rsidRPr="008E049F">
        <w:rPr>
          <w:rFonts w:ascii="Corbel" w:hAnsi="Corbel" w:cs="Arial"/>
          <w:color w:val="404040"/>
        </w:rPr>
        <w:t xml:space="preserve"> providing treatment measures so that the quality of any stormwater leaving the site is improved. </w:t>
      </w:r>
    </w:p>
    <w:p w:rsidR="004C2428" w:rsidRDefault="004C2428" w:rsidP="004C2428">
      <w:pPr>
        <w:spacing w:beforeLines="60" w:before="144" w:afterLines="60" w:after="144" w:line="240" w:lineRule="auto"/>
        <w:contextualSpacing/>
        <w:rPr>
          <w:rFonts w:ascii="Corbel" w:hAnsi="Corbel" w:cs="Arial"/>
          <w:color w:val="404040"/>
        </w:rPr>
      </w:pPr>
    </w:p>
    <w:p w:rsidR="004C2428" w:rsidRPr="008E049F" w:rsidRDefault="004C2428" w:rsidP="004C2428">
      <w:pPr>
        <w:pStyle w:val="ListParagraph"/>
        <w:spacing w:beforeLines="60" w:before="144" w:afterLines="60" w:after="144"/>
        <w:ind w:left="0"/>
        <w:rPr>
          <w:rFonts w:ascii="Corbel" w:hAnsi="Corbel" w:cs="Arial"/>
          <w:color w:val="404040"/>
        </w:rPr>
      </w:pPr>
      <w:r w:rsidRPr="008E049F">
        <w:rPr>
          <w:rFonts w:ascii="Corbel" w:hAnsi="Corbel" w:cs="Arial"/>
          <w:color w:val="404040"/>
        </w:rPr>
        <w:t xml:space="preserve">This development achieves a score of </w:t>
      </w:r>
      <w:permStart w:id="213982509" w:edGrp="everyone"/>
      <w:r w:rsidRPr="008E049F">
        <w:rPr>
          <w:rFonts w:ascii="Corbel" w:hAnsi="Corbel" w:cs="Arial"/>
          <w:b/>
          <w:color w:val="FF0000"/>
        </w:rPr>
        <w:t xml:space="preserve">Enter Here </w:t>
      </w:r>
      <w:permEnd w:id="213982509"/>
      <w:r w:rsidRPr="008E049F">
        <w:rPr>
          <w:rFonts w:ascii="Corbel" w:hAnsi="Corbel" w:cs="Arial"/>
          <w:color w:val="404040"/>
        </w:rPr>
        <w:t xml:space="preserve">using Melbourne Water’s STORM tool. </w:t>
      </w:r>
    </w:p>
    <w:p w:rsidR="004C2428" w:rsidRPr="008E049F" w:rsidRDefault="004C2428" w:rsidP="004C2428">
      <w:pPr>
        <w:spacing w:beforeLines="60" w:before="144" w:afterLines="60" w:after="144" w:line="240" w:lineRule="auto"/>
        <w:contextualSpacing/>
        <w:rPr>
          <w:rFonts w:ascii="Corbel" w:hAnsi="Corbel" w:cs="Arial"/>
          <w:color w:val="404040"/>
        </w:rPr>
      </w:pPr>
    </w:p>
    <w:p w:rsidR="004C2428" w:rsidRPr="008E049F" w:rsidRDefault="004C2428" w:rsidP="004C2428">
      <w:pPr>
        <w:spacing w:beforeLines="60" w:before="144" w:afterLines="60" w:after="144" w:line="240" w:lineRule="auto"/>
        <w:contextualSpacing/>
        <w:rPr>
          <w:rFonts w:ascii="Corbel" w:hAnsi="Corbel" w:cs="Arial"/>
          <w:color w:val="404040"/>
        </w:rPr>
      </w:pPr>
      <w:r w:rsidRPr="008E049F">
        <w:rPr>
          <w:rFonts w:ascii="Corbel" w:eastAsia="Gill Sans MT" w:hAnsi="Corbel" w:cs="Gill Sans MT"/>
          <w:i/>
          <w:color w:val="0000FF"/>
          <w:spacing w:val="1"/>
          <w:szCs w:val="20"/>
        </w:rPr>
        <w:t>Replace the actions highlighted in red text within the ‘Response – Strategies and Innovation’ column with commitments made by the applicant. For an example see the SMP Example Report on our website.</w:t>
      </w:r>
    </w:p>
    <w:p w:rsidR="004C2428" w:rsidRPr="008E049F" w:rsidRDefault="004C2428" w:rsidP="004C2428">
      <w:pPr>
        <w:spacing w:beforeLines="60" w:before="144" w:afterLines="60" w:after="144" w:line="240" w:lineRule="auto"/>
        <w:contextualSpacing/>
        <w:rPr>
          <w:rFonts w:ascii="Corbel" w:hAnsi="Corbel" w:cs="Arial"/>
          <w:color w:val="404040"/>
        </w:rPr>
      </w:pPr>
    </w:p>
    <w:tbl>
      <w:tblPr>
        <w:tblW w:w="9322" w:type="dxa"/>
        <w:tblLook w:val="00A0" w:firstRow="1" w:lastRow="0" w:firstColumn="1" w:lastColumn="0" w:noHBand="0" w:noVBand="0"/>
      </w:tblPr>
      <w:tblGrid>
        <w:gridCol w:w="1526"/>
        <w:gridCol w:w="3402"/>
        <w:gridCol w:w="4394"/>
      </w:tblGrid>
      <w:tr w:rsidR="004C2428" w:rsidRPr="008E049F" w:rsidTr="00E42F4E">
        <w:trPr>
          <w:trHeight w:val="428"/>
        </w:trPr>
        <w:tc>
          <w:tcPr>
            <w:tcW w:w="1526" w:type="dxa"/>
            <w:tcBorders>
              <w:bottom w:val="single" w:sz="12" w:space="0" w:color="FFFFFF"/>
            </w:tcBorders>
            <w:shd w:val="clear" w:color="auto" w:fill="404040"/>
            <w:vAlign w:val="center"/>
          </w:tcPr>
          <w:p w:rsidR="004C2428" w:rsidRPr="008E049F" w:rsidRDefault="004C2428" w:rsidP="00E42F4E">
            <w:pPr>
              <w:spacing w:beforeLines="60" w:before="144" w:afterLines="60" w:after="144" w:line="240" w:lineRule="auto"/>
              <w:contextualSpacing/>
              <w:jc w:val="center"/>
              <w:rPr>
                <w:rFonts w:ascii="Corbel" w:hAnsi="Corbel" w:cs="Arial"/>
                <w:b/>
                <w:bCs/>
                <w:color w:val="FFFFFF"/>
                <w:sz w:val="20"/>
                <w:szCs w:val="20"/>
              </w:rPr>
            </w:pPr>
            <w:r w:rsidRPr="008E049F">
              <w:rPr>
                <w:rFonts w:ascii="Corbel" w:hAnsi="Corbel" w:cs="Arial"/>
                <w:b/>
                <w:bCs/>
                <w:color w:val="FFFFFF"/>
                <w:sz w:val="20"/>
                <w:szCs w:val="20"/>
              </w:rPr>
              <w:t>Actions</w:t>
            </w:r>
          </w:p>
        </w:tc>
        <w:tc>
          <w:tcPr>
            <w:tcW w:w="3402" w:type="dxa"/>
            <w:tcBorders>
              <w:bottom w:val="single" w:sz="12" w:space="0" w:color="FFFFFF"/>
            </w:tcBorders>
            <w:shd w:val="clear" w:color="auto" w:fill="404040"/>
            <w:vAlign w:val="center"/>
          </w:tcPr>
          <w:p w:rsidR="004C2428" w:rsidRPr="008E049F" w:rsidRDefault="004C2428" w:rsidP="00E42F4E">
            <w:pPr>
              <w:spacing w:beforeLines="60" w:before="144" w:afterLines="60" w:after="144" w:line="240" w:lineRule="auto"/>
              <w:contextualSpacing/>
              <w:jc w:val="center"/>
              <w:rPr>
                <w:rFonts w:ascii="Corbel" w:hAnsi="Corbel" w:cs="Arial"/>
                <w:b/>
                <w:bCs/>
                <w:color w:val="FFFFFF"/>
                <w:sz w:val="20"/>
                <w:szCs w:val="20"/>
              </w:rPr>
            </w:pPr>
            <w:r w:rsidRPr="008E049F">
              <w:rPr>
                <w:rFonts w:ascii="Corbel" w:hAnsi="Corbel" w:cs="Arial"/>
                <w:b/>
                <w:bCs/>
                <w:color w:val="FFFFFF"/>
                <w:sz w:val="20"/>
                <w:szCs w:val="20"/>
              </w:rPr>
              <w:t>Potential Impact</w:t>
            </w:r>
          </w:p>
        </w:tc>
        <w:tc>
          <w:tcPr>
            <w:tcW w:w="4394" w:type="dxa"/>
            <w:tcBorders>
              <w:bottom w:val="single" w:sz="12" w:space="0" w:color="FFFFFF"/>
            </w:tcBorders>
            <w:shd w:val="clear" w:color="auto" w:fill="404040"/>
            <w:vAlign w:val="center"/>
          </w:tcPr>
          <w:p w:rsidR="004C2428" w:rsidRPr="008E049F" w:rsidRDefault="004C2428" w:rsidP="00E42F4E">
            <w:pPr>
              <w:spacing w:beforeLines="60" w:before="144" w:afterLines="60" w:after="144" w:line="240" w:lineRule="auto"/>
              <w:contextualSpacing/>
              <w:jc w:val="center"/>
              <w:rPr>
                <w:rFonts w:ascii="Corbel" w:hAnsi="Corbel" w:cs="Arial"/>
                <w:b/>
                <w:bCs/>
                <w:color w:val="FFFFFF"/>
                <w:sz w:val="20"/>
                <w:szCs w:val="20"/>
              </w:rPr>
            </w:pPr>
            <w:r w:rsidRPr="008E049F">
              <w:rPr>
                <w:rFonts w:ascii="Corbel" w:hAnsi="Corbel" w:cs="Arial"/>
                <w:b/>
                <w:bCs/>
                <w:color w:val="FFFFFF"/>
                <w:sz w:val="20"/>
                <w:szCs w:val="20"/>
              </w:rPr>
              <w:t>Strategies and innovations</w:t>
            </w:r>
          </w:p>
        </w:tc>
      </w:tr>
      <w:tr w:rsidR="004C2428" w:rsidRPr="008E049F" w:rsidTr="00E42F4E">
        <w:tc>
          <w:tcPr>
            <w:tcW w:w="1526"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Rainwater harvesting</w:t>
            </w:r>
          </w:p>
        </w:tc>
        <w:tc>
          <w:tcPr>
            <w:tcW w:w="3402"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Reduction in volume of stormwater to the stormwater system means integrity of stormwater infrastructure is protected. </w:t>
            </w:r>
          </w:p>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Mains consumption is reduced by on-site reuse. </w:t>
            </w:r>
          </w:p>
        </w:tc>
        <w:tc>
          <w:tcPr>
            <w:tcW w:w="4394" w:type="dxa"/>
            <w:tcBorders>
              <w:top w:val="single" w:sz="12" w:space="0" w:color="FFFFFF"/>
            </w:tcBorders>
            <w:shd w:val="clear" w:color="auto" w:fill="auto"/>
          </w:tcPr>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867044223" w:edGrp="everyone"/>
            <w:r w:rsidRPr="008E049F">
              <w:rPr>
                <w:rFonts w:ascii="Corbel" w:hAnsi="Corbel" w:cs="Arial"/>
                <w:b/>
                <w:color w:val="FF0000"/>
                <w:szCs w:val="20"/>
              </w:rPr>
              <w:t xml:space="preserve">Enter Here </w:t>
            </w:r>
            <w:permEnd w:id="867044223"/>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313151263" w:edGrp="everyone"/>
            <w:r w:rsidRPr="008E049F">
              <w:rPr>
                <w:rFonts w:ascii="Corbel" w:hAnsi="Corbel" w:cs="Arial"/>
                <w:b/>
                <w:color w:val="FF0000"/>
                <w:szCs w:val="20"/>
              </w:rPr>
              <w:t xml:space="preserve">Enter Here </w:t>
            </w:r>
            <w:permEnd w:id="313151263"/>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372323925" w:edGrp="everyone"/>
            <w:r w:rsidRPr="008E049F">
              <w:rPr>
                <w:rFonts w:ascii="Corbel" w:hAnsi="Corbel" w:cs="Arial"/>
                <w:b/>
                <w:color w:val="FF0000"/>
                <w:szCs w:val="20"/>
              </w:rPr>
              <w:t xml:space="preserve">Enter Here </w:t>
            </w:r>
            <w:permEnd w:id="372323925"/>
            <w:r w:rsidRPr="008E049F">
              <w:rPr>
                <w:rFonts w:ascii="Corbel" w:hAnsi="Corbel" w:cs="Arial"/>
                <w:color w:val="FF0000"/>
                <w:szCs w:val="20"/>
              </w:rPr>
              <w:t xml:space="preserve"> </w:t>
            </w:r>
          </w:p>
        </w:tc>
      </w:tr>
      <w:tr w:rsidR="004C2428" w:rsidRPr="008E049F" w:rsidTr="00E42F4E">
        <w:tc>
          <w:tcPr>
            <w:tcW w:w="1526"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Water Sensitive Urban Design</w:t>
            </w:r>
          </w:p>
        </w:tc>
        <w:tc>
          <w:tcPr>
            <w:tcW w:w="3402" w:type="dxa"/>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Increased infiltration means that groundwater flows are improved. </w:t>
            </w:r>
          </w:p>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Treatment via raingardens means quality of stormwater entering the mains system is improved. </w:t>
            </w:r>
          </w:p>
        </w:tc>
        <w:tc>
          <w:tcPr>
            <w:tcW w:w="4394" w:type="dxa"/>
            <w:shd w:val="clear" w:color="auto" w:fill="auto"/>
          </w:tcPr>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241107657" w:edGrp="everyone"/>
            <w:r w:rsidRPr="008E049F">
              <w:rPr>
                <w:rFonts w:ascii="Corbel" w:hAnsi="Corbel" w:cs="Arial"/>
                <w:b/>
                <w:color w:val="FF0000"/>
                <w:szCs w:val="20"/>
              </w:rPr>
              <w:t xml:space="preserve">Enter Here </w:t>
            </w:r>
            <w:permEnd w:id="241107657"/>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1964080212" w:edGrp="everyone"/>
            <w:r w:rsidRPr="008E049F">
              <w:rPr>
                <w:rFonts w:ascii="Corbel" w:hAnsi="Corbel" w:cs="Arial"/>
                <w:b/>
                <w:color w:val="FF0000"/>
                <w:szCs w:val="20"/>
              </w:rPr>
              <w:t xml:space="preserve">Enter Here </w:t>
            </w:r>
            <w:permEnd w:id="1964080212"/>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1099000109" w:edGrp="everyone"/>
            <w:r w:rsidRPr="008E049F">
              <w:rPr>
                <w:rFonts w:ascii="Corbel" w:hAnsi="Corbel" w:cs="Arial"/>
                <w:b/>
                <w:color w:val="FF0000"/>
                <w:szCs w:val="20"/>
              </w:rPr>
              <w:t xml:space="preserve">Enter Here </w:t>
            </w:r>
            <w:permEnd w:id="1099000109"/>
            <w:r w:rsidRPr="008E049F">
              <w:rPr>
                <w:rFonts w:ascii="Corbel" w:hAnsi="Corbel" w:cs="Arial"/>
                <w:color w:val="FF0000"/>
                <w:szCs w:val="20"/>
              </w:rPr>
              <w:t xml:space="preserve"> </w:t>
            </w:r>
          </w:p>
        </w:tc>
      </w:tr>
    </w:tbl>
    <w:p w:rsidR="004C2428" w:rsidRPr="008E049F" w:rsidRDefault="004C2428" w:rsidP="004C2428">
      <w:pPr>
        <w:pStyle w:val="Heading1"/>
        <w:spacing w:beforeLines="60" w:before="144" w:afterLines="60" w:after="144"/>
        <w:ind w:left="360" w:hanging="360"/>
        <w:contextualSpacing/>
        <w:rPr>
          <w:rFonts w:ascii="Corbel" w:hAnsi="Corbel" w:cs="Arial"/>
          <w:color w:val="404040"/>
        </w:rPr>
      </w:pPr>
    </w:p>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Pr="008E049F" w:rsidRDefault="004C2428" w:rsidP="004C2428">
      <w:pPr>
        <w:pStyle w:val="Heading1"/>
        <w:spacing w:beforeLines="60" w:before="144" w:afterLines="60" w:after="144"/>
        <w:contextualSpacing/>
        <w:rPr>
          <w:rFonts w:ascii="Corbel" w:hAnsi="Corbel" w:cs="Arial"/>
          <w:color w:val="404040"/>
          <w:szCs w:val="32"/>
        </w:rPr>
      </w:pPr>
      <w:bookmarkStart w:id="7" w:name="_Toc471818869"/>
      <w:r w:rsidRPr="008E049F">
        <w:rPr>
          <w:rFonts w:ascii="Corbel" w:hAnsi="Corbel" w:cs="Arial"/>
          <w:color w:val="404040"/>
          <w:szCs w:val="32"/>
        </w:rPr>
        <w:lastRenderedPageBreak/>
        <w:t>5.0 Building Materials</w:t>
      </w:r>
      <w:bookmarkEnd w:id="7"/>
    </w:p>
    <w:p w:rsidR="004C2428" w:rsidRPr="008E049F" w:rsidRDefault="004C2428" w:rsidP="004C2428">
      <w:pPr>
        <w:spacing w:beforeLines="60" w:before="144" w:afterLines="60" w:after="144" w:line="240" w:lineRule="auto"/>
        <w:contextualSpacing/>
        <w:rPr>
          <w:rFonts w:ascii="Corbel" w:hAnsi="Corbel" w:cs="Arial"/>
          <w:color w:val="404040"/>
        </w:rPr>
      </w:pPr>
      <w:r w:rsidRPr="008E049F">
        <w:rPr>
          <w:rFonts w:ascii="Corbel" w:hAnsi="Corbel" w:cs="Arial"/>
          <w:color w:val="404040"/>
        </w:rPr>
        <w:t xml:space="preserve">A building’s life cycle impact is largely influenced by material selection, including embodied energy of the material, longevity/durability, source, ability to be reused / recycled and the toxicity of material components. </w:t>
      </w:r>
    </w:p>
    <w:p w:rsidR="004C2428" w:rsidRPr="008E049F" w:rsidRDefault="004C2428" w:rsidP="004C2428">
      <w:pPr>
        <w:spacing w:beforeLines="60" w:before="144" w:afterLines="60" w:after="144" w:line="240" w:lineRule="auto"/>
        <w:contextualSpacing/>
        <w:rPr>
          <w:rFonts w:ascii="Corbel" w:hAnsi="Corbel" w:cs="Arial"/>
          <w:color w:val="404040"/>
        </w:rPr>
      </w:pPr>
    </w:p>
    <w:p w:rsidR="004C2428" w:rsidRPr="008E049F" w:rsidRDefault="004C2428" w:rsidP="004C2428">
      <w:pPr>
        <w:spacing w:beforeLines="60" w:before="144" w:afterLines="60" w:after="144" w:line="240" w:lineRule="auto"/>
        <w:contextualSpacing/>
        <w:rPr>
          <w:rFonts w:ascii="Corbel" w:hAnsi="Corbel" w:cs="Arial"/>
          <w:color w:val="404040"/>
        </w:rPr>
      </w:pPr>
      <w:r w:rsidRPr="008E049F">
        <w:rPr>
          <w:rFonts w:ascii="Corbel" w:hAnsi="Corbel" w:cs="Arial"/>
          <w:color w:val="404040"/>
        </w:rPr>
        <w:t xml:space="preserve">Standard and certification schemes for sustainable materials, such as </w:t>
      </w:r>
      <w:proofErr w:type="spellStart"/>
      <w:r w:rsidRPr="008E049F">
        <w:rPr>
          <w:rFonts w:ascii="Corbel" w:hAnsi="Corbel" w:cs="Arial"/>
          <w:color w:val="404040"/>
        </w:rPr>
        <w:t>EcoSpecifier’s</w:t>
      </w:r>
      <w:proofErr w:type="spellEnd"/>
      <w:r w:rsidRPr="008E049F">
        <w:rPr>
          <w:rFonts w:ascii="Corbel" w:hAnsi="Corbel" w:cs="Arial"/>
          <w:color w:val="404040"/>
        </w:rPr>
        <w:t xml:space="preserve"> Green Tag program and Good Environmental Choice Australia (GECA), provide an independent assessment and are the best starting point for material selection for sustainability. </w:t>
      </w:r>
    </w:p>
    <w:p w:rsidR="004C2428" w:rsidRPr="008E049F" w:rsidRDefault="004C2428" w:rsidP="004C2428">
      <w:pPr>
        <w:spacing w:beforeLines="60" w:before="144" w:afterLines="60" w:after="144" w:line="240" w:lineRule="auto"/>
        <w:contextualSpacing/>
        <w:rPr>
          <w:rFonts w:ascii="Corbel" w:hAnsi="Corbel" w:cs="Arial"/>
          <w:color w:val="404040"/>
        </w:rPr>
      </w:pPr>
    </w:p>
    <w:p w:rsidR="004C2428" w:rsidRPr="008E049F" w:rsidRDefault="004C2428" w:rsidP="004C2428">
      <w:pPr>
        <w:spacing w:beforeLines="60" w:before="144" w:afterLines="60" w:after="144" w:line="240" w:lineRule="auto"/>
        <w:contextualSpacing/>
        <w:rPr>
          <w:rFonts w:ascii="Corbel" w:hAnsi="Corbel" w:cs="Arial"/>
          <w:color w:val="404040"/>
        </w:rPr>
      </w:pPr>
      <w:r w:rsidRPr="008E049F">
        <w:rPr>
          <w:rFonts w:ascii="Corbel" w:eastAsia="Gill Sans MT" w:hAnsi="Corbel" w:cs="Gill Sans MT"/>
          <w:i/>
          <w:color w:val="0000FF"/>
          <w:spacing w:val="1"/>
          <w:szCs w:val="20"/>
        </w:rPr>
        <w:t>Replace the actions highlighted in red text within the ‘Response – Strategies and Innovation’ column with commitments made by the applicant. For an example see the SMP Example Report on our website.</w:t>
      </w:r>
    </w:p>
    <w:p w:rsidR="004C2428" w:rsidRPr="008E049F" w:rsidRDefault="004C2428" w:rsidP="004C2428">
      <w:pPr>
        <w:pStyle w:val="Heading3"/>
        <w:spacing w:beforeLines="60" w:before="144" w:afterLines="60" w:after="144" w:line="240" w:lineRule="auto"/>
        <w:contextualSpacing/>
        <w:rPr>
          <w:rFonts w:ascii="Corbel" w:hAnsi="Corbel" w:cs="Arial"/>
          <w:color w:val="404040"/>
        </w:rPr>
      </w:pPr>
      <w:r w:rsidRPr="008E049F">
        <w:rPr>
          <w:rFonts w:ascii="Corbel" w:hAnsi="Corbel" w:cs="Arial"/>
          <w:color w:val="404040"/>
        </w:rPr>
        <w:t xml:space="preserve">Actions for sustainable material selection </w:t>
      </w:r>
    </w:p>
    <w:tbl>
      <w:tblPr>
        <w:tblW w:w="9322" w:type="dxa"/>
        <w:tblLook w:val="00A0" w:firstRow="1" w:lastRow="0" w:firstColumn="1" w:lastColumn="0" w:noHBand="0" w:noVBand="0"/>
      </w:tblPr>
      <w:tblGrid>
        <w:gridCol w:w="1766"/>
        <w:gridCol w:w="3301"/>
        <w:gridCol w:w="4255"/>
      </w:tblGrid>
      <w:tr w:rsidR="004C2428" w:rsidRPr="008E049F" w:rsidTr="00E42F4E">
        <w:trPr>
          <w:trHeight w:val="409"/>
          <w:tblHeader/>
        </w:trPr>
        <w:tc>
          <w:tcPr>
            <w:tcW w:w="1704" w:type="dxa"/>
            <w:tcBorders>
              <w:bottom w:val="single" w:sz="12" w:space="0" w:color="FFFFFF"/>
            </w:tcBorders>
            <w:shd w:val="clear" w:color="auto" w:fill="404040"/>
            <w:vAlign w:val="center"/>
          </w:tcPr>
          <w:p w:rsidR="004C2428" w:rsidRPr="008E049F" w:rsidRDefault="004C2428" w:rsidP="00E42F4E">
            <w:pPr>
              <w:spacing w:beforeLines="60" w:before="144" w:afterLines="60" w:after="144" w:line="240" w:lineRule="auto"/>
              <w:contextualSpacing/>
              <w:jc w:val="center"/>
              <w:rPr>
                <w:rFonts w:ascii="Corbel" w:hAnsi="Corbel" w:cs="Arial"/>
                <w:b/>
                <w:bCs/>
                <w:color w:val="FFFFFF"/>
                <w:sz w:val="20"/>
                <w:szCs w:val="20"/>
              </w:rPr>
            </w:pPr>
            <w:r w:rsidRPr="008E049F">
              <w:rPr>
                <w:rFonts w:ascii="Corbel" w:hAnsi="Corbel" w:cs="Arial"/>
                <w:b/>
                <w:bCs/>
                <w:color w:val="FFFFFF"/>
                <w:sz w:val="20"/>
                <w:szCs w:val="20"/>
              </w:rPr>
              <w:t>Actions</w:t>
            </w:r>
          </w:p>
        </w:tc>
        <w:tc>
          <w:tcPr>
            <w:tcW w:w="3325" w:type="dxa"/>
            <w:tcBorders>
              <w:bottom w:val="single" w:sz="12" w:space="0" w:color="FFFFFF"/>
            </w:tcBorders>
            <w:shd w:val="clear" w:color="auto" w:fill="404040"/>
            <w:vAlign w:val="center"/>
          </w:tcPr>
          <w:p w:rsidR="004C2428" w:rsidRPr="008E049F" w:rsidRDefault="004C2428" w:rsidP="00E42F4E">
            <w:pPr>
              <w:spacing w:beforeLines="60" w:before="144" w:afterLines="60" w:after="144" w:line="240" w:lineRule="auto"/>
              <w:contextualSpacing/>
              <w:jc w:val="center"/>
              <w:rPr>
                <w:rFonts w:ascii="Corbel" w:hAnsi="Corbel" w:cs="Arial"/>
                <w:b/>
                <w:bCs/>
                <w:color w:val="FFFFFF"/>
                <w:sz w:val="20"/>
                <w:szCs w:val="20"/>
              </w:rPr>
            </w:pPr>
            <w:r w:rsidRPr="008E049F">
              <w:rPr>
                <w:rFonts w:ascii="Corbel" w:hAnsi="Corbel" w:cs="Arial"/>
                <w:b/>
                <w:bCs/>
                <w:color w:val="FFFFFF"/>
                <w:sz w:val="20"/>
                <w:szCs w:val="20"/>
              </w:rPr>
              <w:t>Potential Impact</w:t>
            </w:r>
          </w:p>
        </w:tc>
        <w:tc>
          <w:tcPr>
            <w:tcW w:w="4293" w:type="dxa"/>
            <w:tcBorders>
              <w:bottom w:val="single" w:sz="12" w:space="0" w:color="FFFFFF"/>
            </w:tcBorders>
            <w:shd w:val="clear" w:color="auto" w:fill="404040"/>
            <w:vAlign w:val="center"/>
          </w:tcPr>
          <w:p w:rsidR="004C2428" w:rsidRPr="008E049F" w:rsidRDefault="004C2428" w:rsidP="00E42F4E">
            <w:pPr>
              <w:spacing w:beforeLines="60" w:before="144" w:afterLines="60" w:after="144" w:line="240" w:lineRule="auto"/>
              <w:contextualSpacing/>
              <w:jc w:val="center"/>
              <w:rPr>
                <w:rFonts w:ascii="Corbel" w:hAnsi="Corbel" w:cs="Arial"/>
                <w:b/>
                <w:bCs/>
                <w:color w:val="FFFFFF"/>
                <w:sz w:val="20"/>
                <w:szCs w:val="20"/>
              </w:rPr>
            </w:pPr>
            <w:r w:rsidRPr="008E049F">
              <w:rPr>
                <w:rFonts w:ascii="Corbel" w:hAnsi="Corbel" w:cs="Arial"/>
                <w:b/>
                <w:bCs/>
                <w:color w:val="FFFFFF"/>
                <w:sz w:val="20"/>
                <w:szCs w:val="20"/>
              </w:rPr>
              <w:t>Strategies and innovations</w:t>
            </w:r>
          </w:p>
        </w:tc>
      </w:tr>
      <w:tr w:rsidR="004C2428" w:rsidRPr="008E049F" w:rsidTr="00E42F4E">
        <w:tc>
          <w:tcPr>
            <w:tcW w:w="1704"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Re-use of existing materials</w:t>
            </w:r>
          </w:p>
        </w:tc>
        <w:tc>
          <w:tcPr>
            <w:tcW w:w="3325"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Avoids sending waste to landfill as well as the higher embodied in new materials. </w:t>
            </w:r>
          </w:p>
        </w:tc>
        <w:tc>
          <w:tcPr>
            <w:tcW w:w="4293" w:type="dxa"/>
            <w:tcBorders>
              <w:top w:val="single" w:sz="12" w:space="0" w:color="FFFFFF"/>
            </w:tcBorders>
            <w:shd w:val="clear" w:color="auto" w:fill="auto"/>
          </w:tcPr>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1182151197" w:edGrp="everyone"/>
            <w:r w:rsidRPr="008E049F">
              <w:rPr>
                <w:rFonts w:ascii="Corbel" w:hAnsi="Corbel" w:cs="Arial"/>
                <w:b/>
                <w:color w:val="FF0000"/>
                <w:szCs w:val="20"/>
              </w:rPr>
              <w:t xml:space="preserve">Enter Here </w:t>
            </w:r>
            <w:permEnd w:id="1182151197"/>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1252676738" w:edGrp="everyone"/>
            <w:r w:rsidRPr="008E049F">
              <w:rPr>
                <w:rFonts w:ascii="Corbel" w:hAnsi="Corbel" w:cs="Arial"/>
                <w:b/>
                <w:color w:val="FF0000"/>
                <w:szCs w:val="20"/>
              </w:rPr>
              <w:t xml:space="preserve">Enter Here </w:t>
            </w:r>
            <w:permEnd w:id="1252676738"/>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404040"/>
                <w:szCs w:val="20"/>
              </w:rPr>
            </w:pPr>
            <w:r w:rsidRPr="008E049F">
              <w:rPr>
                <w:rFonts w:ascii="Corbel" w:hAnsi="Corbel" w:cs="Arial"/>
                <w:color w:val="404040"/>
                <w:szCs w:val="20"/>
              </w:rPr>
              <w:t xml:space="preserve">  </w:t>
            </w:r>
            <w:permStart w:id="594355916" w:edGrp="everyone"/>
            <w:r w:rsidRPr="008E049F">
              <w:rPr>
                <w:rFonts w:ascii="Corbel" w:hAnsi="Corbel" w:cs="Arial"/>
                <w:b/>
                <w:color w:val="FF0000"/>
                <w:szCs w:val="20"/>
              </w:rPr>
              <w:t xml:space="preserve">Enter Here </w:t>
            </w:r>
            <w:permEnd w:id="594355916"/>
            <w:r w:rsidRPr="008E049F">
              <w:rPr>
                <w:rFonts w:ascii="Corbel" w:hAnsi="Corbel" w:cs="Arial"/>
                <w:color w:val="FF0000"/>
                <w:szCs w:val="20"/>
              </w:rPr>
              <w:t xml:space="preserve"> </w:t>
            </w:r>
          </w:p>
        </w:tc>
      </w:tr>
      <w:tr w:rsidR="004C2428" w:rsidRPr="008E049F" w:rsidTr="00E42F4E">
        <w:tc>
          <w:tcPr>
            <w:tcW w:w="1704"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Recycled content materials</w:t>
            </w:r>
          </w:p>
        </w:tc>
        <w:tc>
          <w:tcPr>
            <w:tcW w:w="3325" w:type="dxa"/>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Reduced embodied energy of material by using recycled content rather than virgin materials. </w:t>
            </w:r>
          </w:p>
        </w:tc>
        <w:tc>
          <w:tcPr>
            <w:tcW w:w="4293" w:type="dxa"/>
            <w:shd w:val="clear" w:color="auto" w:fill="auto"/>
          </w:tcPr>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1309561045" w:edGrp="everyone"/>
            <w:r w:rsidRPr="008E049F">
              <w:rPr>
                <w:rFonts w:ascii="Corbel" w:hAnsi="Corbel" w:cs="Arial"/>
                <w:b/>
                <w:color w:val="FF0000"/>
                <w:szCs w:val="20"/>
              </w:rPr>
              <w:t xml:space="preserve">Enter Here </w:t>
            </w:r>
            <w:permEnd w:id="1309561045"/>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806627701" w:edGrp="everyone"/>
            <w:r w:rsidRPr="008E049F">
              <w:rPr>
                <w:rFonts w:ascii="Corbel" w:hAnsi="Corbel" w:cs="Arial"/>
                <w:b/>
                <w:color w:val="FF0000"/>
                <w:szCs w:val="20"/>
              </w:rPr>
              <w:t xml:space="preserve">Enter Here </w:t>
            </w:r>
            <w:permEnd w:id="806627701"/>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404040"/>
                <w:szCs w:val="20"/>
              </w:rPr>
            </w:pPr>
            <w:r w:rsidRPr="008E049F">
              <w:rPr>
                <w:rFonts w:ascii="Corbel" w:hAnsi="Corbel" w:cs="Arial"/>
                <w:color w:val="404040"/>
                <w:szCs w:val="20"/>
              </w:rPr>
              <w:t xml:space="preserve">  </w:t>
            </w:r>
            <w:permStart w:id="96672455" w:edGrp="everyone"/>
            <w:r w:rsidRPr="008E049F">
              <w:rPr>
                <w:rFonts w:ascii="Corbel" w:hAnsi="Corbel" w:cs="Arial"/>
                <w:b/>
                <w:color w:val="FF0000"/>
                <w:szCs w:val="20"/>
              </w:rPr>
              <w:t xml:space="preserve">Enter Here </w:t>
            </w:r>
            <w:permEnd w:id="96672455"/>
            <w:r w:rsidRPr="008E049F">
              <w:rPr>
                <w:rFonts w:ascii="Corbel" w:hAnsi="Corbel" w:cs="Arial"/>
                <w:color w:val="FF0000"/>
                <w:szCs w:val="20"/>
              </w:rPr>
              <w:t xml:space="preserve"> </w:t>
            </w:r>
          </w:p>
        </w:tc>
      </w:tr>
      <w:tr w:rsidR="004C2428" w:rsidRPr="008E049F" w:rsidTr="00E42F4E">
        <w:tc>
          <w:tcPr>
            <w:tcW w:w="1704"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PVC Minimisation</w:t>
            </w:r>
          </w:p>
        </w:tc>
        <w:tc>
          <w:tcPr>
            <w:tcW w:w="3325" w:type="dxa"/>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Human health implications of PVC are related to chemical components used in manufacture, which are known carcinogens, mutagens and teratogens. </w:t>
            </w:r>
          </w:p>
        </w:tc>
        <w:tc>
          <w:tcPr>
            <w:tcW w:w="4293" w:type="dxa"/>
            <w:shd w:val="clear" w:color="auto" w:fill="auto"/>
          </w:tcPr>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75581437" w:edGrp="everyone"/>
            <w:r w:rsidRPr="008E049F">
              <w:rPr>
                <w:rFonts w:ascii="Corbel" w:hAnsi="Corbel" w:cs="Arial"/>
                <w:b/>
                <w:color w:val="FF0000"/>
                <w:szCs w:val="20"/>
              </w:rPr>
              <w:t xml:space="preserve">Enter Here </w:t>
            </w:r>
            <w:permEnd w:id="75581437"/>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1940025254" w:edGrp="everyone"/>
            <w:r w:rsidRPr="008E049F">
              <w:rPr>
                <w:rFonts w:ascii="Corbel" w:hAnsi="Corbel" w:cs="Arial"/>
                <w:b/>
                <w:color w:val="FF0000"/>
                <w:szCs w:val="20"/>
              </w:rPr>
              <w:t xml:space="preserve">Enter Here </w:t>
            </w:r>
            <w:permEnd w:id="1940025254"/>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404040"/>
                <w:szCs w:val="20"/>
              </w:rPr>
            </w:pPr>
            <w:r w:rsidRPr="008E049F">
              <w:rPr>
                <w:rFonts w:ascii="Corbel" w:hAnsi="Corbel" w:cs="Arial"/>
                <w:color w:val="404040"/>
                <w:szCs w:val="20"/>
              </w:rPr>
              <w:t xml:space="preserve">  </w:t>
            </w:r>
            <w:permStart w:id="1007176760" w:edGrp="everyone"/>
            <w:r w:rsidRPr="008E049F">
              <w:rPr>
                <w:rFonts w:ascii="Corbel" w:hAnsi="Corbel" w:cs="Arial"/>
                <w:b/>
                <w:color w:val="FF0000"/>
                <w:szCs w:val="20"/>
              </w:rPr>
              <w:t xml:space="preserve">Enter Here </w:t>
            </w:r>
            <w:permEnd w:id="1007176760"/>
            <w:r w:rsidRPr="008E049F">
              <w:rPr>
                <w:rFonts w:ascii="Corbel" w:hAnsi="Corbel" w:cs="Arial"/>
                <w:color w:val="FF0000"/>
                <w:szCs w:val="20"/>
              </w:rPr>
              <w:t xml:space="preserve"> </w:t>
            </w:r>
          </w:p>
        </w:tc>
      </w:tr>
      <w:tr w:rsidR="004C2428" w:rsidRPr="008E049F" w:rsidTr="00E42F4E">
        <w:tc>
          <w:tcPr>
            <w:tcW w:w="1704"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Sustainable Timber</w:t>
            </w:r>
          </w:p>
        </w:tc>
        <w:tc>
          <w:tcPr>
            <w:tcW w:w="3325" w:type="dxa"/>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Avoid timber that may be illegally logged, from old growth forests, or from plantations that are poorly managed</w:t>
            </w:r>
          </w:p>
        </w:tc>
        <w:tc>
          <w:tcPr>
            <w:tcW w:w="4293" w:type="dxa"/>
            <w:shd w:val="clear" w:color="auto" w:fill="auto"/>
          </w:tcPr>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1739472201" w:edGrp="everyone"/>
            <w:r w:rsidRPr="008E049F">
              <w:rPr>
                <w:rFonts w:ascii="Corbel" w:hAnsi="Corbel" w:cs="Arial"/>
                <w:b/>
                <w:color w:val="FF0000"/>
                <w:szCs w:val="20"/>
              </w:rPr>
              <w:t xml:space="preserve">Enter Here </w:t>
            </w:r>
            <w:permEnd w:id="1739472201"/>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1569734919" w:edGrp="everyone"/>
            <w:r w:rsidRPr="008E049F">
              <w:rPr>
                <w:rFonts w:ascii="Corbel" w:hAnsi="Corbel" w:cs="Arial"/>
                <w:b/>
                <w:color w:val="FF0000"/>
                <w:szCs w:val="20"/>
              </w:rPr>
              <w:t xml:space="preserve">Enter Here </w:t>
            </w:r>
            <w:permEnd w:id="1569734919"/>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404040"/>
                <w:szCs w:val="20"/>
              </w:rPr>
            </w:pPr>
            <w:r w:rsidRPr="008E049F">
              <w:rPr>
                <w:rFonts w:ascii="Corbel" w:hAnsi="Corbel" w:cs="Arial"/>
                <w:color w:val="404040"/>
                <w:szCs w:val="20"/>
              </w:rPr>
              <w:t xml:space="preserve">  </w:t>
            </w:r>
            <w:permStart w:id="1349789600" w:edGrp="everyone"/>
            <w:r w:rsidRPr="008E049F">
              <w:rPr>
                <w:rFonts w:ascii="Corbel" w:hAnsi="Corbel" w:cs="Arial"/>
                <w:b/>
                <w:color w:val="FF0000"/>
                <w:szCs w:val="20"/>
              </w:rPr>
              <w:t xml:space="preserve">Enter Here </w:t>
            </w:r>
            <w:permEnd w:id="1349789600"/>
            <w:r w:rsidRPr="008E049F">
              <w:rPr>
                <w:rFonts w:ascii="Corbel" w:hAnsi="Corbel" w:cs="Arial"/>
                <w:color w:val="FF0000"/>
                <w:szCs w:val="20"/>
              </w:rPr>
              <w:t xml:space="preserve"> </w:t>
            </w:r>
          </w:p>
        </w:tc>
      </w:tr>
      <w:tr w:rsidR="004C2428" w:rsidRPr="008E049F" w:rsidTr="00E42F4E">
        <w:tc>
          <w:tcPr>
            <w:tcW w:w="1704"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Dematerialisation</w:t>
            </w:r>
          </w:p>
        </w:tc>
        <w:tc>
          <w:tcPr>
            <w:tcW w:w="3325" w:type="dxa"/>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Using less material where possible reduces the overall embodied energy of the building. </w:t>
            </w:r>
          </w:p>
        </w:tc>
        <w:tc>
          <w:tcPr>
            <w:tcW w:w="4293" w:type="dxa"/>
            <w:shd w:val="clear" w:color="auto" w:fill="auto"/>
          </w:tcPr>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585251524" w:edGrp="everyone"/>
            <w:r w:rsidRPr="008E049F">
              <w:rPr>
                <w:rFonts w:ascii="Corbel" w:hAnsi="Corbel" w:cs="Arial"/>
                <w:b/>
                <w:color w:val="FF0000"/>
                <w:szCs w:val="20"/>
              </w:rPr>
              <w:t xml:space="preserve">Enter Here </w:t>
            </w:r>
            <w:permEnd w:id="585251524"/>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944004603" w:edGrp="everyone"/>
            <w:r w:rsidRPr="008E049F">
              <w:rPr>
                <w:rFonts w:ascii="Corbel" w:hAnsi="Corbel" w:cs="Arial"/>
                <w:b/>
                <w:color w:val="FF0000"/>
                <w:szCs w:val="20"/>
              </w:rPr>
              <w:t xml:space="preserve">Enter Here </w:t>
            </w:r>
            <w:permEnd w:id="944004603"/>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404040"/>
                <w:szCs w:val="20"/>
              </w:rPr>
            </w:pPr>
            <w:r w:rsidRPr="008E049F">
              <w:rPr>
                <w:rFonts w:ascii="Corbel" w:hAnsi="Corbel" w:cs="Arial"/>
                <w:color w:val="404040"/>
                <w:szCs w:val="20"/>
              </w:rPr>
              <w:t xml:space="preserve">  </w:t>
            </w:r>
            <w:permStart w:id="221402554" w:edGrp="everyone"/>
            <w:r w:rsidRPr="008E049F">
              <w:rPr>
                <w:rFonts w:ascii="Corbel" w:hAnsi="Corbel" w:cs="Arial"/>
                <w:b/>
                <w:color w:val="FF0000"/>
                <w:szCs w:val="20"/>
              </w:rPr>
              <w:t xml:space="preserve">Enter Here </w:t>
            </w:r>
            <w:permEnd w:id="221402554"/>
            <w:r w:rsidRPr="008E049F">
              <w:rPr>
                <w:rFonts w:ascii="Corbel" w:hAnsi="Corbel" w:cs="Arial"/>
                <w:color w:val="FF0000"/>
                <w:szCs w:val="20"/>
              </w:rPr>
              <w:t xml:space="preserve"> </w:t>
            </w:r>
          </w:p>
        </w:tc>
      </w:tr>
    </w:tbl>
    <w:p w:rsidR="004C2428" w:rsidRDefault="004C2428"/>
    <w:p w:rsidR="004C2428" w:rsidRDefault="004C2428"/>
    <w:p w:rsidR="004C2428" w:rsidRDefault="004C2428"/>
    <w:p w:rsidR="004C2428" w:rsidRDefault="004C2428"/>
    <w:p w:rsidR="004C2428" w:rsidRDefault="004C2428"/>
    <w:p w:rsidR="004C2428" w:rsidRDefault="004C2428"/>
    <w:p w:rsidR="00346DEC" w:rsidRDefault="00346DEC"/>
    <w:p w:rsidR="004C2428" w:rsidRPr="008E049F" w:rsidRDefault="004C2428" w:rsidP="004C2428">
      <w:pPr>
        <w:pStyle w:val="Heading1"/>
        <w:spacing w:beforeLines="60" w:before="144" w:afterLines="60" w:after="144"/>
        <w:contextualSpacing/>
        <w:rPr>
          <w:rFonts w:ascii="Corbel" w:hAnsi="Corbel" w:cs="Arial"/>
          <w:color w:val="404040"/>
          <w:szCs w:val="32"/>
        </w:rPr>
      </w:pPr>
      <w:bookmarkStart w:id="8" w:name="_Toc471818870"/>
      <w:r w:rsidRPr="008E049F">
        <w:rPr>
          <w:rFonts w:ascii="Corbel" w:hAnsi="Corbel" w:cs="Arial"/>
          <w:color w:val="404040"/>
          <w:szCs w:val="32"/>
        </w:rPr>
        <w:lastRenderedPageBreak/>
        <w:t>6.0 Transport</w:t>
      </w:r>
      <w:bookmarkEnd w:id="8"/>
      <w:r w:rsidRPr="008E049F">
        <w:rPr>
          <w:rFonts w:ascii="Corbel" w:hAnsi="Corbel" w:cs="Arial"/>
          <w:color w:val="404040"/>
          <w:szCs w:val="32"/>
        </w:rPr>
        <w:t xml:space="preserve"> </w:t>
      </w:r>
    </w:p>
    <w:p w:rsidR="004C2428" w:rsidRPr="008E049F" w:rsidRDefault="004C2428" w:rsidP="004C2428">
      <w:pPr>
        <w:spacing w:beforeLines="60" w:before="144" w:afterLines="60" w:after="144" w:line="240" w:lineRule="auto"/>
        <w:contextualSpacing/>
        <w:rPr>
          <w:rFonts w:ascii="Corbel" w:hAnsi="Corbel" w:cs="Arial"/>
          <w:color w:val="404040"/>
        </w:rPr>
      </w:pPr>
      <w:r w:rsidRPr="008E049F">
        <w:rPr>
          <w:rFonts w:ascii="Corbel" w:hAnsi="Corbel" w:cs="Arial"/>
          <w:color w:val="404040"/>
        </w:rPr>
        <w:t xml:space="preserve">Many transport impacts are inherent to a building’s location, such as the distance from employment, shops, services, schools and recreation. However, sustainable transport options can be facilitated through a building design that promotes convenient use of bicycles and reduced dependence on private vehicle use. </w:t>
      </w:r>
    </w:p>
    <w:p w:rsidR="004C2428" w:rsidRPr="008E049F" w:rsidRDefault="004C2428" w:rsidP="004C2428">
      <w:pPr>
        <w:pStyle w:val="ListParagraph"/>
        <w:spacing w:beforeLines="60" w:before="144" w:afterLines="60" w:after="144"/>
        <w:ind w:left="0"/>
        <w:rPr>
          <w:rFonts w:ascii="Corbel" w:hAnsi="Corbel" w:cs="Arial"/>
          <w:color w:val="FF0000"/>
          <w:szCs w:val="20"/>
        </w:rPr>
      </w:pPr>
      <w:r w:rsidRPr="008E049F">
        <w:rPr>
          <w:rFonts w:ascii="Corbel" w:hAnsi="Corbel" w:cs="Arial"/>
          <w:color w:val="404040"/>
        </w:rPr>
        <w:t xml:space="preserve">This development is located close to </w:t>
      </w:r>
      <w:permStart w:id="1845722209" w:edGrp="everyone"/>
      <w:r w:rsidRPr="008E049F">
        <w:rPr>
          <w:rFonts w:ascii="Corbel" w:hAnsi="Corbel" w:cs="Arial"/>
          <w:b/>
          <w:color w:val="FF0000"/>
        </w:rPr>
        <w:t xml:space="preserve">Enter Here </w:t>
      </w:r>
      <w:permEnd w:id="1845722209"/>
      <w:r w:rsidRPr="008E049F">
        <w:rPr>
          <w:rFonts w:ascii="Corbel" w:hAnsi="Corbel" w:cs="Arial"/>
          <w:color w:val="404040"/>
        </w:rPr>
        <w:t xml:space="preserve">Station, and </w:t>
      </w:r>
      <w:permStart w:id="8077379" w:edGrp="everyone"/>
      <w:r w:rsidRPr="008E049F">
        <w:rPr>
          <w:rFonts w:ascii="Corbel" w:hAnsi="Corbel" w:cs="Arial"/>
          <w:b/>
          <w:color w:val="FF0000"/>
        </w:rPr>
        <w:t xml:space="preserve">Enter Here </w:t>
      </w:r>
      <w:permEnd w:id="8077379"/>
      <w:r w:rsidRPr="008E049F">
        <w:rPr>
          <w:rFonts w:ascii="Corbel" w:hAnsi="Corbel" w:cs="Arial"/>
        </w:rPr>
        <w:t>Bus</w:t>
      </w:r>
      <w:r w:rsidRPr="008E049F">
        <w:rPr>
          <w:rFonts w:ascii="Corbel" w:hAnsi="Corbel" w:cs="Arial"/>
          <w:color w:val="404040"/>
        </w:rPr>
        <w:t xml:space="preserve"> Services, thereby providing a range of public transport options with </w:t>
      </w:r>
      <w:proofErr w:type="gramStart"/>
      <w:r w:rsidRPr="008E049F">
        <w:rPr>
          <w:rFonts w:ascii="Corbel" w:hAnsi="Corbel" w:cs="Arial"/>
          <w:color w:val="404040"/>
        </w:rPr>
        <w:t>close proximity</w:t>
      </w:r>
      <w:proofErr w:type="gramEnd"/>
      <w:r w:rsidRPr="008E049F">
        <w:rPr>
          <w:rFonts w:ascii="Corbel" w:hAnsi="Corbel" w:cs="Arial"/>
          <w:color w:val="404040"/>
        </w:rPr>
        <w:t xml:space="preserve">. The </w:t>
      </w:r>
      <w:permStart w:id="1188304685" w:edGrp="everyone"/>
      <w:r w:rsidRPr="008E049F">
        <w:rPr>
          <w:rFonts w:ascii="Corbel" w:hAnsi="Corbel" w:cs="Arial"/>
          <w:b/>
          <w:color w:val="FF0000"/>
        </w:rPr>
        <w:t xml:space="preserve">Enter Here </w:t>
      </w:r>
      <w:permEnd w:id="1188304685"/>
      <w:r w:rsidRPr="008E049F">
        <w:rPr>
          <w:rFonts w:ascii="Corbel" w:hAnsi="Corbel" w:cs="Arial"/>
          <w:color w:val="404040"/>
        </w:rPr>
        <w:t xml:space="preserve">shopping precincts are within walking distance. </w:t>
      </w:r>
    </w:p>
    <w:p w:rsidR="004C2428" w:rsidRPr="008E049F" w:rsidRDefault="004C2428" w:rsidP="004C2428">
      <w:pPr>
        <w:spacing w:beforeLines="60" w:before="144" w:afterLines="60" w:after="144" w:line="240" w:lineRule="auto"/>
        <w:contextualSpacing/>
        <w:rPr>
          <w:rFonts w:ascii="Corbel" w:hAnsi="Corbel" w:cs="Arial"/>
          <w:color w:val="404040"/>
        </w:rPr>
      </w:pPr>
      <w:r w:rsidRPr="008E049F">
        <w:rPr>
          <w:rFonts w:ascii="Corbel" w:hAnsi="Corbel" w:cs="Arial"/>
          <w:color w:val="404040"/>
        </w:rPr>
        <w:t xml:space="preserve">The development is also ideally located for bicycle commuters, being close to the </w:t>
      </w:r>
      <w:permStart w:id="1010632688" w:edGrp="everyone"/>
      <w:r w:rsidRPr="008E049F">
        <w:rPr>
          <w:rFonts w:ascii="Corbel" w:hAnsi="Corbel" w:cs="Arial"/>
          <w:b/>
          <w:color w:val="FF0000"/>
        </w:rPr>
        <w:t xml:space="preserve">Enter Here </w:t>
      </w:r>
      <w:permEnd w:id="1010632688"/>
      <w:r w:rsidRPr="008E049F">
        <w:rPr>
          <w:rFonts w:ascii="Corbel" w:hAnsi="Corbel" w:cs="Arial"/>
          <w:color w:val="404040"/>
        </w:rPr>
        <w:t xml:space="preserve">bike path. To facilitate sustainable transport choices, a bicycle storage room is provided in the apartment basement, with </w:t>
      </w:r>
      <w:permStart w:id="1398022074" w:edGrp="everyone"/>
      <w:r w:rsidRPr="008E049F">
        <w:rPr>
          <w:rFonts w:ascii="Corbel" w:hAnsi="Corbel" w:cs="Arial"/>
          <w:b/>
          <w:color w:val="FF0000"/>
        </w:rPr>
        <w:t xml:space="preserve">Enter Here </w:t>
      </w:r>
      <w:permEnd w:id="1398022074"/>
      <w:r w:rsidRPr="008E049F">
        <w:rPr>
          <w:rFonts w:ascii="Corbel" w:hAnsi="Corbel" w:cs="Arial"/>
          <w:color w:val="404040"/>
        </w:rPr>
        <w:t xml:space="preserve">bicycle parking spaces. End of trip facilities are also provided within each retail tenancy. </w:t>
      </w:r>
    </w:p>
    <w:p w:rsidR="004C2428" w:rsidRPr="008E049F" w:rsidRDefault="004C2428" w:rsidP="004C2428">
      <w:pPr>
        <w:spacing w:beforeLines="60" w:before="144" w:afterLines="60" w:after="144" w:line="240" w:lineRule="auto"/>
        <w:contextualSpacing/>
        <w:rPr>
          <w:rFonts w:ascii="Corbel" w:hAnsi="Corbel" w:cs="Arial"/>
          <w:color w:val="404040"/>
        </w:rPr>
      </w:pPr>
    </w:p>
    <w:p w:rsidR="004C2428" w:rsidRPr="008E049F" w:rsidRDefault="004C2428" w:rsidP="004C2428">
      <w:pPr>
        <w:spacing w:beforeLines="60" w:before="144" w:afterLines="60" w:after="144" w:line="240" w:lineRule="auto"/>
        <w:contextualSpacing/>
        <w:rPr>
          <w:rFonts w:ascii="Corbel" w:hAnsi="Corbel" w:cs="Arial"/>
          <w:color w:val="404040"/>
        </w:rPr>
      </w:pPr>
      <w:r w:rsidRPr="008E049F">
        <w:rPr>
          <w:rFonts w:ascii="Corbel" w:eastAsia="Gill Sans MT" w:hAnsi="Corbel" w:cs="Gill Sans MT"/>
          <w:i/>
          <w:color w:val="0000FF"/>
          <w:spacing w:val="1"/>
          <w:szCs w:val="20"/>
        </w:rPr>
        <w:t>Replace the actions highlighted in red text within the ‘Response – Strategies and Innovation’ column with commitments made by the applicant. For an example see the SMP Example Report on our website.</w:t>
      </w:r>
    </w:p>
    <w:p w:rsidR="004C2428" w:rsidRPr="008E049F" w:rsidRDefault="004C2428" w:rsidP="004C2428">
      <w:pPr>
        <w:pStyle w:val="Heading3"/>
        <w:spacing w:beforeLines="60" w:before="144" w:afterLines="60" w:after="144" w:line="240" w:lineRule="auto"/>
        <w:contextualSpacing/>
        <w:rPr>
          <w:rFonts w:ascii="Corbel" w:hAnsi="Corbel" w:cs="Arial"/>
          <w:color w:val="404040"/>
        </w:rPr>
      </w:pPr>
      <w:r w:rsidRPr="008E049F">
        <w:rPr>
          <w:rFonts w:ascii="Corbel" w:hAnsi="Corbel" w:cs="Arial"/>
          <w:color w:val="404040"/>
        </w:rPr>
        <w:t xml:space="preserve">Actions for sustainable transport </w:t>
      </w:r>
    </w:p>
    <w:tbl>
      <w:tblPr>
        <w:tblW w:w="9322" w:type="dxa"/>
        <w:tblLook w:val="00A0" w:firstRow="1" w:lastRow="0" w:firstColumn="1" w:lastColumn="0" w:noHBand="0" w:noVBand="0"/>
      </w:tblPr>
      <w:tblGrid>
        <w:gridCol w:w="1526"/>
        <w:gridCol w:w="3402"/>
        <w:gridCol w:w="4394"/>
      </w:tblGrid>
      <w:tr w:rsidR="004C2428" w:rsidRPr="008E049F" w:rsidTr="00E42F4E">
        <w:trPr>
          <w:trHeight w:val="385"/>
        </w:trPr>
        <w:tc>
          <w:tcPr>
            <w:tcW w:w="1526" w:type="dxa"/>
            <w:tcBorders>
              <w:bottom w:val="single" w:sz="12" w:space="0" w:color="FFFFFF"/>
            </w:tcBorders>
            <w:shd w:val="clear" w:color="auto" w:fill="404040"/>
            <w:vAlign w:val="center"/>
          </w:tcPr>
          <w:p w:rsidR="004C2428" w:rsidRPr="008E049F" w:rsidRDefault="004C2428" w:rsidP="00E42F4E">
            <w:pPr>
              <w:spacing w:beforeLines="60" w:before="144" w:afterLines="60" w:after="144" w:line="240" w:lineRule="auto"/>
              <w:contextualSpacing/>
              <w:jc w:val="center"/>
              <w:rPr>
                <w:rFonts w:ascii="Corbel" w:hAnsi="Corbel" w:cs="Arial"/>
                <w:b/>
                <w:bCs/>
                <w:color w:val="FFFFFF"/>
                <w:sz w:val="20"/>
                <w:szCs w:val="20"/>
              </w:rPr>
            </w:pPr>
            <w:bookmarkStart w:id="9" w:name="OLE_LINK1"/>
            <w:bookmarkStart w:id="10" w:name="OLE_LINK2"/>
            <w:r w:rsidRPr="008E049F">
              <w:rPr>
                <w:rFonts w:ascii="Corbel" w:hAnsi="Corbel" w:cs="Arial"/>
                <w:b/>
                <w:bCs/>
                <w:color w:val="FFFFFF"/>
                <w:sz w:val="20"/>
                <w:szCs w:val="20"/>
              </w:rPr>
              <w:t>Actions</w:t>
            </w:r>
          </w:p>
        </w:tc>
        <w:tc>
          <w:tcPr>
            <w:tcW w:w="3402" w:type="dxa"/>
            <w:tcBorders>
              <w:bottom w:val="single" w:sz="12" w:space="0" w:color="FFFFFF"/>
            </w:tcBorders>
            <w:shd w:val="clear" w:color="auto" w:fill="404040"/>
            <w:vAlign w:val="center"/>
          </w:tcPr>
          <w:p w:rsidR="004C2428" w:rsidRPr="008E049F" w:rsidRDefault="004C2428" w:rsidP="00E42F4E">
            <w:pPr>
              <w:spacing w:beforeLines="60" w:before="144" w:afterLines="60" w:after="144" w:line="240" w:lineRule="auto"/>
              <w:contextualSpacing/>
              <w:jc w:val="center"/>
              <w:rPr>
                <w:rFonts w:ascii="Corbel" w:hAnsi="Corbel" w:cs="Arial"/>
                <w:b/>
                <w:bCs/>
                <w:color w:val="FFFFFF"/>
                <w:sz w:val="20"/>
                <w:szCs w:val="20"/>
              </w:rPr>
            </w:pPr>
            <w:r w:rsidRPr="008E049F">
              <w:rPr>
                <w:rFonts w:ascii="Corbel" w:hAnsi="Corbel" w:cs="Arial"/>
                <w:b/>
                <w:bCs/>
                <w:color w:val="FFFFFF"/>
                <w:sz w:val="20"/>
                <w:szCs w:val="20"/>
              </w:rPr>
              <w:t>Potential Impact</w:t>
            </w:r>
          </w:p>
        </w:tc>
        <w:tc>
          <w:tcPr>
            <w:tcW w:w="4394" w:type="dxa"/>
            <w:tcBorders>
              <w:bottom w:val="single" w:sz="12" w:space="0" w:color="FFFFFF"/>
            </w:tcBorders>
            <w:shd w:val="clear" w:color="auto" w:fill="404040"/>
            <w:vAlign w:val="center"/>
          </w:tcPr>
          <w:p w:rsidR="004C2428" w:rsidRPr="008E049F" w:rsidRDefault="004C2428" w:rsidP="00E42F4E">
            <w:pPr>
              <w:spacing w:beforeLines="60" w:before="144" w:afterLines="60" w:after="144" w:line="240" w:lineRule="auto"/>
              <w:contextualSpacing/>
              <w:jc w:val="center"/>
              <w:rPr>
                <w:rFonts w:ascii="Corbel" w:hAnsi="Corbel" w:cs="Arial"/>
                <w:b/>
                <w:bCs/>
                <w:color w:val="FFFFFF"/>
                <w:sz w:val="20"/>
                <w:szCs w:val="20"/>
              </w:rPr>
            </w:pPr>
            <w:r w:rsidRPr="008E049F">
              <w:rPr>
                <w:rFonts w:ascii="Corbel" w:hAnsi="Corbel" w:cs="Arial"/>
                <w:b/>
                <w:bCs/>
                <w:color w:val="FFFFFF"/>
                <w:sz w:val="20"/>
                <w:szCs w:val="20"/>
              </w:rPr>
              <w:t>Strategies and innovations</w:t>
            </w:r>
          </w:p>
        </w:tc>
      </w:tr>
      <w:tr w:rsidR="004C2428" w:rsidRPr="008E049F" w:rsidTr="00E42F4E">
        <w:tc>
          <w:tcPr>
            <w:tcW w:w="1526"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Bicycle parking on-site</w:t>
            </w:r>
          </w:p>
        </w:tc>
        <w:tc>
          <w:tcPr>
            <w:tcW w:w="3402"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Reduced demand on car transport, reduced demand on public transport. Active &amp; </w:t>
            </w:r>
            <w:proofErr w:type="gramStart"/>
            <w:r w:rsidRPr="008E049F">
              <w:rPr>
                <w:rFonts w:ascii="Corbel" w:hAnsi="Corbel" w:cs="Arial"/>
                <w:color w:val="404040"/>
                <w:sz w:val="20"/>
                <w:szCs w:val="20"/>
              </w:rPr>
              <w:t>cost effective</w:t>
            </w:r>
            <w:proofErr w:type="gramEnd"/>
            <w:r w:rsidRPr="008E049F">
              <w:rPr>
                <w:rFonts w:ascii="Corbel" w:hAnsi="Corbel" w:cs="Arial"/>
                <w:color w:val="404040"/>
                <w:sz w:val="20"/>
                <w:szCs w:val="20"/>
              </w:rPr>
              <w:t xml:space="preserve"> transport option. </w:t>
            </w:r>
          </w:p>
        </w:tc>
        <w:tc>
          <w:tcPr>
            <w:tcW w:w="4394" w:type="dxa"/>
            <w:tcBorders>
              <w:top w:val="single" w:sz="12" w:space="0" w:color="FFFFFF"/>
            </w:tcBorders>
            <w:shd w:val="clear" w:color="auto" w:fill="auto"/>
          </w:tcPr>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624428783" w:edGrp="everyone"/>
            <w:r w:rsidRPr="008E049F">
              <w:rPr>
                <w:rFonts w:ascii="Corbel" w:hAnsi="Corbel" w:cs="Arial"/>
                <w:b/>
                <w:color w:val="FF0000"/>
                <w:szCs w:val="20"/>
              </w:rPr>
              <w:t xml:space="preserve">Enter Here </w:t>
            </w:r>
            <w:permEnd w:id="624428783"/>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619712159" w:edGrp="everyone"/>
            <w:r w:rsidRPr="008E049F">
              <w:rPr>
                <w:rFonts w:ascii="Corbel" w:hAnsi="Corbel" w:cs="Arial"/>
                <w:b/>
                <w:color w:val="FF0000"/>
                <w:szCs w:val="20"/>
              </w:rPr>
              <w:t xml:space="preserve">Enter Here </w:t>
            </w:r>
            <w:permEnd w:id="619712159"/>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404040"/>
                <w:szCs w:val="20"/>
              </w:rPr>
            </w:pPr>
            <w:r w:rsidRPr="008E049F">
              <w:rPr>
                <w:rFonts w:ascii="Corbel" w:hAnsi="Corbel" w:cs="Arial"/>
                <w:color w:val="404040"/>
                <w:szCs w:val="20"/>
              </w:rPr>
              <w:t xml:space="preserve">  </w:t>
            </w:r>
            <w:permStart w:id="1744582191" w:edGrp="everyone"/>
            <w:r w:rsidRPr="008E049F">
              <w:rPr>
                <w:rFonts w:ascii="Corbel" w:hAnsi="Corbel" w:cs="Arial"/>
                <w:b/>
                <w:color w:val="FF0000"/>
                <w:szCs w:val="20"/>
              </w:rPr>
              <w:t xml:space="preserve">Enter Here </w:t>
            </w:r>
            <w:permEnd w:id="1744582191"/>
            <w:r w:rsidRPr="008E049F">
              <w:rPr>
                <w:rFonts w:ascii="Corbel" w:hAnsi="Corbel" w:cs="Arial"/>
                <w:color w:val="FF0000"/>
                <w:szCs w:val="20"/>
              </w:rPr>
              <w:t xml:space="preserve"> </w:t>
            </w:r>
          </w:p>
        </w:tc>
      </w:tr>
      <w:tr w:rsidR="004C2428" w:rsidRPr="008E049F" w:rsidTr="00E42F4E">
        <w:tc>
          <w:tcPr>
            <w:tcW w:w="1526"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Public transport access</w:t>
            </w:r>
          </w:p>
        </w:tc>
        <w:tc>
          <w:tcPr>
            <w:tcW w:w="3402" w:type="dxa"/>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Provides an alternative to private vehicle use.</w:t>
            </w:r>
          </w:p>
        </w:tc>
        <w:tc>
          <w:tcPr>
            <w:tcW w:w="4394" w:type="dxa"/>
            <w:shd w:val="clear" w:color="auto" w:fill="auto"/>
          </w:tcPr>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1262844167" w:edGrp="everyone"/>
            <w:r w:rsidRPr="008E049F">
              <w:rPr>
                <w:rFonts w:ascii="Corbel" w:hAnsi="Corbel" w:cs="Arial"/>
                <w:b/>
                <w:color w:val="FF0000"/>
                <w:szCs w:val="20"/>
              </w:rPr>
              <w:t xml:space="preserve">Enter Here </w:t>
            </w:r>
            <w:permEnd w:id="1262844167"/>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837441182" w:edGrp="everyone"/>
            <w:r w:rsidRPr="008E049F">
              <w:rPr>
                <w:rFonts w:ascii="Corbel" w:hAnsi="Corbel" w:cs="Arial"/>
                <w:b/>
                <w:color w:val="FF0000"/>
                <w:szCs w:val="20"/>
              </w:rPr>
              <w:t xml:space="preserve">Enter Here </w:t>
            </w:r>
            <w:permEnd w:id="837441182"/>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404040"/>
                <w:szCs w:val="20"/>
              </w:rPr>
            </w:pPr>
            <w:r w:rsidRPr="008E049F">
              <w:rPr>
                <w:rFonts w:ascii="Corbel" w:hAnsi="Corbel" w:cs="Arial"/>
                <w:color w:val="404040"/>
                <w:szCs w:val="20"/>
              </w:rPr>
              <w:t xml:space="preserve">  </w:t>
            </w:r>
            <w:permStart w:id="1657217878" w:edGrp="everyone"/>
            <w:r w:rsidRPr="008E049F">
              <w:rPr>
                <w:rFonts w:ascii="Corbel" w:hAnsi="Corbel" w:cs="Arial"/>
                <w:b/>
                <w:color w:val="FF0000"/>
                <w:szCs w:val="20"/>
              </w:rPr>
              <w:t xml:space="preserve">Enter Here </w:t>
            </w:r>
            <w:permEnd w:id="1657217878"/>
            <w:r w:rsidRPr="008E049F">
              <w:rPr>
                <w:rFonts w:ascii="Corbel" w:hAnsi="Corbel" w:cs="Arial"/>
                <w:color w:val="FF0000"/>
                <w:szCs w:val="20"/>
              </w:rPr>
              <w:t xml:space="preserve"> </w:t>
            </w:r>
          </w:p>
        </w:tc>
      </w:tr>
      <w:bookmarkEnd w:id="9"/>
      <w:bookmarkEnd w:id="10"/>
      <w:tr w:rsidR="004C2428" w:rsidRPr="008E049F" w:rsidTr="00E42F4E">
        <w:trPr>
          <w:trHeight w:val="599"/>
        </w:trPr>
        <w:tc>
          <w:tcPr>
            <w:tcW w:w="1526"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Pedestrian access</w:t>
            </w:r>
          </w:p>
        </w:tc>
        <w:tc>
          <w:tcPr>
            <w:tcW w:w="3402" w:type="dxa"/>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Health and environmental benefits. </w:t>
            </w:r>
          </w:p>
        </w:tc>
        <w:tc>
          <w:tcPr>
            <w:tcW w:w="4394" w:type="dxa"/>
            <w:shd w:val="clear" w:color="auto" w:fill="auto"/>
          </w:tcPr>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1552951470" w:edGrp="everyone"/>
            <w:r w:rsidRPr="008E049F">
              <w:rPr>
                <w:rFonts w:ascii="Corbel" w:hAnsi="Corbel" w:cs="Arial"/>
                <w:b/>
                <w:color w:val="FF0000"/>
                <w:szCs w:val="20"/>
              </w:rPr>
              <w:t xml:space="preserve">Enter Here </w:t>
            </w:r>
            <w:permEnd w:id="1552951470"/>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475609078" w:edGrp="everyone"/>
            <w:r w:rsidRPr="008E049F">
              <w:rPr>
                <w:rFonts w:ascii="Corbel" w:hAnsi="Corbel" w:cs="Arial"/>
                <w:b/>
                <w:color w:val="FF0000"/>
                <w:szCs w:val="20"/>
              </w:rPr>
              <w:t xml:space="preserve">Enter Here </w:t>
            </w:r>
            <w:permEnd w:id="475609078"/>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404040"/>
                <w:szCs w:val="20"/>
              </w:rPr>
            </w:pPr>
            <w:r w:rsidRPr="008E049F">
              <w:rPr>
                <w:rFonts w:ascii="Corbel" w:hAnsi="Corbel" w:cs="Arial"/>
                <w:color w:val="404040"/>
                <w:szCs w:val="20"/>
              </w:rPr>
              <w:t xml:space="preserve">  </w:t>
            </w:r>
            <w:permStart w:id="513819676" w:edGrp="everyone"/>
            <w:r w:rsidRPr="008E049F">
              <w:rPr>
                <w:rFonts w:ascii="Corbel" w:hAnsi="Corbel" w:cs="Arial"/>
                <w:b/>
                <w:color w:val="FF0000"/>
                <w:szCs w:val="20"/>
              </w:rPr>
              <w:t xml:space="preserve">Enter Here </w:t>
            </w:r>
            <w:permEnd w:id="513819676"/>
            <w:r w:rsidRPr="008E049F">
              <w:rPr>
                <w:rFonts w:ascii="Corbel" w:hAnsi="Corbel" w:cs="Arial"/>
                <w:color w:val="FF0000"/>
                <w:szCs w:val="20"/>
              </w:rPr>
              <w:t xml:space="preserve"> </w:t>
            </w:r>
          </w:p>
        </w:tc>
      </w:tr>
      <w:tr w:rsidR="004C2428" w:rsidRPr="008E049F" w:rsidTr="00E42F4E">
        <w:tc>
          <w:tcPr>
            <w:tcW w:w="1526"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Car sharing schemes</w:t>
            </w:r>
          </w:p>
        </w:tc>
        <w:tc>
          <w:tcPr>
            <w:tcW w:w="3402" w:type="dxa"/>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Has the potential to reduce private vehicle ownership. </w:t>
            </w:r>
          </w:p>
        </w:tc>
        <w:tc>
          <w:tcPr>
            <w:tcW w:w="4394" w:type="dxa"/>
            <w:shd w:val="clear" w:color="auto" w:fill="auto"/>
          </w:tcPr>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1054480590" w:edGrp="everyone"/>
            <w:r w:rsidRPr="008E049F">
              <w:rPr>
                <w:rFonts w:ascii="Corbel" w:hAnsi="Corbel" w:cs="Arial"/>
                <w:b/>
                <w:color w:val="FF0000"/>
                <w:szCs w:val="20"/>
              </w:rPr>
              <w:t xml:space="preserve">Enter Here </w:t>
            </w:r>
            <w:permEnd w:id="1054480590"/>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1395357345" w:edGrp="everyone"/>
            <w:r w:rsidRPr="008E049F">
              <w:rPr>
                <w:rFonts w:ascii="Corbel" w:hAnsi="Corbel" w:cs="Arial"/>
                <w:b/>
                <w:color w:val="FF0000"/>
                <w:szCs w:val="20"/>
              </w:rPr>
              <w:t xml:space="preserve">Enter Here </w:t>
            </w:r>
            <w:permEnd w:id="1395357345"/>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404040"/>
                <w:szCs w:val="20"/>
              </w:rPr>
            </w:pPr>
            <w:r w:rsidRPr="008E049F">
              <w:rPr>
                <w:rFonts w:ascii="Corbel" w:hAnsi="Corbel" w:cs="Arial"/>
                <w:color w:val="404040"/>
                <w:szCs w:val="20"/>
              </w:rPr>
              <w:t xml:space="preserve">  </w:t>
            </w:r>
            <w:permStart w:id="1612016662" w:edGrp="everyone"/>
            <w:r w:rsidRPr="008E049F">
              <w:rPr>
                <w:rFonts w:ascii="Corbel" w:hAnsi="Corbel" w:cs="Arial"/>
                <w:b/>
                <w:color w:val="FF0000"/>
                <w:szCs w:val="20"/>
              </w:rPr>
              <w:t xml:space="preserve">Enter Here </w:t>
            </w:r>
            <w:permEnd w:id="1612016662"/>
            <w:r w:rsidRPr="008E049F">
              <w:rPr>
                <w:rFonts w:ascii="Corbel" w:hAnsi="Corbel" w:cs="Arial"/>
                <w:color w:val="FF0000"/>
                <w:szCs w:val="20"/>
              </w:rPr>
              <w:t xml:space="preserve"> </w:t>
            </w:r>
          </w:p>
        </w:tc>
      </w:tr>
    </w:tbl>
    <w:p w:rsidR="00346DEC" w:rsidRDefault="00346DEC"/>
    <w:p w:rsidR="004C2428" w:rsidRDefault="004C2428"/>
    <w:p w:rsidR="004C2428" w:rsidRDefault="004C2428"/>
    <w:p w:rsidR="004C2428" w:rsidRDefault="004C2428"/>
    <w:p w:rsidR="004C2428" w:rsidRDefault="004C2428"/>
    <w:p w:rsidR="004C2428" w:rsidRDefault="004C2428"/>
    <w:p w:rsidR="004C2428" w:rsidRDefault="004C2428"/>
    <w:p w:rsidR="004C2428" w:rsidRPr="008E049F" w:rsidRDefault="004C2428" w:rsidP="004C2428">
      <w:pPr>
        <w:pStyle w:val="Heading1"/>
        <w:spacing w:beforeLines="60" w:before="144" w:afterLines="60" w:after="144"/>
        <w:contextualSpacing/>
        <w:rPr>
          <w:rFonts w:ascii="Corbel" w:hAnsi="Corbel" w:cs="Arial"/>
          <w:color w:val="404040"/>
          <w:szCs w:val="32"/>
        </w:rPr>
      </w:pPr>
      <w:bookmarkStart w:id="11" w:name="_Toc471818871"/>
      <w:r w:rsidRPr="008E049F">
        <w:rPr>
          <w:rFonts w:ascii="Corbel" w:hAnsi="Corbel" w:cs="Arial"/>
          <w:color w:val="404040"/>
          <w:szCs w:val="32"/>
        </w:rPr>
        <w:t>7.0 Waste Management</w:t>
      </w:r>
      <w:bookmarkEnd w:id="11"/>
    </w:p>
    <w:p w:rsidR="004C2428" w:rsidRPr="008E049F" w:rsidRDefault="004C2428" w:rsidP="004C2428">
      <w:pPr>
        <w:spacing w:beforeLines="60" w:before="144" w:afterLines="60" w:after="144" w:line="240" w:lineRule="auto"/>
        <w:contextualSpacing/>
        <w:rPr>
          <w:rFonts w:ascii="Corbel" w:hAnsi="Corbel" w:cs="Arial"/>
          <w:color w:val="404040"/>
        </w:rPr>
      </w:pPr>
      <w:r w:rsidRPr="008E049F">
        <w:rPr>
          <w:rFonts w:ascii="Corbel" w:eastAsia="Gill Sans MT" w:hAnsi="Corbel" w:cs="Gill Sans MT"/>
          <w:i/>
          <w:color w:val="0000FF"/>
          <w:spacing w:val="1"/>
          <w:szCs w:val="20"/>
        </w:rPr>
        <w:t>Replace the actions highlighted in red text within the ‘Response – Strategies and Innovation’ column with commitments made by the applicant. For an example see the SMP Example Report on our website.</w:t>
      </w:r>
    </w:p>
    <w:p w:rsidR="004C2428" w:rsidRPr="008E049F" w:rsidRDefault="004C2428" w:rsidP="004C2428">
      <w:pPr>
        <w:pStyle w:val="Heading3"/>
        <w:spacing w:beforeLines="60" w:before="144" w:afterLines="60" w:after="144" w:line="240" w:lineRule="auto"/>
        <w:contextualSpacing/>
        <w:rPr>
          <w:rFonts w:ascii="Corbel" w:hAnsi="Corbel" w:cs="Arial"/>
          <w:color w:val="404040"/>
        </w:rPr>
      </w:pPr>
      <w:r w:rsidRPr="008E049F">
        <w:rPr>
          <w:rFonts w:ascii="Corbel" w:hAnsi="Corbel" w:cs="Arial"/>
          <w:color w:val="404040"/>
        </w:rPr>
        <w:lastRenderedPageBreak/>
        <w:t>Actions for waste avoidance and recycling</w:t>
      </w:r>
    </w:p>
    <w:tbl>
      <w:tblPr>
        <w:tblW w:w="9322" w:type="dxa"/>
        <w:tblLook w:val="00A0" w:firstRow="1" w:lastRow="0" w:firstColumn="1" w:lastColumn="0" w:noHBand="0" w:noVBand="0"/>
      </w:tblPr>
      <w:tblGrid>
        <w:gridCol w:w="1526"/>
        <w:gridCol w:w="3402"/>
        <w:gridCol w:w="4394"/>
      </w:tblGrid>
      <w:tr w:rsidR="004C2428" w:rsidRPr="008E049F" w:rsidTr="00E42F4E">
        <w:trPr>
          <w:trHeight w:val="403"/>
        </w:trPr>
        <w:tc>
          <w:tcPr>
            <w:tcW w:w="1526" w:type="dxa"/>
            <w:tcBorders>
              <w:bottom w:val="single" w:sz="12" w:space="0" w:color="FFFFFF"/>
            </w:tcBorders>
            <w:shd w:val="clear" w:color="auto" w:fill="404040"/>
            <w:vAlign w:val="center"/>
          </w:tcPr>
          <w:p w:rsidR="004C2428" w:rsidRPr="008E049F" w:rsidRDefault="004C2428" w:rsidP="00E42F4E">
            <w:pPr>
              <w:spacing w:beforeLines="60" w:before="144" w:afterLines="60" w:after="144" w:line="240" w:lineRule="auto"/>
              <w:contextualSpacing/>
              <w:jc w:val="center"/>
              <w:rPr>
                <w:rFonts w:ascii="Corbel" w:hAnsi="Corbel" w:cs="Arial"/>
                <w:b/>
                <w:bCs/>
                <w:color w:val="FFFFFF"/>
                <w:sz w:val="20"/>
                <w:szCs w:val="20"/>
              </w:rPr>
            </w:pPr>
            <w:r w:rsidRPr="008E049F">
              <w:rPr>
                <w:rFonts w:ascii="Corbel" w:hAnsi="Corbel" w:cs="Arial"/>
                <w:b/>
                <w:bCs/>
                <w:color w:val="FFFFFF"/>
                <w:sz w:val="20"/>
                <w:szCs w:val="20"/>
              </w:rPr>
              <w:t>Actions</w:t>
            </w:r>
          </w:p>
        </w:tc>
        <w:tc>
          <w:tcPr>
            <w:tcW w:w="3402" w:type="dxa"/>
            <w:tcBorders>
              <w:bottom w:val="single" w:sz="12" w:space="0" w:color="FFFFFF"/>
            </w:tcBorders>
            <w:shd w:val="clear" w:color="auto" w:fill="404040"/>
            <w:vAlign w:val="center"/>
          </w:tcPr>
          <w:p w:rsidR="004C2428" w:rsidRPr="008E049F" w:rsidRDefault="004C2428" w:rsidP="00E42F4E">
            <w:pPr>
              <w:spacing w:beforeLines="60" w:before="144" w:afterLines="60" w:after="144" w:line="240" w:lineRule="auto"/>
              <w:contextualSpacing/>
              <w:jc w:val="center"/>
              <w:rPr>
                <w:rFonts w:ascii="Corbel" w:hAnsi="Corbel" w:cs="Arial"/>
                <w:b/>
                <w:bCs/>
                <w:color w:val="FFFFFF"/>
                <w:sz w:val="20"/>
                <w:szCs w:val="20"/>
              </w:rPr>
            </w:pPr>
            <w:r w:rsidRPr="008E049F">
              <w:rPr>
                <w:rFonts w:ascii="Corbel" w:hAnsi="Corbel" w:cs="Arial"/>
                <w:b/>
                <w:bCs/>
                <w:color w:val="FFFFFF"/>
                <w:sz w:val="20"/>
                <w:szCs w:val="20"/>
              </w:rPr>
              <w:t>Potential Impact</w:t>
            </w:r>
          </w:p>
        </w:tc>
        <w:tc>
          <w:tcPr>
            <w:tcW w:w="4394" w:type="dxa"/>
            <w:tcBorders>
              <w:bottom w:val="single" w:sz="12" w:space="0" w:color="FFFFFF"/>
            </w:tcBorders>
            <w:shd w:val="clear" w:color="auto" w:fill="404040"/>
            <w:vAlign w:val="center"/>
          </w:tcPr>
          <w:p w:rsidR="004C2428" w:rsidRPr="008E049F" w:rsidRDefault="004C2428" w:rsidP="00E42F4E">
            <w:pPr>
              <w:spacing w:beforeLines="60" w:before="144" w:afterLines="60" w:after="144" w:line="240" w:lineRule="auto"/>
              <w:contextualSpacing/>
              <w:jc w:val="center"/>
              <w:rPr>
                <w:rFonts w:ascii="Corbel" w:hAnsi="Corbel" w:cs="Arial"/>
                <w:b/>
                <w:bCs/>
                <w:color w:val="FFFFFF"/>
                <w:sz w:val="20"/>
                <w:szCs w:val="20"/>
              </w:rPr>
            </w:pPr>
            <w:r w:rsidRPr="008E049F">
              <w:rPr>
                <w:rFonts w:ascii="Corbel" w:hAnsi="Corbel" w:cs="Arial"/>
                <w:b/>
                <w:bCs/>
                <w:color w:val="FFFFFF"/>
                <w:sz w:val="20"/>
                <w:szCs w:val="20"/>
              </w:rPr>
              <w:t>Strategies and innovations</w:t>
            </w:r>
          </w:p>
        </w:tc>
      </w:tr>
      <w:tr w:rsidR="004C2428" w:rsidRPr="008E049F" w:rsidTr="00E42F4E">
        <w:tc>
          <w:tcPr>
            <w:tcW w:w="1526"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Construction Waste Management Plan</w:t>
            </w:r>
          </w:p>
        </w:tc>
        <w:tc>
          <w:tcPr>
            <w:tcW w:w="3402"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Construction and demolition waste makes up approximately one third of waste to landfill in Victoria (Sustainability Victoria). Most of this waste is inert &amp; can be easily recycled for other purposes. </w:t>
            </w:r>
          </w:p>
        </w:tc>
        <w:tc>
          <w:tcPr>
            <w:tcW w:w="4394" w:type="dxa"/>
            <w:tcBorders>
              <w:top w:val="single" w:sz="12" w:space="0" w:color="FFFFFF"/>
            </w:tcBorders>
            <w:shd w:val="clear" w:color="auto" w:fill="auto"/>
          </w:tcPr>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400312488" w:edGrp="everyone"/>
            <w:r w:rsidRPr="008E049F">
              <w:rPr>
                <w:rFonts w:ascii="Corbel" w:hAnsi="Corbel" w:cs="Arial"/>
                <w:b/>
                <w:color w:val="FF0000"/>
                <w:szCs w:val="20"/>
              </w:rPr>
              <w:t xml:space="preserve">Enter Here </w:t>
            </w:r>
            <w:permEnd w:id="400312488"/>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1908736169" w:edGrp="everyone"/>
            <w:r w:rsidRPr="008E049F">
              <w:rPr>
                <w:rFonts w:ascii="Corbel" w:hAnsi="Corbel" w:cs="Arial"/>
                <w:b/>
                <w:color w:val="FF0000"/>
                <w:szCs w:val="20"/>
              </w:rPr>
              <w:t xml:space="preserve">Enter Here </w:t>
            </w:r>
            <w:permEnd w:id="1908736169"/>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404040"/>
                <w:szCs w:val="20"/>
              </w:rPr>
            </w:pPr>
            <w:r w:rsidRPr="008E049F">
              <w:rPr>
                <w:rFonts w:ascii="Corbel" w:hAnsi="Corbel" w:cs="Arial"/>
                <w:color w:val="404040"/>
                <w:szCs w:val="20"/>
              </w:rPr>
              <w:t xml:space="preserve"> </w:t>
            </w:r>
            <w:permStart w:id="2119002402" w:edGrp="everyone"/>
            <w:r w:rsidRPr="008E049F">
              <w:rPr>
                <w:rFonts w:ascii="Corbel" w:hAnsi="Corbel" w:cs="Arial"/>
                <w:b/>
                <w:color w:val="FF0000"/>
                <w:szCs w:val="20"/>
              </w:rPr>
              <w:t xml:space="preserve">Enter Here </w:t>
            </w:r>
            <w:permEnd w:id="2119002402"/>
            <w:r w:rsidRPr="008E049F">
              <w:rPr>
                <w:rFonts w:ascii="Corbel" w:hAnsi="Corbel" w:cs="Arial"/>
                <w:color w:val="FF0000"/>
                <w:szCs w:val="20"/>
              </w:rPr>
              <w:t xml:space="preserve"> </w:t>
            </w:r>
          </w:p>
        </w:tc>
      </w:tr>
      <w:tr w:rsidR="004C2428" w:rsidRPr="008E049F" w:rsidTr="00E42F4E">
        <w:tc>
          <w:tcPr>
            <w:tcW w:w="1526"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Operational Waste Management Infrastructure</w:t>
            </w:r>
          </w:p>
        </w:tc>
        <w:tc>
          <w:tcPr>
            <w:tcW w:w="3402" w:type="dxa"/>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Convenient infrastructure can significant improve recovery rates for recyclable materials</w:t>
            </w:r>
          </w:p>
        </w:tc>
        <w:tc>
          <w:tcPr>
            <w:tcW w:w="4394" w:type="dxa"/>
            <w:shd w:val="clear" w:color="auto" w:fill="auto"/>
          </w:tcPr>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210840522" w:edGrp="everyone"/>
            <w:r w:rsidRPr="008E049F">
              <w:rPr>
                <w:rFonts w:ascii="Corbel" w:hAnsi="Corbel" w:cs="Arial"/>
                <w:b/>
                <w:color w:val="FF0000"/>
                <w:szCs w:val="20"/>
              </w:rPr>
              <w:t xml:space="preserve">Enter Here </w:t>
            </w:r>
            <w:permEnd w:id="210840522"/>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1333875722" w:edGrp="everyone"/>
            <w:r w:rsidRPr="008E049F">
              <w:rPr>
                <w:rFonts w:ascii="Corbel" w:hAnsi="Corbel" w:cs="Arial"/>
                <w:b/>
                <w:color w:val="FF0000"/>
                <w:szCs w:val="20"/>
              </w:rPr>
              <w:t xml:space="preserve">Enter Here </w:t>
            </w:r>
            <w:permEnd w:id="1333875722"/>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404040"/>
                <w:szCs w:val="20"/>
              </w:rPr>
            </w:pPr>
            <w:r w:rsidRPr="008E049F">
              <w:rPr>
                <w:rFonts w:ascii="Corbel" w:hAnsi="Corbel" w:cs="Arial"/>
                <w:color w:val="404040"/>
                <w:szCs w:val="20"/>
              </w:rPr>
              <w:t xml:space="preserve">  </w:t>
            </w:r>
            <w:permStart w:id="1101743456" w:edGrp="everyone"/>
            <w:r w:rsidRPr="008E049F">
              <w:rPr>
                <w:rFonts w:ascii="Corbel" w:hAnsi="Corbel" w:cs="Arial"/>
                <w:b/>
                <w:color w:val="FF0000"/>
                <w:szCs w:val="20"/>
              </w:rPr>
              <w:t xml:space="preserve">Enter Here </w:t>
            </w:r>
            <w:permEnd w:id="1101743456"/>
            <w:r w:rsidRPr="008E049F">
              <w:rPr>
                <w:rFonts w:ascii="Corbel" w:hAnsi="Corbel" w:cs="Arial"/>
                <w:color w:val="FF0000"/>
                <w:szCs w:val="20"/>
              </w:rPr>
              <w:t xml:space="preserve"> </w:t>
            </w:r>
          </w:p>
        </w:tc>
      </w:tr>
    </w:tbl>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Pr="008E049F" w:rsidRDefault="004C2428" w:rsidP="004C2428">
      <w:pPr>
        <w:pStyle w:val="Heading1"/>
        <w:spacing w:beforeLines="60" w:before="144" w:afterLines="60" w:after="144"/>
        <w:contextualSpacing/>
        <w:rPr>
          <w:rFonts w:ascii="Corbel" w:hAnsi="Corbel" w:cs="Arial"/>
          <w:color w:val="404040"/>
          <w:szCs w:val="32"/>
        </w:rPr>
      </w:pPr>
      <w:bookmarkStart w:id="12" w:name="_Toc471818872"/>
      <w:r w:rsidRPr="008E049F">
        <w:rPr>
          <w:rFonts w:ascii="Corbel" w:hAnsi="Corbel" w:cs="Arial"/>
          <w:color w:val="404040"/>
          <w:szCs w:val="32"/>
        </w:rPr>
        <w:t>8.0 Urban Ecology</w:t>
      </w:r>
      <w:bookmarkEnd w:id="12"/>
    </w:p>
    <w:p w:rsidR="004C2428" w:rsidRPr="008E049F" w:rsidRDefault="004C2428" w:rsidP="004C2428">
      <w:pPr>
        <w:spacing w:beforeLines="60" w:before="144" w:afterLines="60" w:after="144" w:line="240" w:lineRule="auto"/>
        <w:contextualSpacing/>
        <w:rPr>
          <w:rFonts w:ascii="Corbel" w:hAnsi="Corbel" w:cs="Arial"/>
          <w:color w:val="404040"/>
        </w:rPr>
      </w:pPr>
      <w:r w:rsidRPr="008E049F">
        <w:rPr>
          <w:rFonts w:ascii="Corbel" w:hAnsi="Corbel" w:cs="Arial"/>
          <w:color w:val="404040"/>
        </w:rPr>
        <w:t xml:space="preserve">Urban ecology is about promoting and protecting ecosystems and biodiversity. Urban and agricultural development has caused displacement of species and degradation of natural environments – therefore in many established urban areas the aim is to increase biodiversity. Biodiversity provides </w:t>
      </w:r>
      <w:proofErr w:type="gramStart"/>
      <w:r w:rsidRPr="008E049F">
        <w:rPr>
          <w:rFonts w:ascii="Corbel" w:hAnsi="Corbel" w:cs="Arial"/>
          <w:color w:val="404040"/>
        </w:rPr>
        <w:t>a number of</w:t>
      </w:r>
      <w:proofErr w:type="gramEnd"/>
      <w:r w:rsidRPr="008E049F">
        <w:rPr>
          <w:rFonts w:ascii="Corbel" w:hAnsi="Corbel" w:cs="Arial"/>
          <w:color w:val="404040"/>
        </w:rPr>
        <w:t xml:space="preserve"> services that have traditionally been, and continue to be, undervalued, such as: </w:t>
      </w:r>
    </w:p>
    <w:p w:rsidR="004C2428" w:rsidRPr="008E049F" w:rsidRDefault="004C2428" w:rsidP="004C2428">
      <w:pPr>
        <w:pStyle w:val="ListParagraph"/>
        <w:numPr>
          <w:ilvl w:val="0"/>
          <w:numId w:val="31"/>
        </w:numPr>
        <w:spacing w:beforeLines="60" w:before="144" w:afterLines="60" w:after="144"/>
        <w:rPr>
          <w:rFonts w:ascii="Corbel" w:hAnsi="Corbel" w:cs="Arial"/>
          <w:color w:val="404040"/>
        </w:rPr>
      </w:pPr>
      <w:r w:rsidRPr="008E049F">
        <w:rPr>
          <w:rFonts w:ascii="Corbel" w:hAnsi="Corbel" w:cs="Arial"/>
          <w:color w:val="404040"/>
        </w:rPr>
        <w:lastRenderedPageBreak/>
        <w:t>Protection of water resources</w:t>
      </w:r>
    </w:p>
    <w:p w:rsidR="004C2428" w:rsidRPr="008E049F" w:rsidRDefault="004C2428" w:rsidP="004C2428">
      <w:pPr>
        <w:pStyle w:val="ListParagraph"/>
        <w:numPr>
          <w:ilvl w:val="0"/>
          <w:numId w:val="31"/>
        </w:numPr>
        <w:spacing w:beforeLines="60" w:before="144" w:afterLines="60" w:after="144"/>
        <w:rPr>
          <w:rFonts w:ascii="Corbel" w:hAnsi="Corbel" w:cs="Arial"/>
          <w:color w:val="404040"/>
        </w:rPr>
      </w:pPr>
      <w:r w:rsidRPr="008E049F">
        <w:rPr>
          <w:rFonts w:ascii="Corbel" w:hAnsi="Corbel" w:cs="Arial"/>
          <w:color w:val="404040"/>
        </w:rPr>
        <w:t>Soil formation &amp; protection</w:t>
      </w:r>
    </w:p>
    <w:p w:rsidR="004C2428" w:rsidRPr="008E049F" w:rsidRDefault="004C2428" w:rsidP="004C2428">
      <w:pPr>
        <w:pStyle w:val="ListParagraph"/>
        <w:numPr>
          <w:ilvl w:val="0"/>
          <w:numId w:val="31"/>
        </w:numPr>
        <w:spacing w:beforeLines="60" w:before="144" w:afterLines="60" w:after="144"/>
        <w:rPr>
          <w:rFonts w:ascii="Corbel" w:hAnsi="Corbel" w:cs="Arial"/>
          <w:color w:val="404040"/>
        </w:rPr>
      </w:pPr>
      <w:r w:rsidRPr="008E049F">
        <w:rPr>
          <w:rFonts w:ascii="Corbel" w:hAnsi="Corbel" w:cs="Arial"/>
          <w:color w:val="404040"/>
        </w:rPr>
        <w:t>Nutrient storage &amp; recycling</w:t>
      </w:r>
    </w:p>
    <w:p w:rsidR="004C2428" w:rsidRPr="008E049F" w:rsidRDefault="004C2428" w:rsidP="004C2428">
      <w:pPr>
        <w:pStyle w:val="ListParagraph"/>
        <w:numPr>
          <w:ilvl w:val="0"/>
          <w:numId w:val="31"/>
        </w:numPr>
        <w:spacing w:beforeLines="60" w:before="144" w:afterLines="60" w:after="144"/>
        <w:rPr>
          <w:rFonts w:ascii="Corbel" w:hAnsi="Corbel" w:cs="Arial"/>
          <w:color w:val="404040"/>
        </w:rPr>
      </w:pPr>
      <w:r w:rsidRPr="008E049F">
        <w:rPr>
          <w:rFonts w:ascii="Corbel" w:hAnsi="Corbel" w:cs="Arial"/>
          <w:color w:val="404040"/>
        </w:rPr>
        <w:t xml:space="preserve">Pollution breakdown </w:t>
      </w:r>
    </w:p>
    <w:p w:rsidR="004C2428" w:rsidRPr="008E049F" w:rsidRDefault="004C2428" w:rsidP="004C2428">
      <w:pPr>
        <w:pStyle w:val="ListParagraph"/>
        <w:numPr>
          <w:ilvl w:val="0"/>
          <w:numId w:val="31"/>
        </w:numPr>
        <w:spacing w:beforeLines="60" w:before="144" w:afterLines="60" w:after="144"/>
        <w:rPr>
          <w:rFonts w:ascii="Corbel" w:hAnsi="Corbel" w:cs="Arial"/>
          <w:color w:val="404040"/>
        </w:rPr>
      </w:pPr>
      <w:r w:rsidRPr="008E049F">
        <w:rPr>
          <w:rFonts w:ascii="Corbel" w:hAnsi="Corbel" w:cs="Arial"/>
          <w:color w:val="404040"/>
        </w:rPr>
        <w:t>Ecosystem maintenance</w:t>
      </w:r>
    </w:p>
    <w:p w:rsidR="004C2428" w:rsidRPr="008E049F" w:rsidRDefault="004C2428" w:rsidP="004C2428">
      <w:pPr>
        <w:spacing w:beforeLines="60" w:before="144" w:afterLines="60" w:after="144" w:line="240" w:lineRule="auto"/>
        <w:contextualSpacing/>
        <w:rPr>
          <w:rFonts w:ascii="Corbel" w:hAnsi="Corbel" w:cs="Arial"/>
          <w:color w:val="404040"/>
        </w:rPr>
      </w:pPr>
      <w:r w:rsidRPr="008E049F">
        <w:rPr>
          <w:rFonts w:ascii="Corbel" w:hAnsi="Corbel" w:cs="Arial"/>
          <w:color w:val="404040"/>
        </w:rPr>
        <w:t xml:space="preserve"> </w:t>
      </w:r>
    </w:p>
    <w:p w:rsidR="004C2428" w:rsidRPr="008E049F" w:rsidRDefault="004C2428" w:rsidP="004C2428">
      <w:pPr>
        <w:spacing w:beforeLines="60" w:before="144" w:afterLines="60" w:after="144" w:line="240" w:lineRule="auto"/>
        <w:contextualSpacing/>
        <w:rPr>
          <w:rFonts w:ascii="Corbel" w:hAnsi="Corbel" w:cs="Arial"/>
          <w:color w:val="404040"/>
        </w:rPr>
      </w:pPr>
    </w:p>
    <w:p w:rsidR="004C2428" w:rsidRPr="008E049F" w:rsidRDefault="004C2428" w:rsidP="004C2428">
      <w:pPr>
        <w:spacing w:beforeLines="60" w:before="144" w:afterLines="60" w:after="144" w:line="240" w:lineRule="auto"/>
        <w:contextualSpacing/>
        <w:rPr>
          <w:rFonts w:ascii="Corbel" w:hAnsi="Corbel" w:cs="Arial"/>
          <w:color w:val="404040"/>
        </w:rPr>
      </w:pPr>
      <w:r w:rsidRPr="008E049F">
        <w:rPr>
          <w:rFonts w:ascii="Corbel" w:eastAsia="Gill Sans MT" w:hAnsi="Corbel" w:cs="Gill Sans MT"/>
          <w:i/>
          <w:color w:val="0000FF"/>
          <w:spacing w:val="1"/>
          <w:szCs w:val="20"/>
        </w:rPr>
        <w:t>Replace the actions highlighted in red text within the ‘Response – Strategies and Innovation’ column with commitments made by the applicant. For an example see the SMP Example Report on our website.</w:t>
      </w:r>
    </w:p>
    <w:p w:rsidR="004C2428" w:rsidRPr="008E049F" w:rsidRDefault="004C2428" w:rsidP="004C2428">
      <w:pPr>
        <w:pStyle w:val="Heading3"/>
        <w:spacing w:beforeLines="60" w:before="144" w:afterLines="60" w:after="144" w:line="240" w:lineRule="auto"/>
        <w:contextualSpacing/>
        <w:rPr>
          <w:rFonts w:ascii="Corbel" w:hAnsi="Corbel" w:cs="Arial"/>
          <w:color w:val="404040"/>
        </w:rPr>
      </w:pPr>
      <w:r w:rsidRPr="008E049F">
        <w:rPr>
          <w:rFonts w:ascii="Corbel" w:hAnsi="Corbel" w:cs="Arial"/>
          <w:color w:val="404040"/>
        </w:rPr>
        <w:t>Actions for urban ecology</w:t>
      </w:r>
    </w:p>
    <w:tbl>
      <w:tblPr>
        <w:tblW w:w="9322" w:type="dxa"/>
        <w:tblLook w:val="00A0" w:firstRow="1" w:lastRow="0" w:firstColumn="1" w:lastColumn="0" w:noHBand="0" w:noVBand="0"/>
      </w:tblPr>
      <w:tblGrid>
        <w:gridCol w:w="1526"/>
        <w:gridCol w:w="3402"/>
        <w:gridCol w:w="4394"/>
      </w:tblGrid>
      <w:tr w:rsidR="004C2428" w:rsidRPr="008E049F" w:rsidTr="00E42F4E">
        <w:trPr>
          <w:trHeight w:val="475"/>
          <w:tblHeader/>
        </w:trPr>
        <w:tc>
          <w:tcPr>
            <w:tcW w:w="1526" w:type="dxa"/>
            <w:tcBorders>
              <w:bottom w:val="single" w:sz="12" w:space="0" w:color="FFFFFF"/>
            </w:tcBorders>
            <w:shd w:val="clear" w:color="auto" w:fill="404040"/>
            <w:vAlign w:val="center"/>
          </w:tcPr>
          <w:p w:rsidR="004C2428" w:rsidRPr="008E049F" w:rsidRDefault="004C2428" w:rsidP="00E42F4E">
            <w:pPr>
              <w:spacing w:beforeLines="60" w:before="144" w:afterLines="60" w:after="144" w:line="240" w:lineRule="auto"/>
              <w:contextualSpacing/>
              <w:jc w:val="center"/>
              <w:rPr>
                <w:rFonts w:ascii="Corbel" w:hAnsi="Corbel" w:cs="Arial"/>
                <w:b/>
                <w:bCs/>
                <w:color w:val="FFFFFF"/>
                <w:sz w:val="20"/>
                <w:szCs w:val="20"/>
              </w:rPr>
            </w:pPr>
            <w:bookmarkStart w:id="13" w:name="OLE_LINK11"/>
            <w:bookmarkStart w:id="14" w:name="OLE_LINK12"/>
            <w:r w:rsidRPr="008E049F">
              <w:rPr>
                <w:rFonts w:ascii="Corbel" w:hAnsi="Corbel" w:cs="Arial"/>
                <w:b/>
                <w:bCs/>
                <w:color w:val="FFFFFF"/>
                <w:sz w:val="20"/>
                <w:szCs w:val="20"/>
              </w:rPr>
              <w:t>Actions</w:t>
            </w:r>
          </w:p>
        </w:tc>
        <w:tc>
          <w:tcPr>
            <w:tcW w:w="3402" w:type="dxa"/>
            <w:tcBorders>
              <w:bottom w:val="single" w:sz="12" w:space="0" w:color="FFFFFF"/>
            </w:tcBorders>
            <w:shd w:val="clear" w:color="auto" w:fill="404040"/>
            <w:vAlign w:val="center"/>
          </w:tcPr>
          <w:p w:rsidR="004C2428" w:rsidRPr="008E049F" w:rsidRDefault="004C2428" w:rsidP="00E42F4E">
            <w:pPr>
              <w:spacing w:beforeLines="60" w:before="144" w:afterLines="60" w:after="144" w:line="240" w:lineRule="auto"/>
              <w:contextualSpacing/>
              <w:jc w:val="center"/>
              <w:rPr>
                <w:rFonts w:ascii="Corbel" w:hAnsi="Corbel" w:cs="Arial"/>
                <w:b/>
                <w:bCs/>
                <w:color w:val="FFFFFF"/>
                <w:sz w:val="20"/>
                <w:szCs w:val="20"/>
              </w:rPr>
            </w:pPr>
            <w:r w:rsidRPr="008E049F">
              <w:rPr>
                <w:rFonts w:ascii="Corbel" w:hAnsi="Corbel" w:cs="Arial"/>
                <w:b/>
                <w:bCs/>
                <w:color w:val="FFFFFF"/>
                <w:sz w:val="20"/>
                <w:szCs w:val="20"/>
              </w:rPr>
              <w:t>Potential Impact</w:t>
            </w:r>
          </w:p>
        </w:tc>
        <w:tc>
          <w:tcPr>
            <w:tcW w:w="4394" w:type="dxa"/>
            <w:tcBorders>
              <w:bottom w:val="single" w:sz="12" w:space="0" w:color="FFFFFF"/>
            </w:tcBorders>
            <w:shd w:val="clear" w:color="auto" w:fill="404040"/>
            <w:vAlign w:val="center"/>
          </w:tcPr>
          <w:p w:rsidR="004C2428" w:rsidRPr="008E049F" w:rsidRDefault="004C2428" w:rsidP="00E42F4E">
            <w:pPr>
              <w:spacing w:beforeLines="60" w:before="144" w:afterLines="60" w:after="144" w:line="240" w:lineRule="auto"/>
              <w:contextualSpacing/>
              <w:jc w:val="center"/>
              <w:rPr>
                <w:rFonts w:ascii="Corbel" w:hAnsi="Corbel" w:cs="Arial"/>
                <w:b/>
                <w:bCs/>
                <w:color w:val="FFFFFF"/>
                <w:sz w:val="20"/>
                <w:szCs w:val="20"/>
              </w:rPr>
            </w:pPr>
            <w:r w:rsidRPr="008E049F">
              <w:rPr>
                <w:rFonts w:ascii="Corbel" w:hAnsi="Corbel" w:cs="Arial"/>
                <w:b/>
                <w:bCs/>
                <w:color w:val="FFFFFF"/>
                <w:sz w:val="20"/>
                <w:szCs w:val="20"/>
              </w:rPr>
              <w:t>Strategies and innovations</w:t>
            </w:r>
          </w:p>
        </w:tc>
      </w:tr>
      <w:tr w:rsidR="004C2428" w:rsidRPr="008E049F" w:rsidTr="00E42F4E">
        <w:tc>
          <w:tcPr>
            <w:tcW w:w="1526"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Re-use of land</w:t>
            </w:r>
          </w:p>
        </w:tc>
        <w:tc>
          <w:tcPr>
            <w:tcW w:w="3402"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Development in existing urban areas helps reduce the need for greenfield development and the associated environmental impacts, such as car dependency, increased need for infrastructure and displacement of agricultural land. </w:t>
            </w:r>
          </w:p>
        </w:tc>
        <w:tc>
          <w:tcPr>
            <w:tcW w:w="4394" w:type="dxa"/>
            <w:tcBorders>
              <w:top w:val="single" w:sz="12" w:space="0" w:color="FFFFFF"/>
            </w:tcBorders>
            <w:shd w:val="clear" w:color="auto" w:fill="auto"/>
          </w:tcPr>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1326153097" w:edGrp="everyone"/>
            <w:r w:rsidRPr="008E049F">
              <w:rPr>
                <w:rFonts w:ascii="Corbel" w:hAnsi="Corbel" w:cs="Arial"/>
                <w:b/>
                <w:color w:val="FF0000"/>
                <w:szCs w:val="20"/>
              </w:rPr>
              <w:t xml:space="preserve">Enter Here </w:t>
            </w:r>
            <w:permEnd w:id="1326153097"/>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1122185267" w:edGrp="everyone"/>
            <w:r w:rsidRPr="008E049F">
              <w:rPr>
                <w:rFonts w:ascii="Corbel" w:hAnsi="Corbel" w:cs="Arial"/>
                <w:b/>
                <w:color w:val="FF0000"/>
                <w:szCs w:val="20"/>
              </w:rPr>
              <w:t xml:space="preserve">Enter Here </w:t>
            </w:r>
            <w:permEnd w:id="1122185267"/>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404040"/>
                <w:szCs w:val="20"/>
              </w:rPr>
            </w:pPr>
            <w:r w:rsidRPr="008E049F">
              <w:rPr>
                <w:rFonts w:ascii="Corbel" w:hAnsi="Corbel" w:cs="Arial"/>
                <w:color w:val="404040"/>
                <w:szCs w:val="20"/>
              </w:rPr>
              <w:t xml:space="preserve">  </w:t>
            </w:r>
            <w:permStart w:id="2104507325" w:edGrp="everyone"/>
            <w:r w:rsidRPr="008E049F">
              <w:rPr>
                <w:rFonts w:ascii="Corbel" w:hAnsi="Corbel" w:cs="Arial"/>
                <w:b/>
                <w:color w:val="FF0000"/>
                <w:szCs w:val="20"/>
              </w:rPr>
              <w:t xml:space="preserve">Enter Here </w:t>
            </w:r>
            <w:permEnd w:id="2104507325"/>
            <w:r w:rsidRPr="008E049F">
              <w:rPr>
                <w:rFonts w:ascii="Corbel" w:hAnsi="Corbel" w:cs="Arial"/>
                <w:color w:val="FF0000"/>
                <w:szCs w:val="20"/>
              </w:rPr>
              <w:t xml:space="preserve"> </w:t>
            </w:r>
          </w:p>
        </w:tc>
      </w:tr>
      <w:bookmarkEnd w:id="13"/>
      <w:bookmarkEnd w:id="14"/>
      <w:tr w:rsidR="004C2428" w:rsidRPr="008E049F" w:rsidTr="00E42F4E">
        <w:tc>
          <w:tcPr>
            <w:tcW w:w="1526"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Topsoil retention</w:t>
            </w:r>
          </w:p>
        </w:tc>
        <w:tc>
          <w:tcPr>
            <w:tcW w:w="3402" w:type="dxa"/>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Retaining topsoil conserves the valuable resource it provides and reduces unnecessary waste to landfill. </w:t>
            </w:r>
          </w:p>
        </w:tc>
        <w:tc>
          <w:tcPr>
            <w:tcW w:w="4394" w:type="dxa"/>
            <w:shd w:val="clear" w:color="auto" w:fill="auto"/>
          </w:tcPr>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1060993687" w:edGrp="everyone"/>
            <w:r w:rsidRPr="008E049F">
              <w:rPr>
                <w:rFonts w:ascii="Corbel" w:hAnsi="Corbel" w:cs="Arial"/>
                <w:b/>
                <w:color w:val="FF0000"/>
                <w:szCs w:val="20"/>
              </w:rPr>
              <w:t xml:space="preserve">Enter Here </w:t>
            </w:r>
            <w:permEnd w:id="1060993687"/>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414008611" w:edGrp="everyone"/>
            <w:r w:rsidRPr="008E049F">
              <w:rPr>
                <w:rFonts w:ascii="Corbel" w:hAnsi="Corbel" w:cs="Arial"/>
                <w:b/>
                <w:color w:val="FF0000"/>
                <w:szCs w:val="20"/>
              </w:rPr>
              <w:t xml:space="preserve">Enter Here </w:t>
            </w:r>
            <w:permEnd w:id="414008611"/>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404040"/>
                <w:szCs w:val="20"/>
              </w:rPr>
            </w:pPr>
            <w:r w:rsidRPr="008E049F">
              <w:rPr>
                <w:rFonts w:ascii="Corbel" w:hAnsi="Corbel" w:cs="Arial"/>
                <w:color w:val="404040"/>
                <w:szCs w:val="20"/>
              </w:rPr>
              <w:t xml:space="preserve">  </w:t>
            </w:r>
            <w:permStart w:id="501111224" w:edGrp="everyone"/>
            <w:r w:rsidRPr="008E049F">
              <w:rPr>
                <w:rFonts w:ascii="Corbel" w:hAnsi="Corbel" w:cs="Arial"/>
                <w:b/>
                <w:color w:val="FF0000"/>
                <w:szCs w:val="20"/>
              </w:rPr>
              <w:t xml:space="preserve">Enter Here </w:t>
            </w:r>
            <w:permEnd w:id="501111224"/>
            <w:r w:rsidRPr="008E049F">
              <w:rPr>
                <w:rFonts w:ascii="Corbel" w:hAnsi="Corbel" w:cs="Arial"/>
                <w:color w:val="FF0000"/>
                <w:szCs w:val="20"/>
              </w:rPr>
              <w:t xml:space="preserve"> </w:t>
            </w:r>
          </w:p>
        </w:tc>
      </w:tr>
      <w:tr w:rsidR="004C2428" w:rsidRPr="008E049F" w:rsidTr="00E42F4E">
        <w:tc>
          <w:tcPr>
            <w:tcW w:w="1526"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Outdoor communal facilities</w:t>
            </w:r>
          </w:p>
        </w:tc>
        <w:tc>
          <w:tcPr>
            <w:tcW w:w="3402" w:type="dxa"/>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r w:rsidRPr="008E049F">
              <w:rPr>
                <w:rFonts w:ascii="Corbel" w:hAnsi="Corbel" w:cs="Arial"/>
                <w:color w:val="404040"/>
                <w:sz w:val="20"/>
                <w:szCs w:val="20"/>
              </w:rPr>
              <w:t xml:space="preserve">On average, people spend 90% of their lives indoors. There is a growing body of evidence that demonstrates how communal green spaces can offer lasting economic, environmental and social benefits. </w:t>
            </w:r>
          </w:p>
        </w:tc>
        <w:tc>
          <w:tcPr>
            <w:tcW w:w="4394" w:type="dxa"/>
            <w:shd w:val="clear" w:color="auto" w:fill="auto"/>
          </w:tcPr>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1917157010" w:edGrp="everyone"/>
            <w:r w:rsidRPr="008E049F">
              <w:rPr>
                <w:rFonts w:ascii="Corbel" w:hAnsi="Corbel" w:cs="Arial"/>
                <w:b/>
                <w:color w:val="FF0000"/>
                <w:szCs w:val="20"/>
              </w:rPr>
              <w:t xml:space="preserve">Enter Here </w:t>
            </w:r>
            <w:permEnd w:id="1917157010"/>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1335234509" w:edGrp="everyone"/>
            <w:r w:rsidRPr="008E049F">
              <w:rPr>
                <w:rFonts w:ascii="Corbel" w:hAnsi="Corbel" w:cs="Arial"/>
                <w:b/>
                <w:color w:val="FF0000"/>
                <w:szCs w:val="20"/>
              </w:rPr>
              <w:t xml:space="preserve">Enter Here </w:t>
            </w:r>
            <w:permEnd w:id="1335234509"/>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404040"/>
                <w:szCs w:val="20"/>
              </w:rPr>
            </w:pPr>
            <w:r w:rsidRPr="008E049F">
              <w:rPr>
                <w:rFonts w:ascii="Corbel" w:hAnsi="Corbel" w:cs="Arial"/>
                <w:color w:val="404040"/>
                <w:szCs w:val="20"/>
              </w:rPr>
              <w:t xml:space="preserve">  </w:t>
            </w:r>
            <w:permStart w:id="2009428288" w:edGrp="everyone"/>
            <w:r w:rsidRPr="008E049F">
              <w:rPr>
                <w:rFonts w:ascii="Corbel" w:hAnsi="Corbel" w:cs="Arial"/>
                <w:b/>
                <w:color w:val="FF0000"/>
                <w:szCs w:val="20"/>
              </w:rPr>
              <w:t xml:space="preserve">Enter Here </w:t>
            </w:r>
            <w:permEnd w:id="2009428288"/>
          </w:p>
        </w:tc>
      </w:tr>
      <w:tr w:rsidR="004C2428" w:rsidRPr="008E049F" w:rsidTr="00E42F4E">
        <w:tc>
          <w:tcPr>
            <w:tcW w:w="1526"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Biodiversity</w:t>
            </w:r>
          </w:p>
        </w:tc>
        <w:tc>
          <w:tcPr>
            <w:tcW w:w="3402" w:type="dxa"/>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404040"/>
                <w:sz w:val="20"/>
                <w:szCs w:val="20"/>
              </w:rPr>
            </w:pPr>
          </w:p>
        </w:tc>
        <w:tc>
          <w:tcPr>
            <w:tcW w:w="4394" w:type="dxa"/>
            <w:shd w:val="clear" w:color="auto" w:fill="auto"/>
          </w:tcPr>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702744016" w:edGrp="everyone"/>
            <w:r w:rsidRPr="008E049F">
              <w:rPr>
                <w:rFonts w:ascii="Corbel" w:hAnsi="Corbel" w:cs="Arial"/>
                <w:b/>
                <w:color w:val="FF0000"/>
                <w:szCs w:val="20"/>
              </w:rPr>
              <w:t xml:space="preserve">Enter Here </w:t>
            </w:r>
            <w:permEnd w:id="702744016"/>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1561011384" w:edGrp="everyone"/>
            <w:r w:rsidRPr="008E049F">
              <w:rPr>
                <w:rFonts w:ascii="Corbel" w:hAnsi="Corbel" w:cs="Arial"/>
                <w:b/>
                <w:color w:val="FF0000"/>
                <w:szCs w:val="20"/>
              </w:rPr>
              <w:t xml:space="preserve">Enter Here </w:t>
            </w:r>
            <w:permEnd w:id="1561011384"/>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404040"/>
                <w:szCs w:val="20"/>
              </w:rPr>
            </w:pPr>
            <w:r w:rsidRPr="008E049F">
              <w:rPr>
                <w:rFonts w:ascii="Corbel" w:hAnsi="Corbel" w:cs="Arial"/>
                <w:color w:val="404040"/>
                <w:szCs w:val="20"/>
              </w:rPr>
              <w:t xml:space="preserve">  </w:t>
            </w:r>
            <w:permStart w:id="1220299202" w:edGrp="everyone"/>
            <w:r w:rsidRPr="008E049F">
              <w:rPr>
                <w:rFonts w:ascii="Corbel" w:hAnsi="Corbel" w:cs="Arial"/>
                <w:b/>
                <w:color w:val="FF0000"/>
                <w:szCs w:val="20"/>
              </w:rPr>
              <w:t xml:space="preserve">Enter Here </w:t>
            </w:r>
            <w:permEnd w:id="1220299202"/>
            <w:r w:rsidRPr="008E049F">
              <w:rPr>
                <w:rFonts w:ascii="Corbel" w:hAnsi="Corbel" w:cs="Arial"/>
                <w:color w:val="FF0000"/>
                <w:szCs w:val="20"/>
              </w:rPr>
              <w:t xml:space="preserve"> </w:t>
            </w:r>
          </w:p>
        </w:tc>
      </w:tr>
    </w:tbl>
    <w:p w:rsidR="004C2428" w:rsidRPr="008E049F" w:rsidRDefault="004C2428" w:rsidP="004C2428">
      <w:pPr>
        <w:pStyle w:val="Heading1"/>
        <w:spacing w:beforeLines="60" w:before="144" w:afterLines="60" w:after="144"/>
        <w:ind w:left="360" w:hanging="360"/>
        <w:contextualSpacing/>
        <w:rPr>
          <w:rFonts w:ascii="Corbel" w:hAnsi="Corbel" w:cs="Arial"/>
          <w:color w:val="0194A4"/>
        </w:rPr>
      </w:pPr>
    </w:p>
    <w:p w:rsidR="004C2428" w:rsidRDefault="004C2428"/>
    <w:p w:rsidR="004C2428" w:rsidRDefault="004C2428"/>
    <w:p w:rsidR="004C2428" w:rsidRDefault="004C2428"/>
    <w:p w:rsidR="004C2428" w:rsidRDefault="004C2428"/>
    <w:p w:rsidR="004C2428" w:rsidRPr="008E049F" w:rsidRDefault="004C2428" w:rsidP="004C2428">
      <w:pPr>
        <w:pStyle w:val="Heading1"/>
        <w:spacing w:beforeLines="60" w:before="144" w:afterLines="60" w:after="144"/>
        <w:contextualSpacing/>
        <w:rPr>
          <w:rFonts w:ascii="Corbel" w:hAnsi="Corbel" w:cs="Arial"/>
          <w:color w:val="404040"/>
          <w:szCs w:val="32"/>
        </w:rPr>
      </w:pPr>
      <w:bookmarkStart w:id="15" w:name="_Toc471818873"/>
      <w:r w:rsidRPr="008E049F">
        <w:rPr>
          <w:rFonts w:ascii="Corbel" w:hAnsi="Corbel" w:cs="Arial"/>
          <w:color w:val="404040"/>
          <w:szCs w:val="32"/>
        </w:rPr>
        <w:t>9.0 Innovation and ESD Excellence</w:t>
      </w:r>
      <w:bookmarkEnd w:id="15"/>
    </w:p>
    <w:p w:rsidR="004C2428" w:rsidRPr="008E049F" w:rsidRDefault="004C2428" w:rsidP="004C2428">
      <w:pPr>
        <w:spacing w:beforeLines="60" w:before="144" w:afterLines="60" w:after="144" w:line="240" w:lineRule="auto"/>
        <w:contextualSpacing/>
        <w:rPr>
          <w:rFonts w:ascii="Corbel" w:hAnsi="Corbel" w:cs="Arial"/>
          <w:color w:val="404040"/>
        </w:rPr>
      </w:pPr>
      <w:r w:rsidRPr="008E049F">
        <w:rPr>
          <w:rFonts w:ascii="Corbel" w:hAnsi="Corbel" w:cs="Arial"/>
          <w:color w:val="404040"/>
        </w:rPr>
        <w:t>Innovation and ESD Excellence is a category designed to recognise new or outstanding ESD initiatives not recognised elsewhere (such as in the Green Star tools). This development is claiming the following initiatives under this category.</w:t>
      </w:r>
    </w:p>
    <w:p w:rsidR="004C2428" w:rsidRPr="008E049F" w:rsidRDefault="004C2428" w:rsidP="004C2428">
      <w:pPr>
        <w:spacing w:beforeLines="60" w:before="144" w:afterLines="60" w:after="144" w:line="240" w:lineRule="auto"/>
        <w:contextualSpacing/>
        <w:rPr>
          <w:rFonts w:ascii="Corbel" w:hAnsi="Corbel" w:cs="Arial"/>
          <w:color w:val="404040"/>
        </w:rPr>
      </w:pPr>
    </w:p>
    <w:p w:rsidR="004C2428" w:rsidRPr="008E049F" w:rsidRDefault="004C2428" w:rsidP="004C2428">
      <w:pPr>
        <w:spacing w:beforeLines="60" w:before="144" w:afterLines="60" w:after="144" w:line="240" w:lineRule="auto"/>
        <w:contextualSpacing/>
        <w:rPr>
          <w:rFonts w:ascii="Corbel" w:eastAsia="Gill Sans MT" w:hAnsi="Corbel" w:cs="Gill Sans MT"/>
          <w:i/>
          <w:color w:val="0000FF"/>
          <w:spacing w:val="1"/>
          <w:szCs w:val="20"/>
        </w:rPr>
      </w:pPr>
      <w:r w:rsidRPr="008E049F">
        <w:rPr>
          <w:rFonts w:ascii="Corbel" w:eastAsia="Gill Sans MT" w:hAnsi="Corbel" w:cs="Gill Sans MT"/>
          <w:i/>
          <w:color w:val="0000FF"/>
          <w:spacing w:val="1"/>
          <w:szCs w:val="20"/>
        </w:rPr>
        <w:t>Replace the actions highlighted in red text within the ‘Response – Strategies and Innovation’ column with commitments made by the applicant. For an example see the SMP Example Report on our website.</w:t>
      </w:r>
    </w:p>
    <w:p w:rsidR="004C2428" w:rsidRPr="008E049F" w:rsidRDefault="004C2428" w:rsidP="004C2428">
      <w:pPr>
        <w:pStyle w:val="Heading3"/>
        <w:spacing w:beforeLines="60" w:before="144" w:afterLines="60" w:after="144" w:line="240" w:lineRule="auto"/>
        <w:contextualSpacing/>
        <w:rPr>
          <w:rFonts w:ascii="Corbel" w:hAnsi="Corbel" w:cs="Arial"/>
          <w:color w:val="404040"/>
        </w:rPr>
      </w:pPr>
      <w:r w:rsidRPr="008E049F">
        <w:rPr>
          <w:rFonts w:ascii="Corbel" w:hAnsi="Corbel" w:cs="Arial"/>
          <w:color w:val="404040"/>
        </w:rPr>
        <w:lastRenderedPageBreak/>
        <w:t>Actions for Innovation and ESD Excellence</w:t>
      </w:r>
    </w:p>
    <w:tbl>
      <w:tblPr>
        <w:tblW w:w="9322" w:type="dxa"/>
        <w:tblLook w:val="00A0" w:firstRow="1" w:lastRow="0" w:firstColumn="1" w:lastColumn="0" w:noHBand="0" w:noVBand="0"/>
      </w:tblPr>
      <w:tblGrid>
        <w:gridCol w:w="1526"/>
        <w:gridCol w:w="3402"/>
        <w:gridCol w:w="4394"/>
      </w:tblGrid>
      <w:tr w:rsidR="004C2428" w:rsidRPr="008E049F" w:rsidTr="00E42F4E">
        <w:trPr>
          <w:trHeight w:val="358"/>
        </w:trPr>
        <w:tc>
          <w:tcPr>
            <w:tcW w:w="1526" w:type="dxa"/>
            <w:tcBorders>
              <w:bottom w:val="single" w:sz="12" w:space="0" w:color="FFFFFF"/>
            </w:tcBorders>
            <w:shd w:val="clear" w:color="auto" w:fill="404040"/>
            <w:vAlign w:val="center"/>
          </w:tcPr>
          <w:p w:rsidR="004C2428" w:rsidRPr="008E049F" w:rsidRDefault="004C2428" w:rsidP="00E42F4E">
            <w:pPr>
              <w:spacing w:beforeLines="60" w:before="144" w:afterLines="60" w:after="144" w:line="240" w:lineRule="auto"/>
              <w:contextualSpacing/>
              <w:jc w:val="center"/>
              <w:rPr>
                <w:rFonts w:ascii="Corbel" w:hAnsi="Corbel" w:cs="Arial"/>
                <w:b/>
                <w:bCs/>
                <w:color w:val="FFFFFF"/>
                <w:sz w:val="20"/>
                <w:szCs w:val="20"/>
              </w:rPr>
            </w:pPr>
            <w:r w:rsidRPr="008E049F">
              <w:rPr>
                <w:rFonts w:ascii="Corbel" w:hAnsi="Corbel" w:cs="Arial"/>
                <w:b/>
                <w:bCs/>
                <w:color w:val="FFFFFF"/>
                <w:sz w:val="20"/>
                <w:szCs w:val="20"/>
              </w:rPr>
              <w:t>Actions</w:t>
            </w:r>
          </w:p>
        </w:tc>
        <w:tc>
          <w:tcPr>
            <w:tcW w:w="3402" w:type="dxa"/>
            <w:tcBorders>
              <w:bottom w:val="single" w:sz="12" w:space="0" w:color="FFFFFF"/>
            </w:tcBorders>
            <w:shd w:val="clear" w:color="auto" w:fill="404040"/>
            <w:vAlign w:val="center"/>
          </w:tcPr>
          <w:p w:rsidR="004C2428" w:rsidRPr="008E049F" w:rsidRDefault="004C2428" w:rsidP="00E42F4E">
            <w:pPr>
              <w:spacing w:beforeLines="60" w:before="144" w:afterLines="60" w:after="144" w:line="240" w:lineRule="auto"/>
              <w:contextualSpacing/>
              <w:jc w:val="center"/>
              <w:rPr>
                <w:rFonts w:ascii="Corbel" w:hAnsi="Corbel" w:cs="Arial"/>
                <w:b/>
                <w:bCs/>
                <w:color w:val="FFFFFF"/>
                <w:sz w:val="20"/>
                <w:szCs w:val="20"/>
              </w:rPr>
            </w:pPr>
            <w:r w:rsidRPr="008E049F">
              <w:rPr>
                <w:rFonts w:ascii="Corbel" w:hAnsi="Corbel" w:cs="Arial"/>
                <w:b/>
                <w:bCs/>
                <w:color w:val="FFFFFF"/>
                <w:sz w:val="20"/>
                <w:szCs w:val="20"/>
              </w:rPr>
              <w:t>Potential Impact</w:t>
            </w:r>
          </w:p>
        </w:tc>
        <w:tc>
          <w:tcPr>
            <w:tcW w:w="4394" w:type="dxa"/>
            <w:tcBorders>
              <w:bottom w:val="single" w:sz="12" w:space="0" w:color="FFFFFF"/>
            </w:tcBorders>
            <w:shd w:val="clear" w:color="auto" w:fill="404040"/>
            <w:vAlign w:val="center"/>
          </w:tcPr>
          <w:p w:rsidR="004C2428" w:rsidRPr="008E049F" w:rsidRDefault="004C2428" w:rsidP="00E42F4E">
            <w:pPr>
              <w:spacing w:beforeLines="60" w:before="144" w:afterLines="60" w:after="144" w:line="240" w:lineRule="auto"/>
              <w:contextualSpacing/>
              <w:jc w:val="center"/>
              <w:rPr>
                <w:rFonts w:ascii="Corbel" w:hAnsi="Corbel" w:cs="Arial"/>
                <w:b/>
                <w:bCs/>
                <w:color w:val="FFFFFF"/>
                <w:sz w:val="20"/>
                <w:szCs w:val="20"/>
              </w:rPr>
            </w:pPr>
            <w:r w:rsidRPr="008E049F">
              <w:rPr>
                <w:rFonts w:ascii="Corbel" w:hAnsi="Corbel" w:cs="Arial"/>
                <w:b/>
                <w:bCs/>
                <w:color w:val="FFFFFF"/>
                <w:sz w:val="20"/>
                <w:szCs w:val="20"/>
              </w:rPr>
              <w:t>Strategies and innovations</w:t>
            </w:r>
          </w:p>
        </w:tc>
      </w:tr>
      <w:tr w:rsidR="004C2428" w:rsidRPr="008E049F" w:rsidTr="00E42F4E">
        <w:tc>
          <w:tcPr>
            <w:tcW w:w="1526"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000000"/>
                <w:sz w:val="20"/>
                <w:szCs w:val="20"/>
              </w:rPr>
            </w:pPr>
            <w:r w:rsidRPr="008E049F">
              <w:rPr>
                <w:rFonts w:ascii="Corbel" w:hAnsi="Corbel" w:cs="Arial"/>
                <w:b/>
                <w:bCs/>
                <w:color w:val="000000"/>
                <w:sz w:val="20"/>
                <w:szCs w:val="20"/>
              </w:rPr>
              <w:t>XXXX</w:t>
            </w:r>
          </w:p>
        </w:tc>
        <w:tc>
          <w:tcPr>
            <w:tcW w:w="3402"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000000"/>
                <w:sz w:val="20"/>
                <w:szCs w:val="20"/>
              </w:rPr>
            </w:pPr>
            <w:proofErr w:type="spellStart"/>
            <w:r w:rsidRPr="008E049F">
              <w:rPr>
                <w:rFonts w:ascii="Corbel" w:hAnsi="Corbel" w:cs="Arial"/>
                <w:color w:val="000000"/>
                <w:sz w:val="20"/>
                <w:szCs w:val="20"/>
              </w:rPr>
              <w:t>xxxx</w:t>
            </w:r>
            <w:proofErr w:type="spellEnd"/>
            <w:r w:rsidRPr="008E049F">
              <w:rPr>
                <w:rFonts w:ascii="Corbel" w:hAnsi="Corbel" w:cs="Arial"/>
                <w:color w:val="000000"/>
                <w:sz w:val="20"/>
                <w:szCs w:val="20"/>
              </w:rPr>
              <w:t xml:space="preserve">  </w:t>
            </w:r>
          </w:p>
        </w:tc>
        <w:tc>
          <w:tcPr>
            <w:tcW w:w="4394" w:type="dxa"/>
            <w:tcBorders>
              <w:top w:val="single" w:sz="12" w:space="0" w:color="FFFFFF"/>
            </w:tcBorders>
            <w:shd w:val="clear" w:color="auto" w:fill="auto"/>
          </w:tcPr>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2125794384" w:edGrp="everyone"/>
            <w:r w:rsidRPr="008E049F">
              <w:rPr>
                <w:rFonts w:ascii="Corbel" w:hAnsi="Corbel" w:cs="Arial"/>
                <w:b/>
                <w:color w:val="FF0000"/>
                <w:szCs w:val="20"/>
              </w:rPr>
              <w:t xml:space="preserve">Enter Here </w:t>
            </w:r>
            <w:permEnd w:id="2125794384"/>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1741308968" w:edGrp="everyone"/>
            <w:r w:rsidRPr="008E049F">
              <w:rPr>
                <w:rFonts w:ascii="Corbel" w:hAnsi="Corbel" w:cs="Arial"/>
                <w:b/>
                <w:color w:val="FF0000"/>
                <w:szCs w:val="20"/>
              </w:rPr>
              <w:t xml:space="preserve">Enter Here </w:t>
            </w:r>
            <w:permEnd w:id="1741308968"/>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000000"/>
                <w:szCs w:val="20"/>
              </w:rPr>
            </w:pPr>
            <w:r w:rsidRPr="008E049F">
              <w:rPr>
                <w:rFonts w:ascii="Corbel" w:hAnsi="Corbel" w:cs="Arial"/>
                <w:color w:val="404040"/>
                <w:szCs w:val="20"/>
              </w:rPr>
              <w:t xml:space="preserve">  </w:t>
            </w:r>
            <w:permStart w:id="1859322618" w:edGrp="everyone"/>
            <w:r w:rsidRPr="008E049F">
              <w:rPr>
                <w:rFonts w:ascii="Corbel" w:hAnsi="Corbel" w:cs="Arial"/>
                <w:b/>
                <w:color w:val="FF0000"/>
                <w:szCs w:val="20"/>
              </w:rPr>
              <w:t xml:space="preserve">Enter Here </w:t>
            </w:r>
            <w:permEnd w:id="1859322618"/>
            <w:r w:rsidRPr="008E049F">
              <w:rPr>
                <w:rFonts w:ascii="Corbel" w:hAnsi="Corbel" w:cs="Arial"/>
                <w:color w:val="FF0000"/>
                <w:szCs w:val="20"/>
              </w:rPr>
              <w:t xml:space="preserve"> </w:t>
            </w:r>
          </w:p>
        </w:tc>
      </w:tr>
      <w:tr w:rsidR="004C2428" w:rsidRPr="008E049F" w:rsidTr="00E42F4E">
        <w:tc>
          <w:tcPr>
            <w:tcW w:w="1526"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000000"/>
                <w:sz w:val="20"/>
                <w:szCs w:val="20"/>
              </w:rPr>
            </w:pPr>
            <w:r w:rsidRPr="008E049F">
              <w:rPr>
                <w:rFonts w:ascii="Corbel" w:hAnsi="Corbel" w:cs="Arial"/>
                <w:b/>
                <w:bCs/>
                <w:color w:val="000000"/>
                <w:sz w:val="20"/>
                <w:szCs w:val="20"/>
              </w:rPr>
              <w:t>XXXX</w:t>
            </w:r>
          </w:p>
        </w:tc>
        <w:tc>
          <w:tcPr>
            <w:tcW w:w="3402"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000000"/>
                <w:sz w:val="20"/>
                <w:szCs w:val="20"/>
              </w:rPr>
            </w:pPr>
            <w:proofErr w:type="spellStart"/>
            <w:r w:rsidRPr="008E049F">
              <w:rPr>
                <w:rFonts w:ascii="Corbel" w:hAnsi="Corbel" w:cs="Arial"/>
                <w:color w:val="000000"/>
                <w:sz w:val="20"/>
                <w:szCs w:val="20"/>
              </w:rPr>
              <w:t>xxxx</w:t>
            </w:r>
            <w:proofErr w:type="spellEnd"/>
            <w:r w:rsidRPr="008E049F">
              <w:rPr>
                <w:rFonts w:ascii="Corbel" w:hAnsi="Corbel" w:cs="Arial"/>
                <w:color w:val="000000"/>
                <w:sz w:val="20"/>
                <w:szCs w:val="20"/>
              </w:rPr>
              <w:t xml:space="preserve">  </w:t>
            </w:r>
          </w:p>
        </w:tc>
        <w:tc>
          <w:tcPr>
            <w:tcW w:w="4394" w:type="dxa"/>
            <w:tcBorders>
              <w:top w:val="single" w:sz="12" w:space="0" w:color="FFFFFF"/>
            </w:tcBorders>
            <w:shd w:val="clear" w:color="auto" w:fill="auto"/>
          </w:tcPr>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1024941870" w:edGrp="everyone"/>
            <w:r w:rsidRPr="008E049F">
              <w:rPr>
                <w:rFonts w:ascii="Corbel" w:hAnsi="Corbel" w:cs="Arial"/>
                <w:b/>
                <w:color w:val="FF0000"/>
                <w:szCs w:val="20"/>
              </w:rPr>
              <w:t xml:space="preserve">Enter Here </w:t>
            </w:r>
            <w:permEnd w:id="1024941870"/>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122774704" w:edGrp="everyone"/>
            <w:r w:rsidRPr="008E049F">
              <w:rPr>
                <w:rFonts w:ascii="Corbel" w:hAnsi="Corbel" w:cs="Arial"/>
                <w:b/>
                <w:color w:val="FF0000"/>
                <w:szCs w:val="20"/>
              </w:rPr>
              <w:t xml:space="preserve">Enter Here </w:t>
            </w:r>
            <w:permEnd w:id="122774704"/>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000000"/>
                <w:szCs w:val="20"/>
              </w:rPr>
            </w:pPr>
            <w:r w:rsidRPr="008E049F">
              <w:rPr>
                <w:rFonts w:ascii="Corbel" w:hAnsi="Corbel" w:cs="Arial"/>
                <w:color w:val="404040"/>
                <w:szCs w:val="20"/>
              </w:rPr>
              <w:t xml:space="preserve">  </w:t>
            </w:r>
            <w:permStart w:id="817455338" w:edGrp="everyone"/>
            <w:r w:rsidRPr="008E049F">
              <w:rPr>
                <w:rFonts w:ascii="Corbel" w:hAnsi="Corbel" w:cs="Arial"/>
                <w:b/>
                <w:color w:val="FF0000"/>
                <w:szCs w:val="20"/>
              </w:rPr>
              <w:t xml:space="preserve">Enter Here </w:t>
            </w:r>
            <w:permEnd w:id="817455338"/>
            <w:r w:rsidRPr="008E049F">
              <w:rPr>
                <w:rFonts w:ascii="Corbel" w:hAnsi="Corbel" w:cs="Arial"/>
                <w:color w:val="FF0000"/>
                <w:szCs w:val="20"/>
              </w:rPr>
              <w:t xml:space="preserve"> </w:t>
            </w:r>
          </w:p>
        </w:tc>
      </w:tr>
    </w:tbl>
    <w:p w:rsidR="004C2428" w:rsidRPr="008E049F" w:rsidRDefault="004C2428" w:rsidP="004C2428">
      <w:pPr>
        <w:pStyle w:val="Heading1"/>
        <w:spacing w:beforeLines="60" w:before="144" w:afterLines="60" w:after="144"/>
        <w:ind w:left="360" w:hanging="360"/>
        <w:contextualSpacing/>
        <w:rPr>
          <w:rFonts w:ascii="Corbel" w:hAnsi="Corbel" w:cs="Arial"/>
          <w:color w:val="404040"/>
        </w:rPr>
      </w:pPr>
    </w:p>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Pr="008E049F" w:rsidRDefault="004C2428" w:rsidP="004C2428">
      <w:pPr>
        <w:pStyle w:val="Heading1"/>
        <w:spacing w:beforeLines="60" w:before="144" w:afterLines="60" w:after="144"/>
        <w:contextualSpacing/>
        <w:rPr>
          <w:rFonts w:ascii="Corbel" w:hAnsi="Corbel" w:cs="Arial"/>
          <w:color w:val="404040"/>
          <w:szCs w:val="32"/>
        </w:rPr>
      </w:pPr>
      <w:r w:rsidRPr="008E049F">
        <w:rPr>
          <w:rFonts w:ascii="Corbel" w:hAnsi="Corbel" w:cs="Arial"/>
          <w:color w:val="404040"/>
          <w:szCs w:val="32"/>
        </w:rPr>
        <w:t>10.0 Construction and Building Management</w:t>
      </w:r>
    </w:p>
    <w:p w:rsidR="004C2428" w:rsidRPr="008E049F" w:rsidRDefault="004C2428" w:rsidP="004C2428">
      <w:pPr>
        <w:spacing w:beforeLines="60" w:before="144" w:afterLines="60" w:after="144" w:line="240" w:lineRule="auto"/>
        <w:contextualSpacing/>
        <w:rPr>
          <w:rFonts w:ascii="Corbel" w:eastAsia="Gill Sans MT" w:hAnsi="Corbel" w:cs="Gill Sans MT"/>
          <w:i/>
          <w:color w:val="0000FF"/>
          <w:spacing w:val="1"/>
          <w:szCs w:val="20"/>
        </w:rPr>
      </w:pPr>
      <w:r w:rsidRPr="008E049F">
        <w:rPr>
          <w:rFonts w:ascii="Corbel" w:eastAsia="Gill Sans MT" w:hAnsi="Corbel" w:cs="Gill Sans MT"/>
          <w:i/>
          <w:color w:val="0000FF"/>
          <w:spacing w:val="1"/>
          <w:szCs w:val="20"/>
        </w:rPr>
        <w:t>Replace the actions highlighted in red text within the ‘Response – Strategies and Innovation’ column with commitments made by the applicant. For an example see the SMP Example Report on our website.</w:t>
      </w:r>
    </w:p>
    <w:p w:rsidR="004C2428" w:rsidRPr="008E049F" w:rsidRDefault="004C2428" w:rsidP="004C2428">
      <w:pPr>
        <w:pStyle w:val="Heading3"/>
        <w:spacing w:beforeLines="60" w:before="144" w:afterLines="60" w:after="144" w:line="240" w:lineRule="auto"/>
        <w:contextualSpacing/>
        <w:rPr>
          <w:rFonts w:ascii="Corbel" w:hAnsi="Corbel" w:cs="Arial"/>
          <w:color w:val="404040"/>
        </w:rPr>
      </w:pPr>
      <w:r w:rsidRPr="008E049F">
        <w:rPr>
          <w:rFonts w:ascii="Corbel" w:hAnsi="Corbel" w:cs="Arial"/>
          <w:color w:val="404040"/>
        </w:rPr>
        <w:t>Actions for ongoing building performance</w:t>
      </w:r>
    </w:p>
    <w:tbl>
      <w:tblPr>
        <w:tblW w:w="9322" w:type="dxa"/>
        <w:tblLook w:val="00A0" w:firstRow="1" w:lastRow="0" w:firstColumn="1" w:lastColumn="0" w:noHBand="0" w:noVBand="0"/>
      </w:tblPr>
      <w:tblGrid>
        <w:gridCol w:w="1809"/>
        <w:gridCol w:w="3402"/>
        <w:gridCol w:w="4111"/>
      </w:tblGrid>
      <w:tr w:rsidR="004C2428" w:rsidRPr="008E049F" w:rsidTr="00E42F4E">
        <w:trPr>
          <w:trHeight w:val="358"/>
        </w:trPr>
        <w:tc>
          <w:tcPr>
            <w:tcW w:w="1809" w:type="dxa"/>
            <w:tcBorders>
              <w:bottom w:val="single" w:sz="12" w:space="0" w:color="FFFFFF"/>
            </w:tcBorders>
            <w:shd w:val="clear" w:color="auto" w:fill="404040"/>
            <w:vAlign w:val="center"/>
          </w:tcPr>
          <w:p w:rsidR="004C2428" w:rsidRPr="008E049F" w:rsidRDefault="004C2428" w:rsidP="00E42F4E">
            <w:pPr>
              <w:spacing w:beforeLines="60" w:before="144" w:afterLines="60" w:after="144" w:line="240" w:lineRule="auto"/>
              <w:contextualSpacing/>
              <w:jc w:val="center"/>
              <w:rPr>
                <w:rFonts w:ascii="Corbel" w:hAnsi="Corbel" w:cs="Arial"/>
                <w:b/>
                <w:bCs/>
                <w:color w:val="FFFFFF"/>
                <w:sz w:val="20"/>
                <w:szCs w:val="20"/>
              </w:rPr>
            </w:pPr>
            <w:bookmarkStart w:id="16" w:name="OLE_LINK13"/>
            <w:bookmarkStart w:id="17" w:name="OLE_LINK14"/>
            <w:r w:rsidRPr="008E049F">
              <w:rPr>
                <w:rFonts w:ascii="Corbel" w:hAnsi="Corbel" w:cs="Arial"/>
                <w:b/>
                <w:bCs/>
                <w:color w:val="FFFFFF"/>
                <w:sz w:val="20"/>
                <w:szCs w:val="20"/>
              </w:rPr>
              <w:t>Actions</w:t>
            </w:r>
          </w:p>
        </w:tc>
        <w:tc>
          <w:tcPr>
            <w:tcW w:w="3402" w:type="dxa"/>
            <w:tcBorders>
              <w:bottom w:val="single" w:sz="12" w:space="0" w:color="FFFFFF"/>
            </w:tcBorders>
            <w:shd w:val="clear" w:color="auto" w:fill="404040"/>
            <w:vAlign w:val="center"/>
          </w:tcPr>
          <w:p w:rsidR="004C2428" w:rsidRPr="008E049F" w:rsidRDefault="004C2428" w:rsidP="00E42F4E">
            <w:pPr>
              <w:spacing w:beforeLines="60" w:before="144" w:afterLines="60" w:after="144" w:line="240" w:lineRule="auto"/>
              <w:contextualSpacing/>
              <w:jc w:val="center"/>
              <w:rPr>
                <w:rFonts w:ascii="Corbel" w:hAnsi="Corbel" w:cs="Arial"/>
                <w:b/>
                <w:bCs/>
                <w:color w:val="FFFFFF"/>
                <w:sz w:val="20"/>
                <w:szCs w:val="20"/>
              </w:rPr>
            </w:pPr>
            <w:r w:rsidRPr="008E049F">
              <w:rPr>
                <w:rFonts w:ascii="Corbel" w:hAnsi="Corbel" w:cs="Arial"/>
                <w:b/>
                <w:bCs/>
                <w:color w:val="FFFFFF"/>
                <w:sz w:val="20"/>
                <w:szCs w:val="20"/>
              </w:rPr>
              <w:t>Potential Impact</w:t>
            </w:r>
          </w:p>
        </w:tc>
        <w:tc>
          <w:tcPr>
            <w:tcW w:w="4111" w:type="dxa"/>
            <w:tcBorders>
              <w:bottom w:val="single" w:sz="12" w:space="0" w:color="FFFFFF"/>
            </w:tcBorders>
            <w:shd w:val="clear" w:color="auto" w:fill="404040"/>
            <w:vAlign w:val="center"/>
          </w:tcPr>
          <w:p w:rsidR="004C2428" w:rsidRPr="008E049F" w:rsidRDefault="004C2428" w:rsidP="00E42F4E">
            <w:pPr>
              <w:spacing w:beforeLines="60" w:before="144" w:afterLines="60" w:after="144" w:line="240" w:lineRule="auto"/>
              <w:contextualSpacing/>
              <w:jc w:val="center"/>
              <w:rPr>
                <w:rFonts w:ascii="Corbel" w:hAnsi="Corbel" w:cs="Arial"/>
                <w:b/>
                <w:bCs/>
                <w:color w:val="FFFFFF"/>
                <w:sz w:val="20"/>
                <w:szCs w:val="20"/>
              </w:rPr>
            </w:pPr>
            <w:r w:rsidRPr="008E049F">
              <w:rPr>
                <w:rFonts w:ascii="Corbel" w:hAnsi="Corbel" w:cs="Arial"/>
                <w:b/>
                <w:bCs/>
                <w:color w:val="FFFFFF"/>
                <w:sz w:val="20"/>
                <w:szCs w:val="20"/>
              </w:rPr>
              <w:t>Strategies and innovations</w:t>
            </w:r>
          </w:p>
        </w:tc>
      </w:tr>
      <w:tr w:rsidR="004C2428" w:rsidRPr="008E049F" w:rsidTr="00E42F4E">
        <w:tc>
          <w:tcPr>
            <w:tcW w:w="1809"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000000"/>
                <w:sz w:val="20"/>
                <w:szCs w:val="20"/>
              </w:rPr>
            </w:pPr>
            <w:r w:rsidRPr="008E049F">
              <w:rPr>
                <w:rFonts w:ascii="Corbel" w:hAnsi="Corbel" w:cs="Arial"/>
                <w:b/>
                <w:bCs/>
                <w:color w:val="000000"/>
                <w:sz w:val="20"/>
                <w:szCs w:val="20"/>
              </w:rPr>
              <w:t>Building fine-tuning</w:t>
            </w:r>
          </w:p>
        </w:tc>
        <w:tc>
          <w:tcPr>
            <w:tcW w:w="3402"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000000"/>
                <w:sz w:val="20"/>
                <w:szCs w:val="20"/>
              </w:rPr>
            </w:pPr>
            <w:r w:rsidRPr="008E049F">
              <w:rPr>
                <w:rFonts w:ascii="Corbel" w:hAnsi="Corbel" w:cs="Arial"/>
                <w:color w:val="000000"/>
                <w:sz w:val="20"/>
                <w:szCs w:val="20"/>
              </w:rPr>
              <w:t xml:space="preserve">Ensures the building services operate as designed, throughout various </w:t>
            </w:r>
            <w:r w:rsidRPr="008E049F">
              <w:rPr>
                <w:rFonts w:ascii="Corbel" w:hAnsi="Corbel" w:cs="Arial"/>
                <w:color w:val="000000"/>
                <w:sz w:val="20"/>
                <w:szCs w:val="20"/>
              </w:rPr>
              <w:lastRenderedPageBreak/>
              <w:t xml:space="preserve">climatic conditions and with realistic occupancy profiles.  </w:t>
            </w:r>
          </w:p>
        </w:tc>
        <w:tc>
          <w:tcPr>
            <w:tcW w:w="4111" w:type="dxa"/>
            <w:tcBorders>
              <w:top w:val="single" w:sz="12" w:space="0" w:color="FFFFFF"/>
            </w:tcBorders>
            <w:shd w:val="clear" w:color="auto" w:fill="auto"/>
          </w:tcPr>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lastRenderedPageBreak/>
              <w:t xml:space="preserve">  </w:t>
            </w:r>
            <w:permStart w:id="720921981" w:edGrp="everyone"/>
            <w:r w:rsidRPr="008E049F">
              <w:rPr>
                <w:rFonts w:ascii="Corbel" w:hAnsi="Corbel" w:cs="Arial"/>
                <w:b/>
                <w:color w:val="FF0000"/>
                <w:szCs w:val="20"/>
              </w:rPr>
              <w:t xml:space="preserve">Enter Here </w:t>
            </w:r>
            <w:permEnd w:id="720921981"/>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1957436950" w:edGrp="everyone"/>
            <w:r w:rsidRPr="008E049F">
              <w:rPr>
                <w:rFonts w:ascii="Corbel" w:hAnsi="Corbel" w:cs="Arial"/>
                <w:b/>
                <w:color w:val="FF0000"/>
                <w:szCs w:val="20"/>
              </w:rPr>
              <w:t xml:space="preserve">Enter Here </w:t>
            </w:r>
            <w:permEnd w:id="1957436950"/>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000000"/>
                <w:szCs w:val="20"/>
              </w:rPr>
            </w:pPr>
            <w:r w:rsidRPr="008E049F">
              <w:rPr>
                <w:rFonts w:ascii="Corbel" w:hAnsi="Corbel" w:cs="Arial"/>
                <w:color w:val="404040"/>
                <w:szCs w:val="20"/>
              </w:rPr>
              <w:t xml:space="preserve">  </w:t>
            </w:r>
            <w:permStart w:id="1049443469" w:edGrp="everyone"/>
            <w:r w:rsidRPr="008E049F">
              <w:rPr>
                <w:rFonts w:ascii="Corbel" w:hAnsi="Corbel" w:cs="Arial"/>
                <w:b/>
                <w:color w:val="FF0000"/>
                <w:szCs w:val="20"/>
              </w:rPr>
              <w:t xml:space="preserve">Enter Here </w:t>
            </w:r>
            <w:permEnd w:id="1049443469"/>
            <w:r w:rsidRPr="008E049F">
              <w:rPr>
                <w:rFonts w:ascii="Corbel" w:hAnsi="Corbel" w:cs="Arial"/>
                <w:color w:val="FF0000"/>
                <w:szCs w:val="20"/>
              </w:rPr>
              <w:t xml:space="preserve"> </w:t>
            </w:r>
          </w:p>
        </w:tc>
      </w:tr>
      <w:bookmarkEnd w:id="16"/>
      <w:bookmarkEnd w:id="17"/>
      <w:tr w:rsidR="004C2428" w:rsidRPr="008E049F" w:rsidTr="00E42F4E">
        <w:tc>
          <w:tcPr>
            <w:tcW w:w="180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000000"/>
                <w:sz w:val="20"/>
                <w:szCs w:val="20"/>
              </w:rPr>
            </w:pPr>
            <w:r w:rsidRPr="008E049F">
              <w:rPr>
                <w:rFonts w:ascii="Corbel" w:hAnsi="Corbel" w:cs="Arial"/>
                <w:b/>
                <w:bCs/>
                <w:color w:val="000000"/>
                <w:sz w:val="20"/>
                <w:szCs w:val="20"/>
              </w:rPr>
              <w:t>Building User’s Guide</w:t>
            </w:r>
          </w:p>
        </w:tc>
        <w:tc>
          <w:tcPr>
            <w:tcW w:w="3402" w:type="dxa"/>
            <w:shd w:val="clear" w:color="auto" w:fill="auto"/>
          </w:tcPr>
          <w:p w:rsidR="004C2428" w:rsidRPr="008E049F" w:rsidRDefault="004C2428" w:rsidP="00E42F4E">
            <w:pPr>
              <w:spacing w:beforeLines="60" w:before="144" w:afterLines="60" w:after="144" w:line="240" w:lineRule="auto"/>
              <w:contextualSpacing/>
              <w:rPr>
                <w:rFonts w:ascii="Corbel" w:hAnsi="Corbel" w:cs="Arial"/>
                <w:color w:val="000000"/>
                <w:sz w:val="20"/>
                <w:szCs w:val="20"/>
              </w:rPr>
            </w:pPr>
            <w:r w:rsidRPr="008E049F">
              <w:rPr>
                <w:rFonts w:ascii="Corbel" w:hAnsi="Corbel" w:cs="Arial"/>
                <w:color w:val="000000"/>
                <w:sz w:val="20"/>
                <w:szCs w:val="20"/>
              </w:rPr>
              <w:t xml:space="preserve">Provides educational information to the building occupants as to how to operate the building most effectively. </w:t>
            </w:r>
          </w:p>
        </w:tc>
        <w:tc>
          <w:tcPr>
            <w:tcW w:w="4111" w:type="dxa"/>
            <w:shd w:val="clear" w:color="auto" w:fill="auto"/>
          </w:tcPr>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1976203044" w:edGrp="everyone"/>
            <w:r w:rsidRPr="008E049F">
              <w:rPr>
                <w:rFonts w:ascii="Corbel" w:hAnsi="Corbel" w:cs="Arial"/>
                <w:b/>
                <w:color w:val="FF0000"/>
                <w:szCs w:val="20"/>
              </w:rPr>
              <w:t xml:space="preserve">Enter Here </w:t>
            </w:r>
            <w:permEnd w:id="1976203044"/>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FF0000"/>
                <w:szCs w:val="20"/>
              </w:rPr>
            </w:pPr>
            <w:r w:rsidRPr="008E049F">
              <w:rPr>
                <w:rFonts w:ascii="Corbel" w:hAnsi="Corbel" w:cs="Arial"/>
                <w:color w:val="404040"/>
                <w:szCs w:val="20"/>
              </w:rPr>
              <w:t xml:space="preserve">  </w:t>
            </w:r>
            <w:permStart w:id="1120863987" w:edGrp="everyone"/>
            <w:r w:rsidRPr="008E049F">
              <w:rPr>
                <w:rFonts w:ascii="Corbel" w:hAnsi="Corbel" w:cs="Arial"/>
                <w:b/>
                <w:color w:val="FF0000"/>
                <w:szCs w:val="20"/>
              </w:rPr>
              <w:t xml:space="preserve">Enter Here </w:t>
            </w:r>
            <w:permEnd w:id="1120863987"/>
            <w:r w:rsidRPr="008E049F">
              <w:rPr>
                <w:rFonts w:ascii="Corbel" w:hAnsi="Corbel" w:cs="Arial"/>
                <w:color w:val="FF0000"/>
                <w:szCs w:val="20"/>
              </w:rPr>
              <w:t xml:space="preserve"> </w:t>
            </w:r>
          </w:p>
          <w:p w:rsidR="004C2428" w:rsidRPr="008E049F" w:rsidRDefault="004C2428" w:rsidP="00E42F4E">
            <w:pPr>
              <w:pStyle w:val="ListParagraph"/>
              <w:spacing w:beforeLines="60" w:before="144" w:afterLines="60" w:after="144"/>
              <w:ind w:left="0"/>
              <w:rPr>
                <w:rFonts w:ascii="Corbel" w:hAnsi="Corbel" w:cs="Arial"/>
                <w:color w:val="000000"/>
                <w:szCs w:val="20"/>
              </w:rPr>
            </w:pPr>
            <w:r w:rsidRPr="008E049F">
              <w:rPr>
                <w:rFonts w:ascii="Corbel" w:hAnsi="Corbel" w:cs="Arial"/>
                <w:color w:val="404040"/>
                <w:szCs w:val="20"/>
              </w:rPr>
              <w:t xml:space="preserve">  </w:t>
            </w:r>
            <w:permStart w:id="2140616036" w:edGrp="everyone"/>
            <w:r w:rsidRPr="008E049F">
              <w:rPr>
                <w:rFonts w:ascii="Corbel" w:hAnsi="Corbel" w:cs="Arial"/>
                <w:b/>
                <w:color w:val="FF0000"/>
                <w:szCs w:val="20"/>
              </w:rPr>
              <w:t xml:space="preserve">Enter Here </w:t>
            </w:r>
            <w:permEnd w:id="2140616036"/>
            <w:r w:rsidRPr="008E049F">
              <w:rPr>
                <w:rFonts w:ascii="Corbel" w:hAnsi="Corbel" w:cs="Arial"/>
                <w:color w:val="FF0000"/>
                <w:szCs w:val="20"/>
              </w:rPr>
              <w:t xml:space="preserve"> </w:t>
            </w:r>
          </w:p>
        </w:tc>
      </w:tr>
    </w:tbl>
    <w:p w:rsidR="004C2428" w:rsidRPr="008E049F" w:rsidRDefault="004C2428" w:rsidP="004C2428">
      <w:pPr>
        <w:pStyle w:val="Heading1"/>
        <w:spacing w:beforeLines="60" w:before="144" w:afterLines="60" w:after="144"/>
        <w:ind w:left="360" w:hanging="360"/>
        <w:contextualSpacing/>
        <w:rPr>
          <w:rFonts w:ascii="Corbel" w:hAnsi="Corbel" w:cs="Arial"/>
          <w:color w:val="404040"/>
        </w:rPr>
      </w:pPr>
    </w:p>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Pr="008E049F" w:rsidRDefault="004C2428" w:rsidP="004C2428">
      <w:pPr>
        <w:pStyle w:val="Heading1"/>
        <w:spacing w:beforeLines="60" w:before="144" w:afterLines="60" w:after="144"/>
        <w:ind w:left="360" w:hanging="360"/>
        <w:contextualSpacing/>
        <w:rPr>
          <w:rFonts w:ascii="Corbel" w:hAnsi="Corbel" w:cs="Arial"/>
          <w:color w:val="404040"/>
          <w:szCs w:val="32"/>
        </w:rPr>
      </w:pPr>
      <w:r w:rsidRPr="008E049F">
        <w:rPr>
          <w:rFonts w:ascii="Corbel" w:hAnsi="Corbel" w:cs="Arial"/>
          <w:color w:val="404040"/>
          <w:szCs w:val="32"/>
        </w:rPr>
        <w:t xml:space="preserve">11.0 Implementation and Commissioning </w:t>
      </w:r>
    </w:p>
    <w:p w:rsidR="004C2428" w:rsidRPr="008E049F" w:rsidRDefault="004C2428" w:rsidP="004C2428">
      <w:pPr>
        <w:spacing w:beforeLines="60" w:before="144" w:afterLines="60" w:after="144" w:line="240" w:lineRule="auto"/>
        <w:contextualSpacing/>
        <w:rPr>
          <w:rFonts w:ascii="Corbel" w:hAnsi="Corbel" w:cs="Arial"/>
          <w:color w:val="404040"/>
        </w:rPr>
      </w:pPr>
      <w:r w:rsidRPr="008E049F">
        <w:rPr>
          <w:rFonts w:ascii="Corbel" w:hAnsi="Corbel" w:cs="Arial"/>
          <w:color w:val="404040"/>
        </w:rPr>
        <w:t xml:space="preserve">Implementation of the ESD initiatives in this report requires the following process: </w:t>
      </w:r>
    </w:p>
    <w:p w:rsidR="004C2428" w:rsidRPr="008E049F" w:rsidRDefault="004C2428" w:rsidP="004C2428">
      <w:pPr>
        <w:pStyle w:val="ListParagraph"/>
        <w:numPr>
          <w:ilvl w:val="0"/>
          <w:numId w:val="32"/>
        </w:numPr>
        <w:spacing w:beforeLines="60" w:before="144" w:afterLines="60" w:after="144"/>
        <w:rPr>
          <w:rFonts w:ascii="Corbel" w:hAnsi="Corbel" w:cs="Arial"/>
          <w:color w:val="404040"/>
        </w:rPr>
      </w:pPr>
      <w:r w:rsidRPr="008E049F">
        <w:rPr>
          <w:rFonts w:ascii="Corbel" w:hAnsi="Corbel" w:cs="Arial"/>
          <w:color w:val="404040"/>
        </w:rPr>
        <w:t>Full integration with architectural plans &amp; specifications</w:t>
      </w:r>
    </w:p>
    <w:p w:rsidR="004C2428" w:rsidRPr="008E049F" w:rsidRDefault="004C2428" w:rsidP="004C2428">
      <w:pPr>
        <w:pStyle w:val="ListParagraph"/>
        <w:numPr>
          <w:ilvl w:val="0"/>
          <w:numId w:val="32"/>
        </w:numPr>
        <w:spacing w:beforeLines="60" w:before="144" w:afterLines="60" w:after="144"/>
        <w:rPr>
          <w:rFonts w:ascii="Corbel" w:hAnsi="Corbel" w:cs="Arial"/>
          <w:color w:val="404040"/>
        </w:rPr>
      </w:pPr>
      <w:r w:rsidRPr="008E049F">
        <w:rPr>
          <w:rFonts w:ascii="Corbel" w:hAnsi="Corbel" w:cs="Arial"/>
          <w:color w:val="404040"/>
        </w:rPr>
        <w:t>Full integration with building services design drawings &amp; specifications</w:t>
      </w:r>
    </w:p>
    <w:p w:rsidR="004C2428" w:rsidRPr="008E049F" w:rsidRDefault="004C2428" w:rsidP="004C2428">
      <w:pPr>
        <w:pStyle w:val="ListParagraph"/>
        <w:numPr>
          <w:ilvl w:val="0"/>
          <w:numId w:val="32"/>
        </w:numPr>
        <w:spacing w:beforeLines="60" w:before="144" w:afterLines="60" w:after="144"/>
        <w:rPr>
          <w:rFonts w:ascii="Corbel" w:hAnsi="Corbel" w:cs="Arial"/>
          <w:color w:val="404040"/>
        </w:rPr>
      </w:pPr>
      <w:r w:rsidRPr="008E049F">
        <w:rPr>
          <w:rFonts w:ascii="Corbel" w:hAnsi="Corbel" w:cs="Arial"/>
          <w:color w:val="404040"/>
        </w:rPr>
        <w:t>Endorsement of the ESD report with town planning drawings</w:t>
      </w:r>
    </w:p>
    <w:p w:rsidR="004C2428" w:rsidRPr="008E049F" w:rsidRDefault="004C2428" w:rsidP="004C2428">
      <w:pPr>
        <w:pStyle w:val="ListParagraph"/>
        <w:numPr>
          <w:ilvl w:val="0"/>
          <w:numId w:val="32"/>
        </w:numPr>
        <w:spacing w:beforeLines="60" w:before="144" w:afterLines="60" w:after="144"/>
        <w:rPr>
          <w:rFonts w:ascii="Corbel" w:hAnsi="Corbel" w:cs="Arial"/>
          <w:color w:val="404040"/>
        </w:rPr>
      </w:pPr>
      <w:r w:rsidRPr="008E049F">
        <w:rPr>
          <w:rFonts w:ascii="Corbel" w:hAnsi="Corbel" w:cs="Arial"/>
          <w:color w:val="404040"/>
        </w:rPr>
        <w:t>ESD initiatives to be included in plans and specifications for building approval</w:t>
      </w:r>
    </w:p>
    <w:p w:rsidR="004C2428" w:rsidRPr="008E049F" w:rsidRDefault="004C2428" w:rsidP="004C2428">
      <w:pPr>
        <w:spacing w:beforeLines="60" w:before="144" w:afterLines="60" w:after="144" w:line="240" w:lineRule="auto"/>
        <w:contextualSpacing/>
        <w:rPr>
          <w:rFonts w:ascii="Corbel" w:eastAsia="Gill Sans MT" w:hAnsi="Corbel" w:cs="Gill Sans MT"/>
          <w:i/>
          <w:color w:val="0000FF"/>
          <w:spacing w:val="1"/>
          <w:szCs w:val="20"/>
        </w:rPr>
      </w:pPr>
      <w:r w:rsidRPr="008E049F">
        <w:rPr>
          <w:rFonts w:ascii="Corbel" w:eastAsia="Gill Sans MT" w:hAnsi="Corbel" w:cs="Gill Sans MT"/>
          <w:i/>
          <w:color w:val="0000FF"/>
          <w:spacing w:val="1"/>
          <w:szCs w:val="20"/>
        </w:rPr>
        <w:t>Replace red text within the ‘Responsibility’ column and nominate who from the project team is responsible for the delivery of each applicable action.  For an example see the SMP Example Report on our website.</w:t>
      </w:r>
    </w:p>
    <w:p w:rsidR="004C2428" w:rsidRPr="008E049F" w:rsidRDefault="004C2428" w:rsidP="004C2428">
      <w:pPr>
        <w:spacing w:beforeLines="60" w:before="144" w:afterLines="60" w:after="144" w:line="240" w:lineRule="auto"/>
        <w:contextualSpacing/>
        <w:rPr>
          <w:rFonts w:ascii="Corbel" w:hAnsi="Corbel" w:cs="Arial"/>
          <w:color w:val="404040"/>
        </w:rPr>
      </w:pPr>
    </w:p>
    <w:p w:rsidR="004C2428" w:rsidRPr="008E049F" w:rsidRDefault="004C2428" w:rsidP="004C2428">
      <w:pPr>
        <w:spacing w:beforeLines="60" w:before="144" w:afterLines="60" w:after="144" w:line="240" w:lineRule="auto"/>
        <w:contextualSpacing/>
        <w:rPr>
          <w:rFonts w:ascii="Corbel" w:hAnsi="Corbel" w:cs="Arial"/>
          <w:color w:val="404040"/>
        </w:rPr>
      </w:pPr>
      <w:r w:rsidRPr="008E049F">
        <w:rPr>
          <w:rFonts w:ascii="Corbel" w:hAnsi="Corbel" w:cs="Arial"/>
          <w:color w:val="404040"/>
        </w:rPr>
        <w:t xml:space="preserve">The following implementation schedule is provided. </w:t>
      </w:r>
    </w:p>
    <w:p w:rsidR="004C2428" w:rsidRPr="008E049F" w:rsidRDefault="004C2428" w:rsidP="004C2428">
      <w:pPr>
        <w:spacing w:beforeLines="60" w:before="144" w:afterLines="60" w:after="144" w:line="240" w:lineRule="auto"/>
        <w:contextualSpacing/>
        <w:rPr>
          <w:rFonts w:ascii="Corbel" w:hAnsi="Corbel" w:cs="Arial"/>
          <w:color w:val="404040"/>
        </w:rPr>
      </w:pPr>
    </w:p>
    <w:tbl>
      <w:tblPr>
        <w:tblW w:w="9889" w:type="dxa"/>
        <w:tblLook w:val="00A0" w:firstRow="1" w:lastRow="0" w:firstColumn="1" w:lastColumn="0" w:noHBand="0" w:noVBand="0"/>
      </w:tblPr>
      <w:tblGrid>
        <w:gridCol w:w="2235"/>
        <w:gridCol w:w="3969"/>
        <w:gridCol w:w="2409"/>
        <w:gridCol w:w="1276"/>
      </w:tblGrid>
      <w:tr w:rsidR="004C2428" w:rsidRPr="008E049F" w:rsidTr="00E42F4E">
        <w:tc>
          <w:tcPr>
            <w:tcW w:w="2235" w:type="dxa"/>
            <w:tcBorders>
              <w:bottom w:val="single" w:sz="12" w:space="0" w:color="FFFFFF"/>
            </w:tcBorders>
            <w:shd w:val="clear" w:color="auto" w:fill="404040"/>
            <w:vAlign w:val="center"/>
          </w:tcPr>
          <w:p w:rsidR="004C2428" w:rsidRPr="008E049F" w:rsidRDefault="004C2428" w:rsidP="00E42F4E">
            <w:pPr>
              <w:spacing w:beforeLines="60" w:before="144" w:afterLines="60" w:after="144" w:line="240" w:lineRule="auto"/>
              <w:contextualSpacing/>
              <w:rPr>
                <w:rFonts w:ascii="Corbel" w:hAnsi="Corbel" w:cs="Arial"/>
                <w:b/>
                <w:bCs/>
                <w:color w:val="FFFFFF"/>
                <w:sz w:val="20"/>
                <w:szCs w:val="20"/>
              </w:rPr>
            </w:pPr>
            <w:r w:rsidRPr="008E049F">
              <w:rPr>
                <w:rFonts w:ascii="Corbel" w:hAnsi="Corbel" w:cs="Arial"/>
                <w:b/>
                <w:bCs/>
                <w:color w:val="FFFFFF"/>
                <w:sz w:val="20"/>
                <w:szCs w:val="20"/>
              </w:rPr>
              <w:t>Actions</w:t>
            </w:r>
          </w:p>
        </w:tc>
        <w:tc>
          <w:tcPr>
            <w:tcW w:w="3969" w:type="dxa"/>
            <w:tcBorders>
              <w:bottom w:val="single" w:sz="12" w:space="0" w:color="FFFFFF"/>
            </w:tcBorders>
            <w:shd w:val="clear" w:color="auto" w:fill="404040"/>
            <w:vAlign w:val="center"/>
          </w:tcPr>
          <w:p w:rsidR="004C2428" w:rsidRPr="008E049F" w:rsidRDefault="004C2428" w:rsidP="00E42F4E">
            <w:pPr>
              <w:spacing w:beforeLines="60" w:before="144" w:afterLines="60" w:after="144" w:line="240" w:lineRule="auto"/>
              <w:contextualSpacing/>
              <w:jc w:val="center"/>
              <w:rPr>
                <w:rFonts w:ascii="Corbel" w:hAnsi="Corbel" w:cs="Arial"/>
                <w:b/>
                <w:bCs/>
                <w:color w:val="FFFFFF"/>
                <w:sz w:val="20"/>
                <w:szCs w:val="20"/>
              </w:rPr>
            </w:pPr>
            <w:r w:rsidRPr="008E049F">
              <w:rPr>
                <w:rFonts w:ascii="Corbel" w:hAnsi="Corbel" w:cs="Arial"/>
                <w:b/>
                <w:bCs/>
                <w:color w:val="FFFFFF"/>
                <w:sz w:val="20"/>
                <w:szCs w:val="20"/>
              </w:rPr>
              <w:t>Requirement</w:t>
            </w:r>
          </w:p>
        </w:tc>
        <w:tc>
          <w:tcPr>
            <w:tcW w:w="2409" w:type="dxa"/>
            <w:tcBorders>
              <w:bottom w:val="single" w:sz="12" w:space="0" w:color="FFFFFF"/>
            </w:tcBorders>
            <w:shd w:val="clear" w:color="auto" w:fill="404040"/>
            <w:vAlign w:val="center"/>
          </w:tcPr>
          <w:p w:rsidR="004C2428" w:rsidRPr="008E049F" w:rsidRDefault="004C2428" w:rsidP="00E42F4E">
            <w:pPr>
              <w:spacing w:beforeLines="60" w:before="144" w:afterLines="60" w:after="144" w:line="240" w:lineRule="auto"/>
              <w:contextualSpacing/>
              <w:rPr>
                <w:rFonts w:ascii="Corbel" w:hAnsi="Corbel" w:cs="Arial"/>
                <w:b/>
                <w:bCs/>
                <w:color w:val="FFFFFF"/>
                <w:sz w:val="20"/>
                <w:szCs w:val="20"/>
              </w:rPr>
            </w:pPr>
            <w:r w:rsidRPr="008E049F">
              <w:rPr>
                <w:rFonts w:ascii="Corbel" w:hAnsi="Corbel" w:cs="Arial"/>
                <w:b/>
                <w:bCs/>
                <w:color w:val="FFFFFF"/>
                <w:sz w:val="20"/>
                <w:szCs w:val="20"/>
              </w:rPr>
              <w:t>Responsibility</w:t>
            </w:r>
          </w:p>
        </w:tc>
        <w:tc>
          <w:tcPr>
            <w:tcW w:w="1276" w:type="dxa"/>
            <w:tcBorders>
              <w:bottom w:val="single" w:sz="12" w:space="0" w:color="FFFFFF"/>
            </w:tcBorders>
            <w:shd w:val="clear" w:color="auto" w:fill="404040"/>
            <w:vAlign w:val="center"/>
          </w:tcPr>
          <w:p w:rsidR="004C2428" w:rsidRPr="008E049F" w:rsidRDefault="004C2428" w:rsidP="00E42F4E">
            <w:pPr>
              <w:spacing w:beforeLines="60" w:before="144" w:afterLines="60" w:after="144" w:line="240" w:lineRule="auto"/>
              <w:contextualSpacing/>
              <w:jc w:val="center"/>
              <w:rPr>
                <w:rFonts w:ascii="Corbel" w:hAnsi="Corbel" w:cs="Arial"/>
                <w:b/>
                <w:bCs/>
                <w:color w:val="FFFFFF"/>
                <w:sz w:val="20"/>
                <w:szCs w:val="20"/>
              </w:rPr>
            </w:pPr>
            <w:r w:rsidRPr="008E049F">
              <w:rPr>
                <w:rFonts w:ascii="Corbel" w:hAnsi="Corbel" w:cs="Arial"/>
                <w:b/>
                <w:bCs/>
                <w:color w:val="FFFFFF"/>
                <w:sz w:val="20"/>
                <w:szCs w:val="20"/>
              </w:rPr>
              <w:t>Date Completed</w:t>
            </w:r>
          </w:p>
        </w:tc>
      </w:tr>
      <w:tr w:rsidR="004C2428" w:rsidRPr="008E049F" w:rsidTr="00E42F4E">
        <w:tc>
          <w:tcPr>
            <w:tcW w:w="2235"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proofErr w:type="spellStart"/>
            <w:r w:rsidRPr="008E049F">
              <w:rPr>
                <w:rFonts w:ascii="Corbel" w:hAnsi="Corbel" w:cs="Arial"/>
                <w:b/>
                <w:bCs/>
                <w:color w:val="404040"/>
                <w:sz w:val="20"/>
                <w:szCs w:val="20"/>
              </w:rPr>
              <w:t>FirstRate</w:t>
            </w:r>
            <w:proofErr w:type="spellEnd"/>
            <w:r w:rsidRPr="008E049F">
              <w:rPr>
                <w:rFonts w:ascii="Corbel" w:hAnsi="Corbel" w:cs="Arial"/>
                <w:b/>
                <w:bCs/>
                <w:color w:val="404040"/>
                <w:sz w:val="20"/>
                <w:szCs w:val="20"/>
              </w:rPr>
              <w:t xml:space="preserve"> (</w:t>
            </w:r>
            <w:proofErr w:type="spellStart"/>
            <w:r w:rsidRPr="008E049F">
              <w:rPr>
                <w:rFonts w:ascii="Corbel" w:hAnsi="Corbel" w:cs="Arial"/>
                <w:b/>
                <w:bCs/>
                <w:color w:val="404040"/>
                <w:sz w:val="20"/>
                <w:szCs w:val="20"/>
              </w:rPr>
              <w:t>NatHERS</w:t>
            </w:r>
            <w:proofErr w:type="spellEnd"/>
            <w:r w:rsidRPr="008E049F">
              <w:rPr>
                <w:rFonts w:ascii="Corbel" w:hAnsi="Corbel" w:cs="Arial"/>
                <w:b/>
                <w:bCs/>
                <w:color w:val="404040"/>
                <w:sz w:val="20"/>
                <w:szCs w:val="20"/>
              </w:rPr>
              <w:t>) Assessments</w:t>
            </w:r>
          </w:p>
        </w:tc>
        <w:tc>
          <w:tcPr>
            <w:tcW w:w="3969"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 xml:space="preserve">Full </w:t>
            </w:r>
            <w:proofErr w:type="spellStart"/>
            <w:r w:rsidRPr="008E049F">
              <w:rPr>
                <w:rFonts w:ascii="Corbel" w:hAnsi="Corbel" w:cs="Arial"/>
                <w:i/>
                <w:color w:val="FF0000"/>
                <w:sz w:val="20"/>
                <w:szCs w:val="20"/>
              </w:rPr>
              <w:t>FirstRate</w:t>
            </w:r>
            <w:proofErr w:type="spellEnd"/>
            <w:r w:rsidRPr="008E049F">
              <w:rPr>
                <w:rFonts w:ascii="Corbel" w:hAnsi="Corbel" w:cs="Arial"/>
                <w:i/>
                <w:color w:val="FF0000"/>
                <w:sz w:val="20"/>
                <w:szCs w:val="20"/>
              </w:rPr>
              <w:t xml:space="preserve"> ratings for each dwelling, based on recommendation of sample ratings </w:t>
            </w:r>
          </w:p>
        </w:tc>
        <w:tc>
          <w:tcPr>
            <w:tcW w:w="2409" w:type="dxa"/>
            <w:tcBorders>
              <w:top w:val="single" w:sz="12" w:space="0" w:color="FFFFFF"/>
            </w:tcBorders>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ESD Consultant, Architect</w:t>
            </w:r>
          </w:p>
        </w:tc>
        <w:tc>
          <w:tcPr>
            <w:tcW w:w="1276" w:type="dxa"/>
            <w:tcBorders>
              <w:top w:val="single" w:sz="12" w:space="0" w:color="FFFFFF"/>
            </w:tcBorders>
            <w:shd w:val="clear" w:color="auto" w:fill="auto"/>
          </w:tcPr>
          <w:p w:rsidR="004C2428" w:rsidRPr="008E049F" w:rsidRDefault="004C2428" w:rsidP="00E42F4E">
            <w:pPr>
              <w:pStyle w:val="ListParagraph"/>
              <w:spacing w:beforeLines="60" w:before="144" w:afterLines="60" w:after="144"/>
              <w:ind w:left="360"/>
              <w:rPr>
                <w:rFonts w:ascii="Corbel" w:hAnsi="Corbel" w:cs="Arial"/>
                <w:color w:val="404040"/>
                <w:szCs w:val="20"/>
              </w:rPr>
            </w:pPr>
          </w:p>
        </w:tc>
      </w:tr>
      <w:tr w:rsidR="004C2428" w:rsidRPr="008E049F" w:rsidTr="00E42F4E">
        <w:tc>
          <w:tcPr>
            <w:tcW w:w="2235"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Window glazing</w:t>
            </w:r>
          </w:p>
        </w:tc>
        <w:tc>
          <w:tcPr>
            <w:tcW w:w="396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To be specified according to energy ratings &amp; BCA</w:t>
            </w:r>
          </w:p>
        </w:tc>
        <w:tc>
          <w:tcPr>
            <w:tcW w:w="240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Architect, Builder</w:t>
            </w:r>
          </w:p>
        </w:tc>
        <w:tc>
          <w:tcPr>
            <w:tcW w:w="1276" w:type="dxa"/>
            <w:shd w:val="clear" w:color="auto" w:fill="auto"/>
          </w:tcPr>
          <w:p w:rsidR="004C2428" w:rsidRPr="008E049F" w:rsidRDefault="004C2428" w:rsidP="00E42F4E">
            <w:pPr>
              <w:pStyle w:val="ListParagraph"/>
              <w:spacing w:beforeLines="60" w:before="144" w:afterLines="60" w:after="144"/>
              <w:ind w:left="360"/>
              <w:rPr>
                <w:rFonts w:ascii="Corbel" w:hAnsi="Corbel" w:cs="Arial"/>
                <w:color w:val="404040"/>
                <w:szCs w:val="20"/>
              </w:rPr>
            </w:pPr>
          </w:p>
        </w:tc>
      </w:tr>
      <w:tr w:rsidR="004C2428" w:rsidRPr="008E049F" w:rsidTr="00E42F4E">
        <w:tc>
          <w:tcPr>
            <w:tcW w:w="2235"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Insulation &amp; sealing</w:t>
            </w:r>
          </w:p>
        </w:tc>
        <w:tc>
          <w:tcPr>
            <w:tcW w:w="396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To be specified according to energy ratings</w:t>
            </w:r>
          </w:p>
        </w:tc>
        <w:tc>
          <w:tcPr>
            <w:tcW w:w="240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Architect, Builder</w:t>
            </w:r>
          </w:p>
        </w:tc>
        <w:tc>
          <w:tcPr>
            <w:tcW w:w="1276" w:type="dxa"/>
            <w:shd w:val="clear" w:color="auto" w:fill="auto"/>
          </w:tcPr>
          <w:p w:rsidR="004C2428" w:rsidRPr="008E049F" w:rsidRDefault="004C2428" w:rsidP="00E42F4E">
            <w:pPr>
              <w:pStyle w:val="ListParagraph"/>
              <w:spacing w:beforeLines="60" w:before="144" w:afterLines="60" w:after="144"/>
              <w:ind w:left="360"/>
              <w:rPr>
                <w:rFonts w:ascii="Corbel" w:hAnsi="Corbel" w:cs="Arial"/>
                <w:color w:val="404040"/>
                <w:szCs w:val="20"/>
              </w:rPr>
            </w:pPr>
          </w:p>
        </w:tc>
      </w:tr>
      <w:tr w:rsidR="004C2428" w:rsidRPr="008E049F" w:rsidTr="00E42F4E">
        <w:tc>
          <w:tcPr>
            <w:tcW w:w="2235"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Air-conditioning systems</w:t>
            </w:r>
          </w:p>
        </w:tc>
        <w:tc>
          <w:tcPr>
            <w:tcW w:w="396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 xml:space="preserve">Reverse cycle split systems, </w:t>
            </w:r>
            <w:proofErr w:type="gramStart"/>
            <w:r w:rsidRPr="008E049F">
              <w:rPr>
                <w:rFonts w:ascii="Corbel" w:hAnsi="Corbel" w:cs="Arial"/>
                <w:i/>
                <w:color w:val="FF0000"/>
                <w:sz w:val="20"/>
                <w:szCs w:val="20"/>
              </w:rPr>
              <w:t>5 star</w:t>
            </w:r>
            <w:proofErr w:type="gramEnd"/>
            <w:r w:rsidRPr="008E049F">
              <w:rPr>
                <w:rFonts w:ascii="Corbel" w:hAnsi="Corbel" w:cs="Arial"/>
                <w:i/>
                <w:color w:val="FF0000"/>
                <w:sz w:val="20"/>
                <w:szCs w:val="20"/>
              </w:rPr>
              <w:t xml:space="preserve"> heating cycle and 5 star cooling cycle</w:t>
            </w:r>
          </w:p>
        </w:tc>
        <w:tc>
          <w:tcPr>
            <w:tcW w:w="240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Services Engineer, Builder</w:t>
            </w:r>
          </w:p>
        </w:tc>
        <w:tc>
          <w:tcPr>
            <w:tcW w:w="1276" w:type="dxa"/>
            <w:shd w:val="clear" w:color="auto" w:fill="auto"/>
          </w:tcPr>
          <w:p w:rsidR="004C2428" w:rsidRPr="008E049F" w:rsidRDefault="004C2428" w:rsidP="00E42F4E">
            <w:pPr>
              <w:pStyle w:val="ListParagraph"/>
              <w:spacing w:beforeLines="60" w:before="144" w:afterLines="60" w:after="144"/>
              <w:ind w:left="360"/>
              <w:rPr>
                <w:rFonts w:ascii="Corbel" w:hAnsi="Corbel" w:cs="Arial"/>
                <w:color w:val="404040"/>
                <w:szCs w:val="20"/>
              </w:rPr>
            </w:pPr>
          </w:p>
        </w:tc>
      </w:tr>
      <w:tr w:rsidR="004C2428" w:rsidRPr="008E049F" w:rsidTr="00E42F4E">
        <w:tc>
          <w:tcPr>
            <w:tcW w:w="2235"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Hot water heating</w:t>
            </w:r>
          </w:p>
        </w:tc>
        <w:tc>
          <w:tcPr>
            <w:tcW w:w="396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 xml:space="preserve">Centralised solar-gas hot water system with a minimum </w:t>
            </w:r>
            <w:r w:rsidRPr="008E049F">
              <w:rPr>
                <w:rFonts w:ascii="Corbel" w:hAnsi="Corbel" w:cs="Arial"/>
                <w:b/>
                <w:i/>
                <w:color w:val="FF0000"/>
                <w:sz w:val="20"/>
                <w:szCs w:val="20"/>
              </w:rPr>
              <w:t>50% solar contribution</w:t>
            </w:r>
            <w:r w:rsidRPr="008E049F">
              <w:rPr>
                <w:rFonts w:ascii="Corbel" w:hAnsi="Corbel" w:cs="Arial"/>
                <w:i/>
                <w:color w:val="FF0000"/>
                <w:sz w:val="20"/>
                <w:szCs w:val="20"/>
              </w:rPr>
              <w:t xml:space="preserve"> and a minimum </w:t>
            </w:r>
            <w:r w:rsidRPr="008E049F">
              <w:rPr>
                <w:rFonts w:ascii="Corbel" w:hAnsi="Corbel" w:cs="Arial"/>
                <w:b/>
                <w:i/>
                <w:color w:val="FF0000"/>
                <w:sz w:val="20"/>
                <w:szCs w:val="20"/>
              </w:rPr>
              <w:t>gas system efficiency of 86%</w:t>
            </w:r>
          </w:p>
        </w:tc>
        <w:tc>
          <w:tcPr>
            <w:tcW w:w="240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Services Engineer, Builder</w:t>
            </w:r>
          </w:p>
        </w:tc>
        <w:tc>
          <w:tcPr>
            <w:tcW w:w="1276" w:type="dxa"/>
            <w:shd w:val="clear" w:color="auto" w:fill="auto"/>
          </w:tcPr>
          <w:p w:rsidR="004C2428" w:rsidRPr="008E049F" w:rsidRDefault="004C2428" w:rsidP="00E42F4E">
            <w:pPr>
              <w:pStyle w:val="ListParagraph"/>
              <w:spacing w:beforeLines="60" w:before="144" w:afterLines="60" w:after="144"/>
              <w:ind w:left="360"/>
              <w:rPr>
                <w:rFonts w:ascii="Corbel" w:hAnsi="Corbel" w:cs="Arial"/>
                <w:color w:val="404040"/>
                <w:szCs w:val="20"/>
              </w:rPr>
            </w:pPr>
          </w:p>
        </w:tc>
      </w:tr>
      <w:tr w:rsidR="004C2428" w:rsidRPr="008E049F" w:rsidTr="00E42F4E">
        <w:tc>
          <w:tcPr>
            <w:tcW w:w="2235"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Lighting</w:t>
            </w:r>
          </w:p>
        </w:tc>
        <w:tc>
          <w:tcPr>
            <w:tcW w:w="396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To meet 5W/m</w:t>
            </w:r>
            <w:r w:rsidRPr="008E049F">
              <w:rPr>
                <w:rFonts w:ascii="Corbel" w:hAnsi="Corbel" w:cs="Arial"/>
                <w:i/>
                <w:color w:val="FF0000"/>
                <w:sz w:val="20"/>
                <w:szCs w:val="20"/>
                <w:vertAlign w:val="superscript"/>
              </w:rPr>
              <w:t>2</w:t>
            </w:r>
            <w:r w:rsidRPr="008E049F">
              <w:rPr>
                <w:rFonts w:ascii="Corbel" w:hAnsi="Corbel" w:cs="Arial"/>
                <w:i/>
                <w:color w:val="FF0000"/>
                <w:sz w:val="20"/>
                <w:szCs w:val="20"/>
              </w:rPr>
              <w:t xml:space="preserve"> as per BCA 2011</w:t>
            </w:r>
          </w:p>
        </w:tc>
        <w:tc>
          <w:tcPr>
            <w:tcW w:w="240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Architect, Builder</w:t>
            </w:r>
          </w:p>
        </w:tc>
        <w:tc>
          <w:tcPr>
            <w:tcW w:w="1276" w:type="dxa"/>
            <w:shd w:val="clear" w:color="auto" w:fill="auto"/>
          </w:tcPr>
          <w:p w:rsidR="004C2428" w:rsidRPr="008E049F" w:rsidRDefault="004C2428" w:rsidP="00E42F4E">
            <w:pPr>
              <w:pStyle w:val="ListParagraph"/>
              <w:spacing w:beforeLines="60" w:before="144" w:afterLines="60" w:after="144"/>
              <w:ind w:left="360"/>
              <w:rPr>
                <w:rFonts w:ascii="Corbel" w:hAnsi="Corbel" w:cs="Arial"/>
                <w:color w:val="404040"/>
                <w:szCs w:val="20"/>
              </w:rPr>
            </w:pPr>
          </w:p>
        </w:tc>
      </w:tr>
      <w:tr w:rsidR="004C2428" w:rsidRPr="008E049F" w:rsidTr="00E42F4E">
        <w:tc>
          <w:tcPr>
            <w:tcW w:w="2235"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Security Doors</w:t>
            </w:r>
          </w:p>
        </w:tc>
        <w:tc>
          <w:tcPr>
            <w:tcW w:w="396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 xml:space="preserve">Security doors on all apartment entrance doors. </w:t>
            </w:r>
          </w:p>
        </w:tc>
        <w:tc>
          <w:tcPr>
            <w:tcW w:w="240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Architect, Builder</w:t>
            </w:r>
          </w:p>
        </w:tc>
        <w:tc>
          <w:tcPr>
            <w:tcW w:w="1276" w:type="dxa"/>
            <w:shd w:val="clear" w:color="auto" w:fill="auto"/>
          </w:tcPr>
          <w:p w:rsidR="004C2428" w:rsidRPr="008E049F" w:rsidRDefault="004C2428" w:rsidP="00E42F4E">
            <w:pPr>
              <w:pStyle w:val="ListParagraph"/>
              <w:spacing w:beforeLines="60" w:before="144" w:afterLines="60" w:after="144"/>
              <w:ind w:left="360"/>
              <w:rPr>
                <w:rFonts w:ascii="Corbel" w:hAnsi="Corbel" w:cs="Arial"/>
                <w:color w:val="404040"/>
                <w:szCs w:val="20"/>
              </w:rPr>
            </w:pPr>
          </w:p>
        </w:tc>
      </w:tr>
      <w:tr w:rsidR="004C2428" w:rsidRPr="008E049F" w:rsidTr="00E42F4E">
        <w:tc>
          <w:tcPr>
            <w:tcW w:w="2235"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Motion / time switch controls</w:t>
            </w:r>
          </w:p>
        </w:tc>
        <w:tc>
          <w:tcPr>
            <w:tcW w:w="396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 xml:space="preserve">Common area lighting (including carpark lighting) to be controlled by motion sensors or timers as appropriate. </w:t>
            </w:r>
          </w:p>
        </w:tc>
        <w:tc>
          <w:tcPr>
            <w:tcW w:w="240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Services Engineer, Builder</w:t>
            </w:r>
          </w:p>
        </w:tc>
        <w:tc>
          <w:tcPr>
            <w:tcW w:w="1276" w:type="dxa"/>
            <w:shd w:val="clear" w:color="auto" w:fill="auto"/>
          </w:tcPr>
          <w:p w:rsidR="004C2428" w:rsidRPr="008E049F" w:rsidRDefault="004C2428" w:rsidP="00E42F4E">
            <w:pPr>
              <w:pStyle w:val="ListParagraph"/>
              <w:spacing w:beforeLines="60" w:before="144" w:afterLines="60" w:after="144"/>
              <w:ind w:left="360"/>
              <w:rPr>
                <w:rFonts w:ascii="Corbel" w:hAnsi="Corbel" w:cs="Arial"/>
                <w:color w:val="404040"/>
                <w:szCs w:val="20"/>
              </w:rPr>
            </w:pPr>
          </w:p>
        </w:tc>
      </w:tr>
      <w:tr w:rsidR="004C2428" w:rsidRPr="008E049F" w:rsidTr="00E42F4E">
        <w:tc>
          <w:tcPr>
            <w:tcW w:w="2235"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Bike storage</w:t>
            </w:r>
          </w:p>
        </w:tc>
        <w:tc>
          <w:tcPr>
            <w:tcW w:w="396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 xml:space="preserve">60 bicycle parking spaces to be installed in basement storage room. </w:t>
            </w:r>
          </w:p>
        </w:tc>
        <w:tc>
          <w:tcPr>
            <w:tcW w:w="240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Architect, Builder</w:t>
            </w:r>
          </w:p>
        </w:tc>
        <w:tc>
          <w:tcPr>
            <w:tcW w:w="1276" w:type="dxa"/>
            <w:shd w:val="clear" w:color="auto" w:fill="auto"/>
          </w:tcPr>
          <w:p w:rsidR="004C2428" w:rsidRPr="008E049F" w:rsidRDefault="004C2428" w:rsidP="00E42F4E">
            <w:pPr>
              <w:pStyle w:val="ListParagraph"/>
              <w:spacing w:beforeLines="60" w:before="144" w:afterLines="60" w:after="144"/>
              <w:ind w:left="360"/>
              <w:rPr>
                <w:rFonts w:ascii="Corbel" w:hAnsi="Corbel" w:cs="Arial"/>
                <w:color w:val="404040"/>
                <w:szCs w:val="20"/>
              </w:rPr>
            </w:pPr>
          </w:p>
        </w:tc>
      </w:tr>
      <w:tr w:rsidR="004C2428" w:rsidRPr="008E049F" w:rsidTr="00E42F4E">
        <w:tc>
          <w:tcPr>
            <w:tcW w:w="2235"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Clothes drying</w:t>
            </w:r>
          </w:p>
        </w:tc>
        <w:tc>
          <w:tcPr>
            <w:tcW w:w="396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Foldaway clotheslines to be installed to apartment balconies</w:t>
            </w:r>
          </w:p>
        </w:tc>
        <w:tc>
          <w:tcPr>
            <w:tcW w:w="240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Architect, Builder</w:t>
            </w:r>
          </w:p>
        </w:tc>
        <w:tc>
          <w:tcPr>
            <w:tcW w:w="1276" w:type="dxa"/>
            <w:shd w:val="clear" w:color="auto" w:fill="auto"/>
          </w:tcPr>
          <w:p w:rsidR="004C2428" w:rsidRPr="008E049F" w:rsidRDefault="004C2428" w:rsidP="00E42F4E">
            <w:pPr>
              <w:pStyle w:val="ListParagraph"/>
              <w:spacing w:beforeLines="60" w:before="144" w:afterLines="60" w:after="144"/>
              <w:ind w:left="360"/>
              <w:rPr>
                <w:rFonts w:ascii="Corbel" w:hAnsi="Corbel" w:cs="Arial"/>
                <w:color w:val="404040"/>
                <w:szCs w:val="20"/>
              </w:rPr>
            </w:pPr>
          </w:p>
        </w:tc>
      </w:tr>
      <w:tr w:rsidR="004C2428" w:rsidRPr="008E049F" w:rsidTr="00E42F4E">
        <w:tc>
          <w:tcPr>
            <w:tcW w:w="2235"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Metering</w:t>
            </w:r>
          </w:p>
        </w:tc>
        <w:tc>
          <w:tcPr>
            <w:tcW w:w="396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Install separate water and electricity meters to each apartment</w:t>
            </w:r>
          </w:p>
        </w:tc>
        <w:tc>
          <w:tcPr>
            <w:tcW w:w="240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Services Engineer, Builder</w:t>
            </w:r>
          </w:p>
        </w:tc>
        <w:tc>
          <w:tcPr>
            <w:tcW w:w="1276" w:type="dxa"/>
            <w:shd w:val="clear" w:color="auto" w:fill="auto"/>
          </w:tcPr>
          <w:p w:rsidR="004C2428" w:rsidRPr="008E049F" w:rsidRDefault="004C2428" w:rsidP="00E42F4E">
            <w:pPr>
              <w:pStyle w:val="ListParagraph"/>
              <w:spacing w:beforeLines="60" w:before="144" w:afterLines="60" w:after="144"/>
              <w:ind w:left="360"/>
              <w:rPr>
                <w:rFonts w:ascii="Corbel" w:hAnsi="Corbel" w:cs="Arial"/>
                <w:color w:val="404040"/>
                <w:szCs w:val="20"/>
              </w:rPr>
            </w:pPr>
          </w:p>
        </w:tc>
      </w:tr>
      <w:tr w:rsidR="004C2428" w:rsidRPr="008E049F" w:rsidTr="00E42F4E">
        <w:tc>
          <w:tcPr>
            <w:tcW w:w="2235"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VSD pumps/fans</w:t>
            </w:r>
          </w:p>
        </w:tc>
        <w:tc>
          <w:tcPr>
            <w:tcW w:w="396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Specify and install pumps and fans with variable speed drives</w:t>
            </w:r>
          </w:p>
        </w:tc>
        <w:tc>
          <w:tcPr>
            <w:tcW w:w="240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Services Engineer, Builder</w:t>
            </w:r>
          </w:p>
        </w:tc>
        <w:tc>
          <w:tcPr>
            <w:tcW w:w="1276" w:type="dxa"/>
            <w:shd w:val="clear" w:color="auto" w:fill="auto"/>
          </w:tcPr>
          <w:p w:rsidR="004C2428" w:rsidRPr="008E049F" w:rsidRDefault="004C2428" w:rsidP="00E42F4E">
            <w:pPr>
              <w:pStyle w:val="ListParagraph"/>
              <w:spacing w:beforeLines="60" w:before="144" w:afterLines="60" w:after="144"/>
              <w:ind w:left="360"/>
              <w:rPr>
                <w:rFonts w:ascii="Corbel" w:hAnsi="Corbel" w:cs="Arial"/>
                <w:color w:val="404040"/>
                <w:szCs w:val="20"/>
              </w:rPr>
            </w:pPr>
          </w:p>
        </w:tc>
      </w:tr>
      <w:tr w:rsidR="004C2428" w:rsidRPr="008E049F" w:rsidTr="00E42F4E">
        <w:tc>
          <w:tcPr>
            <w:tcW w:w="2235"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Energy efficient lifts</w:t>
            </w:r>
          </w:p>
        </w:tc>
        <w:tc>
          <w:tcPr>
            <w:tcW w:w="396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Specify and install energy efficient lifts</w:t>
            </w:r>
          </w:p>
        </w:tc>
        <w:tc>
          <w:tcPr>
            <w:tcW w:w="240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Services Engineer, Builder</w:t>
            </w:r>
          </w:p>
        </w:tc>
        <w:tc>
          <w:tcPr>
            <w:tcW w:w="1276" w:type="dxa"/>
            <w:shd w:val="clear" w:color="auto" w:fill="auto"/>
          </w:tcPr>
          <w:p w:rsidR="004C2428" w:rsidRPr="008E049F" w:rsidRDefault="004C2428" w:rsidP="00E42F4E">
            <w:pPr>
              <w:pStyle w:val="ListParagraph"/>
              <w:spacing w:beforeLines="60" w:before="144" w:afterLines="60" w:after="144"/>
              <w:ind w:left="360"/>
              <w:rPr>
                <w:rFonts w:ascii="Corbel" w:hAnsi="Corbel" w:cs="Arial"/>
                <w:color w:val="404040"/>
                <w:szCs w:val="20"/>
              </w:rPr>
            </w:pPr>
          </w:p>
        </w:tc>
      </w:tr>
      <w:tr w:rsidR="004C2428" w:rsidRPr="008E049F" w:rsidTr="00E42F4E">
        <w:tc>
          <w:tcPr>
            <w:tcW w:w="2235"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Apartment shutdown switches</w:t>
            </w:r>
          </w:p>
        </w:tc>
        <w:tc>
          <w:tcPr>
            <w:tcW w:w="396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 xml:space="preserve">Each apartment to have a ‘shutdown switch’ located inside entrance doors for all non-essential appliances. </w:t>
            </w:r>
          </w:p>
        </w:tc>
        <w:tc>
          <w:tcPr>
            <w:tcW w:w="240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Services Engineer, Builder</w:t>
            </w:r>
          </w:p>
        </w:tc>
        <w:tc>
          <w:tcPr>
            <w:tcW w:w="1276" w:type="dxa"/>
            <w:shd w:val="clear" w:color="auto" w:fill="auto"/>
          </w:tcPr>
          <w:p w:rsidR="004C2428" w:rsidRPr="008E049F" w:rsidRDefault="004C2428" w:rsidP="00E42F4E">
            <w:pPr>
              <w:pStyle w:val="ListParagraph"/>
              <w:spacing w:beforeLines="60" w:before="144" w:afterLines="60" w:after="144"/>
              <w:ind w:left="360"/>
              <w:rPr>
                <w:rFonts w:ascii="Corbel" w:hAnsi="Corbel" w:cs="Arial"/>
                <w:color w:val="404040"/>
                <w:szCs w:val="20"/>
              </w:rPr>
            </w:pPr>
          </w:p>
        </w:tc>
      </w:tr>
      <w:tr w:rsidR="004C2428" w:rsidRPr="008E049F" w:rsidTr="00E42F4E">
        <w:tc>
          <w:tcPr>
            <w:tcW w:w="2235"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Rainwater tank</w:t>
            </w:r>
          </w:p>
        </w:tc>
        <w:tc>
          <w:tcPr>
            <w:tcW w:w="396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 xml:space="preserve">Specify and install 50,000 L rainwater with plumbing to all ground, first and second floor toilets. </w:t>
            </w:r>
          </w:p>
        </w:tc>
        <w:tc>
          <w:tcPr>
            <w:tcW w:w="240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Services Engineer, Builder</w:t>
            </w:r>
          </w:p>
        </w:tc>
        <w:tc>
          <w:tcPr>
            <w:tcW w:w="1276" w:type="dxa"/>
            <w:shd w:val="clear" w:color="auto" w:fill="auto"/>
          </w:tcPr>
          <w:p w:rsidR="004C2428" w:rsidRPr="008E049F" w:rsidRDefault="004C2428" w:rsidP="00E42F4E">
            <w:pPr>
              <w:pStyle w:val="ListParagraph"/>
              <w:spacing w:beforeLines="60" w:before="144" w:afterLines="60" w:after="144"/>
              <w:ind w:left="360"/>
              <w:rPr>
                <w:rFonts w:ascii="Corbel" w:hAnsi="Corbel" w:cs="Arial"/>
                <w:color w:val="404040"/>
                <w:szCs w:val="20"/>
              </w:rPr>
            </w:pPr>
          </w:p>
        </w:tc>
      </w:tr>
      <w:tr w:rsidR="004C2428" w:rsidRPr="008E049F" w:rsidTr="00E42F4E">
        <w:tc>
          <w:tcPr>
            <w:tcW w:w="2235"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Water efficient toilets</w:t>
            </w:r>
          </w:p>
        </w:tc>
        <w:tc>
          <w:tcPr>
            <w:tcW w:w="396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Specify and install minimum 4 star toilets</w:t>
            </w:r>
          </w:p>
        </w:tc>
        <w:tc>
          <w:tcPr>
            <w:tcW w:w="240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Architect, Builder</w:t>
            </w:r>
          </w:p>
        </w:tc>
        <w:tc>
          <w:tcPr>
            <w:tcW w:w="1276" w:type="dxa"/>
            <w:shd w:val="clear" w:color="auto" w:fill="auto"/>
          </w:tcPr>
          <w:p w:rsidR="004C2428" w:rsidRPr="008E049F" w:rsidRDefault="004C2428" w:rsidP="00E42F4E">
            <w:pPr>
              <w:pStyle w:val="ListParagraph"/>
              <w:spacing w:beforeLines="60" w:before="144" w:afterLines="60" w:after="144"/>
              <w:ind w:left="360"/>
              <w:rPr>
                <w:rFonts w:ascii="Corbel" w:hAnsi="Corbel" w:cs="Arial"/>
                <w:color w:val="404040"/>
                <w:szCs w:val="20"/>
              </w:rPr>
            </w:pPr>
          </w:p>
        </w:tc>
      </w:tr>
    </w:tbl>
    <w:p w:rsidR="004C2428" w:rsidRDefault="004C2428"/>
    <w:tbl>
      <w:tblPr>
        <w:tblW w:w="9889" w:type="dxa"/>
        <w:tblLook w:val="00A0" w:firstRow="1" w:lastRow="0" w:firstColumn="1" w:lastColumn="0" w:noHBand="0" w:noVBand="0"/>
      </w:tblPr>
      <w:tblGrid>
        <w:gridCol w:w="2566"/>
        <w:gridCol w:w="4557"/>
        <w:gridCol w:w="2766"/>
      </w:tblGrid>
      <w:tr w:rsidR="004C2428" w:rsidRPr="008E049F" w:rsidTr="00E42F4E">
        <w:tc>
          <w:tcPr>
            <w:tcW w:w="2235"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Water efficient taps</w:t>
            </w:r>
          </w:p>
        </w:tc>
        <w:tc>
          <w:tcPr>
            <w:tcW w:w="396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Specify and install minimum 5 star taps</w:t>
            </w:r>
          </w:p>
        </w:tc>
        <w:tc>
          <w:tcPr>
            <w:tcW w:w="240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Architect, Builder</w:t>
            </w:r>
          </w:p>
        </w:tc>
      </w:tr>
      <w:tr w:rsidR="004C2428" w:rsidRPr="008E049F" w:rsidTr="00E42F4E">
        <w:tc>
          <w:tcPr>
            <w:tcW w:w="2235"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Water efficient showers</w:t>
            </w:r>
          </w:p>
        </w:tc>
        <w:tc>
          <w:tcPr>
            <w:tcW w:w="396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Specify and install minimum 3 star showerheads</w:t>
            </w:r>
          </w:p>
        </w:tc>
        <w:tc>
          <w:tcPr>
            <w:tcW w:w="240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Architect, Builder</w:t>
            </w:r>
          </w:p>
        </w:tc>
      </w:tr>
      <w:tr w:rsidR="004C2428" w:rsidRPr="008E049F" w:rsidTr="00E42F4E">
        <w:tc>
          <w:tcPr>
            <w:tcW w:w="2235"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Water efficient appliances</w:t>
            </w:r>
          </w:p>
        </w:tc>
        <w:tc>
          <w:tcPr>
            <w:tcW w:w="396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Specify and install dishwashers with WELS star rating within 1 star of best available</w:t>
            </w:r>
          </w:p>
        </w:tc>
        <w:tc>
          <w:tcPr>
            <w:tcW w:w="240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Architect, Builder</w:t>
            </w:r>
          </w:p>
        </w:tc>
      </w:tr>
      <w:tr w:rsidR="004C2428" w:rsidRPr="008E049F" w:rsidTr="00E42F4E">
        <w:tc>
          <w:tcPr>
            <w:tcW w:w="2235"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Fire system test water capture</w:t>
            </w:r>
          </w:p>
        </w:tc>
        <w:tc>
          <w:tcPr>
            <w:tcW w:w="396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 xml:space="preserve">Specify and install fire system with ability to capture and reuse water. </w:t>
            </w:r>
          </w:p>
        </w:tc>
        <w:tc>
          <w:tcPr>
            <w:tcW w:w="240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Builder, Services Engineer</w:t>
            </w:r>
          </w:p>
        </w:tc>
      </w:tr>
      <w:tr w:rsidR="004C2428" w:rsidRPr="008E049F" w:rsidTr="00E42F4E">
        <w:tc>
          <w:tcPr>
            <w:tcW w:w="2235"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Concrete</w:t>
            </w:r>
          </w:p>
        </w:tc>
        <w:tc>
          <w:tcPr>
            <w:tcW w:w="396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 xml:space="preserve">Concrete to have minimum 20% recycled aggregate content. </w:t>
            </w:r>
          </w:p>
        </w:tc>
        <w:tc>
          <w:tcPr>
            <w:tcW w:w="240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Builder</w:t>
            </w:r>
          </w:p>
        </w:tc>
      </w:tr>
      <w:tr w:rsidR="004C2428" w:rsidRPr="008E049F" w:rsidTr="00E42F4E">
        <w:tc>
          <w:tcPr>
            <w:tcW w:w="2235"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Plasterboard</w:t>
            </w:r>
          </w:p>
        </w:tc>
        <w:tc>
          <w:tcPr>
            <w:tcW w:w="396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 xml:space="preserve">Plasterboard to have minimum 10% recycled content. </w:t>
            </w:r>
          </w:p>
        </w:tc>
        <w:tc>
          <w:tcPr>
            <w:tcW w:w="240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Builder</w:t>
            </w:r>
          </w:p>
        </w:tc>
      </w:tr>
      <w:tr w:rsidR="004C2428" w:rsidRPr="008E049F" w:rsidTr="00E42F4E">
        <w:tc>
          <w:tcPr>
            <w:tcW w:w="2235"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Timber</w:t>
            </w:r>
          </w:p>
        </w:tc>
        <w:tc>
          <w:tcPr>
            <w:tcW w:w="396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All timber to be FSC or AFS certified</w:t>
            </w:r>
          </w:p>
        </w:tc>
        <w:tc>
          <w:tcPr>
            <w:tcW w:w="240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Builder</w:t>
            </w:r>
          </w:p>
        </w:tc>
      </w:tr>
      <w:tr w:rsidR="004C2428" w:rsidRPr="008E049F" w:rsidTr="00E42F4E">
        <w:tc>
          <w:tcPr>
            <w:tcW w:w="2235"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Material Re-use</w:t>
            </w:r>
          </w:p>
        </w:tc>
        <w:tc>
          <w:tcPr>
            <w:tcW w:w="396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 xml:space="preserve">Bricks and other material to be salvaged from demolition of existing building and reused in new building. </w:t>
            </w:r>
          </w:p>
        </w:tc>
        <w:tc>
          <w:tcPr>
            <w:tcW w:w="240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Architect, Builder</w:t>
            </w:r>
          </w:p>
        </w:tc>
      </w:tr>
      <w:tr w:rsidR="004C2428" w:rsidRPr="008E049F" w:rsidTr="00E42F4E">
        <w:tc>
          <w:tcPr>
            <w:tcW w:w="2235"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 xml:space="preserve">Topsoil </w:t>
            </w:r>
          </w:p>
        </w:tc>
        <w:tc>
          <w:tcPr>
            <w:tcW w:w="396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 xml:space="preserve">Topsoil on existing site to be retained and used in landscaping for new building. </w:t>
            </w:r>
          </w:p>
        </w:tc>
        <w:tc>
          <w:tcPr>
            <w:tcW w:w="240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Builder</w:t>
            </w:r>
          </w:p>
        </w:tc>
      </w:tr>
      <w:tr w:rsidR="004C2428" w:rsidRPr="008E049F" w:rsidTr="00E42F4E">
        <w:tc>
          <w:tcPr>
            <w:tcW w:w="2235"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lastRenderedPageBreak/>
              <w:t>Construction Management Plan</w:t>
            </w:r>
          </w:p>
        </w:tc>
        <w:tc>
          <w:tcPr>
            <w:tcW w:w="396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 xml:space="preserve">Prepare Construction Waste Management Plan to maximise recycling of construction waste (80% min). </w:t>
            </w:r>
          </w:p>
        </w:tc>
        <w:tc>
          <w:tcPr>
            <w:tcW w:w="240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Builder</w:t>
            </w:r>
          </w:p>
        </w:tc>
      </w:tr>
      <w:tr w:rsidR="004C2428" w:rsidRPr="008E049F" w:rsidTr="00E42F4E">
        <w:tc>
          <w:tcPr>
            <w:tcW w:w="2235"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Low VOC paints, sealants, adhesives</w:t>
            </w:r>
          </w:p>
        </w:tc>
        <w:tc>
          <w:tcPr>
            <w:tcW w:w="396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Specify and use low VOC paints, sealants and adhesives</w:t>
            </w:r>
          </w:p>
        </w:tc>
        <w:tc>
          <w:tcPr>
            <w:tcW w:w="240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Architect, Builder</w:t>
            </w:r>
          </w:p>
        </w:tc>
      </w:tr>
      <w:tr w:rsidR="004C2428" w:rsidRPr="008E049F" w:rsidTr="00E42F4E">
        <w:tc>
          <w:tcPr>
            <w:tcW w:w="2235"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Building Users Guide</w:t>
            </w:r>
          </w:p>
        </w:tc>
        <w:tc>
          <w:tcPr>
            <w:tcW w:w="3969" w:type="dxa"/>
            <w:shd w:val="clear" w:color="auto" w:fill="auto"/>
          </w:tcPr>
          <w:p w:rsidR="004C2428" w:rsidRPr="008E049F" w:rsidRDefault="004C2428" w:rsidP="00E42F4E">
            <w:pPr>
              <w:tabs>
                <w:tab w:val="left" w:pos="1005"/>
              </w:tabs>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Prepare Building Users Guide and distribute to occupants. Display in prominent location at apartment entrance</w:t>
            </w:r>
            <w:r w:rsidRPr="008E049F">
              <w:rPr>
                <w:rFonts w:ascii="Corbel" w:hAnsi="Corbel" w:cs="Arial"/>
                <w:i/>
                <w:color w:val="FF0000"/>
                <w:sz w:val="20"/>
                <w:szCs w:val="20"/>
              </w:rPr>
              <w:tab/>
            </w:r>
          </w:p>
        </w:tc>
        <w:tc>
          <w:tcPr>
            <w:tcW w:w="240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Owner’s Corporation, ESD Consultant, Building Services</w:t>
            </w:r>
          </w:p>
        </w:tc>
      </w:tr>
      <w:tr w:rsidR="004C2428" w:rsidRPr="008E049F" w:rsidTr="00E42F4E">
        <w:tc>
          <w:tcPr>
            <w:tcW w:w="2235" w:type="dxa"/>
            <w:shd w:val="clear" w:color="auto" w:fill="auto"/>
          </w:tcPr>
          <w:p w:rsidR="004C2428" w:rsidRPr="008E049F" w:rsidRDefault="004C2428" w:rsidP="00E42F4E">
            <w:pPr>
              <w:spacing w:beforeLines="60" w:before="144" w:afterLines="60" w:after="144" w:line="240" w:lineRule="auto"/>
              <w:contextualSpacing/>
              <w:rPr>
                <w:rFonts w:ascii="Corbel" w:hAnsi="Corbel" w:cs="Arial"/>
                <w:b/>
                <w:bCs/>
                <w:color w:val="404040"/>
                <w:sz w:val="20"/>
                <w:szCs w:val="20"/>
              </w:rPr>
            </w:pPr>
            <w:r w:rsidRPr="008E049F">
              <w:rPr>
                <w:rFonts w:ascii="Corbel" w:hAnsi="Corbel" w:cs="Arial"/>
                <w:b/>
                <w:bCs/>
                <w:color w:val="404040"/>
                <w:sz w:val="20"/>
                <w:szCs w:val="20"/>
              </w:rPr>
              <w:t>Building tuning</w:t>
            </w:r>
          </w:p>
        </w:tc>
        <w:tc>
          <w:tcPr>
            <w:tcW w:w="396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 xml:space="preserve">Undertake building services fine-tuning each quarter for the first 12 months of occupation. </w:t>
            </w:r>
          </w:p>
        </w:tc>
        <w:tc>
          <w:tcPr>
            <w:tcW w:w="2409" w:type="dxa"/>
            <w:shd w:val="clear" w:color="auto" w:fill="auto"/>
          </w:tcPr>
          <w:p w:rsidR="004C2428" w:rsidRPr="008E049F" w:rsidRDefault="004C2428" w:rsidP="00E42F4E">
            <w:pPr>
              <w:spacing w:beforeLines="60" w:before="144" w:afterLines="60" w:after="144" w:line="240" w:lineRule="auto"/>
              <w:contextualSpacing/>
              <w:rPr>
                <w:rFonts w:ascii="Corbel" w:hAnsi="Corbel" w:cs="Arial"/>
                <w:i/>
                <w:color w:val="FF0000"/>
                <w:sz w:val="20"/>
                <w:szCs w:val="20"/>
              </w:rPr>
            </w:pPr>
            <w:r w:rsidRPr="008E049F">
              <w:rPr>
                <w:rFonts w:ascii="Corbel" w:hAnsi="Corbel" w:cs="Arial"/>
                <w:i/>
                <w:color w:val="FF0000"/>
                <w:sz w:val="20"/>
                <w:szCs w:val="20"/>
              </w:rPr>
              <w:t>Owner’s Corporation, Building Services</w:t>
            </w:r>
          </w:p>
        </w:tc>
      </w:tr>
    </w:tbl>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p w:rsidR="004C2428" w:rsidRDefault="004C2428" w:rsidP="004C2428">
      <w:pPr>
        <w:pStyle w:val="Heading1"/>
        <w:spacing w:beforeLines="60" w:before="144" w:afterLines="60" w:after="144"/>
        <w:contextualSpacing/>
        <w:rPr>
          <w:rFonts w:ascii="Corbel" w:hAnsi="Corbel" w:cs="Arial"/>
          <w:color w:val="404040"/>
          <w:szCs w:val="32"/>
        </w:rPr>
      </w:pPr>
    </w:p>
    <w:p w:rsidR="004C2428" w:rsidRDefault="004C2428" w:rsidP="004C2428">
      <w:pPr>
        <w:pStyle w:val="Heading1"/>
        <w:spacing w:beforeLines="60" w:before="144" w:afterLines="60" w:after="144"/>
        <w:contextualSpacing/>
        <w:rPr>
          <w:rFonts w:ascii="Corbel" w:hAnsi="Corbel" w:cs="Arial"/>
          <w:color w:val="404040"/>
          <w:szCs w:val="32"/>
        </w:rPr>
      </w:pPr>
    </w:p>
    <w:p w:rsidR="004C2428" w:rsidRDefault="004C2428" w:rsidP="004C2428">
      <w:pPr>
        <w:pStyle w:val="Heading1"/>
        <w:spacing w:beforeLines="60" w:before="144" w:afterLines="60" w:after="144"/>
        <w:contextualSpacing/>
        <w:rPr>
          <w:rFonts w:ascii="Corbel" w:hAnsi="Corbel" w:cs="Arial"/>
          <w:color w:val="404040"/>
          <w:szCs w:val="32"/>
        </w:rPr>
      </w:pPr>
    </w:p>
    <w:p w:rsidR="004C2428" w:rsidRPr="008E049F" w:rsidRDefault="004C2428" w:rsidP="004C2428">
      <w:pPr>
        <w:pStyle w:val="Heading1"/>
        <w:spacing w:beforeLines="60" w:before="144" w:afterLines="60" w:after="144"/>
        <w:contextualSpacing/>
        <w:rPr>
          <w:rFonts w:ascii="Corbel" w:hAnsi="Corbel" w:cs="Arial"/>
          <w:color w:val="404040"/>
          <w:szCs w:val="32"/>
        </w:rPr>
      </w:pPr>
      <w:r w:rsidRPr="008E049F">
        <w:rPr>
          <w:rFonts w:ascii="Corbel" w:hAnsi="Corbel" w:cs="Arial"/>
          <w:color w:val="404040"/>
          <w:szCs w:val="32"/>
        </w:rPr>
        <w:t>APPENDIX A – Built Environment Sustainability Scorecard (BESS) Report</w:t>
      </w:r>
    </w:p>
    <w:p w:rsidR="004C2428" w:rsidRPr="008E049F" w:rsidRDefault="004C2428" w:rsidP="004C2428">
      <w:pPr>
        <w:pStyle w:val="Heading1"/>
        <w:rPr>
          <w:rFonts w:ascii="Corbel" w:hAnsi="Corbel" w:cs="Arial"/>
          <w:color w:val="FF0000"/>
        </w:rPr>
      </w:pPr>
    </w:p>
    <w:p w:rsidR="004C2428" w:rsidRPr="008E049F" w:rsidRDefault="004C2428" w:rsidP="004C2428">
      <w:pPr>
        <w:pStyle w:val="Heading1"/>
        <w:rPr>
          <w:rFonts w:ascii="Corbel" w:hAnsi="Corbel" w:cs="Arial"/>
          <w:color w:val="FF0000"/>
        </w:rPr>
      </w:pPr>
      <w:r w:rsidRPr="008E049F">
        <w:rPr>
          <w:rFonts w:ascii="Corbel" w:hAnsi="Corbel" w:cs="Arial"/>
          <w:color w:val="FF0000"/>
        </w:rPr>
        <w:t xml:space="preserve">INSERT COPY OF BESS SUMMARY REPORT </w:t>
      </w:r>
    </w:p>
    <w:p w:rsidR="004C2428" w:rsidRPr="008E049F" w:rsidRDefault="004C2428" w:rsidP="004C2428">
      <w:pPr>
        <w:pStyle w:val="Heading1"/>
        <w:rPr>
          <w:rFonts w:ascii="Corbel" w:hAnsi="Corbel" w:cs="Arial"/>
          <w:b w:val="0"/>
          <w:color w:val="FF0000"/>
        </w:rPr>
      </w:pPr>
      <w:r w:rsidRPr="008E049F">
        <w:rPr>
          <w:rFonts w:ascii="Corbel" w:hAnsi="Corbel" w:cs="Arial"/>
          <w:b w:val="0"/>
          <w:color w:val="FF0000"/>
        </w:rPr>
        <w:t xml:space="preserve">– INCLUDE OTHER SUPPORTING REPORTS SUCH AS </w:t>
      </w:r>
      <w:proofErr w:type="spellStart"/>
      <w:r w:rsidRPr="008E049F">
        <w:rPr>
          <w:rFonts w:ascii="Corbel" w:hAnsi="Corbel" w:cs="Arial"/>
          <w:b w:val="0"/>
          <w:color w:val="FF0000"/>
        </w:rPr>
        <w:t>NatHERS</w:t>
      </w:r>
      <w:proofErr w:type="spellEnd"/>
      <w:r w:rsidRPr="008E049F">
        <w:rPr>
          <w:rFonts w:ascii="Corbel" w:hAnsi="Corbel" w:cs="Arial"/>
          <w:b w:val="0"/>
          <w:color w:val="FF0000"/>
        </w:rPr>
        <w:t xml:space="preserve"> SAMPLE RATIING AND STORM RESULTS</w:t>
      </w:r>
    </w:p>
    <w:p w:rsidR="004C2428" w:rsidRPr="008E049F" w:rsidRDefault="004C2428" w:rsidP="004C2428">
      <w:pPr>
        <w:spacing w:beforeLines="60" w:before="144" w:afterLines="60" w:after="144" w:line="240" w:lineRule="auto"/>
        <w:contextualSpacing/>
        <w:rPr>
          <w:rFonts w:ascii="Corbel" w:eastAsia="Gill Sans MT" w:hAnsi="Corbel" w:cs="Gill Sans MT"/>
          <w:i/>
          <w:color w:val="FF0000"/>
          <w:szCs w:val="20"/>
        </w:rPr>
      </w:pPr>
    </w:p>
    <w:p w:rsidR="004C2428" w:rsidRDefault="004C2428" w:rsidP="004C2428"/>
    <w:p w:rsidR="004C2428" w:rsidRDefault="004C2428"/>
    <w:p w:rsidR="004C2428" w:rsidRDefault="004C2428"/>
    <w:p w:rsidR="004C2428" w:rsidRDefault="004C2428"/>
    <w:p w:rsidR="004C2428" w:rsidRDefault="004C2428"/>
    <w:p w:rsidR="004C2428" w:rsidRDefault="004C2428"/>
    <w:p w:rsidR="00346DEC" w:rsidRPr="00D35624" w:rsidRDefault="00346DEC" w:rsidP="00346DEC">
      <w:pPr>
        <w:spacing w:beforeLines="60" w:before="144" w:afterLines="60" w:after="144" w:line="240" w:lineRule="auto"/>
        <w:contextualSpacing/>
        <w:rPr>
          <w:rFonts w:ascii="Corbel" w:hAnsi="Corbel" w:cs="Arial"/>
        </w:rPr>
      </w:pPr>
    </w:p>
    <w:p w:rsidR="00346DEC" w:rsidRDefault="00346DEC"/>
    <w:p w:rsidR="00346DEC" w:rsidRDefault="00346DEC"/>
    <w:p w:rsidR="00346DEC" w:rsidRDefault="00346DEC"/>
    <w:p w:rsidR="009927BD" w:rsidRDefault="009927BD"/>
    <w:sectPr w:rsidR="009927BD" w:rsidSect="004C2428">
      <w:headerReference w:type="default" r:id="rId8"/>
      <w:headerReference w:type="first" r:id="rId9"/>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3F3" w:rsidRDefault="006773F3" w:rsidP="009927BD">
      <w:pPr>
        <w:spacing w:after="0" w:line="240" w:lineRule="auto"/>
      </w:pPr>
      <w:r>
        <w:separator/>
      </w:r>
    </w:p>
  </w:endnote>
  <w:endnote w:type="continuationSeparator" w:id="0">
    <w:p w:rsidR="006773F3" w:rsidRDefault="006773F3" w:rsidP="0099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3F3" w:rsidRDefault="006773F3" w:rsidP="009927BD">
      <w:pPr>
        <w:spacing w:after="0" w:line="240" w:lineRule="auto"/>
      </w:pPr>
      <w:r>
        <w:separator/>
      </w:r>
    </w:p>
  </w:footnote>
  <w:footnote w:type="continuationSeparator" w:id="0">
    <w:p w:rsidR="006773F3" w:rsidRDefault="006773F3" w:rsidP="00992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190" w:rsidRPr="00346DEC" w:rsidRDefault="00823190" w:rsidP="004C2428">
    <w:pPr>
      <w:pStyle w:val="Header"/>
      <w:tabs>
        <w:tab w:val="clear" w:pos="4513"/>
        <w:tab w:val="clear" w:pos="9026"/>
      </w:tabs>
      <w:ind w:left="1701" w:firstLine="1701"/>
      <w:jc w:val="center"/>
      <w:rPr>
        <w:color w:val="7F7F7F" w:themeColor="text1" w:themeTint="80"/>
        <w:spacing w:val="140"/>
        <w:sz w:val="32"/>
        <w:szCs w:val="32"/>
      </w:rPr>
    </w:pPr>
    <w:r w:rsidRPr="00346DEC">
      <w:rPr>
        <w:noProof/>
        <w:color w:val="7F7F7F" w:themeColor="text1" w:themeTint="80"/>
        <w:spacing w:val="140"/>
        <w:sz w:val="32"/>
        <w:szCs w:val="32"/>
      </w:rPr>
      <w:drawing>
        <wp:anchor distT="0" distB="0" distL="114300" distR="114300" simplePos="0" relativeHeight="251668480" behindDoc="1" locked="0" layoutInCell="1" allowOverlap="1" wp14:anchorId="7DFEE45B" wp14:editId="368B6C79">
          <wp:simplePos x="0" y="0"/>
          <wp:positionH relativeFrom="column">
            <wp:posOffset>-43180</wp:posOffset>
          </wp:positionH>
          <wp:positionV relativeFrom="paragraph">
            <wp:posOffset>-226695</wp:posOffset>
          </wp:positionV>
          <wp:extent cx="1586466" cy="744279"/>
          <wp:effectExtent l="19050" t="0" r="0" b="0"/>
          <wp:wrapNone/>
          <wp:docPr id="13" name="Picture 1" descr="WCClogo CMYK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logo CMYK MASTER.jpg"/>
                  <pic:cNvPicPr/>
                </pic:nvPicPr>
                <pic:blipFill>
                  <a:blip r:embed="rId1"/>
                  <a:stretch>
                    <a:fillRect/>
                  </a:stretch>
                </pic:blipFill>
                <pic:spPr>
                  <a:xfrm>
                    <a:off x="0" y="0"/>
                    <a:ext cx="1586466" cy="744279"/>
                  </a:xfrm>
                  <a:prstGeom prst="rect">
                    <a:avLst/>
                  </a:prstGeom>
                </pic:spPr>
              </pic:pic>
            </a:graphicData>
          </a:graphic>
        </wp:anchor>
      </w:drawing>
    </w:r>
    <w:r w:rsidRPr="00346DEC">
      <w:rPr>
        <w:color w:val="7F7F7F" w:themeColor="text1" w:themeTint="80"/>
        <w:spacing w:val="140"/>
        <w:sz w:val="32"/>
        <w:szCs w:val="32"/>
      </w:rPr>
      <w:t xml:space="preserve">Sustainability </w:t>
    </w:r>
    <w:r>
      <w:rPr>
        <w:color w:val="7F7F7F" w:themeColor="text1" w:themeTint="80"/>
        <w:spacing w:val="140"/>
        <w:sz w:val="32"/>
        <w:szCs w:val="32"/>
      </w:rPr>
      <w:t>Management Plan Template</w:t>
    </w:r>
  </w:p>
  <w:p w:rsidR="009927BD" w:rsidRDefault="009927BD" w:rsidP="009927BD">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7BD" w:rsidRPr="00346DEC" w:rsidRDefault="009927BD" w:rsidP="004C2428">
    <w:pPr>
      <w:pStyle w:val="Header"/>
      <w:tabs>
        <w:tab w:val="clear" w:pos="4513"/>
        <w:tab w:val="clear" w:pos="9026"/>
      </w:tabs>
      <w:ind w:left="1701" w:firstLine="1701"/>
      <w:jc w:val="center"/>
      <w:rPr>
        <w:color w:val="7F7F7F" w:themeColor="text1" w:themeTint="80"/>
        <w:spacing w:val="140"/>
        <w:sz w:val="32"/>
        <w:szCs w:val="32"/>
      </w:rPr>
    </w:pPr>
    <w:r w:rsidRPr="00346DEC">
      <w:rPr>
        <w:noProof/>
        <w:color w:val="7F7F7F" w:themeColor="text1" w:themeTint="80"/>
        <w:spacing w:val="140"/>
        <w:sz w:val="32"/>
        <w:szCs w:val="32"/>
      </w:rPr>
      <w:drawing>
        <wp:anchor distT="0" distB="0" distL="114300" distR="114300" simplePos="0" relativeHeight="251666432" behindDoc="1" locked="0" layoutInCell="1" allowOverlap="1">
          <wp:simplePos x="0" y="0"/>
          <wp:positionH relativeFrom="column">
            <wp:posOffset>-189230</wp:posOffset>
          </wp:positionH>
          <wp:positionV relativeFrom="paragraph">
            <wp:posOffset>-226695</wp:posOffset>
          </wp:positionV>
          <wp:extent cx="1586466" cy="744279"/>
          <wp:effectExtent l="19050" t="0" r="0" b="0"/>
          <wp:wrapNone/>
          <wp:docPr id="2" name="Picture 1" descr="WCClogo CMYK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logo CMYK MASTER.jpg"/>
                  <pic:cNvPicPr/>
                </pic:nvPicPr>
                <pic:blipFill>
                  <a:blip r:embed="rId1"/>
                  <a:stretch>
                    <a:fillRect/>
                  </a:stretch>
                </pic:blipFill>
                <pic:spPr>
                  <a:xfrm>
                    <a:off x="0" y="0"/>
                    <a:ext cx="1586466" cy="744279"/>
                  </a:xfrm>
                  <a:prstGeom prst="rect">
                    <a:avLst/>
                  </a:prstGeom>
                </pic:spPr>
              </pic:pic>
            </a:graphicData>
          </a:graphic>
        </wp:anchor>
      </w:drawing>
    </w:r>
    <w:r w:rsidR="00346DEC" w:rsidRPr="00346DEC">
      <w:rPr>
        <w:color w:val="7F7F7F" w:themeColor="text1" w:themeTint="80"/>
        <w:spacing w:val="140"/>
        <w:sz w:val="32"/>
        <w:szCs w:val="32"/>
      </w:rPr>
      <w:t xml:space="preserve">Sustainability </w:t>
    </w:r>
    <w:r w:rsidR="00823190">
      <w:rPr>
        <w:color w:val="7F7F7F" w:themeColor="text1" w:themeTint="80"/>
        <w:spacing w:val="140"/>
        <w:sz w:val="32"/>
        <w:szCs w:val="32"/>
      </w:rPr>
      <w:t xml:space="preserve">Management Plan </w:t>
    </w:r>
    <w:r w:rsidR="00346DEC">
      <w:rPr>
        <w:color w:val="7F7F7F" w:themeColor="text1" w:themeTint="80"/>
        <w:spacing w:val="140"/>
        <w:sz w:val="32"/>
        <w:szCs w:val="32"/>
      </w:rPr>
      <w:t>Template</w:t>
    </w:r>
  </w:p>
  <w:p w:rsidR="009927BD" w:rsidRDefault="00992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32C3"/>
    <w:multiLevelType w:val="hybridMultilevel"/>
    <w:tmpl w:val="382C58D4"/>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2C0F2A"/>
    <w:multiLevelType w:val="hybridMultilevel"/>
    <w:tmpl w:val="EA7886F4"/>
    <w:lvl w:ilvl="0" w:tplc="0C090005">
      <w:start w:val="1"/>
      <w:numFmt w:val="bullet"/>
      <w:lvlText w:val=""/>
      <w:lvlJc w:val="left"/>
      <w:pPr>
        <w:ind w:left="1080" w:hanging="72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FC567C"/>
    <w:multiLevelType w:val="hybridMultilevel"/>
    <w:tmpl w:val="34D652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BF19A0"/>
    <w:multiLevelType w:val="hybridMultilevel"/>
    <w:tmpl w:val="8D2A0898"/>
    <w:lvl w:ilvl="0" w:tplc="EAFAFCA2">
      <w:start w:val="1"/>
      <w:numFmt w:val="bullet"/>
      <w:lvlText w:val=""/>
      <w:lvlJc w:val="left"/>
      <w:pPr>
        <w:ind w:left="720" w:hanging="360"/>
      </w:pPr>
      <w:rPr>
        <w:rFonts w:ascii="Wingdings" w:eastAsia="Calibri" w:hAnsi="Wingdings" w:cs="Times New Roman"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157E12"/>
    <w:multiLevelType w:val="hybridMultilevel"/>
    <w:tmpl w:val="A8D8F4BE"/>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C36075"/>
    <w:multiLevelType w:val="hybridMultilevel"/>
    <w:tmpl w:val="42C27CA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911646"/>
    <w:multiLevelType w:val="hybridMultilevel"/>
    <w:tmpl w:val="AA2A9334"/>
    <w:lvl w:ilvl="0" w:tplc="EAFAFCA2">
      <w:start w:val="1"/>
      <w:numFmt w:val="bullet"/>
      <w:lvlText w:val=""/>
      <w:lvlJc w:val="left"/>
      <w:pPr>
        <w:ind w:left="1145" w:hanging="360"/>
      </w:pPr>
      <w:rPr>
        <w:rFonts w:ascii="Wingdings" w:eastAsia="Calibri" w:hAnsi="Wingdings" w:cs="Times New Roman" w:hint="default"/>
        <w:sz w:val="28"/>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7" w15:restartNumberingAfterBreak="0">
    <w:nsid w:val="132D6665"/>
    <w:multiLevelType w:val="hybridMultilevel"/>
    <w:tmpl w:val="28300C46"/>
    <w:lvl w:ilvl="0" w:tplc="EAFAFCA2">
      <w:start w:val="1"/>
      <w:numFmt w:val="bullet"/>
      <w:lvlText w:val=""/>
      <w:lvlJc w:val="left"/>
      <w:pPr>
        <w:ind w:left="785" w:hanging="360"/>
      </w:pPr>
      <w:rPr>
        <w:rFonts w:ascii="Wingdings" w:eastAsia="Calibri" w:hAnsi="Wingdings" w:cs="Times New Roman" w:hint="default"/>
        <w:sz w:val="28"/>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8" w15:restartNumberingAfterBreak="0">
    <w:nsid w:val="19CC5F1D"/>
    <w:multiLevelType w:val="hybridMultilevel"/>
    <w:tmpl w:val="2C5067F2"/>
    <w:lvl w:ilvl="0" w:tplc="EAFAFCA2">
      <w:start w:val="1"/>
      <w:numFmt w:val="bullet"/>
      <w:lvlText w:val=""/>
      <w:lvlJc w:val="left"/>
      <w:pPr>
        <w:ind w:left="785" w:hanging="360"/>
      </w:pPr>
      <w:rPr>
        <w:rFonts w:ascii="Wingdings" w:eastAsia="Calibri" w:hAnsi="Wingdings" w:cs="Times New Roman" w:hint="default"/>
        <w:sz w:val="28"/>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9" w15:restartNumberingAfterBreak="0">
    <w:nsid w:val="19F03C9D"/>
    <w:multiLevelType w:val="hybridMultilevel"/>
    <w:tmpl w:val="2FCAA836"/>
    <w:lvl w:ilvl="0" w:tplc="D494D1F2">
      <w:start w:val="1"/>
      <w:numFmt w:val="bullet"/>
      <w:lvlText w:val=""/>
      <w:lvlJc w:val="left"/>
      <w:pPr>
        <w:tabs>
          <w:tab w:val="num" w:pos="720"/>
        </w:tabs>
        <w:ind w:left="720" w:hanging="360"/>
      </w:pPr>
      <w:rPr>
        <w:rFonts w:ascii="Wingdings" w:hAnsi="Wingdings" w:hint="default"/>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A2652CC"/>
    <w:multiLevelType w:val="hybridMultilevel"/>
    <w:tmpl w:val="2304D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553B54"/>
    <w:multiLevelType w:val="hybridMultilevel"/>
    <w:tmpl w:val="95F6726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F6224E"/>
    <w:multiLevelType w:val="hybridMultilevel"/>
    <w:tmpl w:val="9828DD3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6D7823"/>
    <w:multiLevelType w:val="hybridMultilevel"/>
    <w:tmpl w:val="73EED1E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9F0829"/>
    <w:multiLevelType w:val="hybridMultilevel"/>
    <w:tmpl w:val="5A6C5F4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9C304F"/>
    <w:multiLevelType w:val="hybridMultilevel"/>
    <w:tmpl w:val="3A8C60A2"/>
    <w:lvl w:ilvl="0" w:tplc="0C090005">
      <w:start w:val="1"/>
      <w:numFmt w:val="bullet"/>
      <w:lvlText w:val=""/>
      <w:lvlJc w:val="left"/>
      <w:pPr>
        <w:ind w:left="720" w:hanging="360"/>
      </w:pPr>
      <w:rPr>
        <w:rFonts w:ascii="Wingdings" w:hAnsi="Wingdings" w:hint="default"/>
      </w:rPr>
    </w:lvl>
    <w:lvl w:ilvl="1" w:tplc="8960C06C">
      <w:numFmt w:val="bullet"/>
      <w:lvlText w:val="•"/>
      <w:lvlJc w:val="left"/>
      <w:pPr>
        <w:ind w:left="1800" w:hanging="720"/>
      </w:pPr>
      <w:rPr>
        <w:rFonts w:ascii="Corbel" w:eastAsia="Times New Roman" w:hAnsi="Corbe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986CCA"/>
    <w:multiLevelType w:val="hybridMultilevel"/>
    <w:tmpl w:val="C346F0E6"/>
    <w:lvl w:ilvl="0" w:tplc="EAFAFCA2">
      <w:start w:val="1"/>
      <w:numFmt w:val="bullet"/>
      <w:lvlText w:val=""/>
      <w:lvlJc w:val="left"/>
      <w:pPr>
        <w:ind w:left="785" w:hanging="360"/>
      </w:pPr>
      <w:rPr>
        <w:rFonts w:ascii="Wingdings" w:eastAsia="Calibri" w:hAnsi="Wingdings" w:cs="Times New Roman" w:hint="default"/>
        <w:sz w:val="28"/>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7" w15:restartNumberingAfterBreak="0">
    <w:nsid w:val="38E6094D"/>
    <w:multiLevelType w:val="hybridMultilevel"/>
    <w:tmpl w:val="4CDAE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9DB40A4"/>
    <w:multiLevelType w:val="hybridMultilevel"/>
    <w:tmpl w:val="0CF0D4BA"/>
    <w:lvl w:ilvl="0" w:tplc="0C090005">
      <w:start w:val="1"/>
      <w:numFmt w:val="bullet"/>
      <w:lvlText w:val=""/>
      <w:lvlJc w:val="left"/>
      <w:pPr>
        <w:ind w:left="1080" w:hanging="720"/>
      </w:pPr>
      <w:rPr>
        <w:rFonts w:ascii="Wingdings" w:hAnsi="Wingdings" w:hint="default"/>
      </w:rPr>
    </w:lvl>
    <w:lvl w:ilvl="1" w:tplc="0C090005">
      <w:start w:val="1"/>
      <w:numFmt w:val="bullet"/>
      <w:lvlText w:val=""/>
      <w:lvlJc w:val="left"/>
      <w:pPr>
        <w:ind w:left="1800" w:hanging="720"/>
      </w:pPr>
      <w:rPr>
        <w:rFonts w:ascii="Wingdings" w:hAnsi="Wingdings" w:hint="default"/>
      </w:rPr>
    </w:lvl>
    <w:lvl w:ilvl="2" w:tplc="0C090005">
      <w:start w:val="1"/>
      <w:numFmt w:val="bullet"/>
      <w:lvlText w:val=""/>
      <w:lvlJc w:val="left"/>
      <w:pPr>
        <w:ind w:left="2520" w:hanging="72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777DC7"/>
    <w:multiLevelType w:val="hybridMultilevel"/>
    <w:tmpl w:val="128621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8F17C35"/>
    <w:multiLevelType w:val="hybridMultilevel"/>
    <w:tmpl w:val="9B2ED1E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341692"/>
    <w:multiLevelType w:val="hybridMultilevel"/>
    <w:tmpl w:val="1458C6A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C06175"/>
    <w:multiLevelType w:val="hybridMultilevel"/>
    <w:tmpl w:val="2156435E"/>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BBA703C"/>
    <w:multiLevelType w:val="hybridMultilevel"/>
    <w:tmpl w:val="D60C381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A101C2"/>
    <w:multiLevelType w:val="hybridMultilevel"/>
    <w:tmpl w:val="43DE147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8071E8"/>
    <w:multiLevelType w:val="hybridMultilevel"/>
    <w:tmpl w:val="64AA3AA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1C6822"/>
    <w:multiLevelType w:val="hybridMultilevel"/>
    <w:tmpl w:val="7C34584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EC521D"/>
    <w:multiLevelType w:val="hybridMultilevel"/>
    <w:tmpl w:val="F0CE9A1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BB6EF3"/>
    <w:multiLevelType w:val="hybridMultilevel"/>
    <w:tmpl w:val="573CF84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C03E14"/>
    <w:multiLevelType w:val="hybridMultilevel"/>
    <w:tmpl w:val="C1AEB6A8"/>
    <w:lvl w:ilvl="0" w:tplc="0C090005">
      <w:start w:val="1"/>
      <w:numFmt w:val="bullet"/>
      <w:lvlText w:val=""/>
      <w:lvlJc w:val="left"/>
      <w:pPr>
        <w:ind w:left="1080" w:hanging="720"/>
      </w:pPr>
      <w:rPr>
        <w:rFonts w:ascii="Wingdings" w:hAnsi="Wingdings" w:hint="default"/>
      </w:rPr>
    </w:lvl>
    <w:lvl w:ilvl="1" w:tplc="0C090005">
      <w:start w:val="1"/>
      <w:numFmt w:val="bullet"/>
      <w:lvlText w:val=""/>
      <w:lvlJc w:val="left"/>
      <w:pPr>
        <w:ind w:left="1800" w:hanging="720"/>
      </w:pPr>
      <w:rPr>
        <w:rFonts w:ascii="Wingdings" w:hAnsi="Wingdings" w:hint="default"/>
      </w:rPr>
    </w:lvl>
    <w:lvl w:ilvl="2" w:tplc="D04CA23C">
      <w:numFmt w:val="bullet"/>
      <w:lvlText w:val="•"/>
      <w:lvlJc w:val="left"/>
      <w:pPr>
        <w:ind w:left="2520" w:hanging="720"/>
      </w:pPr>
      <w:rPr>
        <w:rFonts w:ascii="Corbel" w:eastAsia="Times New Roman" w:hAnsi="Corbe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601CAA"/>
    <w:multiLevelType w:val="hybridMultilevel"/>
    <w:tmpl w:val="ADF4F2F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7F1B8B"/>
    <w:multiLevelType w:val="hybridMultilevel"/>
    <w:tmpl w:val="9BD26D1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9"/>
  </w:num>
  <w:num w:numId="4">
    <w:abstractNumId w:val="15"/>
  </w:num>
  <w:num w:numId="5">
    <w:abstractNumId w:val="20"/>
  </w:num>
  <w:num w:numId="6">
    <w:abstractNumId w:val="23"/>
  </w:num>
  <w:num w:numId="7">
    <w:abstractNumId w:val="25"/>
  </w:num>
  <w:num w:numId="8">
    <w:abstractNumId w:val="24"/>
  </w:num>
  <w:num w:numId="9">
    <w:abstractNumId w:val="2"/>
  </w:num>
  <w:num w:numId="10">
    <w:abstractNumId w:val="28"/>
  </w:num>
  <w:num w:numId="11">
    <w:abstractNumId w:val="5"/>
  </w:num>
  <w:num w:numId="12">
    <w:abstractNumId w:val="21"/>
  </w:num>
  <w:num w:numId="13">
    <w:abstractNumId w:val="12"/>
  </w:num>
  <w:num w:numId="14">
    <w:abstractNumId w:val="27"/>
  </w:num>
  <w:num w:numId="15">
    <w:abstractNumId w:val="18"/>
  </w:num>
  <w:num w:numId="16">
    <w:abstractNumId w:val="14"/>
  </w:num>
  <w:num w:numId="17">
    <w:abstractNumId w:val="4"/>
  </w:num>
  <w:num w:numId="18">
    <w:abstractNumId w:val="31"/>
  </w:num>
  <w:num w:numId="19">
    <w:abstractNumId w:val="22"/>
  </w:num>
  <w:num w:numId="20">
    <w:abstractNumId w:val="13"/>
  </w:num>
  <w:num w:numId="21">
    <w:abstractNumId w:val="0"/>
  </w:num>
  <w:num w:numId="22">
    <w:abstractNumId w:val="30"/>
  </w:num>
  <w:num w:numId="23">
    <w:abstractNumId w:val="26"/>
  </w:num>
  <w:num w:numId="24">
    <w:abstractNumId w:val="11"/>
  </w:num>
  <w:num w:numId="25">
    <w:abstractNumId w:val="8"/>
  </w:num>
  <w:num w:numId="26">
    <w:abstractNumId w:val="16"/>
  </w:num>
  <w:num w:numId="27">
    <w:abstractNumId w:val="3"/>
  </w:num>
  <w:num w:numId="28">
    <w:abstractNumId w:val="7"/>
  </w:num>
  <w:num w:numId="29">
    <w:abstractNumId w:val="6"/>
  </w:num>
  <w:num w:numId="30">
    <w:abstractNumId w:val="19"/>
  </w:num>
  <w:num w:numId="31">
    <w:abstractNumId w:val="1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70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594"/>
    <w:rsid w:val="00325A09"/>
    <w:rsid w:val="00346DEC"/>
    <w:rsid w:val="004C2428"/>
    <w:rsid w:val="004F5954"/>
    <w:rsid w:val="006773F3"/>
    <w:rsid w:val="00716594"/>
    <w:rsid w:val="00823190"/>
    <w:rsid w:val="00890A45"/>
    <w:rsid w:val="00913AFA"/>
    <w:rsid w:val="009439BA"/>
    <w:rsid w:val="009927BD"/>
    <w:rsid w:val="009F61BF"/>
    <w:rsid w:val="00A47105"/>
    <w:rsid w:val="00BF3CE7"/>
    <w:rsid w:val="00CB4E6D"/>
    <w:rsid w:val="00D343B5"/>
    <w:rsid w:val="00E02632"/>
    <w:rsid w:val="00F408CB"/>
    <w:rsid w:val="00F72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81258"/>
  <w15:docId w15:val="{2451E6C5-4263-4047-AEAB-B05A846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39BA"/>
  </w:style>
  <w:style w:type="paragraph" w:styleId="Heading1">
    <w:name w:val="heading 1"/>
    <w:basedOn w:val="Normal"/>
    <w:next w:val="Normal"/>
    <w:link w:val="Heading1Char"/>
    <w:uiPriority w:val="9"/>
    <w:qFormat/>
    <w:rsid w:val="00346DEC"/>
    <w:pPr>
      <w:keepNext/>
      <w:keepLines/>
      <w:spacing w:after="60" w:line="240" w:lineRule="auto"/>
      <w:outlineLvl w:val="0"/>
    </w:pPr>
    <w:rPr>
      <w:rFonts w:ascii="Arial" w:eastAsia="MS Gothic" w:hAnsi="Arial" w:cs="Times New Roman"/>
      <w:b/>
      <w:bCs/>
      <w:kern w:val="32"/>
      <w:sz w:val="32"/>
      <w:szCs w:val="28"/>
      <w:lang w:eastAsia="en-US"/>
    </w:rPr>
  </w:style>
  <w:style w:type="paragraph" w:styleId="Heading2">
    <w:name w:val="heading 2"/>
    <w:basedOn w:val="Normal"/>
    <w:next w:val="Normal"/>
    <w:link w:val="Heading2Char"/>
    <w:uiPriority w:val="9"/>
    <w:semiHidden/>
    <w:unhideWhenUsed/>
    <w:qFormat/>
    <w:rsid w:val="00823190"/>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semiHidden/>
    <w:unhideWhenUsed/>
    <w:qFormat/>
    <w:rsid w:val="004C2428"/>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7BD"/>
  </w:style>
  <w:style w:type="paragraph" w:styleId="Footer">
    <w:name w:val="footer"/>
    <w:basedOn w:val="Normal"/>
    <w:link w:val="FooterChar"/>
    <w:uiPriority w:val="99"/>
    <w:unhideWhenUsed/>
    <w:rsid w:val="00992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7BD"/>
  </w:style>
  <w:style w:type="paragraph" w:styleId="BalloonText">
    <w:name w:val="Balloon Text"/>
    <w:basedOn w:val="Normal"/>
    <w:link w:val="BalloonTextChar"/>
    <w:uiPriority w:val="99"/>
    <w:semiHidden/>
    <w:unhideWhenUsed/>
    <w:rsid w:val="0099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7BD"/>
    <w:rPr>
      <w:rFonts w:ascii="Tahoma" w:hAnsi="Tahoma" w:cs="Tahoma"/>
      <w:sz w:val="16"/>
      <w:szCs w:val="16"/>
    </w:rPr>
  </w:style>
  <w:style w:type="character" w:styleId="Hyperlink">
    <w:name w:val="Hyperlink"/>
    <w:rsid w:val="00346DEC"/>
    <w:rPr>
      <w:color w:val="0000FF"/>
      <w:u w:val="single"/>
    </w:rPr>
  </w:style>
  <w:style w:type="paragraph" w:styleId="TOC1">
    <w:name w:val="toc 1"/>
    <w:basedOn w:val="Normal"/>
    <w:next w:val="Normal"/>
    <w:autoRedefine/>
    <w:uiPriority w:val="39"/>
    <w:rsid w:val="00346DEC"/>
    <w:pPr>
      <w:tabs>
        <w:tab w:val="left" w:pos="440"/>
        <w:tab w:val="right" w:leader="dot" w:pos="9016"/>
      </w:tabs>
      <w:spacing w:after="100"/>
    </w:pPr>
    <w:rPr>
      <w:rFonts w:ascii="Corbel" w:eastAsia="Times New Roman" w:hAnsi="Corbel" w:cs="Times New Roman"/>
      <w:b/>
      <w:sz w:val="32"/>
      <w:szCs w:val="32"/>
      <w:lang w:eastAsia="en-US"/>
    </w:rPr>
  </w:style>
  <w:style w:type="character" w:customStyle="1" w:styleId="Heading1Char">
    <w:name w:val="Heading 1 Char"/>
    <w:basedOn w:val="DefaultParagraphFont"/>
    <w:link w:val="Heading1"/>
    <w:uiPriority w:val="9"/>
    <w:rsid w:val="00346DEC"/>
    <w:rPr>
      <w:rFonts w:ascii="Arial" w:eastAsia="MS Gothic" w:hAnsi="Arial" w:cs="Times New Roman"/>
      <w:b/>
      <w:bCs/>
      <w:kern w:val="32"/>
      <w:sz w:val="32"/>
      <w:szCs w:val="28"/>
      <w:lang w:eastAsia="en-US"/>
    </w:rPr>
  </w:style>
  <w:style w:type="paragraph" w:styleId="ListParagraph">
    <w:name w:val="List Paragraph"/>
    <w:basedOn w:val="Normal"/>
    <w:qFormat/>
    <w:rsid w:val="00346DEC"/>
    <w:pPr>
      <w:spacing w:after="0" w:line="240" w:lineRule="auto"/>
      <w:ind w:left="720"/>
      <w:contextualSpacing/>
    </w:pPr>
    <w:rPr>
      <w:rFonts w:ascii="Arial" w:eastAsia="Calibri" w:hAnsi="Arial" w:cs="Times New Roman"/>
      <w:sz w:val="20"/>
      <w:lang w:eastAsia="en-US"/>
    </w:rPr>
  </w:style>
  <w:style w:type="character" w:customStyle="1" w:styleId="Heading2Char">
    <w:name w:val="Heading 2 Char"/>
    <w:basedOn w:val="DefaultParagraphFont"/>
    <w:link w:val="Heading2"/>
    <w:uiPriority w:val="9"/>
    <w:semiHidden/>
    <w:rsid w:val="00823190"/>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semiHidden/>
    <w:rsid w:val="004C2428"/>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ess.net.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vicfile2\templates2016$\Administration\Forms%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Forms Portrait</Template>
  <TotalTime>14</TotalTime>
  <Pages>20</Pages>
  <Words>3909</Words>
  <Characters>22282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26139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Kimberley Polkinghorne</dc:creator>
  <cp:lastModifiedBy>Kaila Messenger</cp:lastModifiedBy>
  <cp:revision>4</cp:revision>
  <dcterms:created xsi:type="dcterms:W3CDTF">2018-01-05T04:26:00Z</dcterms:created>
  <dcterms:modified xsi:type="dcterms:W3CDTF">2018-03-07T05:41:00Z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A1933312</vt:lpwstr>
  </property>
  <property fmtid="{D5CDD505-2E9C-101B-9397-08002B2CF9AE}" pid="4" name="Objective-Title">
    <vt:lpwstr>WCC SMP Template_Final</vt:lpwstr>
  </property>
  <property fmtid="{D5CDD505-2E9C-101B-9397-08002B2CF9AE}" pid="5" name="Objective-Comment">
    <vt:lpwstr/>
  </property>
  <property fmtid="{D5CDD505-2E9C-101B-9397-08002B2CF9AE}" pid="6" name="Objective-CreationStamp">
    <vt:filetime>2018-01-05T05:27:01Z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2018-03-07T06:41:41Z</vt:filetime>
  </property>
  <property fmtid="{D5CDD505-2E9C-101B-9397-08002B2CF9AE}" pid="10" name="Objective-ModificationStamp">
    <vt:filetime>2018-03-07T06:41:41Z</vt:filetime>
  </property>
  <property fmtid="{D5CDD505-2E9C-101B-9397-08002B2CF9AE}" pid="11" name="Objective-Owner">
    <vt:lpwstr>Kaila Messenger</vt:lpwstr>
  </property>
  <property fmtid="{D5CDD505-2E9C-101B-9397-08002B2CF9AE}" pid="12" name="Objective-Path">
    <vt:lpwstr>Objective Global Folder:Environmental Management:Sustainability:Environmentally Sustainable Development in the Planning Process:Sustainable Design Assessment in the Planning Process - SDAPP:</vt:lpwstr>
  </property>
  <property fmtid="{D5CDD505-2E9C-101B-9397-08002B2CF9AE}" pid="13" name="Objective-Parent">
    <vt:lpwstr>Sustainable Design Assessment in the Planning Process - SDAPP</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qA273657</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Internal</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ies>
</file>