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22" w:rsidRPr="00CD082C" w:rsidRDefault="005255BB" w:rsidP="00B01DC5">
      <w:pPr>
        <w:outlineLvl w:val="0"/>
        <w:rPr>
          <w:rFonts w:ascii="Calibri" w:hAnsi="Calibri"/>
          <w:b/>
          <w:sz w:val="28"/>
        </w:rPr>
      </w:pPr>
      <w:bookmarkStart w:id="0" w:name="_Toc481767524"/>
      <w:bookmarkStart w:id="1" w:name="_Toc454614250"/>
      <w:bookmarkStart w:id="2" w:name="_GoBack"/>
      <w:bookmarkEnd w:id="2"/>
      <w:r>
        <w:rPr>
          <w:rFonts w:ascii="Calibri" w:hAnsi="Calibri"/>
          <w:b/>
          <w:sz w:val="28"/>
        </w:rPr>
        <w:t>Wyndham Libraries Action Plan</w:t>
      </w:r>
      <w:r w:rsidR="00E17196">
        <w:rPr>
          <w:rFonts w:ascii="Calibri" w:hAnsi="Calibri"/>
          <w:b/>
          <w:sz w:val="28"/>
        </w:rPr>
        <w:t xml:space="preserve"> 2018-2022</w:t>
      </w:r>
    </w:p>
    <w:bookmarkEnd w:id="0"/>
    <w:p w:rsidR="006F5F26" w:rsidRDefault="006F5F26">
      <w:pPr>
        <w:rPr>
          <w:rFonts w:ascii="Calibri" w:hAnsi="Calibri"/>
          <w:sz w:val="22"/>
        </w:rPr>
      </w:pPr>
    </w:p>
    <w:p w:rsidR="00C173D7" w:rsidRDefault="00C173D7" w:rsidP="00E17196">
      <w:pPr>
        <w:jc w:val="both"/>
        <w:rPr>
          <w:rFonts w:ascii="Calibri" w:hAnsi="Calibri"/>
          <w:sz w:val="22"/>
        </w:rPr>
      </w:pPr>
      <w:r>
        <w:rPr>
          <w:rFonts w:ascii="Calibri" w:hAnsi="Calibri"/>
          <w:sz w:val="22"/>
        </w:rPr>
        <w:t xml:space="preserve">Wyndham Libraries’ long-term strategic direction is defined in the </w:t>
      </w:r>
      <w:r w:rsidRPr="008046C7">
        <w:rPr>
          <w:rFonts w:ascii="Calibri" w:hAnsi="Calibri"/>
          <w:i/>
          <w:sz w:val="22"/>
        </w:rPr>
        <w:t>Wyndham Library Service Strategy 2018-2040</w:t>
      </w:r>
      <w:r>
        <w:rPr>
          <w:rFonts w:ascii="Calibri" w:hAnsi="Calibri"/>
          <w:sz w:val="22"/>
        </w:rPr>
        <w:t xml:space="preserve">. This </w:t>
      </w:r>
      <w:r w:rsidR="00333C43">
        <w:rPr>
          <w:rFonts w:ascii="Calibri" w:hAnsi="Calibri"/>
          <w:sz w:val="22"/>
        </w:rPr>
        <w:t xml:space="preserve">Action Plan </w:t>
      </w:r>
      <w:r>
        <w:rPr>
          <w:rFonts w:ascii="Calibri" w:hAnsi="Calibri"/>
          <w:sz w:val="22"/>
        </w:rPr>
        <w:t>identifies priority actions to be taken over the next five years</w:t>
      </w:r>
      <w:r w:rsidR="008046C7">
        <w:rPr>
          <w:rFonts w:ascii="Calibri" w:hAnsi="Calibri"/>
          <w:sz w:val="22"/>
        </w:rPr>
        <w:t xml:space="preserve"> – listed against the seven major service elements in the Strategy</w:t>
      </w:r>
      <w:r>
        <w:rPr>
          <w:rFonts w:ascii="Calibri" w:hAnsi="Calibri"/>
          <w:sz w:val="22"/>
        </w:rPr>
        <w:t xml:space="preserve">. More detailed actions will be documented each year in the </w:t>
      </w:r>
      <w:r w:rsidR="00E17196">
        <w:rPr>
          <w:rFonts w:ascii="Calibri" w:hAnsi="Calibri"/>
          <w:sz w:val="22"/>
        </w:rPr>
        <w:t>L</w:t>
      </w:r>
      <w:r>
        <w:rPr>
          <w:rFonts w:ascii="Calibri" w:hAnsi="Calibri"/>
          <w:sz w:val="22"/>
        </w:rPr>
        <w:t>ibrar</w:t>
      </w:r>
      <w:r w:rsidR="00E17196">
        <w:rPr>
          <w:rFonts w:ascii="Calibri" w:hAnsi="Calibri"/>
          <w:sz w:val="22"/>
        </w:rPr>
        <w:t>ies’</w:t>
      </w:r>
      <w:r>
        <w:rPr>
          <w:rFonts w:ascii="Calibri" w:hAnsi="Calibri"/>
          <w:sz w:val="22"/>
        </w:rPr>
        <w:t xml:space="preserve"> annual </w:t>
      </w:r>
      <w:r w:rsidR="00E17196">
        <w:rPr>
          <w:rFonts w:ascii="Calibri" w:hAnsi="Calibri"/>
          <w:sz w:val="22"/>
        </w:rPr>
        <w:t>B</w:t>
      </w:r>
      <w:r>
        <w:rPr>
          <w:rFonts w:ascii="Calibri" w:hAnsi="Calibri"/>
          <w:sz w:val="22"/>
        </w:rPr>
        <w:t xml:space="preserve">usiness </w:t>
      </w:r>
      <w:r w:rsidR="00E17196">
        <w:rPr>
          <w:rFonts w:ascii="Calibri" w:hAnsi="Calibri"/>
          <w:sz w:val="22"/>
        </w:rPr>
        <w:t>P</w:t>
      </w:r>
      <w:r>
        <w:rPr>
          <w:rFonts w:ascii="Calibri" w:hAnsi="Calibri"/>
          <w:sz w:val="22"/>
        </w:rPr>
        <w:t>lan.</w:t>
      </w:r>
      <w:r w:rsidR="007A2434">
        <w:rPr>
          <w:rFonts w:ascii="Calibri" w:hAnsi="Calibri"/>
          <w:sz w:val="22"/>
        </w:rPr>
        <w:t xml:space="preserve"> Progress on the </w:t>
      </w:r>
      <w:r w:rsidR="007A2434" w:rsidRPr="00E17196">
        <w:rPr>
          <w:rFonts w:ascii="Calibri" w:hAnsi="Calibri"/>
          <w:i/>
          <w:sz w:val="22"/>
        </w:rPr>
        <w:t>Wyndham Libraries Action Plan 2018-2022</w:t>
      </w:r>
      <w:r w:rsidR="007A2434">
        <w:rPr>
          <w:rFonts w:ascii="Calibri" w:hAnsi="Calibri"/>
          <w:sz w:val="22"/>
        </w:rPr>
        <w:t xml:space="preserve"> will be detailed in the annual Library Service report presented to Council.</w:t>
      </w:r>
    </w:p>
    <w:p w:rsidR="00C173D7" w:rsidRDefault="00C173D7">
      <w:pPr>
        <w:rPr>
          <w:rFonts w:ascii="Calibri" w:hAnsi="Calibri"/>
          <w:sz w:val="22"/>
        </w:rPr>
      </w:pPr>
    </w:p>
    <w:p w:rsidR="008046C7" w:rsidRDefault="008046C7" w:rsidP="008046C7">
      <w:pPr>
        <w:spacing w:after="120"/>
        <w:rPr>
          <w:rFonts w:ascii="Calibri" w:hAnsi="Calibri"/>
          <w:b/>
        </w:rPr>
      </w:pPr>
      <w:r w:rsidRPr="008046C7">
        <w:rPr>
          <w:rFonts w:ascii="Calibri" w:hAnsi="Calibri"/>
          <w:b/>
        </w:rPr>
        <w:t>Community-centred collections</w:t>
      </w:r>
    </w:p>
    <w:p w:rsidR="00DA7A9E" w:rsidRDefault="001C1018" w:rsidP="00DA7A9E">
      <w:pPr>
        <w:rPr>
          <w:rFonts w:ascii="Calibri" w:hAnsi="Calibri"/>
          <w:sz w:val="22"/>
        </w:rPr>
      </w:pPr>
      <w:r>
        <w:rPr>
          <w:rFonts w:ascii="Calibri" w:hAnsi="Calibri"/>
          <w:sz w:val="22"/>
        </w:rPr>
        <w:t xml:space="preserve">AIM: </w:t>
      </w:r>
      <w:r w:rsidR="00DA7A9E" w:rsidRPr="00DA7A9E">
        <w:rPr>
          <w:rFonts w:ascii="Calibri" w:hAnsi="Calibri"/>
          <w:sz w:val="22"/>
        </w:rPr>
        <w:t>Wyndham Libraries will develop and manage library content and collections which meet the information, education, recreation and cultural needs of the community, foster a love of reading, and support the development of lifelong learning.</w:t>
      </w:r>
    </w:p>
    <w:p w:rsidR="00DA7A9E" w:rsidRPr="00DA7A9E" w:rsidRDefault="00DA7A9E" w:rsidP="00DA7A9E">
      <w:pPr>
        <w:rPr>
          <w:rFonts w:ascii="Calibri" w:hAnsi="Calibri"/>
          <w:sz w:val="22"/>
        </w:rPr>
      </w:pPr>
    </w:p>
    <w:tbl>
      <w:tblPr>
        <w:tblStyle w:val="TableGrid"/>
        <w:tblW w:w="14488" w:type="dxa"/>
        <w:tblInd w:w="108" w:type="dxa"/>
        <w:tblLook w:val="04A0" w:firstRow="1" w:lastRow="0" w:firstColumn="1" w:lastColumn="0" w:noHBand="0" w:noVBand="1"/>
        <w:tblDescription w:val="Action Listing"/>
      </w:tblPr>
      <w:tblGrid>
        <w:gridCol w:w="5416"/>
        <w:gridCol w:w="1814"/>
        <w:gridCol w:w="2409"/>
        <w:gridCol w:w="2410"/>
        <w:gridCol w:w="2439"/>
      </w:tblGrid>
      <w:tr w:rsidR="00DA7A9E" w:rsidRPr="005255BB" w:rsidTr="00E17196">
        <w:trPr>
          <w:cantSplit/>
          <w:trHeight w:val="283"/>
          <w:tblHeader/>
        </w:trPr>
        <w:tc>
          <w:tcPr>
            <w:tcW w:w="5416"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Timeline</w:t>
            </w:r>
            <w:r w:rsidR="00DE6137">
              <w:rPr>
                <w:rFonts w:ascii="Calibri" w:hAnsi="Calibri"/>
                <w:b/>
                <w:color w:val="FFFFFF" w:themeColor="background1"/>
                <w:sz w:val="20"/>
              </w:rPr>
              <w:t xml:space="preserve"> </w:t>
            </w:r>
          </w:p>
        </w:tc>
        <w:tc>
          <w:tcPr>
            <w:tcW w:w="2409"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DA7A9E" w:rsidRPr="005255BB" w:rsidRDefault="00DA7A9E" w:rsidP="0034435A">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DA7A9E" w:rsidRPr="005255BB" w:rsidRDefault="00DA7A9E" w:rsidP="0034435A">
            <w:pPr>
              <w:rPr>
                <w:rFonts w:ascii="Calibri" w:hAnsi="Calibri"/>
                <w:b/>
                <w:color w:val="FFFFFF" w:themeColor="background1"/>
                <w:sz w:val="20"/>
              </w:rPr>
            </w:pPr>
            <w:r>
              <w:rPr>
                <w:rFonts w:ascii="Calibri" w:hAnsi="Calibri"/>
                <w:b/>
                <w:color w:val="FFFFFF" w:themeColor="background1"/>
                <w:sz w:val="20"/>
              </w:rPr>
              <w:t>KPI</w:t>
            </w:r>
          </w:p>
        </w:tc>
      </w:tr>
      <w:tr w:rsidR="00DA7A9E" w:rsidTr="00E17196">
        <w:trPr>
          <w:cantSplit/>
        </w:trPr>
        <w:tc>
          <w:tcPr>
            <w:tcW w:w="5416" w:type="dxa"/>
          </w:tcPr>
          <w:p w:rsidR="00DA7A9E" w:rsidRDefault="00DA7A9E">
            <w:pPr>
              <w:rPr>
                <w:rFonts w:ascii="Calibri" w:hAnsi="Calibri"/>
                <w:sz w:val="22"/>
              </w:rPr>
            </w:pPr>
            <w:r>
              <w:rPr>
                <w:rFonts w:ascii="Calibri" w:hAnsi="Calibri"/>
                <w:sz w:val="22"/>
              </w:rPr>
              <w:t>Review and update LOTE and Bilingual collection to reflect changing community demographics described in 2016 Census data</w:t>
            </w:r>
          </w:p>
        </w:tc>
        <w:tc>
          <w:tcPr>
            <w:tcW w:w="1814" w:type="dxa"/>
          </w:tcPr>
          <w:p w:rsidR="00DA7A9E" w:rsidRDefault="0014546A">
            <w:pPr>
              <w:rPr>
                <w:rFonts w:ascii="Calibri" w:hAnsi="Calibri"/>
                <w:sz w:val="22"/>
              </w:rPr>
            </w:pPr>
            <w:r>
              <w:rPr>
                <w:rFonts w:ascii="Calibri" w:hAnsi="Calibri"/>
                <w:sz w:val="22"/>
              </w:rPr>
              <w:t xml:space="preserve">June </w:t>
            </w:r>
            <w:r w:rsidR="00DA7A9E">
              <w:rPr>
                <w:rFonts w:ascii="Calibri" w:hAnsi="Calibri"/>
                <w:sz w:val="22"/>
              </w:rPr>
              <w:t>2018</w:t>
            </w:r>
          </w:p>
        </w:tc>
        <w:tc>
          <w:tcPr>
            <w:tcW w:w="2409" w:type="dxa"/>
          </w:tcPr>
          <w:p w:rsidR="00DA7A9E" w:rsidRDefault="00D86890">
            <w:pPr>
              <w:rPr>
                <w:rFonts w:ascii="Calibri" w:hAnsi="Calibri"/>
                <w:sz w:val="22"/>
              </w:rPr>
            </w:pPr>
            <w:r>
              <w:rPr>
                <w:rFonts w:ascii="Calibri" w:hAnsi="Calibri"/>
                <w:sz w:val="22"/>
              </w:rPr>
              <w:t>Coordinator, Library Operations</w:t>
            </w:r>
          </w:p>
        </w:tc>
        <w:tc>
          <w:tcPr>
            <w:tcW w:w="2410" w:type="dxa"/>
          </w:tcPr>
          <w:p w:rsidR="00DA7A9E" w:rsidRDefault="00D86890">
            <w:pPr>
              <w:rPr>
                <w:rFonts w:ascii="Calibri" w:hAnsi="Calibri"/>
                <w:sz w:val="22"/>
              </w:rPr>
            </w:pPr>
            <w:r>
              <w:rPr>
                <w:rFonts w:ascii="Calibri" w:hAnsi="Calibri"/>
                <w:sz w:val="22"/>
              </w:rPr>
              <w:t xml:space="preserve">Collections </w:t>
            </w:r>
            <w:r w:rsidR="0097369F">
              <w:rPr>
                <w:rFonts w:ascii="Calibri" w:hAnsi="Calibri"/>
                <w:sz w:val="22"/>
              </w:rPr>
              <w:t>Coordinator</w:t>
            </w:r>
          </w:p>
        </w:tc>
        <w:tc>
          <w:tcPr>
            <w:tcW w:w="2439" w:type="dxa"/>
          </w:tcPr>
          <w:p w:rsidR="00DA7A9E" w:rsidRDefault="0014546A" w:rsidP="0014546A">
            <w:pPr>
              <w:rPr>
                <w:rFonts w:ascii="Calibri" w:hAnsi="Calibri"/>
                <w:sz w:val="22"/>
              </w:rPr>
            </w:pPr>
            <w:r>
              <w:rPr>
                <w:rFonts w:ascii="Calibri" w:hAnsi="Calibri"/>
                <w:sz w:val="22"/>
              </w:rPr>
              <w:t xml:space="preserve">Collections Policy updated to </w:t>
            </w:r>
            <w:r w:rsidR="00F24141">
              <w:rPr>
                <w:rFonts w:ascii="Calibri" w:hAnsi="Calibri"/>
                <w:sz w:val="22"/>
              </w:rPr>
              <w:t xml:space="preserve">respond </w:t>
            </w:r>
            <w:r w:rsidR="00590E99">
              <w:rPr>
                <w:rFonts w:ascii="Calibri" w:hAnsi="Calibri"/>
                <w:sz w:val="22"/>
              </w:rPr>
              <w:t>to demographic</w:t>
            </w:r>
            <w:r>
              <w:rPr>
                <w:rFonts w:ascii="Calibri" w:hAnsi="Calibri"/>
                <w:sz w:val="22"/>
              </w:rPr>
              <w:t xml:space="preserve"> </w:t>
            </w:r>
            <w:r w:rsidR="00F24141">
              <w:rPr>
                <w:rFonts w:ascii="Calibri" w:hAnsi="Calibri"/>
                <w:sz w:val="22"/>
              </w:rPr>
              <w:t xml:space="preserve">change </w:t>
            </w:r>
            <w:r>
              <w:rPr>
                <w:rFonts w:ascii="Calibri" w:hAnsi="Calibri"/>
                <w:sz w:val="22"/>
              </w:rPr>
              <w:t>in Wyndham</w:t>
            </w:r>
          </w:p>
        </w:tc>
      </w:tr>
      <w:tr w:rsidR="00E17196" w:rsidTr="00A369A1">
        <w:trPr>
          <w:cantSplit/>
        </w:trPr>
        <w:tc>
          <w:tcPr>
            <w:tcW w:w="5416" w:type="dxa"/>
          </w:tcPr>
          <w:p w:rsidR="00E17196" w:rsidRDefault="00E17196" w:rsidP="00A369A1">
            <w:pPr>
              <w:rPr>
                <w:rFonts w:ascii="Calibri" w:hAnsi="Calibri"/>
                <w:sz w:val="22"/>
              </w:rPr>
            </w:pPr>
            <w:r>
              <w:rPr>
                <w:rFonts w:ascii="Calibri" w:hAnsi="Calibri"/>
                <w:sz w:val="22"/>
              </w:rPr>
              <w:t>Examine, and if necessary revise, children’s collection to ensure it provides for children with dyslexia and dysgraphia</w:t>
            </w:r>
          </w:p>
        </w:tc>
        <w:tc>
          <w:tcPr>
            <w:tcW w:w="1814" w:type="dxa"/>
          </w:tcPr>
          <w:p w:rsidR="00E17196" w:rsidRDefault="00E17196" w:rsidP="00A369A1">
            <w:pPr>
              <w:rPr>
                <w:rFonts w:ascii="Calibri" w:hAnsi="Calibri"/>
                <w:sz w:val="22"/>
              </w:rPr>
            </w:pPr>
            <w:r>
              <w:rPr>
                <w:rFonts w:ascii="Calibri" w:hAnsi="Calibri"/>
                <w:sz w:val="22"/>
              </w:rPr>
              <w:t>June 2018</w:t>
            </w:r>
          </w:p>
        </w:tc>
        <w:tc>
          <w:tcPr>
            <w:tcW w:w="2409" w:type="dxa"/>
          </w:tcPr>
          <w:p w:rsidR="00E17196" w:rsidRDefault="00E17196" w:rsidP="00A369A1">
            <w:pPr>
              <w:rPr>
                <w:rFonts w:ascii="Calibri" w:hAnsi="Calibri"/>
                <w:sz w:val="22"/>
              </w:rPr>
            </w:pPr>
            <w:r>
              <w:rPr>
                <w:rFonts w:ascii="Calibri" w:hAnsi="Calibri"/>
                <w:sz w:val="22"/>
              </w:rPr>
              <w:t>Coordinator, Library Operations</w:t>
            </w:r>
          </w:p>
        </w:tc>
        <w:tc>
          <w:tcPr>
            <w:tcW w:w="2410" w:type="dxa"/>
          </w:tcPr>
          <w:p w:rsidR="00E17196" w:rsidRDefault="00E17196" w:rsidP="00A369A1">
            <w:pPr>
              <w:rPr>
                <w:rFonts w:ascii="Calibri" w:hAnsi="Calibri"/>
                <w:sz w:val="22"/>
              </w:rPr>
            </w:pPr>
            <w:r>
              <w:rPr>
                <w:rFonts w:ascii="Calibri" w:hAnsi="Calibri"/>
                <w:sz w:val="22"/>
              </w:rPr>
              <w:t>Team Leader Children’s and Youth Programs and Services</w:t>
            </w:r>
          </w:p>
        </w:tc>
        <w:tc>
          <w:tcPr>
            <w:tcW w:w="2439" w:type="dxa"/>
          </w:tcPr>
          <w:p w:rsidR="00E17196" w:rsidRDefault="00E17196" w:rsidP="00A369A1">
            <w:pPr>
              <w:rPr>
                <w:rFonts w:ascii="Calibri" w:hAnsi="Calibri"/>
                <w:sz w:val="22"/>
              </w:rPr>
            </w:pPr>
            <w:r>
              <w:rPr>
                <w:rFonts w:ascii="Calibri" w:hAnsi="Calibri"/>
                <w:sz w:val="22"/>
              </w:rPr>
              <w:t>Review completed and recommendations made into the feasibility of a dyslexia and dysgraphia collection at Wyndham Libraries</w:t>
            </w:r>
          </w:p>
        </w:tc>
      </w:tr>
      <w:tr w:rsidR="00D86890" w:rsidTr="00E17196">
        <w:trPr>
          <w:cantSplit/>
        </w:trPr>
        <w:tc>
          <w:tcPr>
            <w:tcW w:w="5416" w:type="dxa"/>
          </w:tcPr>
          <w:p w:rsidR="00D86890" w:rsidRDefault="00D86890" w:rsidP="00D86890">
            <w:pPr>
              <w:rPr>
                <w:rFonts w:ascii="Calibri" w:hAnsi="Calibri"/>
                <w:sz w:val="22"/>
              </w:rPr>
            </w:pPr>
            <w:r>
              <w:rPr>
                <w:rFonts w:ascii="Calibri" w:hAnsi="Calibri"/>
                <w:sz w:val="22"/>
              </w:rPr>
              <w:t>Review arrangements with eresource aggregators (current and potential) to make ebooks and emagazines more accessible to library users</w:t>
            </w:r>
          </w:p>
        </w:tc>
        <w:tc>
          <w:tcPr>
            <w:tcW w:w="1814" w:type="dxa"/>
          </w:tcPr>
          <w:p w:rsidR="00D86890" w:rsidRDefault="0014546A" w:rsidP="00D86890">
            <w:pPr>
              <w:rPr>
                <w:rFonts w:ascii="Calibri" w:hAnsi="Calibri"/>
                <w:sz w:val="22"/>
              </w:rPr>
            </w:pPr>
            <w:r>
              <w:rPr>
                <w:rFonts w:ascii="Calibri" w:hAnsi="Calibri"/>
                <w:sz w:val="22"/>
              </w:rPr>
              <w:t xml:space="preserve">December </w:t>
            </w:r>
            <w:r w:rsidR="00D86890">
              <w:rPr>
                <w:rFonts w:ascii="Calibri" w:hAnsi="Calibri"/>
                <w:sz w:val="22"/>
              </w:rPr>
              <w:t>2018</w:t>
            </w:r>
          </w:p>
        </w:tc>
        <w:tc>
          <w:tcPr>
            <w:tcW w:w="2409" w:type="dxa"/>
          </w:tcPr>
          <w:p w:rsidR="00D86890" w:rsidRDefault="00D86890" w:rsidP="00D86890">
            <w:pPr>
              <w:rPr>
                <w:rFonts w:ascii="Calibri" w:hAnsi="Calibri"/>
                <w:sz w:val="22"/>
              </w:rPr>
            </w:pPr>
            <w:r>
              <w:rPr>
                <w:rFonts w:ascii="Calibri" w:hAnsi="Calibri"/>
                <w:sz w:val="22"/>
              </w:rPr>
              <w:t>Coordinator, Library Operations</w:t>
            </w:r>
          </w:p>
        </w:tc>
        <w:tc>
          <w:tcPr>
            <w:tcW w:w="2410" w:type="dxa"/>
          </w:tcPr>
          <w:p w:rsidR="00D86890" w:rsidRDefault="00D86890" w:rsidP="00D86890">
            <w:pPr>
              <w:rPr>
                <w:rFonts w:ascii="Calibri" w:hAnsi="Calibri"/>
                <w:sz w:val="22"/>
              </w:rPr>
            </w:pPr>
            <w:r>
              <w:rPr>
                <w:rFonts w:ascii="Calibri" w:hAnsi="Calibri"/>
                <w:sz w:val="22"/>
              </w:rPr>
              <w:t xml:space="preserve">Collections </w:t>
            </w:r>
            <w:r w:rsidR="0097369F">
              <w:rPr>
                <w:rFonts w:ascii="Calibri" w:hAnsi="Calibri"/>
                <w:sz w:val="22"/>
              </w:rPr>
              <w:t>Coordinator</w:t>
            </w:r>
          </w:p>
          <w:p w:rsidR="0097369F" w:rsidRDefault="0097369F" w:rsidP="00D86890">
            <w:pPr>
              <w:rPr>
                <w:rFonts w:ascii="Calibri" w:hAnsi="Calibri"/>
                <w:sz w:val="22"/>
              </w:rPr>
            </w:pPr>
            <w:r>
              <w:rPr>
                <w:rFonts w:ascii="Calibri" w:hAnsi="Calibri"/>
                <w:sz w:val="22"/>
              </w:rPr>
              <w:t>Library IT Team</w:t>
            </w:r>
          </w:p>
        </w:tc>
        <w:tc>
          <w:tcPr>
            <w:tcW w:w="2439" w:type="dxa"/>
          </w:tcPr>
          <w:p w:rsidR="00D86890" w:rsidRDefault="00E17196" w:rsidP="00945187">
            <w:pPr>
              <w:rPr>
                <w:rFonts w:ascii="Calibri" w:hAnsi="Calibri"/>
                <w:sz w:val="22"/>
              </w:rPr>
            </w:pPr>
            <w:r>
              <w:rPr>
                <w:rFonts w:ascii="Calibri" w:hAnsi="Calibri"/>
                <w:sz w:val="22"/>
              </w:rPr>
              <w:t>M</w:t>
            </w:r>
            <w:r w:rsidR="00590E99">
              <w:rPr>
                <w:rFonts w:ascii="Calibri" w:hAnsi="Calibri"/>
                <w:sz w:val="22"/>
              </w:rPr>
              <w:t xml:space="preserve">arket analysis discussion paper </w:t>
            </w:r>
            <w:r>
              <w:rPr>
                <w:rFonts w:ascii="Calibri" w:hAnsi="Calibri"/>
                <w:sz w:val="22"/>
              </w:rPr>
              <w:t xml:space="preserve">produced </w:t>
            </w:r>
            <w:r w:rsidR="00590E99">
              <w:rPr>
                <w:rFonts w:ascii="Calibri" w:hAnsi="Calibri"/>
                <w:sz w:val="22"/>
              </w:rPr>
              <w:t xml:space="preserve">with recommendations </w:t>
            </w:r>
          </w:p>
        </w:tc>
      </w:tr>
      <w:tr w:rsidR="00D86890" w:rsidTr="00E17196">
        <w:trPr>
          <w:cantSplit/>
        </w:trPr>
        <w:tc>
          <w:tcPr>
            <w:tcW w:w="5416" w:type="dxa"/>
          </w:tcPr>
          <w:p w:rsidR="00D86890" w:rsidRDefault="00D86890" w:rsidP="00D86890">
            <w:pPr>
              <w:rPr>
                <w:rFonts w:ascii="Calibri" w:hAnsi="Calibri"/>
                <w:sz w:val="22"/>
              </w:rPr>
            </w:pPr>
            <w:r>
              <w:rPr>
                <w:rFonts w:ascii="Calibri" w:hAnsi="Calibri"/>
                <w:sz w:val="22"/>
              </w:rPr>
              <w:t>Review collection content, size and display at Plaza Library to balance the need for alternative use of the library space</w:t>
            </w:r>
          </w:p>
        </w:tc>
        <w:tc>
          <w:tcPr>
            <w:tcW w:w="1814" w:type="dxa"/>
          </w:tcPr>
          <w:p w:rsidR="00D86890" w:rsidRDefault="0014546A" w:rsidP="00D86890">
            <w:pPr>
              <w:rPr>
                <w:rFonts w:ascii="Calibri" w:hAnsi="Calibri"/>
                <w:sz w:val="22"/>
              </w:rPr>
            </w:pPr>
            <w:r>
              <w:rPr>
                <w:rFonts w:ascii="Calibri" w:hAnsi="Calibri"/>
                <w:sz w:val="22"/>
              </w:rPr>
              <w:t xml:space="preserve">December </w:t>
            </w:r>
            <w:r w:rsidR="00D86890">
              <w:rPr>
                <w:rFonts w:ascii="Calibri" w:hAnsi="Calibri"/>
                <w:sz w:val="22"/>
              </w:rPr>
              <w:t>2018</w:t>
            </w:r>
          </w:p>
        </w:tc>
        <w:tc>
          <w:tcPr>
            <w:tcW w:w="2409" w:type="dxa"/>
          </w:tcPr>
          <w:p w:rsidR="00D86890" w:rsidRDefault="00D86890" w:rsidP="00D86890">
            <w:pPr>
              <w:rPr>
                <w:rFonts w:ascii="Calibri" w:hAnsi="Calibri"/>
                <w:sz w:val="22"/>
              </w:rPr>
            </w:pPr>
            <w:r>
              <w:rPr>
                <w:rFonts w:ascii="Calibri" w:hAnsi="Calibri"/>
                <w:sz w:val="22"/>
              </w:rPr>
              <w:t>Coordinator, Library Operations</w:t>
            </w:r>
          </w:p>
        </w:tc>
        <w:tc>
          <w:tcPr>
            <w:tcW w:w="2410" w:type="dxa"/>
          </w:tcPr>
          <w:p w:rsidR="00D86890" w:rsidRDefault="00D86890" w:rsidP="00D86890">
            <w:pPr>
              <w:rPr>
                <w:rFonts w:ascii="Calibri" w:hAnsi="Calibri"/>
                <w:sz w:val="22"/>
              </w:rPr>
            </w:pPr>
            <w:r>
              <w:rPr>
                <w:rFonts w:ascii="Calibri" w:hAnsi="Calibri"/>
                <w:sz w:val="22"/>
              </w:rPr>
              <w:t xml:space="preserve">Collections </w:t>
            </w:r>
            <w:r w:rsidR="0097369F">
              <w:rPr>
                <w:rFonts w:ascii="Calibri" w:hAnsi="Calibri"/>
                <w:sz w:val="22"/>
              </w:rPr>
              <w:t>Coordinator</w:t>
            </w:r>
          </w:p>
          <w:p w:rsidR="000A5ACB" w:rsidRDefault="000A5ACB" w:rsidP="00D86890">
            <w:pPr>
              <w:rPr>
                <w:rFonts w:ascii="Calibri" w:hAnsi="Calibri"/>
                <w:sz w:val="22"/>
              </w:rPr>
            </w:pPr>
            <w:r>
              <w:rPr>
                <w:rFonts w:ascii="Calibri" w:hAnsi="Calibri"/>
                <w:sz w:val="22"/>
              </w:rPr>
              <w:t>Team Leader Projects</w:t>
            </w:r>
          </w:p>
        </w:tc>
        <w:tc>
          <w:tcPr>
            <w:tcW w:w="2439" w:type="dxa"/>
          </w:tcPr>
          <w:p w:rsidR="00D86890" w:rsidRDefault="00F24141" w:rsidP="000A5ACB">
            <w:pPr>
              <w:rPr>
                <w:rFonts w:ascii="Calibri" w:hAnsi="Calibri"/>
                <w:sz w:val="22"/>
              </w:rPr>
            </w:pPr>
            <w:r>
              <w:rPr>
                <w:rFonts w:ascii="Calibri" w:hAnsi="Calibri"/>
                <w:sz w:val="22"/>
              </w:rPr>
              <w:t xml:space="preserve">Plaza Library </w:t>
            </w:r>
            <w:r w:rsidR="000A5ACB">
              <w:rPr>
                <w:rFonts w:ascii="Calibri" w:hAnsi="Calibri"/>
                <w:sz w:val="22"/>
              </w:rPr>
              <w:t>collection us</w:t>
            </w:r>
            <w:r>
              <w:rPr>
                <w:rFonts w:ascii="Calibri" w:hAnsi="Calibri"/>
                <w:sz w:val="22"/>
              </w:rPr>
              <w:t>age</w:t>
            </w:r>
            <w:r w:rsidR="000A5ACB">
              <w:rPr>
                <w:rFonts w:ascii="Calibri" w:hAnsi="Calibri"/>
                <w:sz w:val="22"/>
              </w:rPr>
              <w:t xml:space="preserve"> </w:t>
            </w:r>
            <w:r w:rsidR="00E17196">
              <w:rPr>
                <w:rFonts w:ascii="Calibri" w:hAnsi="Calibri"/>
                <w:sz w:val="22"/>
              </w:rPr>
              <w:t>analysed</w:t>
            </w:r>
            <w:r>
              <w:rPr>
                <w:rFonts w:ascii="Calibri" w:hAnsi="Calibri"/>
                <w:sz w:val="22"/>
              </w:rPr>
              <w:t xml:space="preserve"> and action</w:t>
            </w:r>
            <w:r w:rsidR="000A5ACB">
              <w:rPr>
                <w:rFonts w:ascii="Calibri" w:hAnsi="Calibri"/>
                <w:sz w:val="22"/>
              </w:rPr>
              <w:t xml:space="preserve"> </w:t>
            </w:r>
            <w:r>
              <w:rPr>
                <w:rFonts w:ascii="Calibri" w:hAnsi="Calibri"/>
                <w:sz w:val="22"/>
              </w:rPr>
              <w:t>plan developed</w:t>
            </w:r>
          </w:p>
        </w:tc>
      </w:tr>
      <w:tr w:rsidR="00E17196" w:rsidTr="00A369A1">
        <w:trPr>
          <w:cantSplit/>
        </w:trPr>
        <w:tc>
          <w:tcPr>
            <w:tcW w:w="5416" w:type="dxa"/>
          </w:tcPr>
          <w:p w:rsidR="00E17196" w:rsidRDefault="00E17196" w:rsidP="00A369A1">
            <w:pPr>
              <w:rPr>
                <w:rFonts w:ascii="Calibri" w:hAnsi="Calibri"/>
                <w:sz w:val="22"/>
              </w:rPr>
            </w:pPr>
            <w:r>
              <w:rPr>
                <w:rFonts w:ascii="Calibri" w:hAnsi="Calibri"/>
                <w:sz w:val="22"/>
              </w:rPr>
              <w:lastRenderedPageBreak/>
              <w:t>Trial alternative approaches to accessing and delivering the library collection at Williams Landing (e.g. vending machines, lockers, pop-up library)</w:t>
            </w:r>
          </w:p>
        </w:tc>
        <w:tc>
          <w:tcPr>
            <w:tcW w:w="1814" w:type="dxa"/>
          </w:tcPr>
          <w:p w:rsidR="00E17196" w:rsidRDefault="00E17196" w:rsidP="00A369A1">
            <w:pPr>
              <w:rPr>
                <w:rFonts w:ascii="Calibri" w:hAnsi="Calibri"/>
                <w:sz w:val="22"/>
              </w:rPr>
            </w:pPr>
            <w:r>
              <w:rPr>
                <w:rFonts w:ascii="Calibri" w:hAnsi="Calibri"/>
                <w:sz w:val="22"/>
              </w:rPr>
              <w:t>December 2019</w:t>
            </w:r>
          </w:p>
        </w:tc>
        <w:tc>
          <w:tcPr>
            <w:tcW w:w="2409" w:type="dxa"/>
          </w:tcPr>
          <w:p w:rsidR="00E17196" w:rsidRDefault="00E17196" w:rsidP="00A369A1">
            <w:pPr>
              <w:rPr>
                <w:rFonts w:ascii="Calibri" w:hAnsi="Calibri"/>
                <w:sz w:val="22"/>
              </w:rPr>
            </w:pPr>
            <w:r>
              <w:rPr>
                <w:rFonts w:ascii="Calibri" w:hAnsi="Calibri"/>
                <w:sz w:val="22"/>
              </w:rPr>
              <w:t>Coordinator, Library Operations</w:t>
            </w:r>
          </w:p>
          <w:p w:rsidR="00E17196" w:rsidRDefault="00E17196" w:rsidP="00A369A1">
            <w:pPr>
              <w:rPr>
                <w:rFonts w:ascii="Calibri" w:hAnsi="Calibri"/>
                <w:sz w:val="22"/>
              </w:rPr>
            </w:pPr>
            <w:r>
              <w:rPr>
                <w:rFonts w:ascii="Calibri" w:hAnsi="Calibri"/>
                <w:sz w:val="22"/>
              </w:rPr>
              <w:t>Coordinator, Library Systems Technology</w:t>
            </w:r>
          </w:p>
        </w:tc>
        <w:tc>
          <w:tcPr>
            <w:tcW w:w="2410" w:type="dxa"/>
          </w:tcPr>
          <w:p w:rsidR="00E17196" w:rsidRDefault="00E17196" w:rsidP="00A369A1">
            <w:pPr>
              <w:rPr>
                <w:rFonts w:ascii="Calibri" w:hAnsi="Calibri"/>
                <w:sz w:val="22"/>
              </w:rPr>
            </w:pPr>
            <w:r>
              <w:rPr>
                <w:rFonts w:ascii="Calibri" w:hAnsi="Calibri"/>
                <w:sz w:val="22"/>
              </w:rPr>
              <w:t>Collections Coordinator</w:t>
            </w:r>
          </w:p>
          <w:p w:rsidR="00E17196" w:rsidRDefault="00E17196" w:rsidP="00A369A1">
            <w:pPr>
              <w:rPr>
                <w:rFonts w:ascii="Calibri" w:hAnsi="Calibri"/>
                <w:sz w:val="22"/>
              </w:rPr>
            </w:pPr>
            <w:r>
              <w:rPr>
                <w:rFonts w:ascii="Calibri" w:hAnsi="Calibri"/>
                <w:sz w:val="22"/>
              </w:rPr>
              <w:t>Team Leader Projects</w:t>
            </w:r>
          </w:p>
          <w:p w:rsidR="00E17196" w:rsidRDefault="00E17196" w:rsidP="00A369A1">
            <w:pPr>
              <w:rPr>
                <w:rFonts w:ascii="Calibri" w:hAnsi="Calibri"/>
                <w:sz w:val="22"/>
              </w:rPr>
            </w:pPr>
            <w:r>
              <w:rPr>
                <w:rFonts w:ascii="Calibri" w:hAnsi="Calibri"/>
                <w:sz w:val="22"/>
              </w:rPr>
              <w:t>Coordinator Library Systems Technology</w:t>
            </w:r>
          </w:p>
        </w:tc>
        <w:tc>
          <w:tcPr>
            <w:tcW w:w="2439" w:type="dxa"/>
          </w:tcPr>
          <w:p w:rsidR="00E17196" w:rsidRDefault="00E17196" w:rsidP="00A369A1">
            <w:pPr>
              <w:rPr>
                <w:rFonts w:ascii="Calibri" w:hAnsi="Calibri"/>
                <w:sz w:val="22"/>
              </w:rPr>
            </w:pPr>
            <w:r>
              <w:rPr>
                <w:rFonts w:ascii="Calibri" w:hAnsi="Calibri"/>
                <w:sz w:val="22"/>
              </w:rPr>
              <w:t>Trial completed at one alternative location</w:t>
            </w:r>
          </w:p>
        </w:tc>
      </w:tr>
      <w:tr w:rsidR="00D86890" w:rsidTr="00E17196">
        <w:trPr>
          <w:cantSplit/>
        </w:trPr>
        <w:tc>
          <w:tcPr>
            <w:tcW w:w="5416" w:type="dxa"/>
          </w:tcPr>
          <w:p w:rsidR="00D86890" w:rsidRDefault="00D86890" w:rsidP="00D86890">
            <w:pPr>
              <w:rPr>
                <w:rFonts w:ascii="Calibri" w:hAnsi="Calibri"/>
                <w:sz w:val="22"/>
              </w:rPr>
            </w:pPr>
            <w:r>
              <w:rPr>
                <w:rFonts w:ascii="Calibri" w:hAnsi="Calibri"/>
                <w:sz w:val="22"/>
              </w:rPr>
              <w:t>Work with local education providers</w:t>
            </w:r>
            <w:r w:rsidR="00590E99">
              <w:rPr>
                <w:rFonts w:ascii="Calibri" w:hAnsi="Calibri"/>
                <w:sz w:val="22"/>
              </w:rPr>
              <w:t xml:space="preserve"> and the community to</w:t>
            </w:r>
            <w:r>
              <w:rPr>
                <w:rFonts w:ascii="Calibri" w:hAnsi="Calibri"/>
                <w:sz w:val="22"/>
              </w:rPr>
              <w:t xml:space="preserve"> create an education-focused collection at the new Riverbend Library</w:t>
            </w:r>
          </w:p>
        </w:tc>
        <w:tc>
          <w:tcPr>
            <w:tcW w:w="1814" w:type="dxa"/>
          </w:tcPr>
          <w:p w:rsidR="00D86890" w:rsidRDefault="00945187" w:rsidP="00D86890">
            <w:pPr>
              <w:rPr>
                <w:rFonts w:ascii="Calibri" w:hAnsi="Calibri"/>
                <w:sz w:val="22"/>
              </w:rPr>
            </w:pPr>
            <w:r>
              <w:rPr>
                <w:rFonts w:ascii="Calibri" w:hAnsi="Calibri"/>
                <w:sz w:val="22"/>
              </w:rPr>
              <w:t xml:space="preserve">June </w:t>
            </w:r>
            <w:r w:rsidR="00D86890">
              <w:rPr>
                <w:rFonts w:ascii="Calibri" w:hAnsi="Calibri"/>
                <w:sz w:val="22"/>
              </w:rPr>
              <w:t>2021</w:t>
            </w:r>
          </w:p>
        </w:tc>
        <w:tc>
          <w:tcPr>
            <w:tcW w:w="2409" w:type="dxa"/>
          </w:tcPr>
          <w:p w:rsidR="00D86890" w:rsidRDefault="00D86890" w:rsidP="00D86890">
            <w:pPr>
              <w:rPr>
                <w:rFonts w:ascii="Calibri" w:hAnsi="Calibri"/>
                <w:sz w:val="22"/>
              </w:rPr>
            </w:pPr>
            <w:r>
              <w:rPr>
                <w:rFonts w:ascii="Calibri" w:hAnsi="Calibri"/>
                <w:sz w:val="22"/>
              </w:rPr>
              <w:t>Coordinator, Library Operations</w:t>
            </w:r>
          </w:p>
        </w:tc>
        <w:tc>
          <w:tcPr>
            <w:tcW w:w="2410" w:type="dxa"/>
          </w:tcPr>
          <w:p w:rsidR="00D86890" w:rsidRDefault="00D86890" w:rsidP="00D86890">
            <w:pPr>
              <w:rPr>
                <w:rFonts w:ascii="Calibri" w:hAnsi="Calibri"/>
                <w:sz w:val="22"/>
              </w:rPr>
            </w:pPr>
            <w:r>
              <w:rPr>
                <w:rFonts w:ascii="Calibri" w:hAnsi="Calibri"/>
                <w:sz w:val="22"/>
              </w:rPr>
              <w:t xml:space="preserve">Collections </w:t>
            </w:r>
            <w:r w:rsidR="0097369F">
              <w:rPr>
                <w:rFonts w:ascii="Calibri" w:hAnsi="Calibri"/>
                <w:sz w:val="22"/>
              </w:rPr>
              <w:t>Coordinator</w:t>
            </w:r>
          </w:p>
          <w:p w:rsidR="0097369F" w:rsidRDefault="0097369F" w:rsidP="00D86890">
            <w:pPr>
              <w:rPr>
                <w:rFonts w:ascii="Calibri" w:hAnsi="Calibri"/>
                <w:sz w:val="22"/>
              </w:rPr>
            </w:pPr>
            <w:r>
              <w:rPr>
                <w:rFonts w:ascii="Calibri" w:hAnsi="Calibri"/>
                <w:sz w:val="22"/>
              </w:rPr>
              <w:t xml:space="preserve">Team Leader Projects </w:t>
            </w:r>
          </w:p>
        </w:tc>
        <w:tc>
          <w:tcPr>
            <w:tcW w:w="2439" w:type="dxa"/>
          </w:tcPr>
          <w:p w:rsidR="00D86890" w:rsidRDefault="000A5ACB" w:rsidP="000B0E5A">
            <w:pPr>
              <w:rPr>
                <w:rFonts w:ascii="Calibri" w:hAnsi="Calibri"/>
                <w:sz w:val="22"/>
              </w:rPr>
            </w:pPr>
            <w:r>
              <w:rPr>
                <w:rFonts w:ascii="Calibri" w:hAnsi="Calibri"/>
                <w:sz w:val="22"/>
              </w:rPr>
              <w:t xml:space="preserve">Riverbend Library Opening Day Collection </w:t>
            </w:r>
            <w:r w:rsidR="00590E99">
              <w:rPr>
                <w:rFonts w:ascii="Calibri" w:hAnsi="Calibri"/>
                <w:sz w:val="22"/>
              </w:rPr>
              <w:t>c</w:t>
            </w:r>
            <w:r>
              <w:rPr>
                <w:rFonts w:ascii="Calibri" w:hAnsi="Calibri"/>
                <w:sz w:val="22"/>
              </w:rPr>
              <w:t>onsultation and</w:t>
            </w:r>
            <w:r w:rsidR="00590E99">
              <w:rPr>
                <w:rFonts w:ascii="Calibri" w:hAnsi="Calibri"/>
                <w:sz w:val="22"/>
              </w:rPr>
              <w:t xml:space="preserve"> buying p</w:t>
            </w:r>
            <w:r>
              <w:rPr>
                <w:rFonts w:ascii="Calibri" w:hAnsi="Calibri"/>
                <w:sz w:val="22"/>
              </w:rPr>
              <w:t>lan completed</w:t>
            </w:r>
          </w:p>
        </w:tc>
      </w:tr>
    </w:tbl>
    <w:p w:rsidR="008046C7" w:rsidRPr="001C1018" w:rsidRDefault="008046C7">
      <w:pPr>
        <w:rPr>
          <w:rFonts w:ascii="Calibri" w:hAnsi="Calibri"/>
          <w:sz w:val="22"/>
        </w:rPr>
      </w:pPr>
    </w:p>
    <w:p w:rsidR="008046C7" w:rsidRPr="008046C7" w:rsidRDefault="008046C7" w:rsidP="001C1018">
      <w:pPr>
        <w:keepNext/>
        <w:spacing w:after="120"/>
        <w:rPr>
          <w:rFonts w:ascii="Calibri" w:hAnsi="Calibri"/>
          <w:b/>
        </w:rPr>
      </w:pPr>
      <w:r>
        <w:rPr>
          <w:rFonts w:ascii="Calibri" w:hAnsi="Calibri"/>
          <w:b/>
        </w:rPr>
        <w:t>Learning and cultural programs</w:t>
      </w:r>
    </w:p>
    <w:bookmarkEnd w:id="1"/>
    <w:p w:rsidR="001C1018" w:rsidRDefault="001C1018" w:rsidP="001C1018">
      <w:pPr>
        <w:keepNext/>
        <w:rPr>
          <w:rFonts w:ascii="Calibri" w:hAnsi="Calibri"/>
          <w:sz w:val="22"/>
        </w:rPr>
      </w:pPr>
      <w:r>
        <w:rPr>
          <w:rFonts w:ascii="Calibri" w:hAnsi="Calibri"/>
          <w:sz w:val="22"/>
        </w:rPr>
        <w:t xml:space="preserve">AIM: </w:t>
      </w:r>
      <w:r w:rsidRPr="001C1018">
        <w:rPr>
          <w:rFonts w:ascii="Calibri" w:hAnsi="Calibri"/>
          <w:sz w:val="22"/>
        </w:rPr>
        <w:t>Wyndham Libraries will develop and deliver targeted activities that use library resources and collections to:</w:t>
      </w:r>
      <w:r>
        <w:rPr>
          <w:rFonts w:ascii="Calibri" w:hAnsi="Calibri"/>
          <w:sz w:val="22"/>
        </w:rPr>
        <w:t xml:space="preserve"> </w:t>
      </w:r>
      <w:r w:rsidRPr="001C1018">
        <w:rPr>
          <w:rFonts w:ascii="Calibri" w:hAnsi="Calibri"/>
          <w:sz w:val="22"/>
        </w:rPr>
        <w:t>enrich the lives of community members</w:t>
      </w:r>
      <w:r>
        <w:rPr>
          <w:rFonts w:ascii="Calibri" w:hAnsi="Calibri"/>
          <w:sz w:val="22"/>
        </w:rPr>
        <w:t>; bu</w:t>
      </w:r>
      <w:r w:rsidRPr="001C1018">
        <w:rPr>
          <w:rFonts w:ascii="Calibri" w:hAnsi="Calibri"/>
          <w:sz w:val="22"/>
        </w:rPr>
        <w:t xml:space="preserve">ild </w:t>
      </w:r>
      <w:r>
        <w:rPr>
          <w:rFonts w:ascii="Calibri" w:hAnsi="Calibri"/>
          <w:sz w:val="22"/>
        </w:rPr>
        <w:t>l</w:t>
      </w:r>
      <w:r w:rsidRPr="001C1018">
        <w:rPr>
          <w:rFonts w:ascii="Calibri" w:hAnsi="Calibri"/>
          <w:sz w:val="22"/>
        </w:rPr>
        <w:t>iteracy, language, learning and employability skills</w:t>
      </w:r>
      <w:r>
        <w:rPr>
          <w:rFonts w:ascii="Calibri" w:hAnsi="Calibri"/>
          <w:sz w:val="22"/>
        </w:rPr>
        <w:t>; e</w:t>
      </w:r>
      <w:r w:rsidRPr="001C1018">
        <w:rPr>
          <w:rFonts w:ascii="Calibri" w:hAnsi="Calibri"/>
          <w:sz w:val="22"/>
        </w:rPr>
        <w:t>ngage, connect, inform and inspire</w:t>
      </w:r>
      <w:r>
        <w:rPr>
          <w:rFonts w:ascii="Calibri" w:hAnsi="Calibri"/>
          <w:sz w:val="22"/>
        </w:rPr>
        <w:t>; e</w:t>
      </w:r>
      <w:r w:rsidRPr="001C1018">
        <w:rPr>
          <w:rFonts w:ascii="Calibri" w:hAnsi="Calibri"/>
          <w:sz w:val="22"/>
        </w:rPr>
        <w:t>ncourage social inclusion</w:t>
      </w:r>
      <w:r>
        <w:rPr>
          <w:rFonts w:ascii="Calibri" w:hAnsi="Calibri"/>
          <w:sz w:val="22"/>
        </w:rPr>
        <w:t xml:space="preserve">; and </w:t>
      </w:r>
      <w:r w:rsidRPr="001C1018">
        <w:rPr>
          <w:rFonts w:ascii="Calibri" w:hAnsi="Calibri"/>
          <w:sz w:val="22"/>
        </w:rPr>
        <w:t>improve personal development and wellbeing</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FF6577">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FF6577">
        <w:trPr>
          <w:cantSplit/>
        </w:trPr>
        <w:tc>
          <w:tcPr>
            <w:tcW w:w="5416" w:type="dxa"/>
          </w:tcPr>
          <w:p w:rsidR="001C1018" w:rsidRDefault="00B238A3" w:rsidP="00D23D98">
            <w:pPr>
              <w:rPr>
                <w:rFonts w:ascii="Calibri" w:hAnsi="Calibri"/>
                <w:sz w:val="22"/>
              </w:rPr>
            </w:pPr>
            <w:r>
              <w:rPr>
                <w:rFonts w:ascii="Calibri" w:hAnsi="Calibri"/>
                <w:sz w:val="22"/>
              </w:rPr>
              <w:t>Expand the use of podcasting and video streaming to increase user access to popular library programs</w:t>
            </w:r>
          </w:p>
        </w:tc>
        <w:tc>
          <w:tcPr>
            <w:tcW w:w="1814" w:type="dxa"/>
          </w:tcPr>
          <w:p w:rsidR="001C1018" w:rsidRDefault="00B238A3" w:rsidP="00D23D98">
            <w:pPr>
              <w:rPr>
                <w:rFonts w:ascii="Calibri" w:hAnsi="Calibri"/>
                <w:sz w:val="22"/>
              </w:rPr>
            </w:pPr>
            <w:r>
              <w:rPr>
                <w:rFonts w:ascii="Calibri" w:hAnsi="Calibri"/>
                <w:sz w:val="22"/>
              </w:rPr>
              <w:t>From 2018</w:t>
            </w:r>
          </w:p>
        </w:tc>
        <w:tc>
          <w:tcPr>
            <w:tcW w:w="2409" w:type="dxa"/>
          </w:tcPr>
          <w:p w:rsidR="001C1018" w:rsidRDefault="00B90B39" w:rsidP="00D23D98">
            <w:pPr>
              <w:rPr>
                <w:rFonts w:ascii="Calibri" w:hAnsi="Calibri"/>
                <w:sz w:val="22"/>
              </w:rPr>
            </w:pPr>
            <w:r>
              <w:rPr>
                <w:rFonts w:ascii="Calibri" w:hAnsi="Calibri"/>
                <w:sz w:val="22"/>
              </w:rPr>
              <w:t>Coordinator, Library Programs and Services</w:t>
            </w:r>
          </w:p>
          <w:p w:rsidR="00B90B39"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88273F" w:rsidP="00D23D98">
            <w:pPr>
              <w:rPr>
                <w:rFonts w:ascii="Calibri" w:hAnsi="Calibri"/>
                <w:sz w:val="22"/>
              </w:rPr>
            </w:pPr>
            <w:r>
              <w:rPr>
                <w:rFonts w:ascii="Calibri" w:hAnsi="Calibri"/>
                <w:sz w:val="22"/>
              </w:rPr>
              <w:t>Streaming technology hardware/platform</w:t>
            </w:r>
          </w:p>
        </w:tc>
        <w:tc>
          <w:tcPr>
            <w:tcW w:w="2439" w:type="dxa"/>
          </w:tcPr>
          <w:p w:rsidR="001C1018" w:rsidRDefault="0088273F" w:rsidP="00D23D98">
            <w:pPr>
              <w:rPr>
                <w:rFonts w:ascii="Calibri" w:hAnsi="Calibri"/>
                <w:sz w:val="22"/>
              </w:rPr>
            </w:pPr>
            <w:r>
              <w:rPr>
                <w:rFonts w:ascii="Calibri" w:hAnsi="Calibri"/>
                <w:sz w:val="22"/>
              </w:rPr>
              <w:t>Podcast and streaming platforms launched and actively used</w:t>
            </w:r>
          </w:p>
        </w:tc>
      </w:tr>
      <w:tr w:rsidR="001C1018" w:rsidTr="00FF6577">
        <w:trPr>
          <w:cantSplit/>
        </w:trPr>
        <w:tc>
          <w:tcPr>
            <w:tcW w:w="5416" w:type="dxa"/>
          </w:tcPr>
          <w:p w:rsidR="001C1018" w:rsidRDefault="00D74795" w:rsidP="00D23D98">
            <w:pPr>
              <w:rPr>
                <w:rFonts w:ascii="Calibri" w:hAnsi="Calibri"/>
                <w:sz w:val="22"/>
              </w:rPr>
            </w:pPr>
            <w:r>
              <w:rPr>
                <w:rFonts w:ascii="Calibri" w:hAnsi="Calibri"/>
                <w:sz w:val="22"/>
              </w:rPr>
              <w:t xml:space="preserve">Increase the engagement of </w:t>
            </w:r>
            <w:r w:rsidR="00424EEF">
              <w:rPr>
                <w:rFonts w:ascii="Calibri" w:hAnsi="Calibri"/>
                <w:sz w:val="22"/>
              </w:rPr>
              <w:t>community members and library partners in the design, development and delivery of library programs</w:t>
            </w:r>
          </w:p>
        </w:tc>
        <w:tc>
          <w:tcPr>
            <w:tcW w:w="1814" w:type="dxa"/>
          </w:tcPr>
          <w:p w:rsidR="001C1018" w:rsidRDefault="00424EEF" w:rsidP="00D23D98">
            <w:pPr>
              <w:rPr>
                <w:rFonts w:ascii="Calibri" w:hAnsi="Calibri"/>
                <w:sz w:val="22"/>
              </w:rPr>
            </w:pPr>
            <w:r>
              <w:rPr>
                <w:rFonts w:ascii="Calibri" w:hAnsi="Calibri"/>
                <w:sz w:val="22"/>
              </w:rPr>
              <w:t>From 2018</w:t>
            </w:r>
          </w:p>
        </w:tc>
        <w:tc>
          <w:tcPr>
            <w:tcW w:w="2409" w:type="dxa"/>
          </w:tcPr>
          <w:p w:rsidR="001C1018" w:rsidRDefault="00DC5C86" w:rsidP="00D23D98">
            <w:pPr>
              <w:rPr>
                <w:rFonts w:ascii="Calibri" w:hAnsi="Calibri"/>
                <w:sz w:val="22"/>
              </w:rPr>
            </w:pPr>
            <w:r>
              <w:rPr>
                <w:rFonts w:ascii="Calibri" w:hAnsi="Calibri"/>
                <w:sz w:val="22"/>
              </w:rPr>
              <w:t>Coordinator</w:t>
            </w:r>
            <w:r w:rsidR="00FF6577">
              <w:rPr>
                <w:rFonts w:ascii="Calibri" w:hAnsi="Calibri"/>
                <w:sz w:val="22"/>
              </w:rPr>
              <w:t>,</w:t>
            </w:r>
            <w:r>
              <w:rPr>
                <w:rFonts w:ascii="Calibri" w:hAnsi="Calibri"/>
                <w:sz w:val="22"/>
              </w:rPr>
              <w:t xml:space="preserve"> Learning Community </w:t>
            </w:r>
          </w:p>
          <w:p w:rsidR="001B7507" w:rsidRDefault="001B7507" w:rsidP="00D23D98">
            <w:pPr>
              <w:rPr>
                <w:rFonts w:ascii="Calibri" w:hAnsi="Calibri"/>
                <w:sz w:val="22"/>
              </w:rPr>
            </w:pPr>
            <w:r>
              <w:rPr>
                <w:rFonts w:ascii="Calibri" w:hAnsi="Calibri"/>
                <w:sz w:val="22"/>
              </w:rPr>
              <w:t>Coordinator, Library Programs and Services</w:t>
            </w:r>
          </w:p>
          <w:p w:rsidR="00B90B39"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FF6577" w:rsidP="00B90B39">
            <w:pPr>
              <w:rPr>
                <w:rFonts w:ascii="Calibri" w:hAnsi="Calibri"/>
                <w:sz w:val="22"/>
              </w:rPr>
            </w:pPr>
            <w:r>
              <w:rPr>
                <w:rFonts w:ascii="Calibri" w:hAnsi="Calibri"/>
                <w:sz w:val="22"/>
              </w:rPr>
              <w:t>T</w:t>
            </w:r>
            <w:r w:rsidR="00B90B39">
              <w:rPr>
                <w:rFonts w:ascii="Calibri" w:hAnsi="Calibri"/>
                <w:sz w:val="22"/>
              </w:rPr>
              <w:t xml:space="preserve">echnology solutions </w:t>
            </w:r>
            <w:r>
              <w:rPr>
                <w:rFonts w:ascii="Calibri" w:hAnsi="Calibri"/>
                <w:sz w:val="22"/>
              </w:rPr>
              <w:t xml:space="preserve">explored </w:t>
            </w:r>
            <w:r w:rsidR="00B90B39">
              <w:rPr>
                <w:rFonts w:ascii="Calibri" w:hAnsi="Calibri"/>
                <w:sz w:val="22"/>
              </w:rPr>
              <w:t xml:space="preserve">to facilitate an </w:t>
            </w:r>
            <w:r>
              <w:rPr>
                <w:rFonts w:ascii="Calibri" w:hAnsi="Calibri"/>
                <w:sz w:val="22"/>
              </w:rPr>
              <w:t>‘</w:t>
            </w:r>
            <w:r w:rsidR="00B90B39">
              <w:rPr>
                <w:rFonts w:ascii="Calibri" w:hAnsi="Calibri"/>
                <w:sz w:val="22"/>
              </w:rPr>
              <w:t>Event Expression of Interest</w:t>
            </w:r>
            <w:r>
              <w:rPr>
                <w:rFonts w:ascii="Calibri" w:hAnsi="Calibri"/>
                <w:sz w:val="22"/>
              </w:rPr>
              <w:t>’</w:t>
            </w:r>
            <w:r w:rsidR="00B90B39">
              <w:rPr>
                <w:rFonts w:ascii="Calibri" w:hAnsi="Calibri"/>
                <w:sz w:val="22"/>
              </w:rPr>
              <w:t xml:space="preserve"> platform   </w:t>
            </w:r>
          </w:p>
        </w:tc>
      </w:tr>
      <w:tr w:rsidR="00C9015C" w:rsidRPr="00C9015C" w:rsidTr="00A369A1">
        <w:trPr>
          <w:cantSplit/>
        </w:trPr>
        <w:tc>
          <w:tcPr>
            <w:tcW w:w="5416" w:type="dxa"/>
          </w:tcPr>
          <w:p w:rsidR="00C9015C" w:rsidRPr="00C9015C" w:rsidRDefault="00C9015C" w:rsidP="00A369A1">
            <w:pPr>
              <w:rPr>
                <w:rFonts w:ascii="Calibri" w:hAnsi="Calibri"/>
                <w:sz w:val="22"/>
              </w:rPr>
            </w:pPr>
            <w:r w:rsidRPr="00C9015C">
              <w:rPr>
                <w:rFonts w:ascii="Calibri" w:hAnsi="Calibri"/>
                <w:sz w:val="22"/>
              </w:rPr>
              <w:t>Increase the range of library programs meeting the recreational and educational needs of young people aged 6 to 25 in W</w:t>
            </w:r>
            <w:r>
              <w:rPr>
                <w:rFonts w:ascii="Calibri" w:hAnsi="Calibri"/>
                <w:sz w:val="22"/>
              </w:rPr>
              <w:t>yndham</w:t>
            </w:r>
          </w:p>
        </w:tc>
        <w:tc>
          <w:tcPr>
            <w:tcW w:w="1814" w:type="dxa"/>
          </w:tcPr>
          <w:p w:rsidR="00C9015C" w:rsidRDefault="00C9015C" w:rsidP="00A369A1">
            <w:pPr>
              <w:rPr>
                <w:rFonts w:ascii="Calibri" w:hAnsi="Calibri"/>
                <w:sz w:val="22"/>
              </w:rPr>
            </w:pPr>
            <w:r>
              <w:rPr>
                <w:rFonts w:ascii="Calibri" w:hAnsi="Calibri"/>
                <w:sz w:val="22"/>
              </w:rPr>
              <w:t>From 2018</w:t>
            </w:r>
          </w:p>
        </w:tc>
        <w:tc>
          <w:tcPr>
            <w:tcW w:w="2409" w:type="dxa"/>
          </w:tcPr>
          <w:p w:rsidR="00C9015C" w:rsidRDefault="00C9015C" w:rsidP="00A369A1">
            <w:pPr>
              <w:rPr>
                <w:rFonts w:ascii="Calibri" w:hAnsi="Calibri"/>
                <w:sz w:val="22"/>
              </w:rPr>
            </w:pPr>
            <w:r>
              <w:rPr>
                <w:rFonts w:ascii="Calibri" w:hAnsi="Calibri"/>
                <w:sz w:val="22"/>
              </w:rPr>
              <w:t>Coordinator, Library Programs and Service</w:t>
            </w:r>
          </w:p>
        </w:tc>
        <w:tc>
          <w:tcPr>
            <w:tcW w:w="2410" w:type="dxa"/>
          </w:tcPr>
          <w:p w:rsidR="00C9015C" w:rsidRDefault="00C9015C" w:rsidP="00A369A1">
            <w:pPr>
              <w:rPr>
                <w:rFonts w:ascii="Calibri" w:hAnsi="Calibri"/>
                <w:sz w:val="22"/>
              </w:rPr>
            </w:pPr>
          </w:p>
        </w:tc>
        <w:tc>
          <w:tcPr>
            <w:tcW w:w="2439" w:type="dxa"/>
          </w:tcPr>
          <w:p w:rsidR="00C9015C" w:rsidRDefault="00C9015C" w:rsidP="00A369A1">
            <w:pPr>
              <w:rPr>
                <w:rFonts w:ascii="Calibri" w:hAnsi="Calibri"/>
                <w:sz w:val="22"/>
              </w:rPr>
            </w:pPr>
            <w:r>
              <w:rPr>
                <w:rFonts w:ascii="Calibri" w:hAnsi="Calibri"/>
                <w:sz w:val="22"/>
              </w:rPr>
              <w:t xml:space="preserve">Needs analysis undertaken and recommendations made </w:t>
            </w:r>
          </w:p>
        </w:tc>
      </w:tr>
      <w:tr w:rsidR="00FF6577" w:rsidRPr="00FF6577" w:rsidTr="00A369A1">
        <w:trPr>
          <w:cantSplit/>
        </w:trPr>
        <w:tc>
          <w:tcPr>
            <w:tcW w:w="5416" w:type="dxa"/>
          </w:tcPr>
          <w:p w:rsidR="00FF6577" w:rsidRDefault="00FF6577" w:rsidP="00A369A1">
            <w:pPr>
              <w:rPr>
                <w:rFonts w:ascii="Calibri" w:hAnsi="Calibri"/>
                <w:sz w:val="22"/>
              </w:rPr>
            </w:pPr>
            <w:r w:rsidRPr="00FF6577">
              <w:rPr>
                <w:rFonts w:ascii="Calibri" w:hAnsi="Calibri"/>
                <w:sz w:val="22"/>
              </w:rPr>
              <w:lastRenderedPageBreak/>
              <w:t>Use AEDC data, partner knowledge and resources to leverage local opportunities for partnership development to support reader and literacy development programs for community members with low-level literacy</w:t>
            </w:r>
          </w:p>
        </w:tc>
        <w:tc>
          <w:tcPr>
            <w:tcW w:w="1814" w:type="dxa"/>
          </w:tcPr>
          <w:p w:rsidR="00FF6577" w:rsidRDefault="00FF6577" w:rsidP="00A369A1">
            <w:pPr>
              <w:rPr>
                <w:rFonts w:ascii="Calibri" w:hAnsi="Calibri"/>
                <w:sz w:val="22"/>
              </w:rPr>
            </w:pPr>
            <w:r>
              <w:rPr>
                <w:rFonts w:ascii="Calibri" w:hAnsi="Calibri"/>
                <w:sz w:val="22"/>
              </w:rPr>
              <w:t>December 2018</w:t>
            </w:r>
          </w:p>
        </w:tc>
        <w:tc>
          <w:tcPr>
            <w:tcW w:w="2409" w:type="dxa"/>
          </w:tcPr>
          <w:p w:rsidR="00FF6577" w:rsidRDefault="00FF6577" w:rsidP="00A369A1">
            <w:pPr>
              <w:rPr>
                <w:rFonts w:ascii="Calibri" w:hAnsi="Calibri"/>
                <w:sz w:val="22"/>
              </w:rPr>
            </w:pPr>
            <w:r>
              <w:rPr>
                <w:rFonts w:ascii="Calibri" w:hAnsi="Calibri"/>
                <w:sz w:val="22"/>
              </w:rPr>
              <w:t xml:space="preserve">Coordinator, Learning Community </w:t>
            </w:r>
          </w:p>
          <w:p w:rsidR="00FF6577" w:rsidRDefault="00FF6577" w:rsidP="00A369A1">
            <w:pPr>
              <w:rPr>
                <w:rFonts w:ascii="Calibri" w:hAnsi="Calibri"/>
                <w:sz w:val="22"/>
              </w:rPr>
            </w:pPr>
            <w:r>
              <w:rPr>
                <w:rFonts w:ascii="Calibri" w:hAnsi="Calibri"/>
                <w:sz w:val="22"/>
              </w:rPr>
              <w:t>Coordinator, Library Programs and Services</w:t>
            </w:r>
          </w:p>
        </w:tc>
        <w:tc>
          <w:tcPr>
            <w:tcW w:w="2410" w:type="dxa"/>
          </w:tcPr>
          <w:p w:rsidR="00FF6577" w:rsidRDefault="00FF6577" w:rsidP="00A369A1">
            <w:pPr>
              <w:rPr>
                <w:rFonts w:ascii="Calibri" w:hAnsi="Calibri"/>
                <w:sz w:val="22"/>
              </w:rPr>
            </w:pPr>
          </w:p>
        </w:tc>
        <w:tc>
          <w:tcPr>
            <w:tcW w:w="2439" w:type="dxa"/>
          </w:tcPr>
          <w:p w:rsidR="00FF6577" w:rsidRDefault="00FF6577" w:rsidP="00A369A1">
            <w:pPr>
              <w:rPr>
                <w:rFonts w:ascii="Calibri" w:hAnsi="Calibri"/>
                <w:sz w:val="22"/>
              </w:rPr>
            </w:pPr>
            <w:r>
              <w:rPr>
                <w:rFonts w:ascii="Calibri" w:hAnsi="Calibri"/>
                <w:sz w:val="22"/>
              </w:rPr>
              <w:t>New program established and implemented</w:t>
            </w:r>
          </w:p>
        </w:tc>
      </w:tr>
      <w:tr w:rsidR="00E034FB" w:rsidTr="00FF6577">
        <w:trPr>
          <w:cantSplit/>
        </w:trPr>
        <w:tc>
          <w:tcPr>
            <w:tcW w:w="5416" w:type="dxa"/>
          </w:tcPr>
          <w:p w:rsidR="00E034FB" w:rsidRDefault="00E034FB" w:rsidP="00E034FB">
            <w:pPr>
              <w:rPr>
                <w:rFonts w:ascii="Calibri" w:hAnsi="Calibri"/>
                <w:sz w:val="22"/>
              </w:rPr>
            </w:pPr>
            <w:r>
              <w:rPr>
                <w:rFonts w:ascii="Calibri" w:hAnsi="Calibri"/>
                <w:sz w:val="22"/>
              </w:rPr>
              <w:t>Appoint an Outreach Librarian to oversee and implement a more diverse range of outreach programs in collaboration with Council, education and community partners</w:t>
            </w:r>
          </w:p>
        </w:tc>
        <w:tc>
          <w:tcPr>
            <w:tcW w:w="1814" w:type="dxa"/>
          </w:tcPr>
          <w:p w:rsidR="00E034FB" w:rsidRDefault="00E034FB" w:rsidP="00E034FB">
            <w:pPr>
              <w:rPr>
                <w:rFonts w:ascii="Calibri" w:hAnsi="Calibri"/>
                <w:sz w:val="22"/>
              </w:rPr>
            </w:pPr>
            <w:r>
              <w:rPr>
                <w:rFonts w:ascii="Calibri" w:hAnsi="Calibri"/>
                <w:sz w:val="22"/>
              </w:rPr>
              <w:t>2019 to 2020</w:t>
            </w:r>
          </w:p>
        </w:tc>
        <w:tc>
          <w:tcPr>
            <w:tcW w:w="2409" w:type="dxa"/>
          </w:tcPr>
          <w:p w:rsidR="00E034FB" w:rsidRDefault="00E034FB" w:rsidP="00E034FB">
            <w:pPr>
              <w:rPr>
                <w:rFonts w:ascii="Calibri" w:hAnsi="Calibri"/>
                <w:sz w:val="22"/>
              </w:rPr>
            </w:pPr>
            <w:r>
              <w:rPr>
                <w:rFonts w:ascii="Calibri" w:hAnsi="Calibri"/>
                <w:sz w:val="22"/>
              </w:rPr>
              <w:t xml:space="preserve">Manager, Libraries </w:t>
            </w:r>
            <w:r w:rsidR="00C9015C">
              <w:rPr>
                <w:rFonts w:ascii="Calibri" w:hAnsi="Calibri"/>
                <w:sz w:val="22"/>
              </w:rPr>
              <w:t>and</w:t>
            </w:r>
            <w:r>
              <w:rPr>
                <w:rFonts w:ascii="Calibri" w:hAnsi="Calibri"/>
                <w:sz w:val="22"/>
              </w:rPr>
              <w:t xml:space="preserve"> Community Learning</w:t>
            </w:r>
          </w:p>
        </w:tc>
        <w:tc>
          <w:tcPr>
            <w:tcW w:w="2410" w:type="dxa"/>
          </w:tcPr>
          <w:p w:rsidR="00E034FB" w:rsidRDefault="00E034FB" w:rsidP="00E034FB">
            <w:pPr>
              <w:rPr>
                <w:rFonts w:ascii="Calibri" w:hAnsi="Calibri"/>
                <w:sz w:val="22"/>
              </w:rPr>
            </w:pPr>
            <w:r>
              <w:rPr>
                <w:rFonts w:ascii="Calibri" w:hAnsi="Calibri"/>
                <w:sz w:val="22"/>
              </w:rPr>
              <w:t>1 EFT</w:t>
            </w:r>
          </w:p>
        </w:tc>
        <w:tc>
          <w:tcPr>
            <w:tcW w:w="2439" w:type="dxa"/>
          </w:tcPr>
          <w:p w:rsidR="00E034FB" w:rsidRDefault="00E034FB" w:rsidP="00E034FB">
            <w:pPr>
              <w:rPr>
                <w:rFonts w:ascii="Calibri" w:hAnsi="Calibri"/>
                <w:sz w:val="22"/>
              </w:rPr>
            </w:pPr>
            <w:r>
              <w:rPr>
                <w:rFonts w:ascii="Calibri" w:hAnsi="Calibri"/>
                <w:sz w:val="22"/>
              </w:rPr>
              <w:t>Outreach Librarian appointed in 2019/20</w:t>
            </w:r>
          </w:p>
        </w:tc>
      </w:tr>
    </w:tbl>
    <w:p w:rsidR="001C1018" w:rsidRPr="001C1018" w:rsidRDefault="001C1018" w:rsidP="001C1018">
      <w:pPr>
        <w:rPr>
          <w:rFonts w:ascii="Calibri" w:hAnsi="Calibri"/>
          <w:sz w:val="22"/>
        </w:rPr>
      </w:pPr>
    </w:p>
    <w:p w:rsidR="001C1018" w:rsidRPr="008046C7" w:rsidRDefault="00A26B3E" w:rsidP="001C1018">
      <w:pPr>
        <w:keepNext/>
        <w:spacing w:after="120"/>
        <w:rPr>
          <w:rFonts w:ascii="Calibri" w:hAnsi="Calibri"/>
          <w:b/>
        </w:rPr>
      </w:pPr>
      <w:r>
        <w:rPr>
          <w:rFonts w:ascii="Calibri" w:hAnsi="Calibri"/>
          <w:b/>
        </w:rPr>
        <w:t>Technology access for all</w:t>
      </w:r>
    </w:p>
    <w:p w:rsidR="001C1018" w:rsidRDefault="001C1018" w:rsidP="00A26B3E">
      <w:pPr>
        <w:keepNext/>
        <w:rPr>
          <w:rFonts w:ascii="Calibri" w:hAnsi="Calibri"/>
          <w:sz w:val="22"/>
        </w:rPr>
      </w:pPr>
      <w:r>
        <w:rPr>
          <w:rFonts w:ascii="Calibri" w:hAnsi="Calibri"/>
          <w:sz w:val="22"/>
        </w:rPr>
        <w:t xml:space="preserve">AIM: </w:t>
      </w:r>
      <w:r w:rsidR="00A26B3E" w:rsidRPr="00A26B3E">
        <w:rPr>
          <w:rFonts w:ascii="Calibri" w:hAnsi="Calibri"/>
          <w:sz w:val="22"/>
        </w:rPr>
        <w:t>Wyndham Libraries will:</w:t>
      </w:r>
      <w:r w:rsidR="00A26B3E">
        <w:rPr>
          <w:rFonts w:ascii="Calibri" w:hAnsi="Calibri"/>
          <w:sz w:val="22"/>
        </w:rPr>
        <w:t xml:space="preserve"> </w:t>
      </w:r>
      <w:r w:rsidR="00A26B3E" w:rsidRPr="00A26B3E">
        <w:rPr>
          <w:rFonts w:ascii="Calibri" w:hAnsi="Calibri"/>
          <w:sz w:val="22"/>
        </w:rPr>
        <w:t>provide free to the community use of computers, the internet and other technological equipment and applications to allow users to access library and public information and resources</w:t>
      </w:r>
      <w:r w:rsidR="00A26B3E">
        <w:rPr>
          <w:rFonts w:ascii="Calibri" w:hAnsi="Calibri"/>
          <w:sz w:val="22"/>
        </w:rPr>
        <w:t>; s</w:t>
      </w:r>
      <w:r w:rsidR="00A26B3E" w:rsidRPr="00A26B3E">
        <w:rPr>
          <w:rFonts w:ascii="Calibri" w:hAnsi="Calibri"/>
          <w:sz w:val="22"/>
        </w:rPr>
        <w:t>upport library users to build their confidence and skills in efficiently using digital technology and effectively using digital information and tools</w:t>
      </w:r>
      <w:r w:rsidR="00A26B3E">
        <w:rPr>
          <w:rFonts w:ascii="Calibri" w:hAnsi="Calibri"/>
          <w:sz w:val="22"/>
        </w:rPr>
        <w:t>; and b</w:t>
      </w:r>
      <w:r w:rsidR="00A26B3E" w:rsidRPr="00A26B3E">
        <w:rPr>
          <w:rFonts w:ascii="Calibri" w:hAnsi="Calibri"/>
          <w:sz w:val="22"/>
        </w:rPr>
        <w:t>e widely recognised as a place where mainstream and new technology is available and accessible to all members of the community.</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24722C">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24722C">
        <w:trPr>
          <w:cantSplit/>
        </w:trPr>
        <w:tc>
          <w:tcPr>
            <w:tcW w:w="5416" w:type="dxa"/>
          </w:tcPr>
          <w:p w:rsidR="001C1018" w:rsidRDefault="00AA412F" w:rsidP="00D23D98">
            <w:pPr>
              <w:rPr>
                <w:rFonts w:ascii="Calibri" w:hAnsi="Calibri"/>
                <w:sz w:val="22"/>
              </w:rPr>
            </w:pPr>
            <w:r>
              <w:rPr>
                <w:rFonts w:ascii="Calibri" w:hAnsi="Calibri"/>
                <w:sz w:val="22"/>
              </w:rPr>
              <w:t>Increase staff capability to provide appropriate technology support to library users (via training and access to support resources</w:t>
            </w:r>
            <w:r w:rsidR="00C41338">
              <w:rPr>
                <w:rFonts w:ascii="Calibri" w:hAnsi="Calibri"/>
                <w:sz w:val="22"/>
              </w:rPr>
              <w:t>)</w:t>
            </w:r>
          </w:p>
        </w:tc>
        <w:tc>
          <w:tcPr>
            <w:tcW w:w="1814" w:type="dxa"/>
          </w:tcPr>
          <w:p w:rsidR="001C1018" w:rsidRDefault="00AA412F" w:rsidP="00D23D98">
            <w:pPr>
              <w:rPr>
                <w:rFonts w:ascii="Calibri" w:hAnsi="Calibri"/>
                <w:sz w:val="22"/>
              </w:rPr>
            </w:pPr>
            <w:r>
              <w:rPr>
                <w:rFonts w:ascii="Calibri" w:hAnsi="Calibri"/>
                <w:sz w:val="22"/>
              </w:rPr>
              <w:t>2018 to 2022</w:t>
            </w:r>
          </w:p>
        </w:tc>
        <w:tc>
          <w:tcPr>
            <w:tcW w:w="2409" w:type="dxa"/>
          </w:tcPr>
          <w:p w:rsidR="001C1018" w:rsidRDefault="00B90B39" w:rsidP="00D23D98">
            <w:pPr>
              <w:rPr>
                <w:rFonts w:ascii="Calibri" w:hAnsi="Calibri"/>
                <w:sz w:val="22"/>
              </w:rPr>
            </w:pPr>
            <w:r>
              <w:rPr>
                <w:rFonts w:ascii="Calibri" w:hAnsi="Calibri"/>
                <w:sz w:val="22"/>
              </w:rPr>
              <w:t>Coordinator, Library Operations</w:t>
            </w:r>
          </w:p>
          <w:p w:rsidR="00B90B39"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C41338" w:rsidP="00D23D98">
            <w:pPr>
              <w:rPr>
                <w:rFonts w:ascii="Calibri" w:hAnsi="Calibri"/>
                <w:sz w:val="22"/>
              </w:rPr>
            </w:pPr>
            <w:r>
              <w:rPr>
                <w:rFonts w:ascii="Calibri" w:hAnsi="Calibri"/>
                <w:sz w:val="22"/>
              </w:rPr>
              <w:t>Digital literacy training platform</w:t>
            </w:r>
          </w:p>
        </w:tc>
        <w:tc>
          <w:tcPr>
            <w:tcW w:w="2439" w:type="dxa"/>
          </w:tcPr>
          <w:p w:rsidR="001C1018" w:rsidRDefault="00C41338" w:rsidP="00D23D98">
            <w:pPr>
              <w:rPr>
                <w:rFonts w:ascii="Calibri" w:hAnsi="Calibri"/>
                <w:sz w:val="22"/>
              </w:rPr>
            </w:pPr>
            <w:r>
              <w:rPr>
                <w:rFonts w:ascii="Calibri" w:hAnsi="Calibri"/>
                <w:sz w:val="22"/>
              </w:rPr>
              <w:t xml:space="preserve">All staff provided </w:t>
            </w:r>
            <w:r w:rsidR="0024722C">
              <w:rPr>
                <w:rFonts w:ascii="Calibri" w:hAnsi="Calibri"/>
                <w:sz w:val="22"/>
              </w:rPr>
              <w:t xml:space="preserve">with </w:t>
            </w:r>
            <w:r>
              <w:rPr>
                <w:rFonts w:ascii="Calibri" w:hAnsi="Calibri"/>
                <w:sz w:val="22"/>
              </w:rPr>
              <w:t>opportunity to complete Jumpstart or equivalent training in digital literacy and skills development</w:t>
            </w:r>
          </w:p>
        </w:tc>
      </w:tr>
      <w:tr w:rsidR="001C1018" w:rsidTr="0024722C">
        <w:trPr>
          <w:cantSplit/>
        </w:trPr>
        <w:tc>
          <w:tcPr>
            <w:tcW w:w="5416" w:type="dxa"/>
          </w:tcPr>
          <w:p w:rsidR="001C1018" w:rsidRDefault="00F40572" w:rsidP="00D23D98">
            <w:pPr>
              <w:rPr>
                <w:rFonts w:ascii="Calibri" w:hAnsi="Calibri"/>
                <w:sz w:val="22"/>
              </w:rPr>
            </w:pPr>
            <w:r>
              <w:rPr>
                <w:rFonts w:ascii="Calibri" w:hAnsi="Calibri"/>
                <w:sz w:val="22"/>
              </w:rPr>
              <w:t xml:space="preserve">Monitor emerging technology trends and developments for </w:t>
            </w:r>
            <w:r w:rsidR="0024722C">
              <w:rPr>
                <w:rFonts w:ascii="Calibri" w:hAnsi="Calibri"/>
                <w:sz w:val="22"/>
              </w:rPr>
              <w:t>Wyndham L</w:t>
            </w:r>
            <w:r>
              <w:rPr>
                <w:rFonts w:ascii="Calibri" w:hAnsi="Calibri"/>
                <w:sz w:val="22"/>
              </w:rPr>
              <w:t>ibraries to remain an early adopter in provision of library user access to technology</w:t>
            </w:r>
          </w:p>
        </w:tc>
        <w:tc>
          <w:tcPr>
            <w:tcW w:w="1814" w:type="dxa"/>
          </w:tcPr>
          <w:p w:rsidR="001C1018" w:rsidRDefault="00AA412F" w:rsidP="00D23D98">
            <w:pPr>
              <w:rPr>
                <w:rFonts w:ascii="Calibri" w:hAnsi="Calibri"/>
                <w:sz w:val="22"/>
              </w:rPr>
            </w:pPr>
            <w:r>
              <w:rPr>
                <w:rFonts w:ascii="Calibri" w:hAnsi="Calibri"/>
                <w:sz w:val="22"/>
              </w:rPr>
              <w:t>2018 to 2022</w:t>
            </w:r>
          </w:p>
        </w:tc>
        <w:tc>
          <w:tcPr>
            <w:tcW w:w="2409" w:type="dxa"/>
          </w:tcPr>
          <w:p w:rsidR="001C1018" w:rsidRDefault="00B90B39" w:rsidP="00D23D98">
            <w:pPr>
              <w:rPr>
                <w:rFonts w:ascii="Calibri" w:hAnsi="Calibri"/>
                <w:sz w:val="22"/>
              </w:rPr>
            </w:pPr>
            <w:r>
              <w:rPr>
                <w:rFonts w:ascii="Calibri" w:hAnsi="Calibri"/>
                <w:sz w:val="22"/>
              </w:rPr>
              <w:t>Coordinator, Library Systems Technology</w:t>
            </w:r>
          </w:p>
          <w:p w:rsidR="00FB2B52" w:rsidRDefault="00FB2B52" w:rsidP="00D23D98">
            <w:pPr>
              <w:rPr>
                <w:rFonts w:ascii="Calibri" w:hAnsi="Calibri"/>
                <w:sz w:val="22"/>
              </w:rPr>
            </w:pPr>
            <w:r>
              <w:rPr>
                <w:rFonts w:ascii="Calibri" w:hAnsi="Calibri"/>
                <w:sz w:val="22"/>
              </w:rPr>
              <w:t>Library IT Team</w:t>
            </w:r>
          </w:p>
        </w:tc>
        <w:tc>
          <w:tcPr>
            <w:tcW w:w="2410" w:type="dxa"/>
          </w:tcPr>
          <w:p w:rsidR="001C1018" w:rsidRDefault="001C1018" w:rsidP="00D23D98">
            <w:pPr>
              <w:rPr>
                <w:rFonts w:ascii="Calibri" w:hAnsi="Calibri"/>
                <w:sz w:val="22"/>
              </w:rPr>
            </w:pPr>
          </w:p>
        </w:tc>
        <w:tc>
          <w:tcPr>
            <w:tcW w:w="2439" w:type="dxa"/>
          </w:tcPr>
          <w:p w:rsidR="006912D9" w:rsidRDefault="00FB2B52" w:rsidP="0024722C">
            <w:pPr>
              <w:rPr>
                <w:rFonts w:ascii="Calibri" w:hAnsi="Calibri"/>
                <w:sz w:val="22"/>
              </w:rPr>
            </w:pPr>
            <w:r>
              <w:rPr>
                <w:rFonts w:ascii="Calibri" w:hAnsi="Calibri"/>
                <w:sz w:val="22"/>
              </w:rPr>
              <w:t>All Library IT staff attend IT conferences (e</w:t>
            </w:r>
            <w:r w:rsidR="0024722C">
              <w:rPr>
                <w:rFonts w:ascii="Calibri" w:hAnsi="Calibri"/>
                <w:sz w:val="22"/>
              </w:rPr>
              <w:t>.</w:t>
            </w:r>
            <w:r>
              <w:rPr>
                <w:rFonts w:ascii="Calibri" w:hAnsi="Calibri"/>
                <w:sz w:val="22"/>
              </w:rPr>
              <w:t>g.</w:t>
            </w:r>
            <w:r w:rsidR="0024722C">
              <w:rPr>
                <w:rFonts w:ascii="Calibri" w:hAnsi="Calibri"/>
                <w:sz w:val="22"/>
              </w:rPr>
              <w:t xml:space="preserve"> ALIA, </w:t>
            </w:r>
            <w:r>
              <w:rPr>
                <w:rFonts w:ascii="Calibri" w:hAnsi="Calibri"/>
                <w:sz w:val="22"/>
              </w:rPr>
              <w:t>VALA</w:t>
            </w:r>
            <w:r w:rsidR="0024722C">
              <w:rPr>
                <w:rFonts w:ascii="Calibri" w:hAnsi="Calibri"/>
                <w:sz w:val="22"/>
              </w:rPr>
              <w:t xml:space="preserve">, </w:t>
            </w:r>
            <w:r>
              <w:rPr>
                <w:rFonts w:ascii="Calibri" w:hAnsi="Calibri"/>
                <w:sz w:val="22"/>
              </w:rPr>
              <w:t>PLVN) on an annual basis</w:t>
            </w:r>
          </w:p>
        </w:tc>
      </w:tr>
      <w:tr w:rsidR="00904EF4" w:rsidTr="0024722C">
        <w:trPr>
          <w:cantSplit/>
        </w:trPr>
        <w:tc>
          <w:tcPr>
            <w:tcW w:w="5416" w:type="dxa"/>
          </w:tcPr>
          <w:p w:rsidR="00904EF4" w:rsidRDefault="00987AF6" w:rsidP="00D23D98">
            <w:pPr>
              <w:rPr>
                <w:rFonts w:ascii="Calibri" w:hAnsi="Calibri"/>
                <w:sz w:val="22"/>
              </w:rPr>
            </w:pPr>
            <w:r>
              <w:rPr>
                <w:rFonts w:ascii="Calibri" w:hAnsi="Calibri"/>
                <w:sz w:val="22"/>
              </w:rPr>
              <w:t>I</w:t>
            </w:r>
            <w:r w:rsidR="00904EF4">
              <w:rPr>
                <w:rFonts w:ascii="Calibri" w:hAnsi="Calibri"/>
                <w:sz w:val="22"/>
              </w:rPr>
              <w:t xml:space="preserve">mplement AARNet in the Riverbend Library to deliver high speed internet access to library users at Riverbend (and through this link </w:t>
            </w:r>
            <w:r w:rsidR="007A124D">
              <w:rPr>
                <w:rFonts w:ascii="Calibri" w:hAnsi="Calibri"/>
                <w:sz w:val="22"/>
              </w:rPr>
              <w:t xml:space="preserve">to </w:t>
            </w:r>
            <w:r w:rsidR="00904EF4">
              <w:rPr>
                <w:rFonts w:ascii="Calibri" w:hAnsi="Calibri"/>
                <w:sz w:val="22"/>
              </w:rPr>
              <w:t>all other library branches)</w:t>
            </w:r>
          </w:p>
        </w:tc>
        <w:tc>
          <w:tcPr>
            <w:tcW w:w="1814" w:type="dxa"/>
          </w:tcPr>
          <w:p w:rsidR="00904EF4" w:rsidRDefault="00904EF4" w:rsidP="00D23D98">
            <w:pPr>
              <w:rPr>
                <w:rFonts w:ascii="Calibri" w:hAnsi="Calibri"/>
                <w:sz w:val="22"/>
              </w:rPr>
            </w:pPr>
            <w:r>
              <w:rPr>
                <w:rFonts w:ascii="Calibri" w:hAnsi="Calibri"/>
                <w:sz w:val="22"/>
              </w:rPr>
              <w:t>2021</w:t>
            </w:r>
          </w:p>
        </w:tc>
        <w:tc>
          <w:tcPr>
            <w:tcW w:w="2409" w:type="dxa"/>
          </w:tcPr>
          <w:p w:rsidR="00904EF4" w:rsidRDefault="00B90B39" w:rsidP="00D23D98">
            <w:pPr>
              <w:rPr>
                <w:rFonts w:ascii="Calibri" w:hAnsi="Calibri"/>
                <w:sz w:val="22"/>
              </w:rPr>
            </w:pPr>
            <w:r>
              <w:rPr>
                <w:rFonts w:ascii="Calibri" w:hAnsi="Calibri"/>
                <w:sz w:val="22"/>
              </w:rPr>
              <w:t>Coordinator, Library Systems Technology</w:t>
            </w:r>
          </w:p>
        </w:tc>
        <w:tc>
          <w:tcPr>
            <w:tcW w:w="2410" w:type="dxa"/>
          </w:tcPr>
          <w:p w:rsidR="00904EF4" w:rsidRDefault="00987AF6" w:rsidP="00D23D98">
            <w:pPr>
              <w:rPr>
                <w:rFonts w:ascii="Calibri" w:hAnsi="Calibri"/>
                <w:sz w:val="22"/>
              </w:rPr>
            </w:pPr>
            <w:r>
              <w:rPr>
                <w:rFonts w:ascii="Calibri" w:hAnsi="Calibri"/>
                <w:sz w:val="22"/>
              </w:rPr>
              <w:t>Riverbend site construction complete, AARNet fibre availability</w:t>
            </w:r>
          </w:p>
        </w:tc>
        <w:tc>
          <w:tcPr>
            <w:tcW w:w="2439" w:type="dxa"/>
          </w:tcPr>
          <w:p w:rsidR="00904EF4" w:rsidRDefault="00987AF6" w:rsidP="00D23D98">
            <w:pPr>
              <w:rPr>
                <w:rFonts w:ascii="Calibri" w:hAnsi="Calibri"/>
                <w:sz w:val="22"/>
              </w:rPr>
            </w:pPr>
            <w:r>
              <w:rPr>
                <w:rFonts w:ascii="Calibri" w:hAnsi="Calibri"/>
                <w:sz w:val="22"/>
              </w:rPr>
              <w:t>AARNet service implemented</w:t>
            </w:r>
          </w:p>
        </w:tc>
      </w:tr>
      <w:tr w:rsidR="001C1018" w:rsidTr="0024722C">
        <w:trPr>
          <w:cantSplit/>
        </w:trPr>
        <w:tc>
          <w:tcPr>
            <w:tcW w:w="5416" w:type="dxa"/>
          </w:tcPr>
          <w:p w:rsidR="001C1018" w:rsidRDefault="00904EF4" w:rsidP="00D23D98">
            <w:pPr>
              <w:rPr>
                <w:rFonts w:ascii="Calibri" w:hAnsi="Calibri"/>
                <w:sz w:val="22"/>
              </w:rPr>
            </w:pPr>
            <w:r>
              <w:rPr>
                <w:rFonts w:ascii="Calibri" w:hAnsi="Calibri"/>
                <w:sz w:val="22"/>
              </w:rPr>
              <w:lastRenderedPageBreak/>
              <w:t>Develop and trial a creative technology hub at the new Riverbend Library, with the aim of expanding the service to other library branches</w:t>
            </w:r>
          </w:p>
        </w:tc>
        <w:tc>
          <w:tcPr>
            <w:tcW w:w="1814" w:type="dxa"/>
          </w:tcPr>
          <w:p w:rsidR="001C1018" w:rsidRDefault="00904EF4" w:rsidP="00D23D98">
            <w:pPr>
              <w:rPr>
                <w:rFonts w:ascii="Calibri" w:hAnsi="Calibri"/>
                <w:sz w:val="22"/>
              </w:rPr>
            </w:pPr>
            <w:r>
              <w:rPr>
                <w:rFonts w:ascii="Calibri" w:hAnsi="Calibri"/>
                <w:sz w:val="22"/>
              </w:rPr>
              <w:t xml:space="preserve">From </w:t>
            </w:r>
            <w:r w:rsidR="00AA412F">
              <w:rPr>
                <w:rFonts w:ascii="Calibri" w:hAnsi="Calibri"/>
                <w:sz w:val="22"/>
              </w:rPr>
              <w:t>2021</w:t>
            </w:r>
          </w:p>
        </w:tc>
        <w:tc>
          <w:tcPr>
            <w:tcW w:w="2409" w:type="dxa"/>
          </w:tcPr>
          <w:p w:rsidR="001C1018"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C41338" w:rsidP="00D23D98">
            <w:pPr>
              <w:rPr>
                <w:rFonts w:ascii="Calibri" w:hAnsi="Calibri"/>
                <w:sz w:val="22"/>
              </w:rPr>
            </w:pPr>
            <w:r>
              <w:rPr>
                <w:rFonts w:ascii="Calibri" w:hAnsi="Calibri"/>
                <w:sz w:val="22"/>
              </w:rPr>
              <w:t>Creative technology hub launched and used</w:t>
            </w:r>
          </w:p>
        </w:tc>
      </w:tr>
    </w:tbl>
    <w:p w:rsidR="001C1018" w:rsidRPr="004422F1" w:rsidRDefault="001C1018" w:rsidP="004422F1">
      <w:pPr>
        <w:spacing w:after="180"/>
        <w:rPr>
          <w:rFonts w:ascii="Calibri" w:hAnsi="Calibri"/>
          <w:sz w:val="4"/>
          <w:szCs w:val="4"/>
        </w:rPr>
      </w:pPr>
    </w:p>
    <w:p w:rsidR="001C1018" w:rsidRPr="008046C7" w:rsidRDefault="00742ED4" w:rsidP="001C1018">
      <w:pPr>
        <w:keepNext/>
        <w:spacing w:after="120"/>
        <w:rPr>
          <w:rFonts w:ascii="Calibri" w:hAnsi="Calibri"/>
          <w:b/>
        </w:rPr>
      </w:pPr>
      <w:r>
        <w:rPr>
          <w:rFonts w:ascii="Calibri" w:hAnsi="Calibri"/>
          <w:b/>
        </w:rPr>
        <w:t>Flexible multi-purpose places and spaces</w:t>
      </w:r>
    </w:p>
    <w:p w:rsidR="001C1018" w:rsidRDefault="001C1018" w:rsidP="001C1018">
      <w:pPr>
        <w:keepNext/>
        <w:rPr>
          <w:rFonts w:ascii="Calibri" w:hAnsi="Calibri"/>
          <w:sz w:val="22"/>
        </w:rPr>
      </w:pPr>
      <w:r>
        <w:rPr>
          <w:rFonts w:ascii="Calibri" w:hAnsi="Calibri"/>
          <w:sz w:val="22"/>
        </w:rPr>
        <w:t xml:space="preserve">AIM: </w:t>
      </w:r>
      <w:r w:rsidR="00742ED4" w:rsidRPr="00742ED4">
        <w:rPr>
          <w:rFonts w:ascii="Calibri" w:hAnsi="Calibri"/>
          <w:sz w:val="22"/>
        </w:rPr>
        <w:t>Wyndham Libraries will provide functional and flexible physical spaces that meet the recreational, educational, social and information needs of library users of all ages and interests</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8166E1">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FF0FE5" w:rsidTr="008166E1">
        <w:trPr>
          <w:cantSplit/>
        </w:trPr>
        <w:tc>
          <w:tcPr>
            <w:tcW w:w="5416" w:type="dxa"/>
          </w:tcPr>
          <w:p w:rsidR="00FF0FE5" w:rsidRDefault="00FF0FE5" w:rsidP="00D23D98">
            <w:pPr>
              <w:rPr>
                <w:rFonts w:ascii="Calibri" w:hAnsi="Calibri"/>
                <w:sz w:val="22"/>
              </w:rPr>
            </w:pPr>
            <w:r>
              <w:rPr>
                <w:rFonts w:ascii="Calibri" w:hAnsi="Calibri"/>
                <w:sz w:val="22"/>
              </w:rPr>
              <w:t xml:space="preserve">Complete upgrade of Point Cook Library, including dedicated youth and </w:t>
            </w:r>
            <w:r w:rsidR="009941D3">
              <w:rPr>
                <w:rFonts w:ascii="Calibri" w:hAnsi="Calibri"/>
                <w:sz w:val="22"/>
              </w:rPr>
              <w:t xml:space="preserve">silent </w:t>
            </w:r>
            <w:r>
              <w:rPr>
                <w:rFonts w:ascii="Calibri" w:hAnsi="Calibri"/>
                <w:sz w:val="22"/>
              </w:rPr>
              <w:t>study areas, larger children’s area and more furniture that enables flexible use of space</w:t>
            </w:r>
          </w:p>
        </w:tc>
        <w:tc>
          <w:tcPr>
            <w:tcW w:w="1814" w:type="dxa"/>
          </w:tcPr>
          <w:p w:rsidR="00FF0FE5" w:rsidRDefault="00FF0FE5" w:rsidP="00D23D98">
            <w:pPr>
              <w:rPr>
                <w:rFonts w:ascii="Calibri" w:hAnsi="Calibri"/>
                <w:sz w:val="22"/>
              </w:rPr>
            </w:pPr>
            <w:r>
              <w:rPr>
                <w:rFonts w:ascii="Calibri" w:hAnsi="Calibri"/>
                <w:sz w:val="22"/>
              </w:rPr>
              <w:t>By 2018</w:t>
            </w:r>
          </w:p>
        </w:tc>
        <w:tc>
          <w:tcPr>
            <w:tcW w:w="2409" w:type="dxa"/>
          </w:tcPr>
          <w:p w:rsidR="00FF0FE5" w:rsidRDefault="00F947EE" w:rsidP="00D23D98">
            <w:pPr>
              <w:rPr>
                <w:rFonts w:ascii="Calibri" w:hAnsi="Calibri"/>
                <w:sz w:val="22"/>
              </w:rPr>
            </w:pPr>
            <w:r>
              <w:rPr>
                <w:rFonts w:ascii="Calibri" w:hAnsi="Calibri"/>
                <w:sz w:val="22"/>
              </w:rPr>
              <w:t>Coordinator, Library Operations</w:t>
            </w:r>
          </w:p>
        </w:tc>
        <w:tc>
          <w:tcPr>
            <w:tcW w:w="2410" w:type="dxa"/>
          </w:tcPr>
          <w:p w:rsidR="00FF0FE5" w:rsidRDefault="00D86890" w:rsidP="00D23D98">
            <w:pPr>
              <w:rPr>
                <w:rFonts w:ascii="Calibri" w:hAnsi="Calibri"/>
                <w:sz w:val="22"/>
              </w:rPr>
            </w:pPr>
            <w:r>
              <w:rPr>
                <w:rFonts w:ascii="Calibri" w:hAnsi="Calibri"/>
                <w:sz w:val="22"/>
              </w:rPr>
              <w:t>Project Team Leader</w:t>
            </w:r>
          </w:p>
        </w:tc>
        <w:tc>
          <w:tcPr>
            <w:tcW w:w="2439" w:type="dxa"/>
          </w:tcPr>
          <w:p w:rsidR="00FF0FE5" w:rsidRDefault="00F947EE" w:rsidP="00D23D98">
            <w:pPr>
              <w:rPr>
                <w:rFonts w:ascii="Calibri" w:hAnsi="Calibri"/>
                <w:sz w:val="22"/>
              </w:rPr>
            </w:pPr>
            <w:r>
              <w:rPr>
                <w:rFonts w:ascii="Calibri" w:hAnsi="Calibri"/>
                <w:sz w:val="22"/>
              </w:rPr>
              <w:t>Upgrade of Point Cook Library completed</w:t>
            </w:r>
          </w:p>
        </w:tc>
      </w:tr>
      <w:tr w:rsidR="001C1018" w:rsidTr="008166E1">
        <w:trPr>
          <w:cantSplit/>
        </w:trPr>
        <w:tc>
          <w:tcPr>
            <w:tcW w:w="5416" w:type="dxa"/>
          </w:tcPr>
          <w:p w:rsidR="001C1018" w:rsidRDefault="00742ED4" w:rsidP="007A2434">
            <w:pPr>
              <w:rPr>
                <w:rFonts w:ascii="Calibri" w:hAnsi="Calibri"/>
                <w:sz w:val="22"/>
              </w:rPr>
            </w:pPr>
            <w:r>
              <w:rPr>
                <w:rFonts w:ascii="Calibri" w:hAnsi="Calibri"/>
                <w:sz w:val="22"/>
              </w:rPr>
              <w:t xml:space="preserve">Undertake </w:t>
            </w:r>
            <w:r w:rsidR="00243B16">
              <w:rPr>
                <w:rFonts w:ascii="Calibri" w:hAnsi="Calibri"/>
                <w:sz w:val="22"/>
              </w:rPr>
              <w:t xml:space="preserve">detailed </w:t>
            </w:r>
            <w:r>
              <w:rPr>
                <w:rFonts w:ascii="Calibri" w:hAnsi="Calibri"/>
                <w:sz w:val="22"/>
              </w:rPr>
              <w:t xml:space="preserve">service planning for provision of </w:t>
            </w:r>
            <w:r w:rsidR="007A2434">
              <w:rPr>
                <w:rFonts w:ascii="Calibri" w:hAnsi="Calibri"/>
                <w:sz w:val="22"/>
              </w:rPr>
              <w:t>community services, including l</w:t>
            </w:r>
            <w:r w:rsidR="00243B16">
              <w:rPr>
                <w:rFonts w:ascii="Calibri" w:hAnsi="Calibri"/>
                <w:sz w:val="22"/>
              </w:rPr>
              <w:t xml:space="preserve">ibrary </w:t>
            </w:r>
            <w:r>
              <w:rPr>
                <w:rFonts w:ascii="Calibri" w:hAnsi="Calibri"/>
                <w:sz w:val="22"/>
              </w:rPr>
              <w:t>services in Williams Landing and Truganina</w:t>
            </w:r>
          </w:p>
        </w:tc>
        <w:tc>
          <w:tcPr>
            <w:tcW w:w="1814" w:type="dxa"/>
          </w:tcPr>
          <w:p w:rsidR="001C1018" w:rsidRDefault="00333C43" w:rsidP="00D23D98">
            <w:pPr>
              <w:rPr>
                <w:rFonts w:ascii="Calibri" w:hAnsi="Calibri"/>
                <w:sz w:val="22"/>
              </w:rPr>
            </w:pPr>
            <w:r>
              <w:rPr>
                <w:rFonts w:ascii="Calibri" w:hAnsi="Calibri"/>
                <w:sz w:val="22"/>
              </w:rPr>
              <w:t>December 2018</w:t>
            </w:r>
          </w:p>
        </w:tc>
        <w:tc>
          <w:tcPr>
            <w:tcW w:w="2409" w:type="dxa"/>
          </w:tcPr>
          <w:p w:rsidR="001C1018" w:rsidRDefault="00DE6137" w:rsidP="00D23D98">
            <w:pPr>
              <w:rPr>
                <w:rFonts w:ascii="Calibri" w:hAnsi="Calibri"/>
                <w:sz w:val="22"/>
              </w:rPr>
            </w:pPr>
            <w:r>
              <w:rPr>
                <w:rFonts w:ascii="Calibri" w:hAnsi="Calibri"/>
                <w:sz w:val="22"/>
              </w:rPr>
              <w:t xml:space="preserve">Manager, Service Planning, Partnering </w:t>
            </w:r>
            <w:r w:rsidR="008166E1">
              <w:rPr>
                <w:rFonts w:ascii="Calibri" w:hAnsi="Calibri"/>
                <w:sz w:val="22"/>
              </w:rPr>
              <w:t>and</w:t>
            </w:r>
            <w:r>
              <w:rPr>
                <w:rFonts w:ascii="Calibri" w:hAnsi="Calibri"/>
                <w:sz w:val="22"/>
              </w:rPr>
              <w:t xml:space="preserve"> Reform</w:t>
            </w:r>
          </w:p>
          <w:p w:rsidR="00DE6137" w:rsidRDefault="00DE6137" w:rsidP="00D23D98">
            <w:pPr>
              <w:rPr>
                <w:rFonts w:ascii="Calibri" w:hAnsi="Calibri"/>
                <w:sz w:val="22"/>
              </w:rPr>
            </w:pPr>
            <w:r>
              <w:rPr>
                <w:rFonts w:ascii="Calibri" w:hAnsi="Calibri"/>
                <w:sz w:val="22"/>
              </w:rPr>
              <w:t xml:space="preserve">Manager, Libraries </w:t>
            </w:r>
            <w:r w:rsidR="008166E1">
              <w:rPr>
                <w:rFonts w:ascii="Calibri" w:hAnsi="Calibri"/>
                <w:sz w:val="22"/>
              </w:rPr>
              <w:t>and</w:t>
            </w:r>
            <w:r>
              <w:rPr>
                <w:rFonts w:ascii="Calibri" w:hAnsi="Calibri"/>
                <w:sz w:val="22"/>
              </w:rPr>
              <w:t xml:space="preserve"> Community Learning</w:t>
            </w:r>
          </w:p>
        </w:tc>
        <w:tc>
          <w:tcPr>
            <w:tcW w:w="2410" w:type="dxa"/>
          </w:tcPr>
          <w:p w:rsidR="001C1018" w:rsidRDefault="001C1018" w:rsidP="00D23D98">
            <w:pPr>
              <w:rPr>
                <w:rFonts w:ascii="Calibri" w:hAnsi="Calibri"/>
                <w:sz w:val="22"/>
              </w:rPr>
            </w:pPr>
          </w:p>
        </w:tc>
        <w:tc>
          <w:tcPr>
            <w:tcW w:w="2439" w:type="dxa"/>
          </w:tcPr>
          <w:p w:rsidR="001C1018" w:rsidRDefault="00243B16" w:rsidP="00D23D98">
            <w:pPr>
              <w:rPr>
                <w:rFonts w:ascii="Calibri" w:hAnsi="Calibri"/>
                <w:sz w:val="22"/>
              </w:rPr>
            </w:pPr>
            <w:r>
              <w:rPr>
                <w:rFonts w:ascii="Calibri" w:hAnsi="Calibri"/>
                <w:sz w:val="22"/>
              </w:rPr>
              <w:t>Service Planning work for Williams Landing and Truganina completed</w:t>
            </w:r>
          </w:p>
        </w:tc>
      </w:tr>
      <w:tr w:rsidR="001C1018" w:rsidTr="008166E1">
        <w:trPr>
          <w:cantSplit/>
        </w:trPr>
        <w:tc>
          <w:tcPr>
            <w:tcW w:w="5416" w:type="dxa"/>
          </w:tcPr>
          <w:p w:rsidR="001C1018" w:rsidRDefault="00742ED4" w:rsidP="00D23D98">
            <w:pPr>
              <w:rPr>
                <w:rFonts w:ascii="Calibri" w:hAnsi="Calibri"/>
                <w:sz w:val="22"/>
              </w:rPr>
            </w:pPr>
            <w:r>
              <w:rPr>
                <w:rFonts w:ascii="Calibri" w:hAnsi="Calibri"/>
                <w:sz w:val="22"/>
              </w:rPr>
              <w:t xml:space="preserve">Manage the transition of the Werribee Library to the new Riverbend Library, including: a) development of design brief and floorplan; b) review of opening hours; c) review of staffing requirements; and </w:t>
            </w:r>
            <w:r w:rsidR="000C32EE">
              <w:rPr>
                <w:rFonts w:ascii="Calibri" w:hAnsi="Calibri"/>
                <w:sz w:val="22"/>
              </w:rPr>
              <w:t>d</w:t>
            </w:r>
            <w:r>
              <w:rPr>
                <w:rFonts w:ascii="Calibri" w:hAnsi="Calibri"/>
                <w:sz w:val="22"/>
              </w:rPr>
              <w:t>) return of Werribee library to a public space</w:t>
            </w:r>
          </w:p>
        </w:tc>
        <w:tc>
          <w:tcPr>
            <w:tcW w:w="1814" w:type="dxa"/>
          </w:tcPr>
          <w:p w:rsidR="001C1018" w:rsidRDefault="00742ED4" w:rsidP="00D23D98">
            <w:pPr>
              <w:rPr>
                <w:rFonts w:ascii="Calibri" w:hAnsi="Calibri"/>
                <w:sz w:val="22"/>
              </w:rPr>
            </w:pPr>
            <w:r>
              <w:rPr>
                <w:rFonts w:ascii="Calibri" w:hAnsi="Calibri"/>
                <w:sz w:val="22"/>
              </w:rPr>
              <w:t>2021</w:t>
            </w:r>
          </w:p>
        </w:tc>
        <w:tc>
          <w:tcPr>
            <w:tcW w:w="2409" w:type="dxa"/>
          </w:tcPr>
          <w:p w:rsidR="001C1018" w:rsidRDefault="00D86890" w:rsidP="00D23D98">
            <w:pPr>
              <w:rPr>
                <w:rFonts w:ascii="Calibri" w:hAnsi="Calibri"/>
                <w:sz w:val="22"/>
              </w:rPr>
            </w:pPr>
            <w:r>
              <w:rPr>
                <w:rFonts w:ascii="Calibri" w:hAnsi="Calibri"/>
                <w:sz w:val="22"/>
              </w:rPr>
              <w:t>Ma</w:t>
            </w:r>
            <w:r w:rsidR="008166E1">
              <w:rPr>
                <w:rFonts w:ascii="Calibri" w:hAnsi="Calibri"/>
                <w:sz w:val="22"/>
              </w:rPr>
              <w:t xml:space="preserve">nager, Libraries and </w:t>
            </w:r>
            <w:r>
              <w:rPr>
                <w:rFonts w:ascii="Calibri" w:hAnsi="Calibri"/>
                <w:sz w:val="22"/>
              </w:rPr>
              <w:t>Community Learning</w:t>
            </w:r>
          </w:p>
          <w:p w:rsidR="00D86890" w:rsidRDefault="00D86890" w:rsidP="00D23D98">
            <w:pPr>
              <w:rPr>
                <w:rFonts w:ascii="Calibri" w:hAnsi="Calibri"/>
                <w:sz w:val="22"/>
              </w:rPr>
            </w:pPr>
            <w:r>
              <w:rPr>
                <w:rFonts w:ascii="Calibri" w:hAnsi="Calibri"/>
                <w:sz w:val="22"/>
              </w:rPr>
              <w:t>Coordinator, Library Operations</w:t>
            </w:r>
          </w:p>
          <w:p w:rsidR="00FB2B52" w:rsidRDefault="00FB2B52" w:rsidP="00D23D98">
            <w:pPr>
              <w:rPr>
                <w:rFonts w:ascii="Calibri" w:hAnsi="Calibri"/>
                <w:sz w:val="22"/>
              </w:rPr>
            </w:pPr>
            <w:r>
              <w:rPr>
                <w:rFonts w:ascii="Calibri" w:hAnsi="Calibri"/>
                <w:sz w:val="22"/>
              </w:rPr>
              <w:t>Coordinator, Library Systems Technology</w:t>
            </w:r>
          </w:p>
        </w:tc>
        <w:tc>
          <w:tcPr>
            <w:tcW w:w="2410" w:type="dxa"/>
          </w:tcPr>
          <w:p w:rsidR="001C1018" w:rsidRDefault="00D86890" w:rsidP="00D23D98">
            <w:pPr>
              <w:rPr>
                <w:rFonts w:ascii="Calibri" w:hAnsi="Calibri"/>
                <w:sz w:val="22"/>
              </w:rPr>
            </w:pPr>
            <w:r>
              <w:rPr>
                <w:rFonts w:ascii="Calibri" w:hAnsi="Calibri"/>
                <w:sz w:val="22"/>
              </w:rPr>
              <w:t>Library Project Team Leader</w:t>
            </w:r>
          </w:p>
        </w:tc>
        <w:tc>
          <w:tcPr>
            <w:tcW w:w="2439" w:type="dxa"/>
          </w:tcPr>
          <w:p w:rsidR="001C1018" w:rsidRDefault="00EB46B3" w:rsidP="00D23D98">
            <w:pPr>
              <w:rPr>
                <w:rFonts w:ascii="Calibri" w:hAnsi="Calibri"/>
                <w:sz w:val="22"/>
              </w:rPr>
            </w:pPr>
            <w:r>
              <w:rPr>
                <w:rFonts w:ascii="Calibri" w:hAnsi="Calibri"/>
                <w:sz w:val="22"/>
              </w:rPr>
              <w:t>Service model developed for the new Riverbend Library</w:t>
            </w:r>
            <w:r w:rsidR="008166E1">
              <w:rPr>
                <w:rFonts w:ascii="Calibri" w:hAnsi="Calibri"/>
                <w:sz w:val="22"/>
              </w:rPr>
              <w:t>,</w:t>
            </w:r>
            <w:r>
              <w:rPr>
                <w:rFonts w:ascii="Calibri" w:hAnsi="Calibri"/>
                <w:sz w:val="22"/>
              </w:rPr>
              <w:t xml:space="preserve"> including a review of library opening hours and staffing requirements</w:t>
            </w:r>
          </w:p>
        </w:tc>
      </w:tr>
      <w:tr w:rsidR="001C1018" w:rsidTr="008166E1">
        <w:trPr>
          <w:cantSplit/>
        </w:trPr>
        <w:tc>
          <w:tcPr>
            <w:tcW w:w="5416" w:type="dxa"/>
          </w:tcPr>
          <w:p w:rsidR="001C1018" w:rsidRDefault="000C32EE" w:rsidP="00D23D98">
            <w:pPr>
              <w:rPr>
                <w:rFonts w:ascii="Calibri" w:hAnsi="Calibri"/>
                <w:sz w:val="22"/>
              </w:rPr>
            </w:pPr>
            <w:r>
              <w:rPr>
                <w:rFonts w:ascii="Calibri" w:hAnsi="Calibri"/>
                <w:sz w:val="22"/>
              </w:rPr>
              <w:t>Provide for greater community access out of hours to public facilities at Riverbend Library</w:t>
            </w:r>
          </w:p>
        </w:tc>
        <w:tc>
          <w:tcPr>
            <w:tcW w:w="1814" w:type="dxa"/>
          </w:tcPr>
          <w:p w:rsidR="001C1018" w:rsidRDefault="00742ED4" w:rsidP="00D23D98">
            <w:pPr>
              <w:rPr>
                <w:rFonts w:ascii="Calibri" w:hAnsi="Calibri"/>
                <w:sz w:val="22"/>
              </w:rPr>
            </w:pPr>
            <w:r>
              <w:rPr>
                <w:rFonts w:ascii="Calibri" w:hAnsi="Calibri"/>
                <w:sz w:val="22"/>
              </w:rPr>
              <w:t>2021</w:t>
            </w:r>
          </w:p>
        </w:tc>
        <w:tc>
          <w:tcPr>
            <w:tcW w:w="2409" w:type="dxa"/>
          </w:tcPr>
          <w:p w:rsidR="001C1018" w:rsidRDefault="00DE6137" w:rsidP="00D23D98">
            <w:pPr>
              <w:rPr>
                <w:rFonts w:ascii="Calibri" w:hAnsi="Calibri"/>
                <w:sz w:val="22"/>
              </w:rPr>
            </w:pPr>
            <w:r>
              <w:rPr>
                <w:rFonts w:ascii="Calibri" w:hAnsi="Calibri"/>
                <w:sz w:val="22"/>
              </w:rPr>
              <w:t>Coordinator, Library Operations</w:t>
            </w:r>
          </w:p>
        </w:tc>
        <w:tc>
          <w:tcPr>
            <w:tcW w:w="2410" w:type="dxa"/>
          </w:tcPr>
          <w:p w:rsidR="001C1018" w:rsidRDefault="001C1018" w:rsidP="00D23D98">
            <w:pPr>
              <w:rPr>
                <w:rFonts w:ascii="Calibri" w:hAnsi="Calibri"/>
                <w:sz w:val="22"/>
              </w:rPr>
            </w:pPr>
          </w:p>
        </w:tc>
        <w:tc>
          <w:tcPr>
            <w:tcW w:w="2439" w:type="dxa"/>
          </w:tcPr>
          <w:p w:rsidR="001C1018" w:rsidRDefault="001C1018" w:rsidP="00D23D98">
            <w:pPr>
              <w:rPr>
                <w:rFonts w:ascii="Calibri" w:hAnsi="Calibri"/>
                <w:sz w:val="22"/>
              </w:rPr>
            </w:pPr>
          </w:p>
        </w:tc>
      </w:tr>
    </w:tbl>
    <w:p w:rsidR="001C1018" w:rsidRPr="001C1018" w:rsidRDefault="001C1018" w:rsidP="001C1018">
      <w:pPr>
        <w:rPr>
          <w:rFonts w:ascii="Calibri" w:hAnsi="Calibri"/>
          <w:sz w:val="22"/>
        </w:rPr>
      </w:pPr>
    </w:p>
    <w:p w:rsidR="001C1018" w:rsidRPr="008046C7" w:rsidRDefault="004C7445" w:rsidP="001C1018">
      <w:pPr>
        <w:keepNext/>
        <w:spacing w:after="120"/>
        <w:rPr>
          <w:rFonts w:ascii="Calibri" w:hAnsi="Calibri"/>
          <w:b/>
        </w:rPr>
      </w:pPr>
      <w:r>
        <w:rPr>
          <w:rFonts w:ascii="Calibri" w:hAnsi="Calibri"/>
          <w:b/>
        </w:rPr>
        <w:lastRenderedPageBreak/>
        <w:t>Strategic library planning</w:t>
      </w:r>
    </w:p>
    <w:p w:rsidR="001C1018" w:rsidRDefault="001C1018" w:rsidP="001C1018">
      <w:pPr>
        <w:keepNext/>
        <w:rPr>
          <w:rFonts w:ascii="Calibri" w:hAnsi="Calibri"/>
          <w:sz w:val="22"/>
        </w:rPr>
      </w:pPr>
      <w:r>
        <w:rPr>
          <w:rFonts w:ascii="Calibri" w:hAnsi="Calibri"/>
          <w:sz w:val="22"/>
        </w:rPr>
        <w:t xml:space="preserve">AIM: </w:t>
      </w:r>
      <w:r w:rsidR="004C7445" w:rsidRPr="004C7445">
        <w:rPr>
          <w:rFonts w:ascii="Calibri" w:hAnsi="Calibri"/>
          <w:sz w:val="22"/>
        </w:rPr>
        <w:t>Wyndham Libraries will align its strategic planning with Council’s vision for the City, reflect community needs and aspirations and engage the community in shaping library services</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8166E1">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8166E1">
        <w:trPr>
          <w:cantSplit/>
        </w:trPr>
        <w:tc>
          <w:tcPr>
            <w:tcW w:w="5416" w:type="dxa"/>
          </w:tcPr>
          <w:p w:rsidR="001C1018" w:rsidRDefault="008166E1" w:rsidP="00D23D98">
            <w:pPr>
              <w:rPr>
                <w:rFonts w:ascii="Calibri" w:hAnsi="Calibri"/>
                <w:sz w:val="22"/>
              </w:rPr>
            </w:pPr>
            <w:r>
              <w:rPr>
                <w:rFonts w:ascii="Calibri" w:hAnsi="Calibri"/>
                <w:sz w:val="22"/>
              </w:rPr>
              <w:t>S</w:t>
            </w:r>
            <w:r w:rsidR="004C7445">
              <w:rPr>
                <w:rFonts w:ascii="Calibri" w:hAnsi="Calibri"/>
                <w:sz w:val="22"/>
              </w:rPr>
              <w:t>urvey library users every two years to capture user voice and provide community input into service planning</w:t>
            </w:r>
          </w:p>
        </w:tc>
        <w:tc>
          <w:tcPr>
            <w:tcW w:w="1814" w:type="dxa"/>
          </w:tcPr>
          <w:p w:rsidR="001C1018" w:rsidRDefault="004C7445" w:rsidP="00D23D98">
            <w:pPr>
              <w:rPr>
                <w:rFonts w:ascii="Calibri" w:hAnsi="Calibri"/>
                <w:sz w:val="22"/>
              </w:rPr>
            </w:pPr>
            <w:r>
              <w:rPr>
                <w:rFonts w:ascii="Calibri" w:hAnsi="Calibri"/>
                <w:sz w:val="22"/>
              </w:rPr>
              <w:t>2019, 2021</w:t>
            </w:r>
          </w:p>
        </w:tc>
        <w:tc>
          <w:tcPr>
            <w:tcW w:w="2409" w:type="dxa"/>
          </w:tcPr>
          <w:p w:rsidR="001C1018" w:rsidRDefault="008166E1" w:rsidP="00D23D98">
            <w:pPr>
              <w:rPr>
                <w:rFonts w:ascii="Calibri" w:hAnsi="Calibri"/>
                <w:sz w:val="22"/>
              </w:rPr>
            </w:pPr>
            <w:r>
              <w:rPr>
                <w:rFonts w:ascii="Calibri" w:hAnsi="Calibri"/>
                <w:sz w:val="22"/>
              </w:rPr>
              <w:t>Manager, Libraries and</w:t>
            </w:r>
            <w:r w:rsidR="00DE6137">
              <w:rPr>
                <w:rFonts w:ascii="Calibri" w:hAnsi="Calibri"/>
                <w:sz w:val="22"/>
              </w:rPr>
              <w:t xml:space="preserve"> Community Learning</w:t>
            </w:r>
          </w:p>
        </w:tc>
        <w:tc>
          <w:tcPr>
            <w:tcW w:w="2410" w:type="dxa"/>
          </w:tcPr>
          <w:p w:rsidR="001C1018" w:rsidRDefault="001C1018" w:rsidP="00D23D98">
            <w:pPr>
              <w:rPr>
                <w:rFonts w:ascii="Calibri" w:hAnsi="Calibri"/>
                <w:sz w:val="22"/>
              </w:rPr>
            </w:pPr>
          </w:p>
        </w:tc>
        <w:tc>
          <w:tcPr>
            <w:tcW w:w="2439" w:type="dxa"/>
          </w:tcPr>
          <w:p w:rsidR="001C1018" w:rsidRDefault="008166E1" w:rsidP="00D23D98">
            <w:pPr>
              <w:rPr>
                <w:rFonts w:ascii="Calibri" w:hAnsi="Calibri"/>
                <w:sz w:val="22"/>
              </w:rPr>
            </w:pPr>
            <w:r>
              <w:rPr>
                <w:rFonts w:ascii="Calibri" w:hAnsi="Calibri"/>
                <w:sz w:val="22"/>
              </w:rPr>
              <w:t xml:space="preserve">Two library user surveys </w:t>
            </w:r>
            <w:r w:rsidR="00EB46B3">
              <w:rPr>
                <w:rFonts w:ascii="Calibri" w:hAnsi="Calibri"/>
                <w:sz w:val="22"/>
              </w:rPr>
              <w:t>completed</w:t>
            </w:r>
          </w:p>
        </w:tc>
      </w:tr>
      <w:tr w:rsidR="001C1018" w:rsidTr="008166E1">
        <w:trPr>
          <w:cantSplit/>
        </w:trPr>
        <w:tc>
          <w:tcPr>
            <w:tcW w:w="5416" w:type="dxa"/>
          </w:tcPr>
          <w:p w:rsidR="001C1018" w:rsidRPr="008166E1" w:rsidRDefault="004C7445" w:rsidP="00D23D98">
            <w:pPr>
              <w:rPr>
                <w:rFonts w:ascii="Calibri" w:hAnsi="Calibri"/>
                <w:sz w:val="22"/>
              </w:rPr>
            </w:pPr>
            <w:r w:rsidRPr="008166E1">
              <w:rPr>
                <w:rFonts w:ascii="Calibri" w:hAnsi="Calibri"/>
                <w:sz w:val="22"/>
              </w:rPr>
              <w:t xml:space="preserve">Conduct 5-yearly review of the </w:t>
            </w:r>
            <w:r w:rsidRPr="008166E1">
              <w:rPr>
                <w:rFonts w:ascii="Calibri" w:hAnsi="Calibri"/>
                <w:i/>
                <w:sz w:val="22"/>
              </w:rPr>
              <w:t>Wyndham Library Service Strategy 2018-2040</w:t>
            </w:r>
          </w:p>
        </w:tc>
        <w:tc>
          <w:tcPr>
            <w:tcW w:w="1814" w:type="dxa"/>
          </w:tcPr>
          <w:p w:rsidR="001C1018" w:rsidRDefault="00EB46B3" w:rsidP="00D23D98">
            <w:pPr>
              <w:rPr>
                <w:rFonts w:ascii="Calibri" w:hAnsi="Calibri"/>
                <w:sz w:val="22"/>
              </w:rPr>
            </w:pPr>
            <w:r>
              <w:rPr>
                <w:rFonts w:ascii="Calibri" w:hAnsi="Calibri"/>
                <w:sz w:val="22"/>
              </w:rPr>
              <w:t>November 2022</w:t>
            </w:r>
          </w:p>
        </w:tc>
        <w:tc>
          <w:tcPr>
            <w:tcW w:w="2409" w:type="dxa"/>
          </w:tcPr>
          <w:p w:rsidR="001C1018" w:rsidRDefault="008166E1" w:rsidP="00D23D98">
            <w:pPr>
              <w:rPr>
                <w:rFonts w:ascii="Calibri" w:hAnsi="Calibri"/>
                <w:sz w:val="22"/>
              </w:rPr>
            </w:pPr>
            <w:r>
              <w:rPr>
                <w:rFonts w:ascii="Calibri" w:hAnsi="Calibri"/>
                <w:sz w:val="22"/>
              </w:rPr>
              <w:t xml:space="preserve">Manager, Libraries and </w:t>
            </w:r>
            <w:r w:rsidR="00DE6137">
              <w:rPr>
                <w:rFonts w:ascii="Calibri" w:hAnsi="Calibri"/>
                <w:sz w:val="22"/>
              </w:rPr>
              <w:t>Community Learning</w:t>
            </w:r>
          </w:p>
        </w:tc>
        <w:tc>
          <w:tcPr>
            <w:tcW w:w="2410" w:type="dxa"/>
          </w:tcPr>
          <w:p w:rsidR="001C1018" w:rsidRDefault="001C1018" w:rsidP="00D23D98">
            <w:pPr>
              <w:rPr>
                <w:rFonts w:ascii="Calibri" w:hAnsi="Calibri"/>
                <w:sz w:val="22"/>
              </w:rPr>
            </w:pPr>
          </w:p>
        </w:tc>
        <w:tc>
          <w:tcPr>
            <w:tcW w:w="2439" w:type="dxa"/>
          </w:tcPr>
          <w:p w:rsidR="001C1018" w:rsidRDefault="00EB46B3" w:rsidP="00D23D98">
            <w:pPr>
              <w:rPr>
                <w:rFonts w:ascii="Calibri" w:hAnsi="Calibri"/>
                <w:sz w:val="22"/>
              </w:rPr>
            </w:pPr>
            <w:r>
              <w:rPr>
                <w:rFonts w:ascii="Calibri" w:hAnsi="Calibri"/>
                <w:sz w:val="22"/>
              </w:rPr>
              <w:t xml:space="preserve">Review of </w:t>
            </w:r>
            <w:r w:rsidRPr="008166E1">
              <w:rPr>
                <w:rFonts w:ascii="Calibri" w:hAnsi="Calibri"/>
                <w:i/>
                <w:sz w:val="22"/>
              </w:rPr>
              <w:t>Wyndham Library Service Strategy 2018-2040</w:t>
            </w:r>
            <w:r>
              <w:rPr>
                <w:rFonts w:ascii="Calibri" w:hAnsi="Calibri"/>
                <w:sz w:val="22"/>
              </w:rPr>
              <w:t xml:space="preserve"> completed</w:t>
            </w:r>
          </w:p>
        </w:tc>
      </w:tr>
    </w:tbl>
    <w:p w:rsidR="001C1018" w:rsidRPr="001C1018" w:rsidRDefault="001C1018" w:rsidP="001C1018">
      <w:pPr>
        <w:rPr>
          <w:rFonts w:ascii="Calibri" w:hAnsi="Calibri"/>
          <w:sz w:val="22"/>
        </w:rPr>
      </w:pPr>
    </w:p>
    <w:p w:rsidR="001C1018" w:rsidRPr="008046C7" w:rsidRDefault="00F34F18" w:rsidP="001C1018">
      <w:pPr>
        <w:keepNext/>
        <w:spacing w:after="120"/>
        <w:rPr>
          <w:rFonts w:ascii="Calibri" w:hAnsi="Calibri"/>
          <w:b/>
        </w:rPr>
      </w:pPr>
      <w:r>
        <w:rPr>
          <w:rFonts w:ascii="Calibri" w:hAnsi="Calibri"/>
          <w:b/>
        </w:rPr>
        <w:t>Excellent customer experiences</w:t>
      </w:r>
    </w:p>
    <w:p w:rsidR="001C1018" w:rsidRDefault="001C1018" w:rsidP="001C1018">
      <w:pPr>
        <w:keepNext/>
        <w:rPr>
          <w:rFonts w:ascii="Calibri" w:hAnsi="Calibri"/>
          <w:sz w:val="22"/>
        </w:rPr>
      </w:pPr>
      <w:r>
        <w:rPr>
          <w:rFonts w:ascii="Calibri" w:hAnsi="Calibri"/>
          <w:sz w:val="22"/>
        </w:rPr>
        <w:t xml:space="preserve">AIM: </w:t>
      </w:r>
      <w:r w:rsidR="00F34F18" w:rsidRPr="00F34F18">
        <w:rPr>
          <w:rFonts w:ascii="Calibri" w:hAnsi="Calibri"/>
          <w:sz w:val="22"/>
        </w:rPr>
        <w:t>Wyndham Libraries will meet and exceed customer needs through a customer-centric service model, service redesign and digital innovation</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E63773">
        <w:trPr>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1C1018" w:rsidTr="00E63773">
        <w:tc>
          <w:tcPr>
            <w:tcW w:w="5416" w:type="dxa"/>
          </w:tcPr>
          <w:p w:rsidR="001C1018" w:rsidRDefault="00F34F18" w:rsidP="00D23D98">
            <w:pPr>
              <w:rPr>
                <w:rFonts w:ascii="Calibri" w:hAnsi="Calibri"/>
                <w:sz w:val="22"/>
              </w:rPr>
            </w:pPr>
            <w:r>
              <w:rPr>
                <w:rFonts w:ascii="Calibri" w:hAnsi="Calibri"/>
                <w:sz w:val="22"/>
              </w:rPr>
              <w:t>Develop and implement an Annual Staff Training Plan</w:t>
            </w:r>
          </w:p>
        </w:tc>
        <w:tc>
          <w:tcPr>
            <w:tcW w:w="1814" w:type="dxa"/>
          </w:tcPr>
          <w:p w:rsidR="001C1018" w:rsidRDefault="00F34F18" w:rsidP="00D23D98">
            <w:pPr>
              <w:rPr>
                <w:rFonts w:ascii="Calibri" w:hAnsi="Calibri"/>
                <w:sz w:val="22"/>
              </w:rPr>
            </w:pPr>
            <w:r>
              <w:rPr>
                <w:rFonts w:ascii="Calibri" w:hAnsi="Calibri"/>
                <w:sz w:val="22"/>
              </w:rPr>
              <w:t>Annual</w:t>
            </w:r>
          </w:p>
        </w:tc>
        <w:tc>
          <w:tcPr>
            <w:tcW w:w="2409" w:type="dxa"/>
          </w:tcPr>
          <w:p w:rsidR="001C1018" w:rsidRDefault="00DE6137" w:rsidP="00D23D98">
            <w:pPr>
              <w:rPr>
                <w:rFonts w:ascii="Calibri" w:hAnsi="Calibri"/>
                <w:sz w:val="22"/>
              </w:rPr>
            </w:pPr>
            <w:r>
              <w:rPr>
                <w:rFonts w:ascii="Calibri" w:hAnsi="Calibri"/>
                <w:sz w:val="22"/>
              </w:rPr>
              <w:t>Coordinator, Library Operations</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 xml:space="preserve">Annual staff training plan completed by January </w:t>
            </w:r>
            <w:r w:rsidR="00E63773">
              <w:rPr>
                <w:rFonts w:ascii="Calibri" w:hAnsi="Calibri"/>
                <w:sz w:val="22"/>
              </w:rPr>
              <w:t>each year</w:t>
            </w:r>
          </w:p>
        </w:tc>
      </w:tr>
      <w:tr w:rsidR="001C1018" w:rsidTr="00E63773">
        <w:tc>
          <w:tcPr>
            <w:tcW w:w="5416" w:type="dxa"/>
          </w:tcPr>
          <w:p w:rsidR="001C1018" w:rsidRDefault="00F34F18" w:rsidP="00D23D98">
            <w:pPr>
              <w:rPr>
                <w:rFonts w:ascii="Calibri" w:hAnsi="Calibri"/>
                <w:sz w:val="22"/>
              </w:rPr>
            </w:pPr>
            <w:r>
              <w:rPr>
                <w:rFonts w:ascii="Calibri" w:hAnsi="Calibri"/>
                <w:sz w:val="22"/>
              </w:rPr>
              <w:t xml:space="preserve">Ensure all </w:t>
            </w:r>
            <w:r w:rsidRPr="00F34F18">
              <w:rPr>
                <w:rFonts w:ascii="Calibri" w:hAnsi="Calibri"/>
                <w:sz w:val="22"/>
              </w:rPr>
              <w:t>customer information, documents and contact channels are disability compliant</w:t>
            </w:r>
          </w:p>
        </w:tc>
        <w:tc>
          <w:tcPr>
            <w:tcW w:w="1814" w:type="dxa"/>
          </w:tcPr>
          <w:p w:rsidR="001C1018" w:rsidRDefault="00EB46B3" w:rsidP="00D23D98">
            <w:pPr>
              <w:rPr>
                <w:rFonts w:ascii="Calibri" w:hAnsi="Calibri"/>
                <w:sz w:val="22"/>
              </w:rPr>
            </w:pPr>
            <w:r>
              <w:rPr>
                <w:rFonts w:ascii="Calibri" w:hAnsi="Calibri"/>
                <w:sz w:val="22"/>
              </w:rPr>
              <w:t>October 2018</w:t>
            </w:r>
          </w:p>
        </w:tc>
        <w:tc>
          <w:tcPr>
            <w:tcW w:w="2409" w:type="dxa"/>
          </w:tcPr>
          <w:p w:rsidR="001C1018" w:rsidRDefault="00DE6137" w:rsidP="00D23D98">
            <w:pPr>
              <w:rPr>
                <w:rFonts w:ascii="Calibri" w:hAnsi="Calibri"/>
                <w:sz w:val="22"/>
              </w:rPr>
            </w:pPr>
            <w:r>
              <w:rPr>
                <w:rFonts w:ascii="Calibri" w:hAnsi="Calibri"/>
                <w:sz w:val="22"/>
              </w:rPr>
              <w:t>Coordinator, Library Operations</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Review and update completed</w:t>
            </w:r>
          </w:p>
        </w:tc>
      </w:tr>
      <w:tr w:rsidR="001C1018" w:rsidTr="00E63773">
        <w:tc>
          <w:tcPr>
            <w:tcW w:w="5416" w:type="dxa"/>
          </w:tcPr>
          <w:p w:rsidR="001C1018" w:rsidRDefault="00F34F18" w:rsidP="00D23D98">
            <w:pPr>
              <w:rPr>
                <w:rFonts w:ascii="Calibri" w:hAnsi="Calibri"/>
                <w:sz w:val="22"/>
              </w:rPr>
            </w:pPr>
            <w:r>
              <w:rPr>
                <w:rFonts w:ascii="Calibri" w:hAnsi="Calibri"/>
                <w:sz w:val="22"/>
              </w:rPr>
              <w:t>P</w:t>
            </w:r>
            <w:r w:rsidRPr="00F34F18">
              <w:rPr>
                <w:rFonts w:ascii="Calibri" w:hAnsi="Calibri"/>
                <w:sz w:val="22"/>
              </w:rPr>
              <w:t>rovide online library users with a virtual walk-through tour of the library to create familiarity with the libraries</w:t>
            </w:r>
          </w:p>
        </w:tc>
        <w:tc>
          <w:tcPr>
            <w:tcW w:w="1814" w:type="dxa"/>
          </w:tcPr>
          <w:p w:rsidR="001C1018" w:rsidRDefault="00F34F18" w:rsidP="00D23D98">
            <w:pPr>
              <w:rPr>
                <w:rFonts w:ascii="Calibri" w:hAnsi="Calibri"/>
                <w:sz w:val="22"/>
              </w:rPr>
            </w:pPr>
            <w:r>
              <w:rPr>
                <w:rFonts w:ascii="Calibri" w:hAnsi="Calibri"/>
                <w:sz w:val="22"/>
              </w:rPr>
              <w:t>2020</w:t>
            </w:r>
          </w:p>
        </w:tc>
        <w:tc>
          <w:tcPr>
            <w:tcW w:w="2409" w:type="dxa"/>
          </w:tcPr>
          <w:p w:rsidR="001C1018" w:rsidRDefault="00B90B39"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Virtual walk through available for use</w:t>
            </w:r>
          </w:p>
        </w:tc>
      </w:tr>
      <w:tr w:rsidR="001C1018" w:rsidTr="00E63773">
        <w:tc>
          <w:tcPr>
            <w:tcW w:w="5416" w:type="dxa"/>
          </w:tcPr>
          <w:p w:rsidR="001C1018" w:rsidRDefault="00F34F18" w:rsidP="00D23D98">
            <w:pPr>
              <w:rPr>
                <w:rFonts w:ascii="Calibri" w:hAnsi="Calibri"/>
                <w:sz w:val="22"/>
              </w:rPr>
            </w:pPr>
            <w:r>
              <w:rPr>
                <w:rFonts w:ascii="Calibri" w:hAnsi="Calibri"/>
                <w:sz w:val="22"/>
              </w:rPr>
              <w:t xml:space="preserve">Extend the use of the libraries’ Knowledge Base (app) to give staff immediate access to library policies, guiding documents, How To articles, troubleshooting advice, customer service tools and professional development opportunities </w:t>
            </w:r>
          </w:p>
        </w:tc>
        <w:tc>
          <w:tcPr>
            <w:tcW w:w="1814" w:type="dxa"/>
          </w:tcPr>
          <w:p w:rsidR="001C1018" w:rsidRDefault="00C621AA" w:rsidP="00D23D98">
            <w:pPr>
              <w:rPr>
                <w:rFonts w:ascii="Calibri" w:hAnsi="Calibri"/>
                <w:sz w:val="22"/>
              </w:rPr>
            </w:pPr>
            <w:r>
              <w:rPr>
                <w:rFonts w:ascii="Calibri" w:hAnsi="Calibri"/>
                <w:sz w:val="22"/>
              </w:rPr>
              <w:t>Ongoing</w:t>
            </w:r>
          </w:p>
        </w:tc>
        <w:tc>
          <w:tcPr>
            <w:tcW w:w="2409" w:type="dxa"/>
          </w:tcPr>
          <w:p w:rsidR="001C1018" w:rsidRDefault="00FB2B52" w:rsidP="00D23D98">
            <w:pPr>
              <w:rPr>
                <w:rFonts w:ascii="Calibri" w:hAnsi="Calibri"/>
                <w:sz w:val="22"/>
              </w:rPr>
            </w:pPr>
            <w:r>
              <w:rPr>
                <w:rFonts w:ascii="Calibri" w:hAnsi="Calibri"/>
                <w:sz w:val="22"/>
              </w:rPr>
              <w:t>Coordinator, Library Systems Technology</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Yearly priority action plan developed and implemented</w:t>
            </w:r>
          </w:p>
        </w:tc>
      </w:tr>
    </w:tbl>
    <w:p w:rsidR="001C1018" w:rsidRPr="001C1018" w:rsidRDefault="001C1018" w:rsidP="001C1018">
      <w:pPr>
        <w:rPr>
          <w:rFonts w:ascii="Calibri" w:hAnsi="Calibri"/>
          <w:sz w:val="22"/>
        </w:rPr>
      </w:pPr>
    </w:p>
    <w:p w:rsidR="001C1018" w:rsidRPr="008046C7" w:rsidRDefault="00105817" w:rsidP="001C1018">
      <w:pPr>
        <w:keepNext/>
        <w:spacing w:after="120"/>
        <w:rPr>
          <w:rFonts w:ascii="Calibri" w:hAnsi="Calibri"/>
          <w:b/>
        </w:rPr>
      </w:pPr>
      <w:r>
        <w:rPr>
          <w:rFonts w:ascii="Calibri" w:hAnsi="Calibri"/>
          <w:b/>
        </w:rPr>
        <w:lastRenderedPageBreak/>
        <w:t>Partnership and collaboration</w:t>
      </w:r>
    </w:p>
    <w:p w:rsidR="001C1018" w:rsidRDefault="001C1018" w:rsidP="001C1018">
      <w:pPr>
        <w:keepNext/>
        <w:rPr>
          <w:rFonts w:ascii="Calibri" w:hAnsi="Calibri"/>
          <w:sz w:val="22"/>
        </w:rPr>
      </w:pPr>
      <w:r>
        <w:rPr>
          <w:rFonts w:ascii="Calibri" w:hAnsi="Calibri"/>
          <w:sz w:val="22"/>
        </w:rPr>
        <w:t xml:space="preserve">AIM: </w:t>
      </w:r>
      <w:r w:rsidR="00105817" w:rsidRPr="00105817">
        <w:rPr>
          <w:rFonts w:ascii="Calibri" w:hAnsi="Calibri"/>
          <w:sz w:val="22"/>
        </w:rPr>
        <w:t>Wyndham Libraries will continue to work strategically with partners to improve service scope and reach, improve service quality, reduce service duplication, and use public resources for maximum impact</w:t>
      </w:r>
      <w:r w:rsidRPr="00DA7A9E">
        <w:rPr>
          <w:rFonts w:ascii="Calibri" w:hAnsi="Calibri"/>
          <w:sz w:val="22"/>
        </w:rPr>
        <w:t>.</w:t>
      </w:r>
    </w:p>
    <w:p w:rsidR="001C1018" w:rsidRPr="00DA7A9E" w:rsidRDefault="001C1018" w:rsidP="001C1018">
      <w:pPr>
        <w:keepNext/>
        <w:rPr>
          <w:rFonts w:ascii="Calibri" w:hAnsi="Calibri"/>
          <w:sz w:val="22"/>
        </w:rPr>
      </w:pPr>
    </w:p>
    <w:tbl>
      <w:tblPr>
        <w:tblStyle w:val="TableGrid"/>
        <w:tblW w:w="14488" w:type="dxa"/>
        <w:tblInd w:w="108" w:type="dxa"/>
        <w:tblLook w:val="04A0" w:firstRow="1" w:lastRow="0" w:firstColumn="1" w:lastColumn="0" w:noHBand="0" w:noVBand="1"/>
        <w:tblDescription w:val="Actions"/>
      </w:tblPr>
      <w:tblGrid>
        <w:gridCol w:w="5416"/>
        <w:gridCol w:w="1814"/>
        <w:gridCol w:w="2409"/>
        <w:gridCol w:w="2410"/>
        <w:gridCol w:w="2439"/>
      </w:tblGrid>
      <w:tr w:rsidR="001C1018" w:rsidRPr="005255BB" w:rsidTr="00C4015B">
        <w:trPr>
          <w:cantSplit/>
          <w:trHeight w:val="283"/>
          <w:tblHeader/>
        </w:trPr>
        <w:tc>
          <w:tcPr>
            <w:tcW w:w="5416"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Action</w:t>
            </w:r>
          </w:p>
        </w:tc>
        <w:tc>
          <w:tcPr>
            <w:tcW w:w="1814"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Timeline</w:t>
            </w:r>
          </w:p>
        </w:tc>
        <w:tc>
          <w:tcPr>
            <w:tcW w:w="2409"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Responsibility</w:t>
            </w:r>
          </w:p>
        </w:tc>
        <w:tc>
          <w:tcPr>
            <w:tcW w:w="2410" w:type="dxa"/>
            <w:shd w:val="clear" w:color="auto" w:fill="009EE0"/>
          </w:tcPr>
          <w:p w:rsidR="001C1018" w:rsidRPr="005255BB" w:rsidRDefault="001C1018" w:rsidP="00D23D98">
            <w:pPr>
              <w:rPr>
                <w:rFonts w:ascii="Calibri" w:hAnsi="Calibri"/>
                <w:b/>
                <w:color w:val="FFFFFF" w:themeColor="background1"/>
                <w:sz w:val="20"/>
              </w:rPr>
            </w:pPr>
            <w:r w:rsidRPr="005255BB">
              <w:rPr>
                <w:rFonts w:ascii="Calibri" w:hAnsi="Calibri"/>
                <w:b/>
                <w:color w:val="FFFFFF" w:themeColor="background1"/>
                <w:sz w:val="20"/>
              </w:rPr>
              <w:t>Resources</w:t>
            </w:r>
          </w:p>
        </w:tc>
        <w:tc>
          <w:tcPr>
            <w:tcW w:w="2439" w:type="dxa"/>
            <w:shd w:val="clear" w:color="auto" w:fill="009EE0"/>
          </w:tcPr>
          <w:p w:rsidR="001C1018" w:rsidRPr="005255BB" w:rsidRDefault="001C1018" w:rsidP="00D23D98">
            <w:pPr>
              <w:rPr>
                <w:rFonts w:ascii="Calibri" w:hAnsi="Calibri"/>
                <w:b/>
                <w:color w:val="FFFFFF" w:themeColor="background1"/>
                <w:sz w:val="20"/>
              </w:rPr>
            </w:pPr>
            <w:r>
              <w:rPr>
                <w:rFonts w:ascii="Calibri" w:hAnsi="Calibri"/>
                <w:b/>
                <w:color w:val="FFFFFF" w:themeColor="background1"/>
                <w:sz w:val="20"/>
              </w:rPr>
              <w:t>KPI</w:t>
            </w:r>
          </w:p>
        </w:tc>
      </w:tr>
      <w:tr w:rsidR="00C4015B" w:rsidTr="00A369A1">
        <w:trPr>
          <w:cantSplit/>
        </w:trPr>
        <w:tc>
          <w:tcPr>
            <w:tcW w:w="5416" w:type="dxa"/>
          </w:tcPr>
          <w:p w:rsidR="00C4015B" w:rsidRDefault="00C4015B" w:rsidP="00A369A1">
            <w:pPr>
              <w:rPr>
                <w:rFonts w:ascii="Calibri" w:hAnsi="Calibri"/>
                <w:sz w:val="22"/>
              </w:rPr>
            </w:pPr>
            <w:r>
              <w:rPr>
                <w:rFonts w:ascii="Calibri" w:hAnsi="Calibri"/>
                <w:sz w:val="22"/>
              </w:rPr>
              <w:t>Work with community run Community Centres to increase mutual understanding of how the organisations can complement each other in providing services to the Wyndham community (e.g. staff exchanges and internships)</w:t>
            </w:r>
          </w:p>
        </w:tc>
        <w:tc>
          <w:tcPr>
            <w:tcW w:w="1814" w:type="dxa"/>
          </w:tcPr>
          <w:p w:rsidR="00C4015B" w:rsidRDefault="00C4015B" w:rsidP="00A369A1">
            <w:pPr>
              <w:rPr>
                <w:rFonts w:ascii="Calibri" w:hAnsi="Calibri"/>
                <w:sz w:val="22"/>
              </w:rPr>
            </w:pPr>
            <w:r>
              <w:rPr>
                <w:rFonts w:ascii="Calibri" w:hAnsi="Calibri"/>
                <w:sz w:val="22"/>
              </w:rPr>
              <w:t>By 2020</w:t>
            </w:r>
          </w:p>
        </w:tc>
        <w:tc>
          <w:tcPr>
            <w:tcW w:w="2409" w:type="dxa"/>
          </w:tcPr>
          <w:p w:rsidR="00C4015B" w:rsidRDefault="00C4015B" w:rsidP="00A369A1">
            <w:pPr>
              <w:rPr>
                <w:rFonts w:ascii="Calibri" w:hAnsi="Calibri"/>
                <w:sz w:val="22"/>
              </w:rPr>
            </w:pPr>
            <w:r>
              <w:rPr>
                <w:rFonts w:ascii="Calibri" w:hAnsi="Calibri"/>
                <w:sz w:val="22"/>
              </w:rPr>
              <w:t>Coordinator, Community Learning</w:t>
            </w:r>
          </w:p>
          <w:p w:rsidR="00C4015B" w:rsidRDefault="00C4015B" w:rsidP="00A369A1">
            <w:pPr>
              <w:rPr>
                <w:rFonts w:ascii="Calibri" w:hAnsi="Calibri"/>
                <w:sz w:val="22"/>
              </w:rPr>
            </w:pPr>
            <w:r>
              <w:rPr>
                <w:rFonts w:ascii="Calibri" w:hAnsi="Calibri"/>
                <w:sz w:val="22"/>
              </w:rPr>
              <w:t>Coordinator, Library Programs and Services</w:t>
            </w:r>
          </w:p>
        </w:tc>
        <w:tc>
          <w:tcPr>
            <w:tcW w:w="2410" w:type="dxa"/>
          </w:tcPr>
          <w:p w:rsidR="00C4015B" w:rsidRDefault="00C4015B" w:rsidP="00A369A1">
            <w:pPr>
              <w:rPr>
                <w:rFonts w:ascii="Calibri" w:hAnsi="Calibri"/>
                <w:sz w:val="22"/>
              </w:rPr>
            </w:pPr>
          </w:p>
        </w:tc>
        <w:tc>
          <w:tcPr>
            <w:tcW w:w="2439" w:type="dxa"/>
          </w:tcPr>
          <w:p w:rsidR="00C4015B" w:rsidRDefault="00C4015B" w:rsidP="00A369A1">
            <w:pPr>
              <w:rPr>
                <w:rFonts w:ascii="Calibri" w:hAnsi="Calibri"/>
                <w:sz w:val="22"/>
              </w:rPr>
            </w:pPr>
            <w:r>
              <w:rPr>
                <w:rFonts w:ascii="Calibri" w:hAnsi="Calibri"/>
                <w:sz w:val="22"/>
              </w:rPr>
              <w:t>Partnership mapping completed</w:t>
            </w:r>
          </w:p>
        </w:tc>
      </w:tr>
      <w:tr w:rsidR="001C1018" w:rsidTr="00C4015B">
        <w:trPr>
          <w:cantSplit/>
        </w:trPr>
        <w:tc>
          <w:tcPr>
            <w:tcW w:w="5416" w:type="dxa"/>
          </w:tcPr>
          <w:p w:rsidR="001C1018" w:rsidRDefault="00105817" w:rsidP="00D23D98">
            <w:pPr>
              <w:rPr>
                <w:rFonts w:ascii="Calibri" w:hAnsi="Calibri"/>
                <w:sz w:val="22"/>
              </w:rPr>
            </w:pPr>
            <w:r>
              <w:rPr>
                <w:rFonts w:ascii="Calibri" w:hAnsi="Calibri"/>
                <w:sz w:val="22"/>
              </w:rPr>
              <w:t>St</w:t>
            </w:r>
            <w:r w:rsidRPr="00105817">
              <w:rPr>
                <w:rFonts w:ascii="Calibri" w:hAnsi="Calibri"/>
                <w:sz w:val="22"/>
              </w:rPr>
              <w:t xml:space="preserve">rengthen referral relationships with </w:t>
            </w:r>
            <w:r>
              <w:rPr>
                <w:rFonts w:ascii="Calibri" w:hAnsi="Calibri"/>
                <w:sz w:val="22"/>
              </w:rPr>
              <w:t xml:space="preserve">targeted </w:t>
            </w:r>
            <w:r w:rsidRPr="00105817">
              <w:rPr>
                <w:rFonts w:ascii="Calibri" w:hAnsi="Calibri"/>
                <w:sz w:val="22"/>
              </w:rPr>
              <w:t>community service agencies (e.g. mental health, homeless support, domestic violence support</w:t>
            </w:r>
            <w:r>
              <w:rPr>
                <w:rFonts w:ascii="Calibri" w:hAnsi="Calibri"/>
                <w:sz w:val="22"/>
              </w:rPr>
              <w:t>)</w:t>
            </w:r>
          </w:p>
        </w:tc>
        <w:tc>
          <w:tcPr>
            <w:tcW w:w="1814" w:type="dxa"/>
          </w:tcPr>
          <w:p w:rsidR="001C1018" w:rsidRDefault="00105817" w:rsidP="00D23D98">
            <w:pPr>
              <w:rPr>
                <w:rFonts w:ascii="Calibri" w:hAnsi="Calibri"/>
                <w:sz w:val="22"/>
              </w:rPr>
            </w:pPr>
            <w:r>
              <w:rPr>
                <w:rFonts w:ascii="Calibri" w:hAnsi="Calibri"/>
                <w:sz w:val="22"/>
              </w:rPr>
              <w:t>By 2020</w:t>
            </w:r>
          </w:p>
        </w:tc>
        <w:tc>
          <w:tcPr>
            <w:tcW w:w="2409" w:type="dxa"/>
          </w:tcPr>
          <w:p w:rsidR="001C1018" w:rsidRDefault="00DE6137" w:rsidP="00D23D98">
            <w:pPr>
              <w:rPr>
                <w:rFonts w:ascii="Calibri" w:hAnsi="Calibri"/>
                <w:sz w:val="22"/>
              </w:rPr>
            </w:pPr>
            <w:r>
              <w:rPr>
                <w:rFonts w:ascii="Calibri" w:hAnsi="Calibri"/>
                <w:sz w:val="22"/>
              </w:rPr>
              <w:t>Coordinator, Library Programs and Services</w:t>
            </w:r>
          </w:p>
        </w:tc>
        <w:tc>
          <w:tcPr>
            <w:tcW w:w="2410" w:type="dxa"/>
          </w:tcPr>
          <w:p w:rsidR="001C1018" w:rsidRDefault="001C1018" w:rsidP="00D23D98">
            <w:pPr>
              <w:rPr>
                <w:rFonts w:ascii="Calibri" w:hAnsi="Calibri"/>
                <w:sz w:val="22"/>
              </w:rPr>
            </w:pPr>
          </w:p>
        </w:tc>
        <w:tc>
          <w:tcPr>
            <w:tcW w:w="2439" w:type="dxa"/>
          </w:tcPr>
          <w:p w:rsidR="001C1018" w:rsidRDefault="003804B9" w:rsidP="00D23D98">
            <w:pPr>
              <w:rPr>
                <w:rFonts w:ascii="Calibri" w:hAnsi="Calibri"/>
                <w:sz w:val="22"/>
              </w:rPr>
            </w:pPr>
            <w:r>
              <w:rPr>
                <w:rFonts w:ascii="Calibri" w:hAnsi="Calibri"/>
                <w:sz w:val="22"/>
              </w:rPr>
              <w:t>Librar</w:t>
            </w:r>
            <w:r w:rsidR="00C4015B">
              <w:rPr>
                <w:rFonts w:ascii="Calibri" w:hAnsi="Calibri"/>
                <w:sz w:val="22"/>
              </w:rPr>
              <w:t>ies</w:t>
            </w:r>
            <w:r>
              <w:rPr>
                <w:rFonts w:ascii="Calibri" w:hAnsi="Calibri"/>
                <w:sz w:val="22"/>
              </w:rPr>
              <w:t xml:space="preserve"> and service agency discussion paper prepared</w:t>
            </w:r>
            <w:r w:rsidR="00C4015B">
              <w:rPr>
                <w:rFonts w:ascii="Calibri" w:hAnsi="Calibri"/>
                <w:sz w:val="22"/>
              </w:rPr>
              <w:t>,</w:t>
            </w:r>
            <w:r>
              <w:rPr>
                <w:rFonts w:ascii="Calibri" w:hAnsi="Calibri"/>
                <w:sz w:val="22"/>
              </w:rPr>
              <w:t xml:space="preserve"> including recommendations for strengthening referral processes</w:t>
            </w:r>
          </w:p>
        </w:tc>
      </w:tr>
      <w:tr w:rsidR="001C1018" w:rsidTr="00C4015B">
        <w:trPr>
          <w:cantSplit/>
        </w:trPr>
        <w:tc>
          <w:tcPr>
            <w:tcW w:w="5416" w:type="dxa"/>
          </w:tcPr>
          <w:p w:rsidR="001C1018" w:rsidRDefault="00105817" w:rsidP="00D23D98">
            <w:pPr>
              <w:rPr>
                <w:rFonts w:ascii="Calibri" w:hAnsi="Calibri"/>
                <w:sz w:val="22"/>
              </w:rPr>
            </w:pPr>
            <w:r>
              <w:rPr>
                <w:rFonts w:ascii="Calibri" w:hAnsi="Calibri"/>
                <w:sz w:val="22"/>
              </w:rPr>
              <w:t>Work closely with other Council Departments to respond to community needs and priorities outlined in the City of Wyndham’s 2040 Vision</w:t>
            </w:r>
          </w:p>
        </w:tc>
        <w:tc>
          <w:tcPr>
            <w:tcW w:w="1814" w:type="dxa"/>
          </w:tcPr>
          <w:p w:rsidR="001C1018" w:rsidRDefault="00105817" w:rsidP="00D23D98">
            <w:pPr>
              <w:rPr>
                <w:rFonts w:ascii="Calibri" w:hAnsi="Calibri"/>
                <w:sz w:val="22"/>
              </w:rPr>
            </w:pPr>
            <w:r>
              <w:rPr>
                <w:rFonts w:ascii="Calibri" w:hAnsi="Calibri"/>
                <w:sz w:val="22"/>
              </w:rPr>
              <w:t>Ongoing</w:t>
            </w:r>
          </w:p>
        </w:tc>
        <w:tc>
          <w:tcPr>
            <w:tcW w:w="2409" w:type="dxa"/>
          </w:tcPr>
          <w:p w:rsidR="001C1018" w:rsidRDefault="00C4015B" w:rsidP="00D23D98">
            <w:pPr>
              <w:rPr>
                <w:rFonts w:ascii="Calibri" w:hAnsi="Calibri"/>
                <w:sz w:val="22"/>
              </w:rPr>
            </w:pPr>
            <w:r>
              <w:rPr>
                <w:rFonts w:ascii="Calibri" w:hAnsi="Calibri"/>
                <w:sz w:val="22"/>
              </w:rPr>
              <w:t>Manager, Libraries and</w:t>
            </w:r>
            <w:r w:rsidR="00DE6137">
              <w:rPr>
                <w:rFonts w:ascii="Calibri" w:hAnsi="Calibri"/>
                <w:sz w:val="22"/>
              </w:rPr>
              <w:t xml:space="preserve"> Community Learning</w:t>
            </w:r>
          </w:p>
        </w:tc>
        <w:tc>
          <w:tcPr>
            <w:tcW w:w="2410" w:type="dxa"/>
          </w:tcPr>
          <w:p w:rsidR="001C1018" w:rsidRDefault="001C1018" w:rsidP="00D23D98">
            <w:pPr>
              <w:rPr>
                <w:rFonts w:ascii="Calibri" w:hAnsi="Calibri"/>
                <w:sz w:val="22"/>
              </w:rPr>
            </w:pPr>
          </w:p>
        </w:tc>
        <w:tc>
          <w:tcPr>
            <w:tcW w:w="2439" w:type="dxa"/>
          </w:tcPr>
          <w:p w:rsidR="001C1018" w:rsidRDefault="00EB46B3" w:rsidP="00D23D98">
            <w:pPr>
              <w:rPr>
                <w:rFonts w:ascii="Calibri" w:hAnsi="Calibri"/>
                <w:sz w:val="22"/>
              </w:rPr>
            </w:pPr>
            <w:r>
              <w:rPr>
                <w:rFonts w:ascii="Calibri" w:hAnsi="Calibri"/>
                <w:sz w:val="22"/>
              </w:rPr>
              <w:t>Facilitate interdepartmental planning to meet identified district priorities</w:t>
            </w:r>
          </w:p>
        </w:tc>
      </w:tr>
    </w:tbl>
    <w:p w:rsidR="001C1018" w:rsidRPr="001C1018" w:rsidRDefault="001C1018" w:rsidP="001C1018">
      <w:pPr>
        <w:rPr>
          <w:rFonts w:ascii="Calibri" w:hAnsi="Calibri"/>
          <w:sz w:val="22"/>
        </w:rPr>
      </w:pPr>
    </w:p>
    <w:p w:rsidR="005255BB" w:rsidRPr="00CD082C" w:rsidRDefault="005255BB">
      <w:pPr>
        <w:rPr>
          <w:rFonts w:ascii="Calibri" w:hAnsi="Calibri"/>
          <w:sz w:val="22"/>
        </w:rPr>
      </w:pPr>
    </w:p>
    <w:sectPr w:rsidR="005255BB" w:rsidRPr="00CD082C" w:rsidSect="00F26637">
      <w:headerReference w:type="default" r:id="rId7"/>
      <w:footerReference w:type="default" r:id="rId8"/>
      <w:pgSz w:w="16840" w:h="11907"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65" w:rsidRDefault="003C4E65">
      <w:r>
        <w:separator/>
      </w:r>
    </w:p>
  </w:endnote>
  <w:endnote w:type="continuationSeparator" w:id="0">
    <w:p w:rsidR="003C4E65" w:rsidRDefault="003C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11641"/>
      <w:gridCol w:w="3147"/>
    </w:tblGrid>
    <w:tr w:rsidR="006F5F26" w:rsidRPr="00CD082C" w:rsidTr="00F26637">
      <w:tc>
        <w:tcPr>
          <w:tcW w:w="3936" w:type="pct"/>
          <w:tcBorders>
            <w:top w:val="single" w:sz="6" w:space="0" w:color="auto"/>
          </w:tcBorders>
        </w:tcPr>
        <w:p w:rsidR="006F5F26" w:rsidRPr="00CD082C" w:rsidRDefault="006F5F26">
          <w:pPr>
            <w:pStyle w:val="Footer"/>
            <w:rPr>
              <w:rFonts w:ascii="Calibri" w:hAnsi="Calibri"/>
              <w:sz w:val="18"/>
            </w:rPr>
          </w:pPr>
        </w:p>
      </w:tc>
      <w:tc>
        <w:tcPr>
          <w:tcW w:w="1064" w:type="pct"/>
          <w:tcBorders>
            <w:top w:val="single" w:sz="6" w:space="0" w:color="auto"/>
          </w:tcBorders>
        </w:tcPr>
        <w:p w:rsidR="006F5F26" w:rsidRPr="00CD082C" w:rsidRDefault="006F5F26">
          <w:pPr>
            <w:pStyle w:val="Footer"/>
            <w:jc w:val="right"/>
            <w:rPr>
              <w:rFonts w:ascii="Calibri" w:hAnsi="Calibri"/>
              <w:sz w:val="18"/>
            </w:rPr>
          </w:pPr>
          <w:r w:rsidRPr="00CD082C">
            <w:rPr>
              <w:rFonts w:ascii="Calibri" w:hAnsi="Calibri"/>
              <w:sz w:val="18"/>
            </w:rPr>
            <w:t xml:space="preserve">Page </w:t>
          </w:r>
          <w:r w:rsidRPr="00CD082C">
            <w:rPr>
              <w:rStyle w:val="PageNumber"/>
              <w:rFonts w:ascii="Calibri" w:hAnsi="Calibri"/>
              <w:sz w:val="18"/>
            </w:rPr>
            <w:fldChar w:fldCharType="begin"/>
          </w:r>
          <w:r w:rsidRPr="00CD082C">
            <w:rPr>
              <w:rStyle w:val="PageNumber"/>
              <w:rFonts w:ascii="Calibri" w:hAnsi="Calibri"/>
              <w:sz w:val="18"/>
            </w:rPr>
            <w:instrText xml:space="preserve"> PAGE </w:instrText>
          </w:r>
          <w:r w:rsidRPr="00CD082C">
            <w:rPr>
              <w:rStyle w:val="PageNumber"/>
              <w:rFonts w:ascii="Calibri" w:hAnsi="Calibri"/>
              <w:sz w:val="18"/>
            </w:rPr>
            <w:fldChar w:fldCharType="separate"/>
          </w:r>
          <w:r w:rsidR="007F7176">
            <w:rPr>
              <w:rStyle w:val="PageNumber"/>
              <w:rFonts w:ascii="Calibri" w:hAnsi="Calibri"/>
              <w:noProof/>
              <w:sz w:val="18"/>
            </w:rPr>
            <w:t>2</w:t>
          </w:r>
          <w:r w:rsidRPr="00CD082C">
            <w:rPr>
              <w:rStyle w:val="PageNumber"/>
              <w:rFonts w:ascii="Calibri" w:hAnsi="Calibri"/>
              <w:sz w:val="18"/>
            </w:rPr>
            <w:fldChar w:fldCharType="end"/>
          </w:r>
        </w:p>
      </w:tc>
    </w:tr>
  </w:tbl>
  <w:p w:rsidR="006F5F26" w:rsidRPr="00CD082C" w:rsidRDefault="006F5F26">
    <w:pPr>
      <w:pStyle w:val="Footer"/>
      <w:rPr>
        <w:rFonts w:ascii="Calibri" w:hAnsi="Calibr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65" w:rsidRDefault="003C4E65">
      <w:r>
        <w:separator/>
      </w:r>
    </w:p>
  </w:footnote>
  <w:footnote w:type="continuationSeparator" w:id="0">
    <w:p w:rsidR="003C4E65" w:rsidRDefault="003C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51" w:type="dxa"/>
      <w:tblLayout w:type="fixed"/>
      <w:tblLook w:val="0000" w:firstRow="0" w:lastRow="0" w:firstColumn="0" w:lastColumn="0" w:noHBand="0" w:noVBand="0"/>
    </w:tblPr>
    <w:tblGrid>
      <w:gridCol w:w="10031"/>
      <w:gridCol w:w="4820"/>
    </w:tblGrid>
    <w:tr w:rsidR="005255BB" w:rsidRPr="005255BB" w:rsidTr="000A722E">
      <w:tc>
        <w:tcPr>
          <w:tcW w:w="10031" w:type="dxa"/>
        </w:tcPr>
        <w:p w:rsidR="005255BB" w:rsidRDefault="005255BB" w:rsidP="00B01DC5">
          <w:pPr>
            <w:rPr>
              <w:rFonts w:ascii="Calibri" w:hAnsi="Calibri"/>
            </w:rPr>
          </w:pPr>
          <w:r>
            <w:rPr>
              <w:rFonts w:ascii="Calibri" w:hAnsi="Calibri"/>
            </w:rPr>
            <w:t>Wyndham Libraries</w:t>
          </w:r>
        </w:p>
        <w:p w:rsidR="005255BB" w:rsidRPr="005255BB" w:rsidRDefault="005255BB" w:rsidP="005255BB">
          <w:pPr>
            <w:rPr>
              <w:rFonts w:ascii="Calibri" w:hAnsi="Calibri"/>
            </w:rPr>
          </w:pPr>
          <w:r>
            <w:rPr>
              <w:rFonts w:ascii="Calibri" w:hAnsi="Calibri"/>
            </w:rPr>
            <w:t>Action Plan</w:t>
          </w:r>
          <w:r w:rsidR="00DA7A9E">
            <w:rPr>
              <w:rFonts w:ascii="Calibri" w:hAnsi="Calibri"/>
            </w:rPr>
            <w:t xml:space="preserve"> 2018-2022</w:t>
          </w:r>
        </w:p>
      </w:tc>
      <w:tc>
        <w:tcPr>
          <w:tcW w:w="4820" w:type="dxa"/>
        </w:tcPr>
        <w:p w:rsidR="005255BB" w:rsidRPr="005255BB" w:rsidRDefault="00B8662E">
          <w:pPr>
            <w:pStyle w:val="TOC1"/>
            <w:spacing w:before="0"/>
            <w:jc w:val="right"/>
            <w:rPr>
              <w:rFonts w:ascii="Calibri" w:hAnsi="Calibri"/>
              <w:b w:val="0"/>
              <w:noProof w:val="0"/>
              <w:sz w:val="22"/>
              <w:szCs w:val="4"/>
            </w:rPr>
          </w:pPr>
          <w:r>
            <w:rPr>
              <w:rFonts w:asciiTheme="minorHAnsi" w:hAnsiTheme="minorHAnsi" w:cs="Calibri"/>
              <w:b w:val="0"/>
              <w:color w:val="000033"/>
              <w:sz w:val="48"/>
              <w:szCs w:val="48"/>
              <w:lang w:val="en-AU" w:eastAsia="en-AU"/>
            </w:rPr>
            <w:drawing>
              <wp:inline distT="0" distB="0" distL="0" distR="0">
                <wp:extent cx="1695450" cy="858191"/>
                <wp:effectExtent l="0" t="0" r="0" b="0"/>
                <wp:docPr id="2"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58191"/>
                        </a:xfrm>
                        <a:prstGeom prst="rect">
                          <a:avLst/>
                        </a:prstGeom>
                        <a:noFill/>
                        <a:ln>
                          <a:noFill/>
                        </a:ln>
                      </pic:spPr>
                    </pic:pic>
                  </a:graphicData>
                </a:graphic>
              </wp:inline>
            </w:drawing>
          </w:r>
        </w:p>
      </w:tc>
    </w:tr>
  </w:tbl>
  <w:p w:rsidR="006F5F26" w:rsidRPr="00CD082C" w:rsidRDefault="006F5F26">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308AD"/>
    <w:multiLevelType w:val="singleLevel"/>
    <w:tmpl w:val="1DBC133A"/>
    <w:lvl w:ilvl="0">
      <w:start w:val="1"/>
      <w:numFmt w:val="bullet"/>
      <w:pStyle w:val="dots"/>
      <w:lvlText w:val=""/>
      <w:lvlJc w:val="left"/>
      <w:pPr>
        <w:tabs>
          <w:tab w:val="num" w:pos="567"/>
        </w:tabs>
        <w:ind w:left="567" w:hanging="56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4A"/>
    <w:rsid w:val="00006CD0"/>
    <w:rsid w:val="000A5ACB"/>
    <w:rsid w:val="000A722E"/>
    <w:rsid w:val="000B0E5A"/>
    <w:rsid w:val="000C2B78"/>
    <w:rsid w:val="000C32EE"/>
    <w:rsid w:val="000E5E42"/>
    <w:rsid w:val="00105817"/>
    <w:rsid w:val="001425A3"/>
    <w:rsid w:val="0014546A"/>
    <w:rsid w:val="00146366"/>
    <w:rsid w:val="001608C9"/>
    <w:rsid w:val="001758A8"/>
    <w:rsid w:val="001942C7"/>
    <w:rsid w:val="001A0C59"/>
    <w:rsid w:val="001B7507"/>
    <w:rsid w:val="001C1018"/>
    <w:rsid w:val="001F49F9"/>
    <w:rsid w:val="00202812"/>
    <w:rsid w:val="00203308"/>
    <w:rsid w:val="002228A4"/>
    <w:rsid w:val="00243B16"/>
    <w:rsid w:val="0024722C"/>
    <w:rsid w:val="002C06A6"/>
    <w:rsid w:val="0030562A"/>
    <w:rsid w:val="00333C43"/>
    <w:rsid w:val="003408F3"/>
    <w:rsid w:val="0034435A"/>
    <w:rsid w:val="003804B9"/>
    <w:rsid w:val="003A7B68"/>
    <w:rsid w:val="003C4E65"/>
    <w:rsid w:val="003D276C"/>
    <w:rsid w:val="003D5E97"/>
    <w:rsid w:val="00424EEF"/>
    <w:rsid w:val="00436321"/>
    <w:rsid w:val="004422F1"/>
    <w:rsid w:val="004B39E0"/>
    <w:rsid w:val="004C7445"/>
    <w:rsid w:val="00521654"/>
    <w:rsid w:val="005255BB"/>
    <w:rsid w:val="00527CA5"/>
    <w:rsid w:val="005831FE"/>
    <w:rsid w:val="00590E99"/>
    <w:rsid w:val="005C35A2"/>
    <w:rsid w:val="005D2659"/>
    <w:rsid w:val="0067741C"/>
    <w:rsid w:val="006912D9"/>
    <w:rsid w:val="006A334A"/>
    <w:rsid w:val="006F2AA2"/>
    <w:rsid w:val="006F5F26"/>
    <w:rsid w:val="00705A8D"/>
    <w:rsid w:val="00713AAC"/>
    <w:rsid w:val="00742ED4"/>
    <w:rsid w:val="00780777"/>
    <w:rsid w:val="007A124D"/>
    <w:rsid w:val="007A2434"/>
    <w:rsid w:val="007F7176"/>
    <w:rsid w:val="008046C7"/>
    <w:rsid w:val="008166E1"/>
    <w:rsid w:val="00870E30"/>
    <w:rsid w:val="0088273F"/>
    <w:rsid w:val="008A4EDE"/>
    <w:rsid w:val="00904EF4"/>
    <w:rsid w:val="0092548F"/>
    <w:rsid w:val="00934B95"/>
    <w:rsid w:val="00945187"/>
    <w:rsid w:val="0097369F"/>
    <w:rsid w:val="00975187"/>
    <w:rsid w:val="00980F22"/>
    <w:rsid w:val="009854AB"/>
    <w:rsid w:val="00987AF6"/>
    <w:rsid w:val="009941D3"/>
    <w:rsid w:val="00997D19"/>
    <w:rsid w:val="009F3F89"/>
    <w:rsid w:val="009F5D13"/>
    <w:rsid w:val="00A26B3E"/>
    <w:rsid w:val="00A369A1"/>
    <w:rsid w:val="00A75023"/>
    <w:rsid w:val="00A87CEF"/>
    <w:rsid w:val="00AA412F"/>
    <w:rsid w:val="00AD30C2"/>
    <w:rsid w:val="00B00D6A"/>
    <w:rsid w:val="00B01DC5"/>
    <w:rsid w:val="00B238A3"/>
    <w:rsid w:val="00B4715B"/>
    <w:rsid w:val="00B523E2"/>
    <w:rsid w:val="00B8662E"/>
    <w:rsid w:val="00B90B39"/>
    <w:rsid w:val="00B96EE2"/>
    <w:rsid w:val="00BA51F4"/>
    <w:rsid w:val="00BB2F22"/>
    <w:rsid w:val="00BC5B8B"/>
    <w:rsid w:val="00C173D7"/>
    <w:rsid w:val="00C25128"/>
    <w:rsid w:val="00C2623D"/>
    <w:rsid w:val="00C30CBF"/>
    <w:rsid w:val="00C4015B"/>
    <w:rsid w:val="00C41338"/>
    <w:rsid w:val="00C46C02"/>
    <w:rsid w:val="00C621AA"/>
    <w:rsid w:val="00C8034E"/>
    <w:rsid w:val="00C9015C"/>
    <w:rsid w:val="00C93197"/>
    <w:rsid w:val="00CB531E"/>
    <w:rsid w:val="00CD0433"/>
    <w:rsid w:val="00CD082C"/>
    <w:rsid w:val="00CF4E57"/>
    <w:rsid w:val="00D23D98"/>
    <w:rsid w:val="00D271DE"/>
    <w:rsid w:val="00D74795"/>
    <w:rsid w:val="00D86890"/>
    <w:rsid w:val="00DA7A9E"/>
    <w:rsid w:val="00DC5C86"/>
    <w:rsid w:val="00DD6739"/>
    <w:rsid w:val="00DE6137"/>
    <w:rsid w:val="00DF013B"/>
    <w:rsid w:val="00DF3857"/>
    <w:rsid w:val="00E034FB"/>
    <w:rsid w:val="00E17196"/>
    <w:rsid w:val="00E46328"/>
    <w:rsid w:val="00E63773"/>
    <w:rsid w:val="00EB46B3"/>
    <w:rsid w:val="00F24141"/>
    <w:rsid w:val="00F26637"/>
    <w:rsid w:val="00F34F18"/>
    <w:rsid w:val="00F40572"/>
    <w:rsid w:val="00F43A02"/>
    <w:rsid w:val="00F947EE"/>
    <w:rsid w:val="00FB2B52"/>
    <w:rsid w:val="00FF0FE5"/>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EFEA3A-0753-4349-B7CE-6C6D3FA1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GB"/>
    </w:rPr>
  </w:style>
  <w:style w:type="paragraph" w:styleId="Heading1">
    <w:name w:val="heading 1"/>
    <w:basedOn w:val="Normal"/>
    <w:next w:val="Normal"/>
    <w:link w:val="Heading1Char"/>
    <w:uiPriority w:val="9"/>
    <w:qFormat/>
    <w:pPr>
      <w:keepNext/>
      <w:pageBreakBefore/>
      <w:numPr>
        <w:ilvl w:val="12"/>
      </w:numPr>
      <w:spacing w:after="360"/>
      <w:outlineLvl w:val="0"/>
    </w:pPr>
    <w:rPr>
      <w:rFonts w:ascii="Arial" w:hAnsi="Arial"/>
      <w:b/>
      <w:sz w:val="32"/>
    </w:rPr>
  </w:style>
  <w:style w:type="paragraph" w:styleId="Heading2">
    <w:name w:val="heading 2"/>
    <w:basedOn w:val="Normal"/>
    <w:next w:val="Normal"/>
    <w:link w:val="Heading2Char"/>
    <w:uiPriority w:val="9"/>
    <w:qFormat/>
    <w:pPr>
      <w:keepNext/>
      <w:numPr>
        <w:ilvl w:val="12"/>
      </w:numPr>
      <w:outlineLvl w:val="1"/>
    </w:pPr>
    <w:rPr>
      <w:rFonts w:ascii="Arial" w:hAnsi="Arial"/>
      <w:b/>
    </w:rPr>
  </w:style>
  <w:style w:type="paragraph" w:styleId="Heading3">
    <w:name w:val="heading 3"/>
    <w:basedOn w:val="Normal"/>
    <w:next w:val="Normal"/>
    <w:link w:val="Heading3Char"/>
    <w:uiPriority w:val="9"/>
    <w:qFormat/>
    <w:pPr>
      <w:keepNext/>
      <w:numPr>
        <w:ilvl w:val="12"/>
      </w:numPr>
      <w:outlineLvl w:val="2"/>
    </w:pPr>
    <w:rPr>
      <w:i/>
    </w:rPr>
  </w:style>
  <w:style w:type="paragraph" w:styleId="Heading4">
    <w:name w:val="heading 4"/>
    <w:basedOn w:val="Normal"/>
    <w:next w:val="Normal"/>
    <w:link w:val="Heading4Char"/>
    <w:uiPriority w:val="9"/>
    <w:qFormat/>
    <w:pPr>
      <w:keepNext/>
      <w:jc w:val="center"/>
      <w:outlineLvl w:val="3"/>
    </w:pPr>
    <w:rPr>
      <w:b/>
      <w:sz w:val="28"/>
    </w:rPr>
  </w:style>
  <w:style w:type="paragraph" w:styleId="Heading5">
    <w:name w:val="heading 5"/>
    <w:basedOn w:val="Normal"/>
    <w:next w:val="Normal"/>
    <w:link w:val="Heading5Char"/>
    <w:uiPriority w:val="9"/>
    <w:qFormat/>
    <w:pPr>
      <w:keepNext/>
      <w:outlineLvl w:val="4"/>
    </w:pPr>
    <w:rPr>
      <w:b/>
      <w:i/>
      <w:sz w:val="28"/>
    </w:rPr>
  </w:style>
  <w:style w:type="paragraph" w:styleId="Heading6">
    <w:name w:val="heading 6"/>
    <w:basedOn w:val="Normal"/>
    <w:next w:val="Normal"/>
    <w:link w:val="Heading6Char"/>
    <w:uiPriority w:val="9"/>
    <w:qFormat/>
    <w:pPr>
      <w:keepNext/>
      <w:numPr>
        <w:ilvl w:val="12"/>
      </w:numPr>
      <w:jc w:val="right"/>
      <w:outlineLvl w:val="5"/>
    </w:pPr>
    <w:rPr>
      <w:b/>
      <w:sz w:val="20"/>
    </w:rPr>
  </w:style>
  <w:style w:type="paragraph" w:styleId="Heading7">
    <w:name w:val="heading 7"/>
    <w:basedOn w:val="Normal"/>
    <w:next w:val="Normal"/>
    <w:link w:val="Heading7Char"/>
    <w:uiPriority w:val="9"/>
    <w:qFormat/>
    <w:pPr>
      <w:keepNext/>
      <w:jc w:val="center"/>
      <w:outlineLvl w:val="6"/>
    </w:pPr>
    <w:rPr>
      <w:b/>
      <w:sz w:val="32"/>
    </w:rPr>
  </w:style>
  <w:style w:type="paragraph" w:styleId="Heading8">
    <w:name w:val="heading 8"/>
    <w:basedOn w:val="Normal"/>
    <w:next w:val="Normal"/>
    <w:link w:val="Heading8Char"/>
    <w:uiPriority w:val="9"/>
    <w:qFormat/>
    <w:pPr>
      <w:keepNext/>
      <w:outlineLvl w:val="7"/>
    </w:pPr>
    <w:rPr>
      <w:rFonts w:ascii="Arial" w:hAnsi="Arial"/>
      <w:b/>
      <w:sz w:val="36"/>
    </w:rPr>
  </w:style>
  <w:style w:type="paragraph" w:styleId="Heading9">
    <w:name w:val="heading 9"/>
    <w:basedOn w:val="Normal"/>
    <w:next w:val="Normal"/>
    <w:link w:val="Heading9Char"/>
    <w:uiPriority w:val="9"/>
    <w:qFormat/>
    <w:pPr>
      <w:keepNext/>
      <w:jc w:val="center"/>
      <w:outlineLvl w:val="8"/>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GB" w:eastAsia="x-none"/>
    </w:rPr>
  </w:style>
  <w:style w:type="character" w:customStyle="1" w:styleId="Normal1">
    <w:name w:val="Normal1"/>
    <w:rPr>
      <w:rFonts w:ascii="CG Times (W1)" w:hAnsi="CG Times (W1)"/>
      <w:sz w:val="24"/>
      <w:lang w:val="en-US" w:eastAsia="x-none"/>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spacing w:before="480"/>
    </w:pPr>
    <w:rPr>
      <w:rFonts w:ascii="Arial" w:hAnsi="Arial"/>
      <w:b/>
      <w:noProof/>
    </w:rPr>
  </w:style>
  <w:style w:type="paragraph" w:styleId="TOC2">
    <w:name w:val="toc 2"/>
    <w:basedOn w:val="Heading2"/>
    <w:next w:val="Normal"/>
    <w:autoRedefine/>
    <w:uiPriority w:val="39"/>
    <w:semiHidden/>
    <w:pPr>
      <w:spacing w:before="240"/>
    </w:pPr>
    <w:rPr>
      <w:b w:val="0"/>
      <w:sz w:val="20"/>
    </w:rPr>
  </w:style>
  <w:style w:type="paragraph" w:styleId="TOC3">
    <w:name w:val="toc 3"/>
    <w:basedOn w:val="Normal"/>
    <w:next w:val="Normal"/>
    <w:autoRedefine/>
    <w:uiPriority w:val="39"/>
    <w:semiHidden/>
    <w:pPr>
      <w:ind w:left="240"/>
    </w:pPr>
    <w:rPr>
      <w:sz w:val="20"/>
    </w:rPr>
  </w:style>
  <w:style w:type="paragraph" w:styleId="TOC4">
    <w:name w:val="toc 4"/>
    <w:basedOn w:val="Normal"/>
    <w:next w:val="Normal"/>
    <w:autoRedefine/>
    <w:uiPriority w:val="39"/>
    <w:semiHidden/>
    <w:pPr>
      <w:ind w:left="480"/>
    </w:pPr>
    <w:rPr>
      <w:sz w:val="20"/>
    </w:rPr>
  </w:style>
  <w:style w:type="paragraph" w:styleId="TOC5">
    <w:name w:val="toc 5"/>
    <w:basedOn w:val="Normal"/>
    <w:next w:val="Normal"/>
    <w:autoRedefine/>
    <w:uiPriority w:val="39"/>
    <w:semiHidden/>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x-none"/>
    </w:rPr>
  </w:style>
  <w:style w:type="paragraph" w:customStyle="1" w:styleId="dots">
    <w:name w:val="dots"/>
    <w:basedOn w:val="Normal"/>
    <w:pPr>
      <w:numPr>
        <w:numId w:val="1"/>
      </w:numPr>
    </w:pPr>
    <w:rPr>
      <w:lang w:val="en-AU"/>
    </w:rPr>
  </w:style>
  <w:style w:type="table" w:styleId="TableGrid">
    <w:name w:val="Table Grid"/>
    <w:basedOn w:val="TableNormal"/>
    <w:uiPriority w:val="59"/>
    <w:rsid w:val="0087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941D3"/>
    <w:rPr>
      <w:rFonts w:ascii="Segoe UI" w:hAnsi="Segoe UI" w:cs="Segoe UI"/>
      <w:sz w:val="18"/>
      <w:szCs w:val="18"/>
    </w:rPr>
  </w:style>
  <w:style w:type="character" w:customStyle="1" w:styleId="BalloonTextChar">
    <w:name w:val="Balloon Text Char"/>
    <w:basedOn w:val="DefaultParagraphFont"/>
    <w:link w:val="BalloonText"/>
    <w:uiPriority w:val="99"/>
    <w:locked/>
    <w:rsid w:val="009941D3"/>
    <w:rPr>
      <w:rFonts w:ascii="Segoe UI" w:hAnsi="Segoe UI" w:cs="Segoe UI"/>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615EC607</Template>
  <TotalTime>0</TotalTime>
  <Pages>6</Pages>
  <Words>1607</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 D. PHILLIPS</vt:lpstr>
    </vt:vector>
  </TitlesOfParts>
  <Company>Deloitte Touche Tohmatsu</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 PHILLIPS</dc:title>
  <dc:creator>Ian Phillips</dc:creator>
  <cp:lastModifiedBy>Linda Scorsis</cp:lastModifiedBy>
  <cp:revision>2</cp:revision>
  <cp:lastPrinted>2017-08-24T03:34:00Z</cp:lastPrinted>
  <dcterms:created xsi:type="dcterms:W3CDTF">2017-12-04T01:13:00Z</dcterms:created>
  <dcterms:modified xsi:type="dcterms:W3CDTF">2017-12-04T01:13:00Z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A1782515</vt:lpwstr>
  </property>
  <property fmtid="{D5CDD505-2E9C-101B-9397-08002B2CF9AE}" pid="4" name="Objective-Title">
    <vt:lpwstr>Library Service Strategy 2018-2040 - Action Plan - DRAFT - 2017-08-21</vt:lpwstr>
  </property>
  <property fmtid="{D5CDD505-2E9C-101B-9397-08002B2CF9AE}" pid="5" name="Objective-Comment">
    <vt:lpwstr/>
  </property>
  <property fmtid="{D5CDD505-2E9C-101B-9397-08002B2CF9AE}" pid="6" name="Objective-CreationStamp">
    <vt:filetime>2017-08-19T13:00:00Z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2017-08-22T13:00:00Z</vt:filetime>
  </property>
  <property fmtid="{D5CDD505-2E9C-101B-9397-08002B2CF9AE}" pid="10" name="Objective-ModificationStamp">
    <vt:filetime>2017-08-22T13:00:00Z</vt:filetime>
  </property>
  <property fmtid="{D5CDD505-2E9C-101B-9397-08002B2CF9AE}" pid="11" name="Objective-Owner">
    <vt:lpwstr>Candice Browne</vt:lpwstr>
  </property>
  <property fmtid="{D5CDD505-2E9C-101B-9397-08002B2CF9AE}" pid="12" name="Objective-Path">
    <vt:lpwstr>Objective Global Folder:Corporate Management:Department - Libraries &amp; Community Learning - Management:Business Operations:Library Service Strategy:</vt:lpwstr>
  </property>
  <property fmtid="{D5CDD505-2E9C-101B-9397-08002B2CF9AE}" pid="13" name="Objective-Parent">
    <vt:lpwstr>Library Service Strategy</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qA6360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