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955" w:rsidRDefault="00E64EDC" w:rsidP="007D49CC">
      <w:pPr>
        <w:ind w:left="-426" w:right="-177"/>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0.3pt;margin-top:-2.3pt;width:570.15pt;height:824.3pt;z-index:251659264;mso-position-horizontal-relative:margin;mso-position-vertical-relative:margin">
            <v:imagedata r:id="rId8" o:title=""/>
            <w10:wrap type="square" anchorx="margin" anchory="margin"/>
          </v:shape>
          <o:OLEObject Type="Embed" ProgID="PowerPoint.Slide.12" ShapeID="_x0000_s1030" DrawAspect="Content" ObjectID="_1549094131" r:id="rId9"/>
        </w:pict>
      </w:r>
    </w:p>
    <w:p w:rsidR="00C06F61" w:rsidRDefault="0013416D" w:rsidP="00EC3552">
      <w:pPr>
        <w:tabs>
          <w:tab w:val="left" w:pos="2694"/>
        </w:tabs>
        <w:ind w:right="-177"/>
        <w:rPr>
          <w:color w:val="FFFFFF" w:themeColor="background1"/>
          <w14:textFill>
            <w14:noFill/>
          </w14:textFill>
        </w:rPr>
      </w:pPr>
      <w:r w:rsidRPr="007818B8">
        <w:rPr>
          <w:u w:val="single"/>
        </w:rPr>
        <w:object w:dxaOrig="4329" w:dyaOrig="6261">
          <v:shape id="_x0000_i1026" type="#_x0000_t75" style="width:564pt;height:837pt" o:ole="">
            <v:imagedata r:id="rId10" o:title=""/>
          </v:shape>
          <o:OLEObject Type="Embed" ProgID="PowerPoint.Slide.12" ShapeID="_x0000_i1026" DrawAspect="Content" ObjectID="_1549094128" r:id="rId11"/>
        </w:object>
      </w:r>
      <w:r w:rsidR="005D31F3" w:rsidRPr="007818B8">
        <w:rPr>
          <w:u w:val="single"/>
        </w:rPr>
        <w:object w:dxaOrig="5958" w:dyaOrig="8614">
          <v:shape id="_x0000_i1027" type="#_x0000_t75" style="width:588.6pt;height:868.2pt" o:ole="">
            <v:imagedata r:id="rId12" o:title=""/>
          </v:shape>
          <o:OLEObject Type="Embed" ProgID="PowerPoint.Slide.12" ShapeID="_x0000_i1027" DrawAspect="Content" ObjectID="_1549094129" r:id="rId13"/>
        </w:object>
      </w:r>
      <w:r w:rsidR="002C3312" w:rsidRPr="00163B9C">
        <w:object w:dxaOrig="5118" w:dyaOrig="7402">
          <v:shape id="_x0000_i1028" type="#_x0000_t75" style="width:529.2pt;height:751.8pt" o:ole="">
            <v:imagedata r:id="rId14" o:title=""/>
          </v:shape>
          <o:OLEObject Type="Embed" ProgID="PowerPoint.Slide.12" ShapeID="_x0000_i1028" DrawAspect="Content" ObjectID="_1549094130" r:id="rId15"/>
        </w:object>
      </w:r>
    </w:p>
    <w:p w:rsidR="00C06F61" w:rsidRDefault="00C06F61" w:rsidP="00C06F61"/>
    <w:p w:rsidR="00246A7A" w:rsidRDefault="00246A7A" w:rsidP="00C06F61"/>
    <w:p w:rsidR="00C06F61" w:rsidRDefault="00C06F61" w:rsidP="00C06F61"/>
    <w:p w:rsidR="00C06F61" w:rsidRPr="00C06F61" w:rsidRDefault="00C06F61" w:rsidP="00C06F61">
      <w:pPr>
        <w:spacing w:after="225" w:line="600" w:lineRule="atLeast"/>
        <w:outlineLvl w:val="0"/>
        <w:rPr>
          <w:rFonts w:eastAsia="Times New Roman" w:cs="Arial"/>
          <w:b/>
          <w:kern w:val="36"/>
          <w:sz w:val="20"/>
        </w:rPr>
      </w:pPr>
      <w:r w:rsidRPr="00C06F61">
        <w:rPr>
          <w:rFonts w:eastAsia="Times New Roman" w:cs="Arial"/>
          <w:b/>
          <w:kern w:val="36"/>
          <w:sz w:val="20"/>
        </w:rPr>
        <w:t>COUNCIL PARTNERS: ALAMANDA, TARNEIT CENTRAL AND TRUGANINA EAST KINDERGARTENS</w:t>
      </w:r>
    </w:p>
    <w:p w:rsidR="00C06F61" w:rsidRPr="00C06F61" w:rsidRDefault="00C06F61" w:rsidP="00C06F61">
      <w:pPr>
        <w:spacing w:after="0" w:line="360" w:lineRule="auto"/>
        <w:outlineLvl w:val="0"/>
        <w:rPr>
          <w:rFonts w:eastAsia="Times New Roman" w:cs="Times New Roman"/>
          <w:sz w:val="20"/>
        </w:rPr>
      </w:pPr>
      <w:r w:rsidRPr="00C06F61">
        <w:rPr>
          <w:rFonts w:eastAsia="Times New Roman" w:cs="Arial"/>
          <w:kern w:val="36"/>
          <w:sz w:val="20"/>
        </w:rPr>
        <w:t xml:space="preserve">Council appointed not-for-profit community based service providers Early Childhood Management Services (ECMS) and </w:t>
      </w:r>
      <w:proofErr w:type="spellStart"/>
      <w:r w:rsidRPr="00C06F61">
        <w:rPr>
          <w:rFonts w:eastAsia="Times New Roman" w:cs="Arial"/>
          <w:kern w:val="36"/>
          <w:sz w:val="20"/>
        </w:rPr>
        <w:t>bestchance</w:t>
      </w:r>
      <w:proofErr w:type="spellEnd"/>
      <w:r w:rsidRPr="00C06F61">
        <w:rPr>
          <w:rFonts w:eastAsia="Times New Roman" w:cs="Arial"/>
          <w:kern w:val="36"/>
          <w:sz w:val="20"/>
        </w:rPr>
        <w:t xml:space="preserve"> Child Family Care to manage and deliver the Kindergarten programs at </w:t>
      </w:r>
      <w:proofErr w:type="spellStart"/>
      <w:r w:rsidRPr="00C06F61">
        <w:rPr>
          <w:rFonts w:eastAsia="Times New Roman" w:cs="Arial"/>
          <w:kern w:val="36"/>
          <w:sz w:val="20"/>
        </w:rPr>
        <w:t>Alamanda</w:t>
      </w:r>
      <w:proofErr w:type="spellEnd"/>
      <w:r w:rsidRPr="00C06F61">
        <w:rPr>
          <w:rFonts w:eastAsia="Times New Roman" w:cs="Arial"/>
          <w:kern w:val="36"/>
          <w:sz w:val="20"/>
        </w:rPr>
        <w:t xml:space="preserve"> and Tarneit Central Kindergartens (ECMS) and Truganina East Kindergarten (</w:t>
      </w:r>
      <w:proofErr w:type="spellStart"/>
      <w:r w:rsidRPr="00C06F61">
        <w:rPr>
          <w:rFonts w:eastAsia="Times New Roman" w:cs="Arial"/>
          <w:kern w:val="36"/>
          <w:sz w:val="20"/>
        </w:rPr>
        <w:t>bestchance</w:t>
      </w:r>
      <w:proofErr w:type="spellEnd"/>
      <w:r w:rsidRPr="00C06F61">
        <w:rPr>
          <w:rFonts w:eastAsia="Times New Roman" w:cs="Arial"/>
          <w:kern w:val="36"/>
          <w:sz w:val="20"/>
        </w:rPr>
        <w:t>).</w:t>
      </w:r>
      <w:r w:rsidRPr="00C06F61">
        <w:rPr>
          <w:rFonts w:eastAsia="Times New Roman" w:cs="Times New Roman"/>
          <w:sz w:val="20"/>
        </w:rPr>
        <w:t> </w:t>
      </w:r>
    </w:p>
    <w:p w:rsidR="00C06F61" w:rsidRPr="00C06F61" w:rsidRDefault="00C06F61" w:rsidP="00C06F61">
      <w:pPr>
        <w:spacing w:after="0" w:line="360" w:lineRule="auto"/>
        <w:outlineLvl w:val="0"/>
        <w:rPr>
          <w:rFonts w:eastAsia="Times New Roman" w:cs="Times New Roman"/>
          <w:sz w:val="20"/>
        </w:rPr>
      </w:pPr>
    </w:p>
    <w:p w:rsidR="00C06F61" w:rsidRPr="00C06F61" w:rsidRDefault="00C06F61" w:rsidP="00C06F61">
      <w:pPr>
        <w:spacing w:after="0" w:line="360" w:lineRule="auto"/>
        <w:rPr>
          <w:rFonts w:eastAsia="Times New Roman" w:cs="Times New Roman"/>
          <w:sz w:val="20"/>
        </w:rPr>
      </w:pPr>
      <w:r w:rsidRPr="00C06F61">
        <w:rPr>
          <w:rFonts w:eastAsia="Times New Roman" w:cs="Times New Roman"/>
          <w:sz w:val="20"/>
        </w:rPr>
        <w:t xml:space="preserve">Council’s decision to partnership with ECMS and </w:t>
      </w:r>
      <w:proofErr w:type="spellStart"/>
      <w:r w:rsidRPr="00C06F61">
        <w:rPr>
          <w:rFonts w:eastAsia="Times New Roman" w:cs="Times New Roman"/>
          <w:sz w:val="20"/>
        </w:rPr>
        <w:t>bestchance</w:t>
      </w:r>
      <w:proofErr w:type="spellEnd"/>
      <w:r w:rsidRPr="00C06F61">
        <w:rPr>
          <w:rFonts w:eastAsia="Times New Roman" w:cs="Times New Roman"/>
          <w:sz w:val="20"/>
        </w:rPr>
        <w:t xml:space="preserve"> was based on the successful outcomes of the Kindergarten on School Sites pilot with ECMS in 2013-2015 and Council’s Wyndham 2040 strategy. Truganina East Kindergarten is already located next to a proposed school site that will be opening in a couple of years.</w:t>
      </w:r>
    </w:p>
    <w:p w:rsidR="00C06F61" w:rsidRPr="00C06F61" w:rsidRDefault="00C06F61" w:rsidP="00C06F61">
      <w:pPr>
        <w:spacing w:after="0" w:line="360" w:lineRule="auto"/>
        <w:rPr>
          <w:rFonts w:eastAsia="Times New Roman" w:cs="Times New Roman"/>
          <w:sz w:val="20"/>
        </w:rPr>
      </w:pPr>
    </w:p>
    <w:p w:rsidR="00C06F61" w:rsidRPr="00C06F61" w:rsidRDefault="00C06F61" w:rsidP="00C06F61">
      <w:pPr>
        <w:spacing w:after="0" w:line="360" w:lineRule="auto"/>
        <w:rPr>
          <w:rFonts w:eastAsia="Times New Roman" w:cs="Times New Roman"/>
          <w:sz w:val="20"/>
        </w:rPr>
      </w:pPr>
      <w:r w:rsidRPr="00C06F61">
        <w:rPr>
          <w:rFonts w:eastAsia="Times New Roman" w:cs="Times New Roman"/>
          <w:sz w:val="20"/>
        </w:rPr>
        <w:t>One of the significant findings of the pilot supported kindergarten co-location on school sites to deliver strong, integrated service delivery and enable smooth transitions to school. School sites are an appropriate location for Early Years facilities and will support Council in meeting demand for increased Kindergarten locations where there is limited land and space. </w:t>
      </w:r>
    </w:p>
    <w:p w:rsidR="00C06F61" w:rsidRPr="00C06F61" w:rsidRDefault="00C06F61" w:rsidP="00C06F61">
      <w:pPr>
        <w:spacing w:after="0" w:line="360" w:lineRule="auto"/>
        <w:rPr>
          <w:rFonts w:eastAsia="Times New Roman" w:cs="Times New Roman"/>
          <w:sz w:val="20"/>
        </w:rPr>
      </w:pPr>
    </w:p>
    <w:p w:rsidR="00C06F61" w:rsidRPr="00C06F61" w:rsidRDefault="00C06F61" w:rsidP="00C06F61">
      <w:pPr>
        <w:spacing w:after="0" w:line="360" w:lineRule="auto"/>
        <w:rPr>
          <w:rFonts w:eastAsia="Times New Roman" w:cs="Times New Roman"/>
          <w:sz w:val="20"/>
        </w:rPr>
      </w:pPr>
      <w:r w:rsidRPr="00C06F61">
        <w:rPr>
          <w:rFonts w:eastAsia="Times New Roman" w:cs="Times New Roman"/>
          <w:sz w:val="20"/>
        </w:rPr>
        <w:t xml:space="preserve">Both ECMS and </w:t>
      </w:r>
      <w:proofErr w:type="spellStart"/>
      <w:r w:rsidRPr="00C06F61">
        <w:rPr>
          <w:rFonts w:eastAsia="Times New Roman" w:cs="Times New Roman"/>
          <w:sz w:val="20"/>
        </w:rPr>
        <w:t>bestchance</w:t>
      </w:r>
      <w:proofErr w:type="spellEnd"/>
      <w:r w:rsidRPr="00C06F61">
        <w:rPr>
          <w:rFonts w:eastAsia="Times New Roman" w:cs="Times New Roman"/>
          <w:sz w:val="20"/>
        </w:rPr>
        <w:t xml:space="preserve"> are very experienced early childhoo</w:t>
      </w:r>
      <w:r>
        <w:rPr>
          <w:rFonts w:eastAsia="Times New Roman" w:cs="Times New Roman"/>
          <w:sz w:val="20"/>
        </w:rPr>
        <w:t xml:space="preserve">d service providers. Both are </w:t>
      </w:r>
      <w:r w:rsidRPr="00C06F61">
        <w:rPr>
          <w:rFonts w:eastAsia="Times New Roman" w:cs="Times New Roman"/>
          <w:sz w:val="20"/>
        </w:rPr>
        <w:t>committed to maintaining the high quality standards currently provided at all Wyndham City Kindergartens and will work in close partnership with Council to ensure that this level of quality is maintained and delivered.</w:t>
      </w:r>
    </w:p>
    <w:p w:rsidR="00C06F61" w:rsidRPr="00C06F61" w:rsidRDefault="00C06F61" w:rsidP="00C06F61">
      <w:pPr>
        <w:spacing w:after="0" w:line="360" w:lineRule="auto"/>
        <w:rPr>
          <w:rFonts w:eastAsia="Times New Roman" w:cs="Times New Roman"/>
          <w:sz w:val="20"/>
        </w:rPr>
      </w:pPr>
    </w:p>
    <w:p w:rsidR="00C06F61" w:rsidRPr="00C06F61" w:rsidRDefault="00C06F61" w:rsidP="00C06F61">
      <w:pPr>
        <w:spacing w:after="0" w:line="360" w:lineRule="auto"/>
        <w:rPr>
          <w:rFonts w:eastAsia="Times New Roman" w:cs="Times New Roman"/>
          <w:sz w:val="20"/>
        </w:rPr>
      </w:pPr>
      <w:r w:rsidRPr="00C06F61">
        <w:rPr>
          <w:rFonts w:eastAsia="Times New Roman" w:cs="Times New Roman"/>
          <w:sz w:val="20"/>
        </w:rPr>
        <w:t>More information about each of the providers can be found on their websites:</w:t>
      </w:r>
    </w:p>
    <w:p w:rsidR="00C06F61" w:rsidRPr="00C06F61" w:rsidRDefault="00E64EDC" w:rsidP="00C06F61">
      <w:pPr>
        <w:spacing w:after="0" w:line="360" w:lineRule="auto"/>
        <w:rPr>
          <w:rFonts w:eastAsia="Times New Roman" w:cs="Times New Roman"/>
          <w:sz w:val="20"/>
        </w:rPr>
      </w:pPr>
      <w:hyperlink r:id="rId16" w:history="1">
        <w:r w:rsidR="00C06F61" w:rsidRPr="00C06F61">
          <w:rPr>
            <w:rFonts w:eastAsia="Times New Roman" w:cs="Times New Roman"/>
            <w:color w:val="0000FF" w:themeColor="hyperlink"/>
            <w:sz w:val="20"/>
            <w:u w:val="single"/>
          </w:rPr>
          <w:t>www.ecms.org.au</w:t>
        </w:r>
      </w:hyperlink>
    </w:p>
    <w:p w:rsidR="00C06F61" w:rsidRDefault="00E64EDC" w:rsidP="00C06F61">
      <w:pPr>
        <w:spacing w:after="0" w:line="360" w:lineRule="auto"/>
        <w:rPr>
          <w:rFonts w:eastAsia="Times New Roman" w:cs="Times New Roman"/>
          <w:color w:val="0000FF" w:themeColor="hyperlink"/>
          <w:sz w:val="20"/>
          <w:u w:val="single"/>
        </w:rPr>
      </w:pPr>
      <w:hyperlink r:id="rId17" w:history="1">
        <w:r w:rsidR="00C06F61" w:rsidRPr="00C06F61">
          <w:rPr>
            <w:rFonts w:eastAsia="Times New Roman" w:cs="Times New Roman"/>
            <w:color w:val="0000FF" w:themeColor="hyperlink"/>
            <w:sz w:val="20"/>
            <w:u w:val="single"/>
          </w:rPr>
          <w:t>www.bestchance.org.au</w:t>
        </w:r>
      </w:hyperlink>
    </w:p>
    <w:p w:rsidR="00C06F61" w:rsidRPr="00C06F61" w:rsidRDefault="00C06F61" w:rsidP="00C06F61">
      <w:pPr>
        <w:spacing w:after="0" w:line="360" w:lineRule="auto"/>
        <w:rPr>
          <w:rFonts w:eastAsia="Times New Roman" w:cs="Times New Roman"/>
          <w:sz w:val="20"/>
        </w:rPr>
      </w:pPr>
    </w:p>
    <w:p w:rsidR="00C06F61" w:rsidRPr="00C06F61" w:rsidRDefault="00C06F61" w:rsidP="00C06F61">
      <w:pPr>
        <w:spacing w:after="0" w:line="360" w:lineRule="auto"/>
        <w:rPr>
          <w:rFonts w:eastAsia="Times New Roman" w:cs="Times New Roman"/>
          <w:sz w:val="20"/>
        </w:rPr>
      </w:pPr>
      <w:r w:rsidRPr="00C06F61">
        <w:rPr>
          <w:rFonts w:eastAsia="Times New Roman" w:cs="Times New Roman"/>
          <w:sz w:val="20"/>
        </w:rPr>
        <w:t xml:space="preserve">Council will continue to implement the Central Enrolment Service for these facilities, however, responsibility for fees and invoicing will sit with ECMS and </w:t>
      </w:r>
      <w:proofErr w:type="spellStart"/>
      <w:r w:rsidRPr="00C06F61">
        <w:rPr>
          <w:rFonts w:eastAsia="Times New Roman" w:cs="Times New Roman"/>
          <w:sz w:val="20"/>
        </w:rPr>
        <w:t>bestchance</w:t>
      </w:r>
      <w:proofErr w:type="spellEnd"/>
      <w:r w:rsidRPr="00C06F61">
        <w:rPr>
          <w:rFonts w:eastAsia="Times New Roman" w:cs="Times New Roman"/>
          <w:sz w:val="20"/>
        </w:rPr>
        <w:t>.  All preference changes or enrolment issues will continue to be managed through Council’s Kindergarten Enrolment Officers. </w:t>
      </w:r>
    </w:p>
    <w:p w:rsidR="00C06F61" w:rsidRDefault="00C06F61" w:rsidP="00C06F61">
      <w:pPr>
        <w:spacing w:after="0" w:line="360" w:lineRule="auto"/>
        <w:rPr>
          <w:rFonts w:eastAsia="Times New Roman" w:cs="Times New Roman"/>
          <w:sz w:val="20"/>
        </w:rPr>
      </w:pPr>
    </w:p>
    <w:p w:rsidR="00C06F61" w:rsidRPr="00C06F61" w:rsidRDefault="00C06F61" w:rsidP="00C06F61">
      <w:pPr>
        <w:spacing w:after="0" w:line="360" w:lineRule="auto"/>
        <w:rPr>
          <w:rFonts w:eastAsia="Times New Roman" w:cs="Times New Roman"/>
          <w:sz w:val="20"/>
        </w:rPr>
      </w:pPr>
      <w:r w:rsidRPr="00C06F61">
        <w:rPr>
          <w:rFonts w:eastAsia="Times New Roman" w:cs="Times New Roman"/>
          <w:sz w:val="20"/>
        </w:rPr>
        <w:t xml:space="preserve">Council looks forward to strengthening its partnership with ECMS and </w:t>
      </w:r>
      <w:proofErr w:type="spellStart"/>
      <w:r w:rsidRPr="00C06F61">
        <w:rPr>
          <w:rFonts w:eastAsia="Times New Roman" w:cs="Times New Roman"/>
          <w:sz w:val="20"/>
        </w:rPr>
        <w:t>bestchance</w:t>
      </w:r>
      <w:proofErr w:type="spellEnd"/>
      <w:r w:rsidRPr="00C06F61">
        <w:rPr>
          <w:rFonts w:eastAsia="Times New Roman" w:cs="Times New Roman"/>
          <w:sz w:val="20"/>
        </w:rPr>
        <w:t xml:space="preserve"> and the ongoing delivery of high quality Kindergarten Services across the municipality. </w:t>
      </w:r>
    </w:p>
    <w:p w:rsidR="00C06F61" w:rsidRDefault="00C06F61" w:rsidP="00C06F61">
      <w:pPr>
        <w:spacing w:after="0" w:line="360" w:lineRule="auto"/>
        <w:rPr>
          <w:rFonts w:eastAsia="Times New Roman" w:cs="Times New Roman"/>
          <w:sz w:val="20"/>
        </w:rPr>
      </w:pPr>
    </w:p>
    <w:p w:rsidR="00C06F61" w:rsidRPr="00C06F61" w:rsidRDefault="00C06F61" w:rsidP="00C06F61">
      <w:pPr>
        <w:spacing w:after="0" w:line="360" w:lineRule="auto"/>
        <w:rPr>
          <w:sz w:val="20"/>
        </w:rPr>
      </w:pPr>
      <w:r w:rsidRPr="00C06F61">
        <w:rPr>
          <w:rFonts w:eastAsia="Times New Roman" w:cs="Times New Roman"/>
          <w:sz w:val="20"/>
        </w:rPr>
        <w:t>Should you require any further information, please contact the Kindergarten Enrolment Officers on 9742 8147.</w:t>
      </w:r>
    </w:p>
    <w:p w:rsidR="00C06F61" w:rsidRPr="00C06F61" w:rsidRDefault="00C06F61" w:rsidP="00C06F61"/>
    <w:sectPr w:rsidR="00C06F61" w:rsidRPr="00C06F61" w:rsidSect="002D6032">
      <w:pgSz w:w="11906" w:h="16838"/>
      <w:pgMar w:top="142" w:right="424" w:bottom="142"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740" w:rsidRDefault="00E47740" w:rsidP="00471EB4">
      <w:pPr>
        <w:spacing w:after="0" w:line="240" w:lineRule="auto"/>
      </w:pPr>
      <w:r>
        <w:separator/>
      </w:r>
    </w:p>
  </w:endnote>
  <w:endnote w:type="continuationSeparator" w:id="0">
    <w:p w:rsidR="00E47740" w:rsidRDefault="00E47740" w:rsidP="00471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740" w:rsidRDefault="00E47740" w:rsidP="00471EB4">
      <w:pPr>
        <w:spacing w:after="0" w:line="240" w:lineRule="auto"/>
      </w:pPr>
      <w:r>
        <w:separator/>
      </w:r>
    </w:p>
  </w:footnote>
  <w:footnote w:type="continuationSeparator" w:id="0">
    <w:p w:rsidR="00E47740" w:rsidRDefault="00E47740" w:rsidP="00471E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955"/>
    <w:rsid w:val="000226D5"/>
    <w:rsid w:val="0003594F"/>
    <w:rsid w:val="00044E96"/>
    <w:rsid w:val="0004701E"/>
    <w:rsid w:val="000542FB"/>
    <w:rsid w:val="00056E58"/>
    <w:rsid w:val="000635EE"/>
    <w:rsid w:val="000707D5"/>
    <w:rsid w:val="00075517"/>
    <w:rsid w:val="000A0A6D"/>
    <w:rsid w:val="000C5724"/>
    <w:rsid w:val="000D21CB"/>
    <w:rsid w:val="000D3CE9"/>
    <w:rsid w:val="000D6F13"/>
    <w:rsid w:val="000E2971"/>
    <w:rsid w:val="0013416D"/>
    <w:rsid w:val="00163B9C"/>
    <w:rsid w:val="00167387"/>
    <w:rsid w:val="00171E6E"/>
    <w:rsid w:val="001773C4"/>
    <w:rsid w:val="0018472D"/>
    <w:rsid w:val="001869AD"/>
    <w:rsid w:val="001D32C0"/>
    <w:rsid w:val="001D558A"/>
    <w:rsid w:val="001E7EBA"/>
    <w:rsid w:val="00206684"/>
    <w:rsid w:val="00206CF0"/>
    <w:rsid w:val="00227ACF"/>
    <w:rsid w:val="002457F5"/>
    <w:rsid w:val="00246A7A"/>
    <w:rsid w:val="00253798"/>
    <w:rsid w:val="00272473"/>
    <w:rsid w:val="00281C83"/>
    <w:rsid w:val="00282E21"/>
    <w:rsid w:val="002841AF"/>
    <w:rsid w:val="002964E3"/>
    <w:rsid w:val="002C3312"/>
    <w:rsid w:val="002C4716"/>
    <w:rsid w:val="002D6032"/>
    <w:rsid w:val="002E7AB7"/>
    <w:rsid w:val="002F0A5F"/>
    <w:rsid w:val="002F180B"/>
    <w:rsid w:val="002F2318"/>
    <w:rsid w:val="002F7BF2"/>
    <w:rsid w:val="00314469"/>
    <w:rsid w:val="00342F65"/>
    <w:rsid w:val="00361259"/>
    <w:rsid w:val="0037433C"/>
    <w:rsid w:val="003A542D"/>
    <w:rsid w:val="003A544C"/>
    <w:rsid w:val="003B1832"/>
    <w:rsid w:val="003C36B7"/>
    <w:rsid w:val="003F19F2"/>
    <w:rsid w:val="00405955"/>
    <w:rsid w:val="00407987"/>
    <w:rsid w:val="0042288F"/>
    <w:rsid w:val="00422DBB"/>
    <w:rsid w:val="00450C7F"/>
    <w:rsid w:val="00457AA1"/>
    <w:rsid w:val="00471EB4"/>
    <w:rsid w:val="00482A00"/>
    <w:rsid w:val="004B39A4"/>
    <w:rsid w:val="004E419D"/>
    <w:rsid w:val="004E788E"/>
    <w:rsid w:val="004F5570"/>
    <w:rsid w:val="00507674"/>
    <w:rsid w:val="00512B4C"/>
    <w:rsid w:val="0057088F"/>
    <w:rsid w:val="00570D29"/>
    <w:rsid w:val="00573F47"/>
    <w:rsid w:val="005830BB"/>
    <w:rsid w:val="005839CF"/>
    <w:rsid w:val="00585CD0"/>
    <w:rsid w:val="005B7E06"/>
    <w:rsid w:val="005C60AD"/>
    <w:rsid w:val="005D31F3"/>
    <w:rsid w:val="005F518A"/>
    <w:rsid w:val="0062735C"/>
    <w:rsid w:val="00633135"/>
    <w:rsid w:val="00667E09"/>
    <w:rsid w:val="006A72A7"/>
    <w:rsid w:val="006A7E05"/>
    <w:rsid w:val="006B76D4"/>
    <w:rsid w:val="006B7E45"/>
    <w:rsid w:val="006D7331"/>
    <w:rsid w:val="006E00CF"/>
    <w:rsid w:val="006E08AA"/>
    <w:rsid w:val="006E0F70"/>
    <w:rsid w:val="006E5854"/>
    <w:rsid w:val="006F1DF1"/>
    <w:rsid w:val="00713104"/>
    <w:rsid w:val="00757E01"/>
    <w:rsid w:val="007668C5"/>
    <w:rsid w:val="007724D6"/>
    <w:rsid w:val="007726AC"/>
    <w:rsid w:val="00777E30"/>
    <w:rsid w:val="0078088B"/>
    <w:rsid w:val="007818B8"/>
    <w:rsid w:val="00784A77"/>
    <w:rsid w:val="007C6CA6"/>
    <w:rsid w:val="007D1006"/>
    <w:rsid w:val="007D49CC"/>
    <w:rsid w:val="007F0E2B"/>
    <w:rsid w:val="00836071"/>
    <w:rsid w:val="00843499"/>
    <w:rsid w:val="008642A7"/>
    <w:rsid w:val="00865637"/>
    <w:rsid w:val="00865ED0"/>
    <w:rsid w:val="00887A44"/>
    <w:rsid w:val="00894127"/>
    <w:rsid w:val="00895E62"/>
    <w:rsid w:val="008A5E53"/>
    <w:rsid w:val="008A6892"/>
    <w:rsid w:val="008A7BB2"/>
    <w:rsid w:val="008B6314"/>
    <w:rsid w:val="008C79F9"/>
    <w:rsid w:val="008D3D2B"/>
    <w:rsid w:val="008E040B"/>
    <w:rsid w:val="008E43BC"/>
    <w:rsid w:val="008E6B49"/>
    <w:rsid w:val="008E7A67"/>
    <w:rsid w:val="008E7D56"/>
    <w:rsid w:val="00923417"/>
    <w:rsid w:val="009440AF"/>
    <w:rsid w:val="00946B2D"/>
    <w:rsid w:val="00946C0A"/>
    <w:rsid w:val="009551ED"/>
    <w:rsid w:val="0098407F"/>
    <w:rsid w:val="009B49A3"/>
    <w:rsid w:val="009B624E"/>
    <w:rsid w:val="009E45B5"/>
    <w:rsid w:val="00A02A24"/>
    <w:rsid w:val="00A17D82"/>
    <w:rsid w:val="00A17ED1"/>
    <w:rsid w:val="00A23778"/>
    <w:rsid w:val="00AA1DE4"/>
    <w:rsid w:val="00AB41E7"/>
    <w:rsid w:val="00AC67B4"/>
    <w:rsid w:val="00AF4B73"/>
    <w:rsid w:val="00B45A9B"/>
    <w:rsid w:val="00B71B74"/>
    <w:rsid w:val="00BA56D8"/>
    <w:rsid w:val="00BB4B03"/>
    <w:rsid w:val="00C06F61"/>
    <w:rsid w:val="00C107E5"/>
    <w:rsid w:val="00C13ADF"/>
    <w:rsid w:val="00C82B28"/>
    <w:rsid w:val="00C84035"/>
    <w:rsid w:val="00C9740B"/>
    <w:rsid w:val="00CB54CC"/>
    <w:rsid w:val="00CC1458"/>
    <w:rsid w:val="00CD6BF1"/>
    <w:rsid w:val="00D04801"/>
    <w:rsid w:val="00D1423A"/>
    <w:rsid w:val="00D345DB"/>
    <w:rsid w:val="00D642E4"/>
    <w:rsid w:val="00D7148B"/>
    <w:rsid w:val="00D77AC1"/>
    <w:rsid w:val="00D855A5"/>
    <w:rsid w:val="00D94506"/>
    <w:rsid w:val="00D945A6"/>
    <w:rsid w:val="00DA7BDC"/>
    <w:rsid w:val="00DE175E"/>
    <w:rsid w:val="00E01004"/>
    <w:rsid w:val="00E262FD"/>
    <w:rsid w:val="00E2776F"/>
    <w:rsid w:val="00E47740"/>
    <w:rsid w:val="00E64EDC"/>
    <w:rsid w:val="00E66A48"/>
    <w:rsid w:val="00E869AD"/>
    <w:rsid w:val="00EA7F12"/>
    <w:rsid w:val="00EC3552"/>
    <w:rsid w:val="00EE4412"/>
    <w:rsid w:val="00F16806"/>
    <w:rsid w:val="00F51F3B"/>
    <w:rsid w:val="00F52BF1"/>
    <w:rsid w:val="00F5535B"/>
    <w:rsid w:val="00F56B04"/>
    <w:rsid w:val="00FA009F"/>
    <w:rsid w:val="00FA22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6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B2D"/>
    <w:rPr>
      <w:rFonts w:ascii="Tahoma" w:hAnsi="Tahoma" w:cs="Tahoma"/>
      <w:sz w:val="16"/>
      <w:szCs w:val="16"/>
    </w:rPr>
  </w:style>
  <w:style w:type="paragraph" w:styleId="Header">
    <w:name w:val="header"/>
    <w:basedOn w:val="Normal"/>
    <w:link w:val="HeaderChar"/>
    <w:uiPriority w:val="99"/>
    <w:unhideWhenUsed/>
    <w:rsid w:val="00471E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1EB4"/>
  </w:style>
  <w:style w:type="paragraph" w:styleId="Footer">
    <w:name w:val="footer"/>
    <w:basedOn w:val="Normal"/>
    <w:link w:val="FooterChar"/>
    <w:uiPriority w:val="99"/>
    <w:unhideWhenUsed/>
    <w:rsid w:val="00471E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1E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6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B2D"/>
    <w:rPr>
      <w:rFonts w:ascii="Tahoma" w:hAnsi="Tahoma" w:cs="Tahoma"/>
      <w:sz w:val="16"/>
      <w:szCs w:val="16"/>
    </w:rPr>
  </w:style>
  <w:style w:type="paragraph" w:styleId="Header">
    <w:name w:val="header"/>
    <w:basedOn w:val="Normal"/>
    <w:link w:val="HeaderChar"/>
    <w:uiPriority w:val="99"/>
    <w:unhideWhenUsed/>
    <w:rsid w:val="00471E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1EB4"/>
  </w:style>
  <w:style w:type="paragraph" w:styleId="Footer">
    <w:name w:val="footer"/>
    <w:basedOn w:val="Normal"/>
    <w:link w:val="FooterChar"/>
    <w:uiPriority w:val="99"/>
    <w:unhideWhenUsed/>
    <w:rsid w:val="00471E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1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Slide3.sldx"/><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bestchance.org.au" TargetMode="External"/><Relationship Id="rId2" Type="http://schemas.openxmlformats.org/officeDocument/2006/relationships/styles" Target="styles.xml"/><Relationship Id="rId16" Type="http://schemas.openxmlformats.org/officeDocument/2006/relationships/hyperlink" Target="http://www.ecms.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2.sldx"/><Relationship Id="rId5" Type="http://schemas.openxmlformats.org/officeDocument/2006/relationships/webSettings" Target="webSettings.xml"/><Relationship Id="rId15" Type="http://schemas.openxmlformats.org/officeDocument/2006/relationships/package" Target="embeddings/Microsoft_PowerPoint_Slide4.sldx"/><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PowerPoint_Slide1.sldx"/><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117A3-7CBA-4E70-ACDB-69B6BEC90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5C0FA2AA.dotm</Template>
  <TotalTime>0</TotalTime>
  <Pages>5</Pages>
  <Words>335</Words>
  <Characters>1910</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2241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Biagini</dc:creator>
  <cp:lastModifiedBy>Linda Scorsis</cp:lastModifiedBy>
  <cp:revision>2</cp:revision>
  <cp:lastPrinted>2016-12-27T23:13:00Z</cp:lastPrinted>
  <dcterms:created xsi:type="dcterms:W3CDTF">2017-02-20T00:09:00Z</dcterms:created>
  <dcterms:modified xsi:type="dcterms:W3CDTF">2017-02-20T00:09:00Z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A1453460</vt:lpwstr>
  </property>
  <property fmtid="{D5CDD505-2E9C-101B-9397-08002B2CF9AE}" pid="4" name="Objective-Title">
    <vt:lpwstr>Kindergarten Services - 2017 First Year Enrolment Application Form - 2016-09-14</vt:lpwstr>
  </property>
  <property fmtid="{D5CDD505-2E9C-101B-9397-08002B2CF9AE}" pid="5" name="Objective-Comment">
    <vt:lpwstr/>
  </property>
  <property fmtid="{D5CDD505-2E9C-101B-9397-08002B2CF9AE}" pid="6" name="Objective-CreationStamp">
    <vt:filetime>2016-09-14T01:02:03Z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2017-01-11T20:50:46Z</vt:filetime>
  </property>
  <property fmtid="{D5CDD505-2E9C-101B-9397-08002B2CF9AE}" pid="10" name="Objective-ModificationStamp">
    <vt:filetime>2017-01-11T20:50:46Z</vt:filetime>
  </property>
  <property fmtid="{D5CDD505-2E9C-101B-9397-08002B2CF9AE}" pid="11" name="Objective-Owner">
    <vt:lpwstr>Carmen Biagini</vt:lpwstr>
  </property>
  <property fmtid="{D5CDD505-2E9C-101B-9397-08002B2CF9AE}" pid="12" name="Objective-Path">
    <vt:lpwstr>Objective Global Folder:Community Services:Kindergartens:Kindergarten Central Registration System - Templates:</vt:lpwstr>
  </property>
  <property fmtid="{D5CDD505-2E9C-101B-9397-08002B2CF9AE}" pid="13" name="Objective-Parent">
    <vt:lpwstr>Kindergarten Central Registration System - Templates</vt:lpwstr>
  </property>
  <property fmtid="{D5CDD505-2E9C-101B-9397-08002B2CF9AE}" pid="14" name="Objective-State">
    <vt:lpwstr>Published</vt:lpwstr>
  </property>
  <property fmtid="{D5CDD505-2E9C-101B-9397-08002B2CF9AE}" pid="15" name="Objective-Version">
    <vt:lpwstr>16.0</vt:lpwstr>
  </property>
  <property fmtid="{D5CDD505-2E9C-101B-9397-08002B2CF9AE}" pid="16" name="Objective-VersionNumber">
    <vt:r8>17</vt:r8>
  </property>
  <property fmtid="{D5CDD505-2E9C-101B-9397-08002B2CF9AE}" pid="17" name="Objective-VersionComment">
    <vt:lpwstr/>
  </property>
  <property fmtid="{D5CDD505-2E9C-101B-9397-08002B2CF9AE}" pid="18" name="Objective-FileNumber">
    <vt:lpwstr>qA237236</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