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4C" w:rsidRPr="003731AF" w:rsidRDefault="003B3F4C" w:rsidP="00D9444F">
      <w:pPr>
        <w:pStyle w:val="Title"/>
        <w:spacing w:after="0"/>
        <w:rPr>
          <w:rStyle w:val="A0"/>
          <w:rFonts w:asciiTheme="minorHAnsi" w:hAnsiTheme="minorHAnsi" w:cstheme="majorBidi"/>
          <w:color w:val="auto"/>
          <w:sz w:val="44"/>
          <w:szCs w:val="44"/>
        </w:rPr>
      </w:pPr>
    </w:p>
    <w:p w:rsidR="00C53530" w:rsidRPr="00B15DFE" w:rsidRDefault="00C53530" w:rsidP="00D9444F">
      <w:pPr>
        <w:pStyle w:val="Title"/>
        <w:spacing w:after="0"/>
        <w:rPr>
          <w:rFonts w:asciiTheme="minorHAnsi" w:hAnsiTheme="minorHAnsi"/>
          <w:color w:val="B2071B"/>
          <w:sz w:val="44"/>
          <w:szCs w:val="44"/>
        </w:rPr>
      </w:pPr>
      <w:r w:rsidRPr="00B15DFE">
        <w:rPr>
          <w:rStyle w:val="A0"/>
          <w:rFonts w:asciiTheme="minorHAnsi" w:hAnsiTheme="minorHAnsi" w:cstheme="majorBidi"/>
          <w:color w:val="B2071B"/>
          <w:sz w:val="44"/>
          <w:szCs w:val="44"/>
        </w:rPr>
        <w:t xml:space="preserve">YOUR </w:t>
      </w:r>
      <w:r w:rsidR="0080471D" w:rsidRPr="00B15DFE">
        <w:rPr>
          <w:rStyle w:val="A0"/>
          <w:rFonts w:asciiTheme="minorHAnsi" w:hAnsiTheme="minorHAnsi" w:cstheme="majorBidi"/>
          <w:color w:val="B2071B"/>
          <w:sz w:val="44"/>
          <w:szCs w:val="44"/>
        </w:rPr>
        <w:t>HARRISON</w:t>
      </w:r>
      <w:r w:rsidRPr="00B15DFE">
        <w:rPr>
          <w:rStyle w:val="A0"/>
          <w:rFonts w:asciiTheme="minorHAnsi" w:hAnsiTheme="minorHAnsi" w:cstheme="majorBidi"/>
          <w:color w:val="B2071B"/>
          <w:sz w:val="44"/>
          <w:szCs w:val="44"/>
        </w:rPr>
        <w:t xml:space="preserve"> NEWSLETTER </w:t>
      </w:r>
    </w:p>
    <w:p w:rsidR="00366C71" w:rsidRPr="003731AF" w:rsidRDefault="00C53530" w:rsidP="00D9444F">
      <w:pPr>
        <w:spacing w:after="0" w:line="240" w:lineRule="auto"/>
        <w:rPr>
          <w:rStyle w:val="A2"/>
          <w:rFonts w:asciiTheme="minorHAnsi" w:hAnsiTheme="minorHAnsi"/>
          <w:color w:val="auto"/>
          <w:szCs w:val="24"/>
        </w:rPr>
      </w:pPr>
      <w:r w:rsidRPr="003731AF">
        <w:rPr>
          <w:rStyle w:val="A2"/>
          <w:rFonts w:asciiTheme="minorHAnsi" w:hAnsiTheme="minorHAnsi"/>
          <w:color w:val="auto"/>
          <w:szCs w:val="24"/>
        </w:rPr>
        <w:t xml:space="preserve">This newsletter </w:t>
      </w:r>
      <w:r w:rsidR="009A4952" w:rsidRPr="003731AF">
        <w:rPr>
          <w:rStyle w:val="A2"/>
          <w:rFonts w:asciiTheme="minorHAnsi" w:hAnsiTheme="minorHAnsi"/>
          <w:color w:val="auto"/>
          <w:szCs w:val="24"/>
        </w:rPr>
        <w:t xml:space="preserve">provides </w:t>
      </w:r>
      <w:r w:rsidR="000C25E0" w:rsidRPr="003731AF">
        <w:rPr>
          <w:rStyle w:val="A2"/>
          <w:rFonts w:asciiTheme="minorHAnsi" w:hAnsiTheme="minorHAnsi"/>
          <w:color w:val="auto"/>
          <w:szCs w:val="24"/>
        </w:rPr>
        <w:t>you with updates relating to</w:t>
      </w:r>
      <w:r w:rsidRPr="003731AF">
        <w:rPr>
          <w:rStyle w:val="A2"/>
          <w:rFonts w:asciiTheme="minorHAnsi" w:hAnsiTheme="minorHAnsi"/>
          <w:color w:val="auto"/>
          <w:szCs w:val="24"/>
        </w:rPr>
        <w:t xml:space="preserve"> your ward and the key projects </w:t>
      </w:r>
      <w:r w:rsidR="000C25E0" w:rsidRPr="003731AF">
        <w:rPr>
          <w:rStyle w:val="A2"/>
          <w:rFonts w:asciiTheme="minorHAnsi" w:hAnsiTheme="minorHAnsi"/>
          <w:color w:val="auto"/>
          <w:szCs w:val="24"/>
        </w:rPr>
        <w:t xml:space="preserve">Ward </w:t>
      </w:r>
      <w:r w:rsidRPr="003731AF">
        <w:rPr>
          <w:rStyle w:val="A2"/>
          <w:rFonts w:asciiTheme="minorHAnsi" w:hAnsiTheme="minorHAnsi"/>
          <w:color w:val="auto"/>
          <w:szCs w:val="24"/>
        </w:rPr>
        <w:t>Councillors are involved in.</w:t>
      </w:r>
    </w:p>
    <w:p w:rsidR="005E29DE" w:rsidRPr="003731AF" w:rsidRDefault="005E29DE" w:rsidP="00D9444F">
      <w:pPr>
        <w:pStyle w:val="Heading1"/>
        <w:spacing w:before="0" w:line="240" w:lineRule="auto"/>
        <w:rPr>
          <w:rFonts w:asciiTheme="minorHAnsi" w:hAnsiTheme="minorHAnsi"/>
          <w:color w:val="auto"/>
        </w:rPr>
      </w:pPr>
    </w:p>
    <w:p w:rsidR="00C53530" w:rsidRPr="00B15DFE" w:rsidRDefault="00C53530" w:rsidP="00D9444F">
      <w:pPr>
        <w:pStyle w:val="Heading1"/>
        <w:spacing w:before="0" w:line="240" w:lineRule="auto"/>
        <w:rPr>
          <w:rFonts w:asciiTheme="minorHAnsi" w:hAnsiTheme="minorHAnsi"/>
          <w:color w:val="002E54"/>
        </w:rPr>
      </w:pPr>
      <w:r w:rsidRPr="00B15DFE">
        <w:rPr>
          <w:rFonts w:asciiTheme="minorHAnsi" w:hAnsiTheme="minorHAnsi"/>
          <w:color w:val="002E54"/>
        </w:rPr>
        <w:t xml:space="preserve">Your </w:t>
      </w:r>
      <w:r w:rsidR="0080471D" w:rsidRPr="00B15DFE">
        <w:rPr>
          <w:rFonts w:asciiTheme="minorHAnsi" w:hAnsiTheme="minorHAnsi"/>
          <w:color w:val="002E54"/>
        </w:rPr>
        <w:t>Harrison</w:t>
      </w:r>
      <w:r w:rsidRPr="00B15DFE">
        <w:rPr>
          <w:rFonts w:asciiTheme="minorHAnsi" w:hAnsiTheme="minorHAnsi"/>
          <w:color w:val="002E54"/>
        </w:rPr>
        <w:t xml:space="preserve"> Ward </w:t>
      </w:r>
    </w:p>
    <w:p w:rsidR="005C78D6" w:rsidRPr="003731AF" w:rsidRDefault="0080471D" w:rsidP="00D9444F">
      <w:pPr>
        <w:autoSpaceDE w:val="0"/>
        <w:autoSpaceDN w:val="0"/>
        <w:adjustRightInd w:val="0"/>
        <w:spacing w:after="0" w:line="240" w:lineRule="auto"/>
        <w:rPr>
          <w:szCs w:val="24"/>
        </w:rPr>
      </w:pPr>
      <w:r w:rsidRPr="003731AF">
        <w:rPr>
          <w:szCs w:val="24"/>
        </w:rPr>
        <w:t xml:space="preserve">Harrison Ward </w:t>
      </w:r>
      <w:r w:rsidR="003B3F4C" w:rsidRPr="003731AF">
        <w:rPr>
          <w:szCs w:val="24"/>
        </w:rPr>
        <w:t>includes</w:t>
      </w:r>
      <w:r w:rsidRPr="003731AF">
        <w:rPr>
          <w:szCs w:val="24"/>
        </w:rPr>
        <w:t xml:space="preserve"> industrial precincts in Laverton and Laverton North, </w:t>
      </w:r>
      <w:r w:rsidR="00896396" w:rsidRPr="003731AF">
        <w:rPr>
          <w:szCs w:val="24"/>
        </w:rPr>
        <w:t xml:space="preserve">Point Cook, </w:t>
      </w:r>
      <w:r w:rsidRPr="003731AF">
        <w:rPr>
          <w:szCs w:val="24"/>
        </w:rPr>
        <w:t>Trugani</w:t>
      </w:r>
      <w:r w:rsidR="003F3900" w:rsidRPr="003731AF">
        <w:rPr>
          <w:szCs w:val="24"/>
        </w:rPr>
        <w:t>na,</w:t>
      </w:r>
      <w:r w:rsidR="00802B91" w:rsidRPr="003731AF">
        <w:rPr>
          <w:szCs w:val="24"/>
        </w:rPr>
        <w:t xml:space="preserve"> Williams Landing</w:t>
      </w:r>
      <w:r w:rsidR="003F3900" w:rsidRPr="003731AF">
        <w:rPr>
          <w:szCs w:val="24"/>
        </w:rPr>
        <w:t xml:space="preserve"> and </w:t>
      </w:r>
      <w:r w:rsidR="004A07F5" w:rsidRPr="003731AF">
        <w:rPr>
          <w:szCs w:val="24"/>
        </w:rPr>
        <w:t xml:space="preserve">some parts of </w:t>
      </w:r>
      <w:r w:rsidR="00802B91" w:rsidRPr="003731AF">
        <w:rPr>
          <w:szCs w:val="24"/>
        </w:rPr>
        <w:t>Hoppers Crossing</w:t>
      </w:r>
      <w:r w:rsidR="003F3900" w:rsidRPr="003731AF">
        <w:rPr>
          <w:szCs w:val="24"/>
        </w:rPr>
        <w:t>.</w:t>
      </w:r>
    </w:p>
    <w:p w:rsidR="005E29DE" w:rsidRPr="003731AF" w:rsidRDefault="005E29DE" w:rsidP="00D9444F">
      <w:pPr>
        <w:autoSpaceDE w:val="0"/>
        <w:autoSpaceDN w:val="0"/>
        <w:adjustRightInd w:val="0"/>
        <w:spacing w:after="0" w:line="240" w:lineRule="auto"/>
        <w:rPr>
          <w:szCs w:val="24"/>
        </w:rPr>
      </w:pPr>
    </w:p>
    <w:p w:rsidR="00004861" w:rsidRPr="003731AF" w:rsidRDefault="003B3F4C" w:rsidP="00D9444F">
      <w:pPr>
        <w:autoSpaceDE w:val="0"/>
        <w:autoSpaceDN w:val="0"/>
        <w:adjustRightInd w:val="0"/>
        <w:spacing w:after="0" w:line="240" w:lineRule="auto"/>
        <w:rPr>
          <w:szCs w:val="24"/>
        </w:rPr>
      </w:pPr>
      <w:r w:rsidRPr="003731AF">
        <w:rPr>
          <w:szCs w:val="24"/>
        </w:rPr>
        <w:t>It</w:t>
      </w:r>
      <w:r w:rsidR="00004861" w:rsidRPr="003731AF">
        <w:rPr>
          <w:szCs w:val="24"/>
        </w:rPr>
        <w:t xml:space="preserve"> contains around one third of the Wyndham population (</w:t>
      </w:r>
      <w:r w:rsidR="00004861" w:rsidRPr="003731AF">
        <w:rPr>
          <w:i/>
          <w:szCs w:val="24"/>
        </w:rPr>
        <w:t>58,203, Census 2011</w:t>
      </w:r>
      <w:r w:rsidR="00004861" w:rsidRPr="003731AF">
        <w:rPr>
          <w:szCs w:val="24"/>
        </w:rPr>
        <w:t xml:space="preserve">) and </w:t>
      </w:r>
      <w:r w:rsidR="004A07F5" w:rsidRPr="003731AF">
        <w:rPr>
          <w:szCs w:val="24"/>
        </w:rPr>
        <w:t xml:space="preserve">is expected </w:t>
      </w:r>
      <w:r w:rsidRPr="003731AF">
        <w:rPr>
          <w:szCs w:val="24"/>
        </w:rPr>
        <w:t xml:space="preserve">to </w:t>
      </w:r>
      <w:r w:rsidR="004A07F5" w:rsidRPr="003731AF">
        <w:rPr>
          <w:szCs w:val="24"/>
        </w:rPr>
        <w:t>increase to</w:t>
      </w:r>
      <w:r w:rsidR="004C0171" w:rsidRPr="003731AF">
        <w:rPr>
          <w:szCs w:val="24"/>
        </w:rPr>
        <w:t xml:space="preserve"> around</w:t>
      </w:r>
      <w:r w:rsidR="004A07F5" w:rsidRPr="003731AF">
        <w:rPr>
          <w:szCs w:val="24"/>
        </w:rPr>
        <w:t xml:space="preserve"> 122,000 people </w:t>
      </w:r>
      <w:r w:rsidR="004C0171" w:rsidRPr="003731AF">
        <w:rPr>
          <w:szCs w:val="24"/>
        </w:rPr>
        <w:t>by</w:t>
      </w:r>
      <w:r w:rsidR="004A07F5" w:rsidRPr="003731AF">
        <w:rPr>
          <w:szCs w:val="24"/>
        </w:rPr>
        <w:t xml:space="preserve"> 2036 based on population forecasts. </w:t>
      </w:r>
      <w:r w:rsidR="00004861" w:rsidRPr="003731AF">
        <w:rPr>
          <w:szCs w:val="24"/>
        </w:rPr>
        <w:t xml:space="preserve"> </w:t>
      </w:r>
    </w:p>
    <w:p w:rsidR="005E29DE" w:rsidRPr="003731AF" w:rsidRDefault="005E29DE" w:rsidP="00D9444F">
      <w:pPr>
        <w:autoSpaceDE w:val="0"/>
        <w:autoSpaceDN w:val="0"/>
        <w:adjustRightInd w:val="0"/>
        <w:spacing w:after="0" w:line="240" w:lineRule="auto"/>
        <w:rPr>
          <w:szCs w:val="24"/>
        </w:rPr>
      </w:pPr>
    </w:p>
    <w:p w:rsidR="00004861" w:rsidRPr="003731AF" w:rsidRDefault="00004861" w:rsidP="00D9444F">
      <w:pPr>
        <w:autoSpaceDE w:val="0"/>
        <w:autoSpaceDN w:val="0"/>
        <w:adjustRightInd w:val="0"/>
        <w:spacing w:after="0" w:line="240" w:lineRule="auto"/>
        <w:rPr>
          <w:szCs w:val="24"/>
        </w:rPr>
      </w:pPr>
      <w:r w:rsidRPr="003731AF">
        <w:rPr>
          <w:szCs w:val="24"/>
        </w:rPr>
        <w:t>Harrison is home to the newest Wyndham residents</w:t>
      </w:r>
      <w:r w:rsidR="005A319F" w:rsidRPr="003731AF">
        <w:rPr>
          <w:szCs w:val="24"/>
        </w:rPr>
        <w:t xml:space="preserve"> and</w:t>
      </w:r>
      <w:r w:rsidRPr="003731AF">
        <w:rPr>
          <w:szCs w:val="24"/>
        </w:rPr>
        <w:t xml:space="preserve"> is the most cul</w:t>
      </w:r>
      <w:r w:rsidR="003B3F4C" w:rsidRPr="003731AF">
        <w:rPr>
          <w:szCs w:val="24"/>
        </w:rPr>
        <w:t>turally diverse ward in Wyndham.</w:t>
      </w:r>
      <w:r w:rsidRPr="003731AF">
        <w:rPr>
          <w:szCs w:val="24"/>
        </w:rPr>
        <w:t xml:space="preserve"> </w:t>
      </w:r>
    </w:p>
    <w:p w:rsidR="005E29DE" w:rsidRPr="003731AF" w:rsidRDefault="005E29DE" w:rsidP="00D9444F">
      <w:pPr>
        <w:pStyle w:val="Heading1"/>
        <w:spacing w:before="0" w:line="240" w:lineRule="auto"/>
        <w:rPr>
          <w:rFonts w:asciiTheme="minorHAnsi" w:hAnsiTheme="minorHAnsi"/>
          <w:color w:val="auto"/>
        </w:rPr>
      </w:pPr>
    </w:p>
    <w:p w:rsidR="003B3F4C" w:rsidRPr="00B15DFE" w:rsidRDefault="00B358BF" w:rsidP="00D9444F">
      <w:pPr>
        <w:pStyle w:val="Heading1"/>
        <w:spacing w:before="0" w:line="240" w:lineRule="auto"/>
        <w:rPr>
          <w:rFonts w:asciiTheme="minorHAnsi" w:hAnsiTheme="minorHAnsi"/>
          <w:color w:val="002E54"/>
        </w:rPr>
      </w:pPr>
      <w:r w:rsidRPr="00B15DFE">
        <w:rPr>
          <w:rFonts w:asciiTheme="minorHAnsi" w:hAnsiTheme="minorHAnsi"/>
          <w:color w:val="002E54"/>
        </w:rPr>
        <w:t xml:space="preserve">Welcoming </w:t>
      </w:r>
      <w:r w:rsidR="00C27A16" w:rsidRPr="00B15DFE">
        <w:rPr>
          <w:rFonts w:asciiTheme="minorHAnsi" w:hAnsiTheme="minorHAnsi"/>
          <w:color w:val="002E54"/>
        </w:rPr>
        <w:t>Saltwater Community Centre</w:t>
      </w:r>
    </w:p>
    <w:p w:rsidR="00B15DFE" w:rsidRDefault="00B15DFE" w:rsidP="00B15DFE">
      <w:pPr>
        <w:spacing w:after="0" w:line="240" w:lineRule="auto"/>
        <w:rPr>
          <w:szCs w:val="24"/>
        </w:rPr>
      </w:pPr>
      <w:r w:rsidRPr="00B15DFE">
        <w:rPr>
          <w:szCs w:val="24"/>
        </w:rPr>
        <w:t>Community centres play an integral role in delivering</w:t>
      </w:r>
      <w:r>
        <w:rPr>
          <w:szCs w:val="24"/>
        </w:rPr>
        <w:t xml:space="preserve"> </w:t>
      </w:r>
      <w:r w:rsidRPr="00B15DFE">
        <w:rPr>
          <w:szCs w:val="24"/>
        </w:rPr>
        <w:t xml:space="preserve">services and programs for our growing </w:t>
      </w:r>
      <w:r>
        <w:rPr>
          <w:szCs w:val="24"/>
        </w:rPr>
        <w:t>W</w:t>
      </w:r>
      <w:r w:rsidRPr="00B15DFE">
        <w:rPr>
          <w:szCs w:val="24"/>
        </w:rPr>
        <w:t>yndham</w:t>
      </w:r>
      <w:r>
        <w:rPr>
          <w:szCs w:val="24"/>
        </w:rPr>
        <w:t xml:space="preserve"> </w:t>
      </w:r>
      <w:r w:rsidRPr="00B15DFE">
        <w:rPr>
          <w:szCs w:val="24"/>
        </w:rPr>
        <w:t>communities.</w:t>
      </w:r>
    </w:p>
    <w:p w:rsidR="00B15DFE" w:rsidRPr="00B15DFE" w:rsidRDefault="00B15DFE" w:rsidP="00B15DFE">
      <w:pPr>
        <w:spacing w:after="0" w:line="240" w:lineRule="auto"/>
        <w:rPr>
          <w:szCs w:val="24"/>
        </w:rPr>
      </w:pPr>
    </w:p>
    <w:p w:rsidR="00B15DFE" w:rsidRDefault="00B15DFE" w:rsidP="00B15DFE">
      <w:pPr>
        <w:spacing w:after="0" w:line="240" w:lineRule="auto"/>
        <w:rPr>
          <w:szCs w:val="24"/>
        </w:rPr>
      </w:pPr>
      <w:r w:rsidRPr="00B15DFE">
        <w:rPr>
          <w:szCs w:val="24"/>
        </w:rPr>
        <w:t>Officially opened in July, Saltwater Community Centre is</w:t>
      </w:r>
      <w:r>
        <w:rPr>
          <w:szCs w:val="24"/>
        </w:rPr>
        <w:t xml:space="preserve"> </w:t>
      </w:r>
      <w:r w:rsidRPr="00B15DFE">
        <w:rPr>
          <w:szCs w:val="24"/>
        </w:rPr>
        <w:t>Wyndham City’s newest community centre offering a</w:t>
      </w:r>
      <w:r>
        <w:rPr>
          <w:szCs w:val="24"/>
        </w:rPr>
        <w:t xml:space="preserve"> </w:t>
      </w:r>
      <w:r w:rsidRPr="00B15DFE">
        <w:rPr>
          <w:szCs w:val="24"/>
        </w:rPr>
        <w:t>range of services and activities that will cater for all age</w:t>
      </w:r>
      <w:r>
        <w:rPr>
          <w:szCs w:val="24"/>
        </w:rPr>
        <w:t xml:space="preserve"> </w:t>
      </w:r>
      <w:r w:rsidRPr="00B15DFE">
        <w:rPr>
          <w:szCs w:val="24"/>
        </w:rPr>
        <w:t>groups. There are regular activities such as playgroups,</w:t>
      </w:r>
      <w:r>
        <w:rPr>
          <w:szCs w:val="24"/>
        </w:rPr>
        <w:t xml:space="preserve"> </w:t>
      </w:r>
      <w:r w:rsidRPr="00B15DFE">
        <w:rPr>
          <w:szCs w:val="24"/>
        </w:rPr>
        <w:t>Foodie Box Kids Cooking and Creative Dance classes for the</w:t>
      </w:r>
      <w:r>
        <w:rPr>
          <w:szCs w:val="24"/>
        </w:rPr>
        <w:t xml:space="preserve"> </w:t>
      </w:r>
      <w:r w:rsidRPr="00B15DFE">
        <w:rPr>
          <w:szCs w:val="24"/>
        </w:rPr>
        <w:t>young ones. Mums and bubs can also participate in Kanga</w:t>
      </w:r>
      <w:r>
        <w:rPr>
          <w:szCs w:val="24"/>
        </w:rPr>
        <w:t xml:space="preserve"> </w:t>
      </w:r>
      <w:r w:rsidRPr="00B15DFE">
        <w:rPr>
          <w:szCs w:val="24"/>
        </w:rPr>
        <w:t>training, a post-natal workout for mums and their babies.</w:t>
      </w:r>
    </w:p>
    <w:p w:rsidR="00B15DFE" w:rsidRPr="00B15DFE" w:rsidRDefault="00B15DFE" w:rsidP="00B15DFE">
      <w:pPr>
        <w:spacing w:after="0" w:line="240" w:lineRule="auto"/>
        <w:rPr>
          <w:szCs w:val="24"/>
        </w:rPr>
      </w:pPr>
    </w:p>
    <w:p w:rsidR="00B15DFE" w:rsidRDefault="00B15DFE" w:rsidP="00B15DFE">
      <w:pPr>
        <w:spacing w:after="0" w:line="240" w:lineRule="auto"/>
        <w:rPr>
          <w:szCs w:val="24"/>
        </w:rPr>
      </w:pPr>
      <w:r w:rsidRPr="00B15DFE">
        <w:rPr>
          <w:szCs w:val="24"/>
        </w:rPr>
        <w:t>For those looking to keep fit and healthy, classes such as</w:t>
      </w:r>
      <w:r>
        <w:rPr>
          <w:szCs w:val="24"/>
        </w:rPr>
        <w:t xml:space="preserve"> </w:t>
      </w:r>
      <w:r w:rsidRPr="00B15DFE">
        <w:rPr>
          <w:szCs w:val="24"/>
        </w:rPr>
        <w:t>‘</w:t>
      </w:r>
      <w:proofErr w:type="spellStart"/>
      <w:r w:rsidRPr="00B15DFE">
        <w:rPr>
          <w:szCs w:val="24"/>
        </w:rPr>
        <w:t>Metafit</w:t>
      </w:r>
      <w:proofErr w:type="spellEnd"/>
      <w:r w:rsidRPr="00B15DFE">
        <w:rPr>
          <w:szCs w:val="24"/>
        </w:rPr>
        <w:t>’, Karate, Aikido and Bollywood dance classes</w:t>
      </w:r>
      <w:r>
        <w:rPr>
          <w:szCs w:val="24"/>
        </w:rPr>
        <w:t xml:space="preserve"> </w:t>
      </w:r>
      <w:r w:rsidRPr="00B15DFE">
        <w:rPr>
          <w:szCs w:val="24"/>
        </w:rPr>
        <w:t xml:space="preserve">are also offered. The Centre also hosts the </w:t>
      </w:r>
      <w:proofErr w:type="spellStart"/>
      <w:r w:rsidRPr="00B15DFE">
        <w:rPr>
          <w:szCs w:val="24"/>
        </w:rPr>
        <w:t>BizBuddy</w:t>
      </w:r>
      <w:proofErr w:type="spellEnd"/>
      <w:r>
        <w:rPr>
          <w:szCs w:val="24"/>
        </w:rPr>
        <w:t xml:space="preserve"> </w:t>
      </w:r>
      <w:r w:rsidRPr="00B15DFE">
        <w:rPr>
          <w:szCs w:val="24"/>
        </w:rPr>
        <w:t>Co-working Hub and the Saltwater Coast Market every</w:t>
      </w:r>
      <w:r>
        <w:rPr>
          <w:szCs w:val="24"/>
        </w:rPr>
        <w:t xml:space="preserve"> </w:t>
      </w:r>
      <w:r w:rsidRPr="00B15DFE">
        <w:rPr>
          <w:szCs w:val="24"/>
        </w:rPr>
        <w:t>second month.</w:t>
      </w:r>
    </w:p>
    <w:p w:rsidR="00B15DFE" w:rsidRPr="00B15DFE" w:rsidRDefault="00B15DFE" w:rsidP="00B15DFE">
      <w:pPr>
        <w:spacing w:after="0" w:line="240" w:lineRule="auto"/>
        <w:rPr>
          <w:szCs w:val="24"/>
        </w:rPr>
      </w:pPr>
    </w:p>
    <w:p w:rsidR="00B15DFE" w:rsidRDefault="00B15DFE" w:rsidP="00B15DFE">
      <w:pPr>
        <w:spacing w:after="0" w:line="240" w:lineRule="auto"/>
        <w:rPr>
          <w:szCs w:val="24"/>
        </w:rPr>
      </w:pPr>
      <w:r w:rsidRPr="00B15DFE">
        <w:rPr>
          <w:szCs w:val="24"/>
        </w:rPr>
        <w:t>Saltwater Community Centre has a purpose built</w:t>
      </w:r>
      <w:r>
        <w:rPr>
          <w:szCs w:val="24"/>
        </w:rPr>
        <w:t xml:space="preserve"> </w:t>
      </w:r>
      <w:r w:rsidRPr="00B15DFE">
        <w:rPr>
          <w:szCs w:val="24"/>
        </w:rPr>
        <w:t>amphitheatre and art studio. During Term Three, an</w:t>
      </w:r>
      <w:r>
        <w:rPr>
          <w:szCs w:val="24"/>
        </w:rPr>
        <w:t xml:space="preserve"> </w:t>
      </w:r>
      <w:r w:rsidRPr="00B15DFE">
        <w:rPr>
          <w:szCs w:val="24"/>
        </w:rPr>
        <w:t>Adults Acrylics painting class and a ceramics class will</w:t>
      </w:r>
      <w:r>
        <w:rPr>
          <w:szCs w:val="24"/>
        </w:rPr>
        <w:t xml:space="preserve"> </w:t>
      </w:r>
      <w:r w:rsidRPr="00B15DFE">
        <w:rPr>
          <w:szCs w:val="24"/>
        </w:rPr>
        <w:t>be offered. Additionally, a program in partnership with</w:t>
      </w:r>
      <w:r>
        <w:rPr>
          <w:szCs w:val="24"/>
        </w:rPr>
        <w:t xml:space="preserve"> </w:t>
      </w:r>
      <w:r w:rsidRPr="00B15DFE">
        <w:rPr>
          <w:szCs w:val="24"/>
        </w:rPr>
        <w:t>Footscray Community Arts Centre to explore collaboration</w:t>
      </w:r>
      <w:r>
        <w:rPr>
          <w:szCs w:val="24"/>
        </w:rPr>
        <w:t xml:space="preserve"> </w:t>
      </w:r>
      <w:r w:rsidRPr="00B15DFE">
        <w:rPr>
          <w:szCs w:val="24"/>
        </w:rPr>
        <w:t>between artists with and without disabilities in an</w:t>
      </w:r>
      <w:r>
        <w:rPr>
          <w:szCs w:val="24"/>
        </w:rPr>
        <w:t xml:space="preserve"> </w:t>
      </w:r>
      <w:r w:rsidRPr="00B15DFE">
        <w:rPr>
          <w:szCs w:val="24"/>
        </w:rPr>
        <w:t>Open Studio will also be run in the Centre.</w:t>
      </w:r>
    </w:p>
    <w:p w:rsidR="00B15DFE" w:rsidRPr="00B15DFE" w:rsidRDefault="00B15DFE" w:rsidP="00B15DFE">
      <w:pPr>
        <w:spacing w:after="0" w:line="240" w:lineRule="auto"/>
        <w:rPr>
          <w:szCs w:val="24"/>
        </w:rPr>
      </w:pPr>
    </w:p>
    <w:p w:rsidR="00AE60F9" w:rsidRPr="003731AF" w:rsidRDefault="00B15DFE" w:rsidP="00B15DFE">
      <w:pPr>
        <w:spacing w:after="0" w:line="240" w:lineRule="auto"/>
        <w:rPr>
          <w:szCs w:val="24"/>
        </w:rPr>
      </w:pPr>
      <w:r w:rsidRPr="00B15DFE">
        <w:rPr>
          <w:szCs w:val="24"/>
        </w:rPr>
        <w:t>A range of Council services including four year old</w:t>
      </w:r>
      <w:r>
        <w:rPr>
          <w:szCs w:val="24"/>
        </w:rPr>
        <w:t xml:space="preserve"> </w:t>
      </w:r>
      <w:r w:rsidRPr="00B15DFE">
        <w:rPr>
          <w:szCs w:val="24"/>
        </w:rPr>
        <w:t>kindergarten and maternal and child health consulting</w:t>
      </w:r>
      <w:r>
        <w:rPr>
          <w:szCs w:val="24"/>
        </w:rPr>
        <w:t xml:space="preserve"> </w:t>
      </w:r>
      <w:r w:rsidRPr="00B15DFE">
        <w:rPr>
          <w:szCs w:val="24"/>
        </w:rPr>
        <w:t>are offered at Saltwater Community Centre.</w:t>
      </w:r>
    </w:p>
    <w:p w:rsidR="00C27A16" w:rsidRPr="003731AF" w:rsidRDefault="00C27A16" w:rsidP="00D9444F">
      <w:pPr>
        <w:spacing w:after="0" w:line="240" w:lineRule="auto"/>
        <w:rPr>
          <w:sz w:val="24"/>
          <w:szCs w:val="24"/>
        </w:rPr>
      </w:pPr>
    </w:p>
    <w:p w:rsidR="00C24116" w:rsidRPr="003731AF" w:rsidRDefault="00C24116">
      <w:pPr>
        <w:rPr>
          <w:rFonts w:eastAsiaTheme="majorEastAsia" w:cstheme="majorBidi"/>
          <w:b/>
          <w:bCs/>
          <w:sz w:val="36"/>
          <w:szCs w:val="28"/>
        </w:rPr>
      </w:pPr>
      <w:r w:rsidRPr="003731AF">
        <w:br w:type="page"/>
      </w:r>
    </w:p>
    <w:p w:rsidR="00D418CC" w:rsidRPr="00A54D51" w:rsidRDefault="00D418CC" w:rsidP="00D9444F">
      <w:pPr>
        <w:pStyle w:val="Heading1"/>
        <w:spacing w:before="0" w:line="240" w:lineRule="auto"/>
        <w:rPr>
          <w:rFonts w:asciiTheme="minorHAnsi" w:hAnsiTheme="minorHAnsi"/>
          <w:color w:val="002E54"/>
        </w:rPr>
      </w:pPr>
      <w:r w:rsidRPr="00A54D51">
        <w:rPr>
          <w:rFonts w:asciiTheme="minorHAnsi" w:hAnsiTheme="minorHAnsi"/>
          <w:color w:val="002E54"/>
        </w:rPr>
        <w:lastRenderedPageBreak/>
        <w:t>Cr Adele Hegedich, Mayor</w:t>
      </w:r>
    </w:p>
    <w:p w:rsidR="00392C15" w:rsidRPr="003731AF" w:rsidRDefault="00392C15" w:rsidP="00D9444F">
      <w:pPr>
        <w:autoSpaceDE w:val="0"/>
        <w:autoSpaceDN w:val="0"/>
        <w:adjustRightInd w:val="0"/>
        <w:spacing w:after="0" w:line="240" w:lineRule="auto"/>
        <w:rPr>
          <w:rFonts w:cs="Calibri"/>
          <w:szCs w:val="24"/>
        </w:rPr>
      </w:pPr>
      <w:r w:rsidRPr="003731AF">
        <w:rPr>
          <w:rFonts w:cs="Calibri"/>
          <w:szCs w:val="24"/>
        </w:rPr>
        <w:t xml:space="preserve">Email: adele.hegedich@wyndham.vic.gov.au </w:t>
      </w:r>
    </w:p>
    <w:p w:rsidR="00392C15" w:rsidRPr="003731AF" w:rsidRDefault="00392C15" w:rsidP="00D9444F">
      <w:pPr>
        <w:spacing w:after="0" w:line="240" w:lineRule="auto"/>
        <w:rPr>
          <w:rFonts w:cs="Calibri"/>
          <w:szCs w:val="24"/>
        </w:rPr>
      </w:pPr>
      <w:r w:rsidRPr="003731AF">
        <w:rPr>
          <w:rFonts w:cs="Calibri"/>
          <w:szCs w:val="24"/>
        </w:rPr>
        <w:t>Mobile: 0404 293 470</w:t>
      </w:r>
    </w:p>
    <w:p w:rsidR="00392C15" w:rsidRPr="003731AF" w:rsidRDefault="00392C15" w:rsidP="00D9444F">
      <w:pPr>
        <w:spacing w:after="0" w:line="240" w:lineRule="auto"/>
        <w:rPr>
          <w:rFonts w:cs="Calibri"/>
          <w:szCs w:val="24"/>
        </w:rPr>
      </w:pPr>
    </w:p>
    <w:p w:rsidR="00A54D51" w:rsidRDefault="00A54D51" w:rsidP="00A54D51">
      <w:pPr>
        <w:spacing w:after="0" w:line="240" w:lineRule="auto"/>
      </w:pPr>
      <w:r>
        <w:t>Despite serving for two terms as a local Councillor, this is the first time I have had the honour of serving as Wyndham City’s Mayor.</w:t>
      </w:r>
    </w:p>
    <w:p w:rsidR="00A54D51" w:rsidRDefault="00A54D51" w:rsidP="00A54D51">
      <w:pPr>
        <w:spacing w:after="0" w:line="240" w:lineRule="auto"/>
      </w:pPr>
    </w:p>
    <w:p w:rsidR="00A54D51" w:rsidRDefault="00A54D51" w:rsidP="00A54D51">
      <w:pPr>
        <w:spacing w:after="0" w:line="240" w:lineRule="auto"/>
      </w:pPr>
      <w:r>
        <w:t>As a Mayor, you are exposed to far more things about how the local community works and our challenges as a municipality. I’ve enjoyed meeting with hundreds of local residents, business people and community groups and talking to them about the different challenges Wyndham is faced with and the great opportunities in our city.</w:t>
      </w:r>
    </w:p>
    <w:p w:rsidR="00A54D51" w:rsidRDefault="00A54D51" w:rsidP="00A54D51">
      <w:pPr>
        <w:spacing w:after="0" w:line="240" w:lineRule="auto"/>
      </w:pPr>
    </w:p>
    <w:p w:rsidR="00A54D51" w:rsidRDefault="00A54D51" w:rsidP="00A54D51">
      <w:pPr>
        <w:spacing w:after="0" w:line="240" w:lineRule="auto"/>
      </w:pPr>
      <w:r>
        <w:t>It never ceases to amaze me how dedicated some of our local people are, not only to their families, but also to their community. As a busy stepmother, business owner and Mayor I know how hard it can be to find the time to put into your community, but without this effort our local area would be worse off.</w:t>
      </w:r>
    </w:p>
    <w:p w:rsidR="00A54D51" w:rsidRDefault="00A54D51" w:rsidP="00A54D51">
      <w:pPr>
        <w:spacing w:after="0" w:line="240" w:lineRule="auto"/>
      </w:pPr>
    </w:p>
    <w:p w:rsidR="003145A3" w:rsidRDefault="00A54D51" w:rsidP="00A54D51">
      <w:pPr>
        <w:spacing w:after="0" w:line="240" w:lineRule="auto"/>
      </w:pPr>
      <w:r>
        <w:t>If you haven’t had the chance to see what projects have been approved as part of our 2016-17 Budget, visit Council’s website. With nearly $20 million in expenditure for the Harrison Ward, there are many local highlights worth catching up on.</w:t>
      </w:r>
    </w:p>
    <w:p w:rsidR="00A54D51" w:rsidRPr="003731AF" w:rsidRDefault="00A54D51" w:rsidP="00A54D51">
      <w:pPr>
        <w:spacing w:after="0" w:line="240" w:lineRule="auto"/>
      </w:pPr>
    </w:p>
    <w:p w:rsidR="00A54D51" w:rsidRPr="00A54D51" w:rsidRDefault="00A54D51" w:rsidP="00A54D51">
      <w:pPr>
        <w:spacing w:after="0" w:line="240" w:lineRule="auto"/>
        <w:rPr>
          <w:b/>
          <w:color w:val="009EE0"/>
          <w:sz w:val="32"/>
          <w:szCs w:val="24"/>
        </w:rPr>
      </w:pPr>
      <w:r w:rsidRPr="00A54D51">
        <w:rPr>
          <w:b/>
          <w:color w:val="009EE0"/>
          <w:sz w:val="32"/>
          <w:szCs w:val="24"/>
        </w:rPr>
        <w:t>Greening Wyndham</w:t>
      </w:r>
    </w:p>
    <w:p w:rsidR="00A54D51" w:rsidRPr="003731AF" w:rsidRDefault="00A54D51" w:rsidP="00A54D51">
      <w:pPr>
        <w:autoSpaceDE w:val="0"/>
        <w:autoSpaceDN w:val="0"/>
        <w:adjustRightInd w:val="0"/>
        <w:spacing w:after="0" w:line="240" w:lineRule="auto"/>
        <w:rPr>
          <w:rFonts w:cs="DaxOT-Medium"/>
          <w:szCs w:val="24"/>
        </w:rPr>
      </w:pPr>
      <w:r w:rsidRPr="003731AF">
        <w:rPr>
          <w:rFonts w:cs="DaxOT-Medium"/>
          <w:szCs w:val="24"/>
        </w:rPr>
        <w:t xml:space="preserve">Wyndham City is part of a very exciting project that will see 20,000 trees planted across our City this September. Greening the West is a partnership project with 22 other Councils, government agencies, water authorities and community organisations. It aims to improve the health and liveability of communities in Melbourne’s West by planting one million trees. </w:t>
      </w:r>
    </w:p>
    <w:p w:rsidR="00A54D51" w:rsidRPr="003731AF" w:rsidRDefault="00A54D51" w:rsidP="00A54D51">
      <w:pPr>
        <w:autoSpaceDE w:val="0"/>
        <w:autoSpaceDN w:val="0"/>
        <w:adjustRightInd w:val="0"/>
        <w:spacing w:after="0" w:line="240" w:lineRule="auto"/>
        <w:rPr>
          <w:rFonts w:cs="DaxOT-Medium"/>
          <w:szCs w:val="24"/>
        </w:rPr>
      </w:pPr>
    </w:p>
    <w:p w:rsidR="00A54D51" w:rsidRPr="003731AF" w:rsidRDefault="00A54D51" w:rsidP="00A54D51">
      <w:pPr>
        <w:autoSpaceDE w:val="0"/>
        <w:autoSpaceDN w:val="0"/>
        <w:adjustRightInd w:val="0"/>
        <w:spacing w:after="0" w:line="240" w:lineRule="auto"/>
        <w:rPr>
          <w:rFonts w:cs="DaxOT-Medium"/>
          <w:szCs w:val="24"/>
        </w:rPr>
      </w:pPr>
      <w:r w:rsidRPr="003731AF">
        <w:rPr>
          <w:rFonts w:cs="DaxOT-Medium"/>
          <w:szCs w:val="24"/>
        </w:rPr>
        <w:t xml:space="preserve">Part of this fantastic project is </w:t>
      </w:r>
      <w:r w:rsidRPr="003731AF">
        <w:rPr>
          <w:rFonts w:cs="DaxOT-Medium"/>
          <w:i/>
          <w:szCs w:val="24"/>
        </w:rPr>
        <w:t>Greening the Pipeline</w:t>
      </w:r>
      <w:r w:rsidRPr="003731AF">
        <w:rPr>
          <w:rFonts w:cs="DaxOT-Medium"/>
          <w:szCs w:val="24"/>
        </w:rPr>
        <w:t xml:space="preserve"> which aims to develop a community park in Williams Landing and convert 27 kilometres of the heritage listed Main Outfall Sewer Pipeline into an innovative place where people can meet, play and relax. </w:t>
      </w:r>
    </w:p>
    <w:p w:rsidR="00A54D51" w:rsidRPr="003731AF" w:rsidRDefault="00A54D51" w:rsidP="00A54D51">
      <w:pPr>
        <w:autoSpaceDE w:val="0"/>
        <w:autoSpaceDN w:val="0"/>
        <w:adjustRightInd w:val="0"/>
        <w:spacing w:after="0" w:line="240" w:lineRule="auto"/>
        <w:rPr>
          <w:rFonts w:cs="DaxOT-Medium"/>
          <w:szCs w:val="24"/>
        </w:rPr>
      </w:pPr>
    </w:p>
    <w:p w:rsidR="00A54D51" w:rsidRPr="003731AF" w:rsidRDefault="00A54D51" w:rsidP="00A54D51">
      <w:pPr>
        <w:autoSpaceDE w:val="0"/>
        <w:autoSpaceDN w:val="0"/>
        <w:adjustRightInd w:val="0"/>
        <w:spacing w:after="0" w:line="240" w:lineRule="auto"/>
        <w:rPr>
          <w:rFonts w:cs="DaxOT-Medium"/>
          <w:szCs w:val="24"/>
        </w:rPr>
      </w:pPr>
      <w:r w:rsidRPr="003731AF">
        <w:rPr>
          <w:rFonts w:cs="DaxOT-Medium"/>
          <w:szCs w:val="24"/>
        </w:rPr>
        <w:t xml:space="preserve">For more information about these projects visit: </w:t>
      </w:r>
      <w:hyperlink r:id="rId9" w:history="1">
        <w:r w:rsidRPr="00024391">
          <w:rPr>
            <w:rStyle w:val="Hyperlink"/>
            <w:rFonts w:cs="DaxOT-Medium"/>
            <w:szCs w:val="24"/>
          </w:rPr>
          <w:t>www.greeningthewest.org.au</w:t>
        </w:r>
      </w:hyperlink>
      <w:r>
        <w:rPr>
          <w:rFonts w:cs="DaxOT-Medium"/>
          <w:szCs w:val="24"/>
        </w:rPr>
        <w:t xml:space="preserve"> </w:t>
      </w:r>
      <w:r w:rsidRPr="003731AF">
        <w:rPr>
          <w:rFonts w:cs="DaxOT-Medium"/>
          <w:szCs w:val="24"/>
        </w:rPr>
        <w:t xml:space="preserve">    </w:t>
      </w:r>
    </w:p>
    <w:p w:rsidR="00A54D51" w:rsidRDefault="00A54D51" w:rsidP="00C86F1D">
      <w:pPr>
        <w:spacing w:after="0" w:line="240" w:lineRule="auto"/>
        <w:rPr>
          <w:b/>
          <w:color w:val="009EE0"/>
          <w:sz w:val="32"/>
          <w:szCs w:val="24"/>
        </w:rPr>
      </w:pPr>
    </w:p>
    <w:p w:rsidR="00A54D51" w:rsidRPr="00A54D51" w:rsidRDefault="00A54D51" w:rsidP="00A54D51">
      <w:pPr>
        <w:spacing w:after="0" w:line="240" w:lineRule="auto"/>
        <w:rPr>
          <w:b/>
          <w:color w:val="009EE0"/>
          <w:sz w:val="32"/>
          <w:szCs w:val="24"/>
        </w:rPr>
      </w:pPr>
      <w:r w:rsidRPr="00A54D51">
        <w:rPr>
          <w:b/>
          <w:color w:val="009EE0"/>
          <w:sz w:val="32"/>
          <w:szCs w:val="24"/>
        </w:rPr>
        <w:t xml:space="preserve">Working towards Wyndham 2040 </w:t>
      </w:r>
    </w:p>
    <w:p w:rsidR="00A54D51" w:rsidRDefault="00A54D51" w:rsidP="00A54D51">
      <w:pPr>
        <w:spacing w:after="0" w:line="240" w:lineRule="auto"/>
      </w:pPr>
      <w:r>
        <w:t>The 2015-2019 Wyndham East District Plan presents the priorities and the work that Council and community members are doing together to deliver local actions.</w:t>
      </w:r>
    </w:p>
    <w:p w:rsidR="00A54D51" w:rsidRDefault="00A54D51" w:rsidP="00A54D51">
      <w:pPr>
        <w:spacing w:after="0" w:line="240" w:lineRule="auto"/>
      </w:pPr>
    </w:p>
    <w:p w:rsidR="00A54D51" w:rsidRPr="003731AF" w:rsidRDefault="00A54D51" w:rsidP="00A54D51">
      <w:pPr>
        <w:spacing w:after="0" w:line="240" w:lineRule="auto"/>
      </w:pPr>
      <w:r w:rsidRPr="003731AF">
        <w:t xml:space="preserve">Wyndham East includes the suburbs of Laverton North, Truganina, Williams Landing and Point Cook and is closely aligned with the Harrison Ward.  </w:t>
      </w:r>
    </w:p>
    <w:p w:rsidR="00A54D51" w:rsidRPr="003731AF" w:rsidRDefault="00A54D51" w:rsidP="00A54D51">
      <w:pPr>
        <w:spacing w:after="0" w:line="240" w:lineRule="auto"/>
      </w:pPr>
    </w:p>
    <w:p w:rsidR="00A54D51" w:rsidRPr="003731AF" w:rsidRDefault="00A54D51" w:rsidP="00A54D51">
      <w:pPr>
        <w:spacing w:after="0" w:line="240" w:lineRule="auto"/>
      </w:pPr>
      <w:r w:rsidRPr="003731AF">
        <w:t>Some of the accomplishments in this district in 2015-2016 include:</w:t>
      </w:r>
    </w:p>
    <w:p w:rsidR="00A54D51" w:rsidRPr="003731AF" w:rsidRDefault="00A54D51" w:rsidP="00A54D51">
      <w:pPr>
        <w:pStyle w:val="ListParagraph"/>
        <w:numPr>
          <w:ilvl w:val="0"/>
          <w:numId w:val="11"/>
        </w:numPr>
        <w:spacing w:after="0" w:line="240" w:lineRule="auto"/>
      </w:pPr>
      <w:r w:rsidRPr="003731AF">
        <w:t>Establishing the Youth Services Hub at the Point Cook Town Centre to provide better opportunities for young people in Wyndham East;</w:t>
      </w:r>
    </w:p>
    <w:p w:rsidR="00A54D51" w:rsidRPr="003731AF" w:rsidRDefault="00A54D51" w:rsidP="00A54D51">
      <w:pPr>
        <w:pStyle w:val="ListParagraph"/>
        <w:numPr>
          <w:ilvl w:val="0"/>
          <w:numId w:val="11"/>
        </w:numPr>
        <w:spacing w:after="0" w:line="240" w:lineRule="auto"/>
      </w:pPr>
      <w:r>
        <w:t>Launching Positive Charge –</w:t>
      </w:r>
      <w:r w:rsidRPr="003731AF">
        <w:t xml:space="preserve"> a free energy efficiency advice program; and</w:t>
      </w:r>
    </w:p>
    <w:p w:rsidR="00A54D51" w:rsidRPr="003731AF" w:rsidRDefault="00A54D51" w:rsidP="00A54D51">
      <w:pPr>
        <w:pStyle w:val="ListParagraph"/>
        <w:numPr>
          <w:ilvl w:val="0"/>
          <w:numId w:val="11"/>
        </w:numPr>
        <w:spacing w:after="0" w:line="240" w:lineRule="auto"/>
      </w:pPr>
      <w:r w:rsidRPr="003731AF">
        <w:t xml:space="preserve">Completing the Wyndham Integrated Transport Strategy to support better advocacy for transport in Wyndham. </w:t>
      </w:r>
    </w:p>
    <w:p w:rsidR="00A54D51" w:rsidRPr="003731AF" w:rsidRDefault="00A54D51" w:rsidP="00A54D51">
      <w:pPr>
        <w:spacing w:after="0" w:line="240" w:lineRule="auto"/>
      </w:pPr>
    </w:p>
    <w:p w:rsidR="00A54D51" w:rsidRDefault="00A54D51" w:rsidP="00A54D51">
      <w:pPr>
        <w:spacing w:after="0" w:line="240" w:lineRule="auto"/>
      </w:pPr>
      <w:r w:rsidRPr="003731AF">
        <w:t xml:space="preserve">To find out more about the Wyndham 2040 Community Plan please visit </w:t>
      </w:r>
      <w:hyperlink r:id="rId10" w:history="1">
        <w:r w:rsidRPr="00024391">
          <w:rPr>
            <w:rStyle w:val="Hyperlink"/>
          </w:rPr>
          <w:t>www.wyndham.vic.gov.au/wyndham2040</w:t>
        </w:r>
      </w:hyperlink>
      <w:r>
        <w:t xml:space="preserve"> </w:t>
      </w:r>
      <w:r w:rsidRPr="003731AF">
        <w:t>or pick up a copy of the plan at your local library or community centre.</w:t>
      </w:r>
    </w:p>
    <w:p w:rsidR="00A16A48" w:rsidRPr="00A16A48" w:rsidRDefault="00A16A48" w:rsidP="00A16A48">
      <w:pPr>
        <w:pStyle w:val="Heading1"/>
        <w:spacing w:before="0" w:line="240" w:lineRule="auto"/>
        <w:rPr>
          <w:rFonts w:asciiTheme="minorHAnsi" w:hAnsiTheme="minorHAnsi"/>
          <w:color w:val="002E54"/>
        </w:rPr>
      </w:pPr>
      <w:r w:rsidRPr="00A16A48">
        <w:rPr>
          <w:rFonts w:asciiTheme="minorHAnsi" w:hAnsiTheme="minorHAnsi"/>
          <w:color w:val="002E54"/>
        </w:rPr>
        <w:lastRenderedPageBreak/>
        <w:t xml:space="preserve">Cr Bob Fairclough </w:t>
      </w:r>
    </w:p>
    <w:p w:rsidR="00A16A48" w:rsidRPr="003731AF" w:rsidRDefault="00A16A48" w:rsidP="00A16A48">
      <w:pPr>
        <w:autoSpaceDE w:val="0"/>
        <w:autoSpaceDN w:val="0"/>
        <w:adjustRightInd w:val="0"/>
        <w:spacing w:after="0" w:line="240" w:lineRule="auto"/>
        <w:rPr>
          <w:rFonts w:cs="Calibri"/>
          <w:szCs w:val="24"/>
        </w:rPr>
      </w:pPr>
      <w:r w:rsidRPr="003731AF">
        <w:rPr>
          <w:rFonts w:cs="Calibri"/>
          <w:szCs w:val="24"/>
        </w:rPr>
        <w:t xml:space="preserve">Email: bob.fairclough@wyndham.vic.gov.au </w:t>
      </w:r>
    </w:p>
    <w:p w:rsidR="00A16A48" w:rsidRPr="003731AF" w:rsidRDefault="00A16A48" w:rsidP="00A16A48">
      <w:pPr>
        <w:autoSpaceDE w:val="0"/>
        <w:autoSpaceDN w:val="0"/>
        <w:adjustRightInd w:val="0"/>
        <w:spacing w:after="0" w:line="240" w:lineRule="auto"/>
        <w:rPr>
          <w:rFonts w:cs="Calibri"/>
          <w:szCs w:val="24"/>
        </w:rPr>
      </w:pPr>
      <w:r w:rsidRPr="003731AF">
        <w:rPr>
          <w:rFonts w:cs="Calibri"/>
          <w:szCs w:val="24"/>
        </w:rPr>
        <w:t xml:space="preserve">Mobile: 0409 408 449 </w:t>
      </w:r>
    </w:p>
    <w:p w:rsidR="00A16A48" w:rsidRPr="003731AF" w:rsidRDefault="00A16A48" w:rsidP="00A16A48">
      <w:pPr>
        <w:autoSpaceDE w:val="0"/>
        <w:autoSpaceDN w:val="0"/>
        <w:adjustRightInd w:val="0"/>
        <w:spacing w:after="0" w:line="240" w:lineRule="auto"/>
        <w:rPr>
          <w:rFonts w:cs="Calibri"/>
          <w:szCs w:val="24"/>
        </w:rPr>
      </w:pPr>
    </w:p>
    <w:p w:rsidR="005871D4" w:rsidRDefault="005871D4" w:rsidP="005871D4">
      <w:pPr>
        <w:spacing w:after="0" w:line="240" w:lineRule="auto"/>
      </w:pPr>
      <w:r>
        <w:t>In my role as the portfolio holder for Community Wellbeing</w:t>
      </w:r>
      <w:r w:rsidR="00C90F83">
        <w:t>,</w:t>
      </w:r>
      <w:r>
        <w:t xml:space="preserve"> which includes the arts and aboriginal </w:t>
      </w:r>
      <w:r w:rsidR="003D6FB7">
        <w:t>matters</w:t>
      </w:r>
      <w:r w:rsidR="00C90F83">
        <w:t>,</w:t>
      </w:r>
      <w:r>
        <w:t xml:space="preserve"> I am pleased to report that $3.16 million has been allocated in the recent budget for programs that strengthen community health and wellbeing for all members of the Wyndham community. </w:t>
      </w:r>
    </w:p>
    <w:p w:rsidR="005871D4" w:rsidRDefault="005871D4" w:rsidP="005871D4">
      <w:pPr>
        <w:spacing w:after="0" w:line="240" w:lineRule="auto"/>
      </w:pPr>
    </w:p>
    <w:p w:rsidR="005871D4" w:rsidRDefault="005871D4" w:rsidP="005871D4">
      <w:pPr>
        <w:spacing w:after="0" w:line="240" w:lineRule="auto"/>
      </w:pPr>
      <w:r>
        <w:t xml:space="preserve">The Wellbeing programs include the Wyndham Healthy Together project which included the highly successful “Walk to School” project and the development of the Wyndham Healthy Catering Guide. Another successful program was the Healthy Eating in the Workplace project. </w:t>
      </w:r>
    </w:p>
    <w:p w:rsidR="005871D4" w:rsidRDefault="005871D4" w:rsidP="005871D4">
      <w:pPr>
        <w:spacing w:after="0" w:line="240" w:lineRule="auto"/>
      </w:pPr>
    </w:p>
    <w:p w:rsidR="005871D4" w:rsidRDefault="005871D4" w:rsidP="005871D4">
      <w:pPr>
        <w:spacing w:after="0" w:line="240" w:lineRule="auto"/>
      </w:pPr>
      <w:r>
        <w:t>Since the last edition of Your Harrison, I’ve been working with Council staff on ways Council can respond effectively to recommendations of the Royal Commission into Family Violence, including community partnerships.</w:t>
      </w:r>
    </w:p>
    <w:p w:rsidR="005871D4" w:rsidRDefault="005871D4" w:rsidP="005871D4">
      <w:pPr>
        <w:spacing w:after="0" w:line="240" w:lineRule="auto"/>
      </w:pPr>
    </w:p>
    <w:p w:rsidR="00A16A48" w:rsidRDefault="005871D4" w:rsidP="005871D4">
      <w:pPr>
        <w:spacing w:after="0" w:line="240" w:lineRule="auto"/>
      </w:pPr>
      <w:r>
        <w:t>Funding of $2.2 million has been allocated to a number of Arts and Cultural Development programs which sponsor community participation though the Wyndham Arts spaces art exhibitions, Music in the City and a Public Arts program. Local artists wi</w:t>
      </w:r>
      <w:r w:rsidR="00C90F83">
        <w:t>ll be provided with a range of C</w:t>
      </w:r>
      <w:r>
        <w:t>ouncil run arts networking, development and sponsorship opportunities to assist in developing professional career paths.  Two recent successes include the Wyndham Art Awards and the RACE program.</w:t>
      </w:r>
    </w:p>
    <w:p w:rsidR="005871D4" w:rsidRDefault="005871D4" w:rsidP="005871D4">
      <w:pPr>
        <w:spacing w:after="0" w:line="240" w:lineRule="auto"/>
        <w:rPr>
          <w:b/>
          <w:color w:val="009EE0"/>
          <w:sz w:val="32"/>
          <w:szCs w:val="24"/>
        </w:rPr>
      </w:pPr>
    </w:p>
    <w:p w:rsidR="00A54D51" w:rsidRPr="00A54D51" w:rsidRDefault="00A54D51" w:rsidP="00A54D51">
      <w:pPr>
        <w:spacing w:after="0" w:line="240" w:lineRule="auto"/>
        <w:rPr>
          <w:b/>
          <w:color w:val="009EE0"/>
          <w:sz w:val="32"/>
          <w:szCs w:val="24"/>
        </w:rPr>
      </w:pPr>
      <w:r w:rsidRPr="00A54D51">
        <w:rPr>
          <w:b/>
          <w:color w:val="009EE0"/>
          <w:sz w:val="32"/>
          <w:szCs w:val="24"/>
        </w:rPr>
        <w:t>Did you know</w:t>
      </w:r>
      <w:proofErr w:type="gramStart"/>
      <w:r w:rsidRPr="00A54D51">
        <w:rPr>
          <w:b/>
          <w:color w:val="009EE0"/>
          <w:sz w:val="32"/>
          <w:szCs w:val="24"/>
        </w:rPr>
        <w:t>…</w:t>
      </w:r>
      <w:proofErr w:type="gramEnd"/>
    </w:p>
    <w:p w:rsidR="00A54D51" w:rsidRPr="003731AF" w:rsidRDefault="00A54D51" w:rsidP="00A54D51">
      <w:pPr>
        <w:spacing w:after="0" w:line="240" w:lineRule="auto"/>
        <w:rPr>
          <w:szCs w:val="24"/>
        </w:rPr>
      </w:pPr>
      <w:r w:rsidRPr="003731AF">
        <w:rPr>
          <w:szCs w:val="24"/>
        </w:rPr>
        <w:t xml:space="preserve">The Saltwater Community Centre recently won two awards at the Victorian Architecture Awards! This innovatively designed centre has several sustainable features incorporated into the building such as the wind turbine resulting in great energy savings for Council, making it environmentally friendly! </w:t>
      </w:r>
    </w:p>
    <w:p w:rsidR="00A54D51" w:rsidRDefault="00A54D51" w:rsidP="004A5F2E">
      <w:pPr>
        <w:spacing w:after="0" w:line="240" w:lineRule="auto"/>
        <w:rPr>
          <w:b/>
          <w:sz w:val="32"/>
          <w:szCs w:val="24"/>
        </w:rPr>
      </w:pPr>
    </w:p>
    <w:p w:rsidR="0088170D" w:rsidRPr="0088170D" w:rsidRDefault="0088170D" w:rsidP="0088170D">
      <w:pPr>
        <w:pStyle w:val="Heading1"/>
        <w:spacing w:before="0" w:line="240" w:lineRule="auto"/>
        <w:rPr>
          <w:rFonts w:asciiTheme="minorHAnsi" w:hAnsiTheme="minorHAnsi"/>
          <w:color w:val="009EE0"/>
          <w:sz w:val="32"/>
        </w:rPr>
      </w:pPr>
      <w:r w:rsidRPr="0088170D">
        <w:rPr>
          <w:rFonts w:asciiTheme="minorHAnsi" w:hAnsiTheme="minorHAnsi"/>
          <w:color w:val="009EE0"/>
          <w:sz w:val="32"/>
        </w:rPr>
        <w:t>Keeping fit and healthy at Central Park</w:t>
      </w:r>
    </w:p>
    <w:p w:rsidR="0088170D" w:rsidRDefault="0088170D" w:rsidP="0088170D">
      <w:pPr>
        <w:spacing w:after="0" w:line="240" w:lineRule="auto"/>
      </w:pPr>
      <w:r>
        <w:t xml:space="preserve">If you are looking to keep fit and healthy, Central Park Community Centre has a number of activities and programs on offer for free or for a minimum cost. </w:t>
      </w:r>
    </w:p>
    <w:p w:rsidR="0088170D" w:rsidRDefault="0088170D" w:rsidP="0088170D">
      <w:pPr>
        <w:spacing w:after="0" w:line="240" w:lineRule="auto"/>
      </w:pPr>
    </w:p>
    <w:p w:rsidR="0088170D" w:rsidRDefault="0088170D" w:rsidP="0088170D">
      <w:pPr>
        <w:spacing w:after="0" w:line="240" w:lineRule="auto"/>
      </w:pPr>
      <w:r>
        <w:t>People over 55 years can join the ‘Wyndham Gentle Exercise Group’ every Wednesday. This involves gentle exercise programs with social activities that aim to maintain and improve mobility. They also offer a traditional body weight class, ‘Switch to Fit’ every Monday and Thursday.</w:t>
      </w:r>
    </w:p>
    <w:p w:rsidR="0088170D" w:rsidRDefault="0088170D" w:rsidP="0088170D">
      <w:pPr>
        <w:spacing w:after="0" w:line="240" w:lineRule="auto"/>
      </w:pPr>
    </w:p>
    <w:p w:rsidR="0088170D" w:rsidRDefault="0088170D" w:rsidP="0088170D">
      <w:pPr>
        <w:spacing w:after="0" w:line="240" w:lineRule="auto"/>
      </w:pPr>
      <w:r>
        <w:t xml:space="preserve">For those who are interested in dancing, Central Park has two dance classes on offer for Term 3. They have the ‘Flaming 50’s Rock n Roll’ class every Tuesday evening and the ‘It Takes Two Ballroom’ class every Wednesday night. </w:t>
      </w:r>
    </w:p>
    <w:p w:rsidR="0088170D" w:rsidRDefault="0088170D" w:rsidP="0088170D">
      <w:pPr>
        <w:spacing w:after="0" w:line="240" w:lineRule="auto"/>
      </w:pPr>
    </w:p>
    <w:p w:rsidR="0088170D" w:rsidRDefault="0088170D" w:rsidP="0088170D">
      <w:pPr>
        <w:spacing w:after="0" w:line="240" w:lineRule="auto"/>
      </w:pPr>
      <w:r>
        <w:t>There are also a number of social and support groups that residents can participate in at Central Park Community Centre. If you are interested in joining any of the activities or programs on offer, contact or visit the Centre.</w:t>
      </w:r>
    </w:p>
    <w:p w:rsidR="0088170D" w:rsidRDefault="0088170D" w:rsidP="0088170D">
      <w:pPr>
        <w:spacing w:after="0" w:line="240" w:lineRule="auto"/>
      </w:pPr>
    </w:p>
    <w:p w:rsidR="0088170D" w:rsidRDefault="0088170D" w:rsidP="0088170D">
      <w:pPr>
        <w:spacing w:after="0" w:line="240" w:lineRule="auto"/>
      </w:pPr>
      <w:r>
        <w:t>Central Park Community Centre</w:t>
      </w:r>
    </w:p>
    <w:p w:rsidR="0088170D" w:rsidRDefault="0088170D" w:rsidP="0088170D">
      <w:pPr>
        <w:spacing w:after="0" w:line="240" w:lineRule="auto"/>
      </w:pPr>
      <w:r>
        <w:t xml:space="preserve">80 Lonsdale Circuit, Hoppers Crossing – </w:t>
      </w:r>
      <w:proofErr w:type="spellStart"/>
      <w:r>
        <w:t>Ph</w:t>
      </w:r>
      <w:proofErr w:type="spellEnd"/>
      <w:r>
        <w:t>: 9742 0867</w:t>
      </w:r>
    </w:p>
    <w:p w:rsidR="0088170D" w:rsidRDefault="0088170D" w:rsidP="004A5F2E">
      <w:pPr>
        <w:spacing w:after="0" w:line="240" w:lineRule="auto"/>
        <w:rPr>
          <w:b/>
          <w:sz w:val="32"/>
          <w:szCs w:val="24"/>
        </w:rPr>
      </w:pPr>
    </w:p>
    <w:p w:rsidR="002F2AF6" w:rsidRPr="003731AF" w:rsidRDefault="002F2AF6" w:rsidP="004A5F2E">
      <w:pPr>
        <w:spacing w:after="0" w:line="240" w:lineRule="auto"/>
      </w:pPr>
    </w:p>
    <w:p w:rsidR="00BF3DC9" w:rsidRPr="0088170D" w:rsidRDefault="00BF3DC9" w:rsidP="00D9444F">
      <w:pPr>
        <w:pStyle w:val="Heading1"/>
        <w:spacing w:before="0" w:line="240" w:lineRule="auto"/>
        <w:rPr>
          <w:rFonts w:asciiTheme="minorHAnsi" w:hAnsiTheme="minorHAnsi"/>
          <w:color w:val="002E54"/>
        </w:rPr>
      </w:pPr>
      <w:r w:rsidRPr="0088170D">
        <w:rPr>
          <w:rFonts w:asciiTheme="minorHAnsi" w:hAnsiTheme="minorHAnsi"/>
          <w:color w:val="002E54"/>
        </w:rPr>
        <w:lastRenderedPageBreak/>
        <w:t xml:space="preserve">Cr Glenn Goodfellow </w:t>
      </w:r>
    </w:p>
    <w:p w:rsidR="00392C15" w:rsidRPr="003731AF" w:rsidRDefault="00392C15" w:rsidP="00D9444F">
      <w:pPr>
        <w:autoSpaceDE w:val="0"/>
        <w:autoSpaceDN w:val="0"/>
        <w:adjustRightInd w:val="0"/>
        <w:spacing w:after="0" w:line="240" w:lineRule="auto"/>
        <w:rPr>
          <w:rFonts w:cs="Calibri"/>
          <w:szCs w:val="24"/>
        </w:rPr>
      </w:pPr>
      <w:r w:rsidRPr="003731AF">
        <w:rPr>
          <w:rFonts w:cs="Calibri"/>
          <w:szCs w:val="24"/>
        </w:rPr>
        <w:t xml:space="preserve">Email: glenn.goodfellow@wyndham.vic.gov.au </w:t>
      </w:r>
    </w:p>
    <w:p w:rsidR="00392C15" w:rsidRPr="003731AF" w:rsidRDefault="00392C15" w:rsidP="00D9444F">
      <w:pPr>
        <w:autoSpaceDE w:val="0"/>
        <w:autoSpaceDN w:val="0"/>
        <w:adjustRightInd w:val="0"/>
        <w:spacing w:after="0" w:line="240" w:lineRule="auto"/>
        <w:rPr>
          <w:rFonts w:cs="Calibri"/>
          <w:szCs w:val="24"/>
        </w:rPr>
      </w:pPr>
      <w:r w:rsidRPr="003731AF">
        <w:rPr>
          <w:rFonts w:cs="Calibri"/>
          <w:szCs w:val="24"/>
        </w:rPr>
        <w:t xml:space="preserve">Mobile: 0429 959 941 </w:t>
      </w:r>
    </w:p>
    <w:p w:rsidR="00392C15" w:rsidRPr="003731AF" w:rsidRDefault="00392C15" w:rsidP="00D9444F">
      <w:pPr>
        <w:autoSpaceDE w:val="0"/>
        <w:autoSpaceDN w:val="0"/>
        <w:adjustRightInd w:val="0"/>
        <w:spacing w:after="0" w:line="240" w:lineRule="auto"/>
        <w:rPr>
          <w:rFonts w:cs="Calibri"/>
          <w:szCs w:val="24"/>
        </w:rPr>
      </w:pPr>
    </w:p>
    <w:p w:rsidR="0088170D" w:rsidRDefault="0088170D" w:rsidP="0088170D">
      <w:pPr>
        <w:autoSpaceDE w:val="0"/>
        <w:autoSpaceDN w:val="0"/>
        <w:adjustRightInd w:val="0"/>
        <w:spacing w:after="0" w:line="240" w:lineRule="auto"/>
        <w:rPr>
          <w:rFonts w:cs="DaxOT-Medium"/>
          <w:szCs w:val="24"/>
        </w:rPr>
      </w:pPr>
      <w:r w:rsidRPr="0088170D">
        <w:rPr>
          <w:rFonts w:cs="DaxOT-Medium"/>
          <w:szCs w:val="24"/>
        </w:rPr>
        <w:t>This may be my last opportunity to communicate with</w:t>
      </w:r>
      <w:r>
        <w:rPr>
          <w:rFonts w:cs="DaxOT-Medium"/>
          <w:szCs w:val="24"/>
        </w:rPr>
        <w:t xml:space="preserve"> </w:t>
      </w:r>
      <w:r w:rsidRPr="0088170D">
        <w:rPr>
          <w:rFonts w:cs="DaxOT-Medium"/>
          <w:szCs w:val="24"/>
        </w:rPr>
        <w:t>all of you and thank everyone who worked with me</w:t>
      </w:r>
      <w:r>
        <w:rPr>
          <w:rFonts w:cs="DaxOT-Medium"/>
          <w:szCs w:val="24"/>
        </w:rPr>
        <w:t xml:space="preserve"> </w:t>
      </w:r>
      <w:r w:rsidRPr="0088170D">
        <w:rPr>
          <w:rFonts w:cs="DaxOT-Medium"/>
          <w:szCs w:val="24"/>
        </w:rPr>
        <w:t>over the last 8 years in advocating for funding, projects</w:t>
      </w:r>
      <w:r>
        <w:rPr>
          <w:rFonts w:cs="DaxOT-Medium"/>
          <w:szCs w:val="24"/>
        </w:rPr>
        <w:t xml:space="preserve"> </w:t>
      </w:r>
      <w:r w:rsidRPr="0088170D">
        <w:rPr>
          <w:rFonts w:cs="DaxOT-Medium"/>
          <w:szCs w:val="24"/>
        </w:rPr>
        <w:t>and resources for our area before I retire from Council.</w:t>
      </w:r>
    </w:p>
    <w:p w:rsidR="0088170D" w:rsidRPr="0088170D" w:rsidRDefault="0088170D" w:rsidP="0088170D">
      <w:pPr>
        <w:autoSpaceDE w:val="0"/>
        <w:autoSpaceDN w:val="0"/>
        <w:adjustRightInd w:val="0"/>
        <w:spacing w:after="0" w:line="240" w:lineRule="auto"/>
        <w:rPr>
          <w:rFonts w:cs="DaxOT-Medium"/>
          <w:szCs w:val="24"/>
        </w:rPr>
      </w:pPr>
    </w:p>
    <w:p w:rsidR="0088170D" w:rsidRDefault="0088170D" w:rsidP="0088170D">
      <w:pPr>
        <w:autoSpaceDE w:val="0"/>
        <w:autoSpaceDN w:val="0"/>
        <w:adjustRightInd w:val="0"/>
        <w:spacing w:after="0" w:line="240" w:lineRule="auto"/>
        <w:rPr>
          <w:rFonts w:cs="DaxOT-Medium"/>
          <w:szCs w:val="24"/>
        </w:rPr>
      </w:pPr>
      <w:r w:rsidRPr="0088170D">
        <w:rPr>
          <w:rFonts w:cs="DaxOT-Medium"/>
          <w:szCs w:val="24"/>
        </w:rPr>
        <w:t>As I look back, my work as Council’s Transport Portfolio</w:t>
      </w:r>
      <w:r>
        <w:rPr>
          <w:rFonts w:cs="DaxOT-Medium"/>
          <w:szCs w:val="24"/>
        </w:rPr>
        <w:t xml:space="preserve"> </w:t>
      </w:r>
      <w:r w:rsidRPr="0088170D">
        <w:rPr>
          <w:rFonts w:cs="DaxOT-Medium"/>
          <w:szCs w:val="24"/>
        </w:rPr>
        <w:t xml:space="preserve">Holder and the funding for </w:t>
      </w:r>
      <w:proofErr w:type="spellStart"/>
      <w:r w:rsidRPr="0088170D">
        <w:rPr>
          <w:rFonts w:cs="DaxOT-Medium"/>
          <w:szCs w:val="24"/>
        </w:rPr>
        <w:t>Sneydes</w:t>
      </w:r>
      <w:proofErr w:type="spellEnd"/>
      <w:r w:rsidRPr="0088170D">
        <w:rPr>
          <w:rFonts w:cs="DaxOT-Medium"/>
          <w:szCs w:val="24"/>
        </w:rPr>
        <w:t xml:space="preserve"> Road Interchange</w:t>
      </w:r>
      <w:r>
        <w:rPr>
          <w:rFonts w:cs="DaxOT-Medium"/>
          <w:szCs w:val="24"/>
        </w:rPr>
        <w:t xml:space="preserve"> </w:t>
      </w:r>
      <w:r w:rsidRPr="0088170D">
        <w:rPr>
          <w:rFonts w:cs="DaxOT-Medium"/>
          <w:szCs w:val="24"/>
        </w:rPr>
        <w:t>have been particularly significant. Council’s recent</w:t>
      </w:r>
      <w:r>
        <w:rPr>
          <w:rFonts w:cs="DaxOT-Medium"/>
          <w:szCs w:val="24"/>
        </w:rPr>
        <w:t xml:space="preserve"> </w:t>
      </w:r>
      <w:r w:rsidRPr="0088170D">
        <w:rPr>
          <w:rFonts w:cs="DaxOT-Medium"/>
          <w:szCs w:val="24"/>
        </w:rPr>
        <w:t>adoption of the Wyndham Integrated Transport</w:t>
      </w:r>
      <w:r>
        <w:rPr>
          <w:rFonts w:cs="DaxOT-Medium"/>
          <w:szCs w:val="24"/>
        </w:rPr>
        <w:t xml:space="preserve"> </w:t>
      </w:r>
      <w:r w:rsidRPr="0088170D">
        <w:rPr>
          <w:rFonts w:cs="DaxOT-Medium"/>
          <w:szCs w:val="24"/>
        </w:rPr>
        <w:t>Strategy (WITS) resulted from many months of toil</w:t>
      </w:r>
      <w:r>
        <w:rPr>
          <w:rFonts w:cs="DaxOT-Medium"/>
          <w:szCs w:val="24"/>
        </w:rPr>
        <w:t xml:space="preserve"> </w:t>
      </w:r>
      <w:r w:rsidRPr="0088170D">
        <w:rPr>
          <w:rFonts w:cs="DaxOT-Medium"/>
          <w:szCs w:val="24"/>
        </w:rPr>
        <w:t>and consultation, and I’m sure it will be a huge legacy.</w:t>
      </w:r>
    </w:p>
    <w:p w:rsidR="0088170D" w:rsidRPr="0088170D" w:rsidRDefault="0088170D" w:rsidP="0088170D">
      <w:pPr>
        <w:autoSpaceDE w:val="0"/>
        <w:autoSpaceDN w:val="0"/>
        <w:adjustRightInd w:val="0"/>
        <w:spacing w:after="0" w:line="240" w:lineRule="auto"/>
        <w:rPr>
          <w:rFonts w:cs="DaxOT-Medium"/>
          <w:szCs w:val="24"/>
        </w:rPr>
      </w:pPr>
    </w:p>
    <w:p w:rsidR="0088170D" w:rsidRPr="0088170D" w:rsidRDefault="0088170D" w:rsidP="0088170D">
      <w:pPr>
        <w:autoSpaceDE w:val="0"/>
        <w:autoSpaceDN w:val="0"/>
        <w:adjustRightInd w:val="0"/>
        <w:spacing w:after="0" w:line="240" w:lineRule="auto"/>
        <w:rPr>
          <w:rFonts w:cs="DaxOT-Medium"/>
          <w:szCs w:val="24"/>
        </w:rPr>
      </w:pPr>
      <w:r w:rsidRPr="0088170D">
        <w:rPr>
          <w:rFonts w:cs="DaxOT-Medium"/>
          <w:szCs w:val="24"/>
        </w:rPr>
        <w:t>In addition to the our efforts and advocacy to secure</w:t>
      </w:r>
      <w:r>
        <w:rPr>
          <w:rFonts w:cs="DaxOT-Medium"/>
          <w:szCs w:val="24"/>
        </w:rPr>
        <w:t xml:space="preserve"> </w:t>
      </w:r>
      <w:r w:rsidRPr="0088170D">
        <w:rPr>
          <w:rFonts w:cs="DaxOT-Medium"/>
          <w:szCs w:val="24"/>
        </w:rPr>
        <w:t>State and Federal Government funding for roads and</w:t>
      </w:r>
      <w:r>
        <w:rPr>
          <w:rFonts w:cs="DaxOT-Medium"/>
          <w:szCs w:val="24"/>
        </w:rPr>
        <w:t xml:space="preserve"> </w:t>
      </w:r>
      <w:r w:rsidRPr="0088170D">
        <w:rPr>
          <w:rFonts w:cs="DaxOT-Medium"/>
          <w:szCs w:val="24"/>
        </w:rPr>
        <w:t>public transport, individual projects from WITS have</w:t>
      </w:r>
      <w:r>
        <w:rPr>
          <w:rFonts w:cs="DaxOT-Medium"/>
          <w:szCs w:val="24"/>
        </w:rPr>
        <w:t xml:space="preserve"> </w:t>
      </w:r>
      <w:r w:rsidRPr="0088170D">
        <w:rPr>
          <w:rFonts w:cs="DaxOT-Medium"/>
          <w:szCs w:val="24"/>
        </w:rPr>
        <w:t>been identified to start in 2016/17:</w:t>
      </w:r>
    </w:p>
    <w:p w:rsidR="0088170D" w:rsidRPr="0088170D" w:rsidRDefault="0088170D" w:rsidP="0088170D">
      <w:pPr>
        <w:pStyle w:val="ListParagraph"/>
        <w:numPr>
          <w:ilvl w:val="0"/>
          <w:numId w:val="14"/>
        </w:numPr>
        <w:autoSpaceDE w:val="0"/>
        <w:autoSpaceDN w:val="0"/>
        <w:adjustRightInd w:val="0"/>
        <w:spacing w:after="0" w:line="240" w:lineRule="auto"/>
        <w:rPr>
          <w:rFonts w:cs="DaxOT-Medium"/>
          <w:szCs w:val="24"/>
        </w:rPr>
      </w:pPr>
      <w:r w:rsidRPr="0088170D">
        <w:rPr>
          <w:rFonts w:cs="DaxOT-Medium"/>
          <w:szCs w:val="24"/>
        </w:rPr>
        <w:t xml:space="preserve">Collaboration with </w:t>
      </w:r>
      <w:proofErr w:type="spellStart"/>
      <w:r w:rsidRPr="0088170D">
        <w:rPr>
          <w:rFonts w:cs="DaxOT-Medium"/>
          <w:szCs w:val="24"/>
        </w:rPr>
        <w:t>VicRoads</w:t>
      </w:r>
      <w:proofErr w:type="spellEnd"/>
      <w:r w:rsidRPr="0088170D">
        <w:rPr>
          <w:rFonts w:cs="DaxOT-Medium"/>
          <w:szCs w:val="24"/>
        </w:rPr>
        <w:t xml:space="preserve"> on concept plans for duplicating </w:t>
      </w:r>
      <w:proofErr w:type="spellStart"/>
      <w:r w:rsidRPr="0088170D">
        <w:rPr>
          <w:rFonts w:cs="DaxOT-Medium"/>
          <w:szCs w:val="24"/>
        </w:rPr>
        <w:t>Leakes</w:t>
      </w:r>
      <w:proofErr w:type="spellEnd"/>
      <w:r w:rsidRPr="0088170D">
        <w:rPr>
          <w:rFonts w:cs="DaxOT-Medium"/>
          <w:szCs w:val="24"/>
        </w:rPr>
        <w:t xml:space="preserve"> Road and Derrimut Road</w:t>
      </w:r>
    </w:p>
    <w:p w:rsidR="0088170D" w:rsidRPr="0088170D" w:rsidRDefault="0088170D" w:rsidP="0088170D">
      <w:pPr>
        <w:pStyle w:val="ListParagraph"/>
        <w:numPr>
          <w:ilvl w:val="0"/>
          <w:numId w:val="14"/>
        </w:numPr>
        <w:autoSpaceDE w:val="0"/>
        <w:autoSpaceDN w:val="0"/>
        <w:adjustRightInd w:val="0"/>
        <w:spacing w:after="0" w:line="240" w:lineRule="auto"/>
        <w:rPr>
          <w:rFonts w:cs="DaxOT-Medium"/>
          <w:szCs w:val="24"/>
        </w:rPr>
      </w:pPr>
      <w:r w:rsidRPr="0088170D">
        <w:rPr>
          <w:rFonts w:cs="DaxOT-Medium"/>
          <w:szCs w:val="24"/>
        </w:rPr>
        <w:t>Construction of the Armstrong Road extension to Black Forest Road</w:t>
      </w:r>
    </w:p>
    <w:p w:rsidR="0088170D" w:rsidRPr="0088170D" w:rsidRDefault="0088170D" w:rsidP="0088170D">
      <w:pPr>
        <w:pStyle w:val="ListParagraph"/>
        <w:numPr>
          <w:ilvl w:val="0"/>
          <w:numId w:val="14"/>
        </w:numPr>
        <w:autoSpaceDE w:val="0"/>
        <w:autoSpaceDN w:val="0"/>
        <w:adjustRightInd w:val="0"/>
        <w:spacing w:after="0" w:line="240" w:lineRule="auto"/>
        <w:rPr>
          <w:rFonts w:cs="DaxOT-Medium"/>
          <w:szCs w:val="24"/>
        </w:rPr>
      </w:pPr>
      <w:r w:rsidRPr="0088170D">
        <w:rPr>
          <w:rFonts w:cs="DaxOT-Medium"/>
          <w:szCs w:val="24"/>
        </w:rPr>
        <w:t>Developing a Parking and Walking Strategy</w:t>
      </w:r>
    </w:p>
    <w:p w:rsidR="00B36497" w:rsidRDefault="0088170D" w:rsidP="0088170D">
      <w:pPr>
        <w:pStyle w:val="ListParagraph"/>
        <w:numPr>
          <w:ilvl w:val="0"/>
          <w:numId w:val="14"/>
        </w:numPr>
        <w:autoSpaceDE w:val="0"/>
        <w:autoSpaceDN w:val="0"/>
        <w:adjustRightInd w:val="0"/>
        <w:spacing w:after="0" w:line="240" w:lineRule="auto"/>
        <w:rPr>
          <w:rFonts w:cs="DaxOT-Medium"/>
          <w:szCs w:val="24"/>
        </w:rPr>
      </w:pPr>
      <w:r w:rsidRPr="0088170D">
        <w:rPr>
          <w:rFonts w:cs="DaxOT-Medium"/>
          <w:szCs w:val="24"/>
        </w:rPr>
        <w:t>Refreshing our Cycling Strategy and actively supporting the Western Region Community Carpooling Project</w:t>
      </w:r>
    </w:p>
    <w:p w:rsidR="0088170D" w:rsidRPr="0088170D" w:rsidRDefault="0088170D" w:rsidP="0088170D">
      <w:pPr>
        <w:pStyle w:val="ListParagraph"/>
        <w:autoSpaceDE w:val="0"/>
        <w:autoSpaceDN w:val="0"/>
        <w:adjustRightInd w:val="0"/>
        <w:spacing w:after="0" w:line="240" w:lineRule="auto"/>
        <w:rPr>
          <w:rFonts w:cs="DaxOT-Medium"/>
          <w:szCs w:val="24"/>
        </w:rPr>
      </w:pPr>
    </w:p>
    <w:p w:rsidR="004B71DA" w:rsidRPr="004B71DA" w:rsidRDefault="004B71DA" w:rsidP="004B71DA">
      <w:pPr>
        <w:pStyle w:val="Heading1"/>
        <w:spacing w:before="0" w:line="240" w:lineRule="auto"/>
        <w:rPr>
          <w:rFonts w:asciiTheme="minorHAnsi" w:hAnsiTheme="minorHAnsi"/>
          <w:color w:val="002E54"/>
        </w:rPr>
      </w:pPr>
      <w:r w:rsidRPr="004B71DA">
        <w:rPr>
          <w:rFonts w:asciiTheme="minorHAnsi" w:hAnsiTheme="minorHAnsi"/>
          <w:color w:val="002E54"/>
        </w:rPr>
        <w:t>Capital Works Project Update</w:t>
      </w:r>
      <w:bookmarkStart w:id="0" w:name="_GoBack"/>
      <w:bookmarkEnd w:id="0"/>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 xml:space="preserve">Harrison Ward residents will continue to benefit from a number of road and infrastructure projects that are underway across the Ward. </w:t>
      </w:r>
    </w:p>
    <w:p w:rsidR="004B71DA" w:rsidRPr="003731AF" w:rsidRDefault="004B71DA" w:rsidP="004B71DA">
      <w:pPr>
        <w:spacing w:after="0" w:line="240" w:lineRule="auto"/>
        <w:rPr>
          <w:b/>
        </w:rPr>
      </w:pPr>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Works are underway or near completion for:</w:t>
      </w:r>
    </w:p>
    <w:p w:rsidR="004B71DA" w:rsidRPr="003731AF" w:rsidRDefault="004B71DA" w:rsidP="004B71DA">
      <w:pPr>
        <w:pStyle w:val="ListParagraph"/>
        <w:numPr>
          <w:ilvl w:val="0"/>
          <w:numId w:val="8"/>
        </w:numPr>
        <w:spacing w:after="0" w:line="240" w:lineRule="auto"/>
        <w:rPr>
          <w:rFonts w:cs="Calibri"/>
          <w:szCs w:val="24"/>
        </w:rPr>
      </w:pPr>
      <w:proofErr w:type="spellStart"/>
      <w:r w:rsidRPr="003731AF">
        <w:rPr>
          <w:rFonts w:cs="Calibri"/>
          <w:szCs w:val="24"/>
        </w:rPr>
        <w:t>Clearwood</w:t>
      </w:r>
      <w:proofErr w:type="spellEnd"/>
      <w:r w:rsidRPr="003731AF">
        <w:rPr>
          <w:rFonts w:cs="Calibri"/>
          <w:szCs w:val="24"/>
        </w:rPr>
        <w:t xml:space="preserve"> Drive Pavilion and car park, Truganina</w:t>
      </w:r>
    </w:p>
    <w:p w:rsidR="004B71DA" w:rsidRPr="003731AF" w:rsidRDefault="004B71DA" w:rsidP="004B71DA">
      <w:pPr>
        <w:pStyle w:val="ListParagraph"/>
        <w:numPr>
          <w:ilvl w:val="0"/>
          <w:numId w:val="8"/>
        </w:numPr>
        <w:spacing w:after="0" w:line="240" w:lineRule="auto"/>
        <w:rPr>
          <w:rFonts w:cs="Calibri"/>
          <w:szCs w:val="24"/>
        </w:rPr>
      </w:pPr>
      <w:r w:rsidRPr="003731AF">
        <w:rPr>
          <w:rFonts w:cs="Calibri"/>
          <w:szCs w:val="24"/>
        </w:rPr>
        <w:t xml:space="preserve">Skeleton Creek Bridges &amp; </w:t>
      </w:r>
      <w:proofErr w:type="spellStart"/>
      <w:r w:rsidRPr="003731AF">
        <w:rPr>
          <w:rFonts w:cs="Calibri"/>
          <w:szCs w:val="24"/>
        </w:rPr>
        <w:t>Talliver</w:t>
      </w:r>
      <w:proofErr w:type="spellEnd"/>
      <w:r w:rsidRPr="003731AF">
        <w:rPr>
          <w:rFonts w:cs="Calibri"/>
          <w:szCs w:val="24"/>
        </w:rPr>
        <w:t xml:space="preserve"> Terrace Park Construction</w:t>
      </w:r>
    </w:p>
    <w:p w:rsidR="004B71DA" w:rsidRPr="003731AF" w:rsidRDefault="004B71DA" w:rsidP="004B71DA">
      <w:pPr>
        <w:pStyle w:val="ListParagraph"/>
        <w:numPr>
          <w:ilvl w:val="0"/>
          <w:numId w:val="8"/>
        </w:numPr>
        <w:spacing w:after="0" w:line="240" w:lineRule="auto"/>
        <w:rPr>
          <w:rFonts w:cs="Calibri"/>
          <w:szCs w:val="24"/>
        </w:rPr>
      </w:pPr>
      <w:r w:rsidRPr="003731AF">
        <w:rPr>
          <w:rFonts w:cs="Calibri"/>
          <w:szCs w:val="24"/>
        </w:rPr>
        <w:t>Regatta Cove Reserve, Sanctuary Lakes</w:t>
      </w:r>
    </w:p>
    <w:p w:rsidR="004B71DA" w:rsidRPr="003731AF" w:rsidRDefault="004B71DA" w:rsidP="004B71DA">
      <w:pPr>
        <w:spacing w:after="0" w:line="240" w:lineRule="auto"/>
        <w:rPr>
          <w:rFonts w:cs="Calibri"/>
          <w:szCs w:val="24"/>
        </w:rPr>
      </w:pPr>
    </w:p>
    <w:p w:rsidR="004B71DA" w:rsidRPr="003731AF" w:rsidRDefault="004B71DA" w:rsidP="004B71DA">
      <w:pPr>
        <w:spacing w:after="0" w:line="240" w:lineRule="auto"/>
        <w:rPr>
          <w:rFonts w:cs="Calibri"/>
          <w:szCs w:val="24"/>
        </w:rPr>
      </w:pPr>
      <w:r w:rsidRPr="003731AF">
        <w:rPr>
          <w:rFonts w:cs="Calibri"/>
          <w:szCs w:val="24"/>
        </w:rPr>
        <w:t>Road Upgrades:</w:t>
      </w:r>
    </w:p>
    <w:p w:rsidR="004B71DA" w:rsidRPr="003731AF" w:rsidRDefault="004B71DA" w:rsidP="004B71DA">
      <w:pPr>
        <w:pStyle w:val="ListParagraph"/>
        <w:numPr>
          <w:ilvl w:val="0"/>
          <w:numId w:val="12"/>
        </w:numPr>
        <w:autoSpaceDE w:val="0"/>
        <w:autoSpaceDN w:val="0"/>
        <w:adjustRightInd w:val="0"/>
        <w:spacing w:after="0" w:line="240" w:lineRule="auto"/>
        <w:rPr>
          <w:rFonts w:cs="DaxOT-Medium"/>
          <w:szCs w:val="24"/>
        </w:rPr>
      </w:pPr>
      <w:proofErr w:type="spellStart"/>
      <w:r w:rsidRPr="003731AF">
        <w:rPr>
          <w:rFonts w:cs="DaxOT-Medium"/>
          <w:szCs w:val="24"/>
        </w:rPr>
        <w:t>Dohertys</w:t>
      </w:r>
      <w:proofErr w:type="spellEnd"/>
      <w:r w:rsidRPr="003731AF">
        <w:rPr>
          <w:rFonts w:cs="DaxOT-Medium"/>
          <w:szCs w:val="24"/>
        </w:rPr>
        <w:t xml:space="preserve"> Road (between Foundation Road and Fitzgerald Road) </w:t>
      </w:r>
    </w:p>
    <w:p w:rsidR="004B71DA" w:rsidRPr="003731AF" w:rsidRDefault="004B71DA" w:rsidP="004B71DA">
      <w:pPr>
        <w:autoSpaceDE w:val="0"/>
        <w:autoSpaceDN w:val="0"/>
        <w:adjustRightInd w:val="0"/>
        <w:spacing w:after="0" w:line="240" w:lineRule="auto"/>
        <w:rPr>
          <w:rFonts w:cs="Calibri"/>
          <w:szCs w:val="24"/>
        </w:rPr>
      </w:pPr>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A Footpath will be constructed at the following location:</w:t>
      </w:r>
    </w:p>
    <w:p w:rsidR="004B71DA" w:rsidRPr="003731AF" w:rsidRDefault="004B71DA" w:rsidP="004B71DA">
      <w:pPr>
        <w:pStyle w:val="ListParagraph"/>
        <w:numPr>
          <w:ilvl w:val="0"/>
          <w:numId w:val="13"/>
        </w:numPr>
        <w:spacing w:after="0" w:line="240" w:lineRule="auto"/>
        <w:contextualSpacing w:val="0"/>
      </w:pPr>
      <w:r w:rsidRPr="003731AF">
        <w:t>Moorgate Street, Point Cook</w:t>
      </w:r>
    </w:p>
    <w:p w:rsidR="004B71DA" w:rsidRDefault="004B71DA" w:rsidP="004B71DA">
      <w:pPr>
        <w:autoSpaceDE w:val="0"/>
        <w:autoSpaceDN w:val="0"/>
        <w:adjustRightInd w:val="0"/>
        <w:spacing w:after="0" w:line="240" w:lineRule="auto"/>
        <w:rPr>
          <w:rFonts w:cs="Calibri"/>
          <w:szCs w:val="24"/>
        </w:rPr>
      </w:pPr>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While these projects are in progress, there are other projects in the pipeline for Harrison Ward which are currently in the planning and design phase.</w:t>
      </w:r>
    </w:p>
    <w:p w:rsidR="004B71DA" w:rsidRPr="004B71DA" w:rsidRDefault="004B71DA" w:rsidP="004A5F2E">
      <w:pPr>
        <w:spacing w:after="0" w:line="240" w:lineRule="auto"/>
        <w:rPr>
          <w:b/>
          <w:color w:val="009EE0"/>
          <w:sz w:val="32"/>
          <w:szCs w:val="24"/>
        </w:rPr>
      </w:pPr>
    </w:p>
    <w:p w:rsidR="004B71DA" w:rsidRPr="004B71DA" w:rsidRDefault="004B71DA" w:rsidP="004B71DA">
      <w:pPr>
        <w:spacing w:after="0" w:line="240" w:lineRule="auto"/>
        <w:rPr>
          <w:b/>
          <w:color w:val="009EE0"/>
          <w:sz w:val="32"/>
          <w:szCs w:val="24"/>
        </w:rPr>
      </w:pPr>
      <w:r w:rsidRPr="004B71DA">
        <w:rPr>
          <w:b/>
          <w:color w:val="009EE0"/>
          <w:sz w:val="32"/>
          <w:szCs w:val="24"/>
        </w:rPr>
        <w:t>Did you know</w:t>
      </w:r>
      <w:proofErr w:type="gramStart"/>
      <w:r w:rsidRPr="004B71DA">
        <w:rPr>
          <w:b/>
          <w:color w:val="009EE0"/>
          <w:sz w:val="32"/>
          <w:szCs w:val="24"/>
        </w:rPr>
        <w:t>…</w:t>
      </w:r>
      <w:proofErr w:type="gramEnd"/>
    </w:p>
    <w:p w:rsidR="004B71DA" w:rsidRPr="003731AF" w:rsidRDefault="004B71DA" w:rsidP="004B71DA">
      <w:pPr>
        <w:spacing w:after="0"/>
        <w:rPr>
          <w:b/>
          <w:szCs w:val="24"/>
        </w:rPr>
      </w:pPr>
      <w:r w:rsidRPr="003731AF">
        <w:rPr>
          <w:b/>
          <w:szCs w:val="24"/>
        </w:rPr>
        <w:t>Wyndham City has a new website!</w:t>
      </w:r>
    </w:p>
    <w:p w:rsidR="004B71DA" w:rsidRPr="003731AF" w:rsidRDefault="004B71DA" w:rsidP="004B71DA">
      <w:pPr>
        <w:spacing w:after="0" w:line="240" w:lineRule="auto"/>
        <w:rPr>
          <w:szCs w:val="24"/>
        </w:rPr>
      </w:pPr>
      <w:r w:rsidRPr="003731AF">
        <w:rPr>
          <w:szCs w:val="24"/>
        </w:rPr>
        <w:t>SITE FEATURES include:</w:t>
      </w:r>
    </w:p>
    <w:p w:rsidR="004B71DA" w:rsidRPr="003731AF" w:rsidRDefault="004B71DA" w:rsidP="004B71DA">
      <w:pPr>
        <w:spacing w:after="0" w:line="240" w:lineRule="auto"/>
        <w:rPr>
          <w:szCs w:val="24"/>
        </w:rPr>
      </w:pPr>
      <w:r w:rsidRPr="003731AF">
        <w:rPr>
          <w:szCs w:val="24"/>
        </w:rPr>
        <w:t xml:space="preserve">• Improved navigation </w:t>
      </w:r>
    </w:p>
    <w:p w:rsidR="004B71DA" w:rsidRPr="003731AF" w:rsidRDefault="004B71DA" w:rsidP="004B71DA">
      <w:pPr>
        <w:spacing w:after="0" w:line="240" w:lineRule="auto"/>
        <w:rPr>
          <w:szCs w:val="24"/>
        </w:rPr>
      </w:pPr>
      <w:r w:rsidRPr="003731AF">
        <w:rPr>
          <w:szCs w:val="24"/>
        </w:rPr>
        <w:t>• Mobile friendly design</w:t>
      </w:r>
    </w:p>
    <w:p w:rsidR="004B71DA" w:rsidRPr="003731AF" w:rsidRDefault="004B71DA" w:rsidP="004B71DA">
      <w:pPr>
        <w:spacing w:after="0" w:line="240" w:lineRule="auto"/>
        <w:rPr>
          <w:szCs w:val="24"/>
        </w:rPr>
      </w:pPr>
      <w:r w:rsidRPr="003731AF">
        <w:rPr>
          <w:szCs w:val="24"/>
        </w:rPr>
        <w:t xml:space="preserve">• What’s on </w:t>
      </w:r>
      <w:proofErr w:type="gramStart"/>
      <w:r w:rsidRPr="003731AF">
        <w:rPr>
          <w:szCs w:val="24"/>
        </w:rPr>
        <w:t>calendar</w:t>
      </w:r>
      <w:proofErr w:type="gramEnd"/>
      <w:r w:rsidRPr="003731AF">
        <w:rPr>
          <w:szCs w:val="24"/>
        </w:rPr>
        <w:t xml:space="preserve"> </w:t>
      </w:r>
    </w:p>
    <w:p w:rsidR="004B71DA" w:rsidRPr="003731AF" w:rsidRDefault="004B71DA" w:rsidP="004B71DA">
      <w:pPr>
        <w:spacing w:after="0" w:line="240" w:lineRule="auto"/>
        <w:rPr>
          <w:szCs w:val="24"/>
        </w:rPr>
      </w:pPr>
      <w:r w:rsidRPr="003731AF">
        <w:rPr>
          <w:szCs w:val="24"/>
        </w:rPr>
        <w:t>• Superior search function to help you find what you need</w:t>
      </w:r>
    </w:p>
    <w:p w:rsidR="004B71DA" w:rsidRPr="003731AF" w:rsidRDefault="004B71DA" w:rsidP="004B71DA">
      <w:pPr>
        <w:spacing w:after="0" w:line="240" w:lineRule="auto"/>
        <w:rPr>
          <w:szCs w:val="24"/>
        </w:rPr>
      </w:pPr>
      <w:r w:rsidRPr="003731AF">
        <w:rPr>
          <w:szCs w:val="24"/>
        </w:rPr>
        <w:t xml:space="preserve">• Refreshed content </w:t>
      </w:r>
    </w:p>
    <w:p w:rsidR="004B71DA" w:rsidRPr="003731AF" w:rsidRDefault="004B71DA" w:rsidP="004B71DA">
      <w:pPr>
        <w:spacing w:after="0" w:line="240" w:lineRule="auto"/>
        <w:rPr>
          <w:szCs w:val="24"/>
        </w:rPr>
      </w:pPr>
    </w:p>
    <w:p w:rsidR="004B71DA" w:rsidRPr="003731AF" w:rsidRDefault="004B71DA" w:rsidP="004B71DA">
      <w:pPr>
        <w:spacing w:after="0" w:line="240" w:lineRule="auto"/>
        <w:rPr>
          <w:szCs w:val="24"/>
        </w:rPr>
      </w:pPr>
      <w:r w:rsidRPr="003731AF">
        <w:rPr>
          <w:szCs w:val="24"/>
        </w:rPr>
        <w:t xml:space="preserve">Visit </w:t>
      </w:r>
      <w:hyperlink r:id="rId11" w:history="1">
        <w:r w:rsidRPr="00024391">
          <w:rPr>
            <w:rStyle w:val="Hyperlink"/>
            <w:szCs w:val="24"/>
          </w:rPr>
          <w:t>www.wyndham.vic.gov.au</w:t>
        </w:r>
      </w:hyperlink>
      <w:r>
        <w:rPr>
          <w:szCs w:val="24"/>
        </w:rPr>
        <w:t xml:space="preserve"> </w:t>
      </w:r>
      <w:r w:rsidRPr="003731AF">
        <w:rPr>
          <w:szCs w:val="24"/>
        </w:rPr>
        <w:t>and experience the difference.</w:t>
      </w:r>
    </w:p>
    <w:p w:rsidR="004B71DA" w:rsidRPr="004B71DA" w:rsidRDefault="004B71DA" w:rsidP="004B71DA">
      <w:pPr>
        <w:pStyle w:val="Heading1"/>
        <w:spacing w:before="0" w:line="240" w:lineRule="auto"/>
        <w:rPr>
          <w:rFonts w:asciiTheme="minorHAnsi" w:hAnsiTheme="minorHAnsi"/>
          <w:color w:val="002E54"/>
        </w:rPr>
      </w:pPr>
      <w:r w:rsidRPr="004B71DA">
        <w:rPr>
          <w:rFonts w:asciiTheme="minorHAnsi" w:hAnsiTheme="minorHAnsi"/>
          <w:color w:val="002E54"/>
        </w:rPr>
        <w:lastRenderedPageBreak/>
        <w:t xml:space="preserve">Cr Intaj Khan </w:t>
      </w:r>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 xml:space="preserve">Email: intaj.khan@wyndham.vic.gov.au </w:t>
      </w:r>
    </w:p>
    <w:p w:rsidR="004B71DA" w:rsidRPr="003731AF" w:rsidRDefault="004B71DA" w:rsidP="004B71DA">
      <w:pPr>
        <w:autoSpaceDE w:val="0"/>
        <w:autoSpaceDN w:val="0"/>
        <w:adjustRightInd w:val="0"/>
        <w:spacing w:after="0" w:line="240" w:lineRule="auto"/>
        <w:rPr>
          <w:rFonts w:cs="Calibri"/>
          <w:szCs w:val="24"/>
        </w:rPr>
      </w:pPr>
      <w:r w:rsidRPr="003731AF">
        <w:rPr>
          <w:rFonts w:cs="Calibri"/>
          <w:szCs w:val="24"/>
        </w:rPr>
        <w:t xml:space="preserve">Mobile: 0408 564 439 </w:t>
      </w:r>
    </w:p>
    <w:p w:rsidR="004B71DA" w:rsidRPr="003731AF" w:rsidRDefault="004B71DA" w:rsidP="004B71DA">
      <w:pPr>
        <w:autoSpaceDE w:val="0"/>
        <w:autoSpaceDN w:val="0"/>
        <w:adjustRightInd w:val="0"/>
        <w:spacing w:after="0" w:line="240" w:lineRule="auto"/>
        <w:rPr>
          <w:rFonts w:cs="DaxOT-Medium"/>
          <w:szCs w:val="24"/>
        </w:rPr>
      </w:pPr>
    </w:p>
    <w:p w:rsidR="004B71DA" w:rsidRDefault="004B71DA" w:rsidP="004B71DA">
      <w:pPr>
        <w:spacing w:after="0" w:line="240" w:lineRule="auto"/>
        <w:rPr>
          <w:rFonts w:cs="DaxOT-Medium"/>
          <w:szCs w:val="24"/>
        </w:rPr>
      </w:pPr>
      <w:r w:rsidRPr="004B71DA">
        <w:rPr>
          <w:rFonts w:cs="DaxOT-Medium"/>
          <w:szCs w:val="24"/>
        </w:rPr>
        <w:t>Council’s adopted Budget means we will have to</w:t>
      </w:r>
      <w:r>
        <w:rPr>
          <w:rFonts w:cs="DaxOT-Medium"/>
          <w:szCs w:val="24"/>
        </w:rPr>
        <w:t xml:space="preserve"> </w:t>
      </w:r>
      <w:r w:rsidRPr="004B71DA">
        <w:rPr>
          <w:rFonts w:cs="DaxOT-Medium"/>
          <w:szCs w:val="24"/>
        </w:rPr>
        <w:t>tighten our belts to meet the State Government’s cap</w:t>
      </w:r>
      <w:r>
        <w:rPr>
          <w:rFonts w:cs="DaxOT-Medium"/>
          <w:szCs w:val="24"/>
        </w:rPr>
        <w:t xml:space="preserve"> </w:t>
      </w:r>
      <w:r w:rsidRPr="004B71DA">
        <w:rPr>
          <w:rFonts w:cs="DaxOT-Medium"/>
          <w:szCs w:val="24"/>
        </w:rPr>
        <w:t>on rates of 2.5%. I’ve been focusing on many exciting</w:t>
      </w:r>
      <w:r>
        <w:rPr>
          <w:rFonts w:cs="DaxOT-Medium"/>
          <w:szCs w:val="24"/>
        </w:rPr>
        <w:t xml:space="preserve"> </w:t>
      </w:r>
      <w:r w:rsidRPr="004B71DA">
        <w:rPr>
          <w:rFonts w:cs="DaxOT-Medium"/>
          <w:szCs w:val="24"/>
        </w:rPr>
        <w:t>business and infrastructure developments as your</w:t>
      </w:r>
      <w:r>
        <w:rPr>
          <w:rFonts w:cs="DaxOT-Medium"/>
          <w:szCs w:val="24"/>
        </w:rPr>
        <w:t xml:space="preserve"> </w:t>
      </w:r>
      <w:r w:rsidRPr="004B71DA">
        <w:rPr>
          <w:rFonts w:cs="DaxOT-Medium"/>
          <w:szCs w:val="24"/>
        </w:rPr>
        <w:t>Harrison Ward Councillor and Economic Development</w:t>
      </w:r>
      <w:r>
        <w:rPr>
          <w:rFonts w:cs="DaxOT-Medium"/>
          <w:szCs w:val="24"/>
        </w:rPr>
        <w:t xml:space="preserve"> </w:t>
      </w:r>
      <w:r w:rsidRPr="004B71DA">
        <w:rPr>
          <w:rFonts w:cs="DaxOT-Medium"/>
          <w:szCs w:val="24"/>
        </w:rPr>
        <w:t>Portfolio Holder.</w:t>
      </w:r>
    </w:p>
    <w:p w:rsidR="004B71DA" w:rsidRPr="004B71DA" w:rsidRDefault="004B71DA" w:rsidP="004B71DA">
      <w:pPr>
        <w:spacing w:after="0" w:line="240" w:lineRule="auto"/>
        <w:rPr>
          <w:rFonts w:cs="DaxOT-Medium"/>
          <w:szCs w:val="24"/>
        </w:rPr>
      </w:pPr>
    </w:p>
    <w:p w:rsidR="004B71DA" w:rsidRDefault="004B71DA" w:rsidP="004B71DA">
      <w:pPr>
        <w:spacing w:after="0" w:line="240" w:lineRule="auto"/>
        <w:rPr>
          <w:rFonts w:cs="DaxOT-Medium"/>
          <w:szCs w:val="24"/>
        </w:rPr>
      </w:pPr>
      <w:r w:rsidRPr="004B71DA">
        <w:rPr>
          <w:rFonts w:cs="DaxOT-Medium"/>
          <w:szCs w:val="24"/>
        </w:rPr>
        <w:t>There’s been more investment and planning approvals</w:t>
      </w:r>
      <w:r>
        <w:rPr>
          <w:rFonts w:cs="DaxOT-Medium"/>
          <w:szCs w:val="24"/>
        </w:rPr>
        <w:t xml:space="preserve"> </w:t>
      </w:r>
      <w:r w:rsidRPr="004B71DA">
        <w:rPr>
          <w:rFonts w:cs="DaxOT-Medium"/>
          <w:szCs w:val="24"/>
        </w:rPr>
        <w:t>and this is exciting for Wyndham. State Budget funding</w:t>
      </w:r>
      <w:r>
        <w:rPr>
          <w:rFonts w:cs="DaxOT-Medium"/>
          <w:szCs w:val="24"/>
        </w:rPr>
        <w:t xml:space="preserve"> </w:t>
      </w:r>
      <w:r w:rsidRPr="004B71DA">
        <w:rPr>
          <w:rFonts w:cs="DaxOT-Medium"/>
          <w:szCs w:val="24"/>
        </w:rPr>
        <w:t>for an upgrade to the Werribee Irrigation District</w:t>
      </w:r>
      <w:r>
        <w:rPr>
          <w:rFonts w:cs="DaxOT-Medium"/>
          <w:szCs w:val="24"/>
        </w:rPr>
        <w:t xml:space="preserve"> </w:t>
      </w:r>
      <w:r w:rsidRPr="004B71DA">
        <w:rPr>
          <w:rFonts w:cs="DaxOT-Medium"/>
          <w:szCs w:val="24"/>
        </w:rPr>
        <w:t>water infrastructure; design works for a full diamond</w:t>
      </w:r>
      <w:r>
        <w:rPr>
          <w:rFonts w:cs="DaxOT-Medium"/>
          <w:szCs w:val="24"/>
        </w:rPr>
        <w:t xml:space="preserve"> </w:t>
      </w:r>
      <w:r w:rsidRPr="004B71DA">
        <w:rPr>
          <w:rFonts w:cs="DaxOT-Medium"/>
          <w:szCs w:val="24"/>
        </w:rPr>
        <w:t xml:space="preserve">interchange at </w:t>
      </w:r>
      <w:proofErr w:type="spellStart"/>
      <w:r w:rsidRPr="004B71DA">
        <w:rPr>
          <w:rFonts w:cs="DaxOT-Medium"/>
          <w:szCs w:val="24"/>
        </w:rPr>
        <w:t>Duncans</w:t>
      </w:r>
      <w:proofErr w:type="spellEnd"/>
      <w:r w:rsidRPr="004B71DA">
        <w:rPr>
          <w:rFonts w:cs="DaxOT-Medium"/>
          <w:szCs w:val="24"/>
        </w:rPr>
        <w:t xml:space="preserve"> Road and the Indian Cultural</w:t>
      </w:r>
      <w:r>
        <w:rPr>
          <w:rFonts w:cs="DaxOT-Medium"/>
          <w:szCs w:val="24"/>
        </w:rPr>
        <w:t xml:space="preserve"> </w:t>
      </w:r>
      <w:r w:rsidRPr="004B71DA">
        <w:rPr>
          <w:rFonts w:cs="DaxOT-Medium"/>
          <w:szCs w:val="24"/>
        </w:rPr>
        <w:t>Precinct will all contribute to local economic growth.</w:t>
      </w:r>
    </w:p>
    <w:p w:rsidR="004B71DA" w:rsidRPr="004B71DA" w:rsidRDefault="004B71DA" w:rsidP="004B71DA">
      <w:pPr>
        <w:spacing w:after="0" w:line="240" w:lineRule="auto"/>
        <w:rPr>
          <w:rFonts w:cs="DaxOT-Medium"/>
          <w:szCs w:val="24"/>
        </w:rPr>
      </w:pPr>
    </w:p>
    <w:p w:rsidR="004B71DA" w:rsidRDefault="004B71DA" w:rsidP="004B71DA">
      <w:pPr>
        <w:spacing w:after="0" w:line="240" w:lineRule="auto"/>
        <w:rPr>
          <w:rFonts w:cs="DaxOT-Medium"/>
          <w:szCs w:val="24"/>
        </w:rPr>
      </w:pPr>
      <w:r w:rsidRPr="004B71DA">
        <w:rPr>
          <w:rFonts w:cs="DaxOT-Medium"/>
          <w:szCs w:val="24"/>
        </w:rPr>
        <w:t>In relation to the East Werribee Employment Precinct,</w:t>
      </w:r>
      <w:r>
        <w:rPr>
          <w:rFonts w:cs="DaxOT-Medium"/>
          <w:szCs w:val="24"/>
        </w:rPr>
        <w:t xml:space="preserve"> </w:t>
      </w:r>
      <w:r w:rsidRPr="004B71DA">
        <w:rPr>
          <w:rFonts w:cs="DaxOT-Medium"/>
          <w:szCs w:val="24"/>
        </w:rPr>
        <w:t xml:space="preserve">the first section of </w:t>
      </w:r>
      <w:proofErr w:type="spellStart"/>
      <w:r w:rsidRPr="004B71DA">
        <w:rPr>
          <w:rFonts w:cs="DaxOT-Medium"/>
          <w:szCs w:val="24"/>
        </w:rPr>
        <w:t>Sneydes</w:t>
      </w:r>
      <w:proofErr w:type="spellEnd"/>
      <w:r w:rsidRPr="004B71DA">
        <w:rPr>
          <w:rFonts w:cs="DaxOT-Medium"/>
          <w:szCs w:val="24"/>
        </w:rPr>
        <w:t xml:space="preserve"> Road interchange opened</w:t>
      </w:r>
      <w:r>
        <w:rPr>
          <w:rFonts w:cs="DaxOT-Medium"/>
          <w:szCs w:val="24"/>
        </w:rPr>
        <w:t xml:space="preserve"> </w:t>
      </w:r>
      <w:r w:rsidRPr="004B71DA">
        <w:rPr>
          <w:rFonts w:cs="DaxOT-Medium"/>
          <w:szCs w:val="24"/>
        </w:rPr>
        <w:t>a few months ago and full completion of the double</w:t>
      </w:r>
      <w:r>
        <w:rPr>
          <w:rFonts w:cs="DaxOT-Medium"/>
          <w:szCs w:val="24"/>
        </w:rPr>
        <w:t xml:space="preserve"> </w:t>
      </w:r>
      <w:r w:rsidRPr="004B71DA">
        <w:rPr>
          <w:rFonts w:cs="DaxOT-Medium"/>
          <w:szCs w:val="24"/>
        </w:rPr>
        <w:t>diamond is due to finish in October. Construction is</w:t>
      </w:r>
      <w:r>
        <w:rPr>
          <w:rFonts w:cs="DaxOT-Medium"/>
          <w:szCs w:val="24"/>
        </w:rPr>
        <w:t xml:space="preserve"> </w:t>
      </w:r>
      <w:r w:rsidRPr="004B71DA">
        <w:rPr>
          <w:rFonts w:cs="DaxOT-Medium"/>
          <w:szCs w:val="24"/>
        </w:rPr>
        <w:t>also underway for the St Vincent’s Private Hospital in</w:t>
      </w:r>
      <w:r>
        <w:rPr>
          <w:rFonts w:cs="DaxOT-Medium"/>
          <w:szCs w:val="24"/>
        </w:rPr>
        <w:t xml:space="preserve"> </w:t>
      </w:r>
      <w:r w:rsidRPr="004B71DA">
        <w:rPr>
          <w:rFonts w:cs="DaxOT-Medium"/>
          <w:szCs w:val="24"/>
        </w:rPr>
        <w:t>Hoppers Lane. Over the past months, we’ve conducted</w:t>
      </w:r>
      <w:r>
        <w:rPr>
          <w:rFonts w:cs="DaxOT-Medium"/>
          <w:szCs w:val="24"/>
        </w:rPr>
        <w:t xml:space="preserve"> </w:t>
      </w:r>
      <w:r w:rsidRPr="004B71DA">
        <w:rPr>
          <w:rFonts w:cs="DaxOT-Medium"/>
          <w:szCs w:val="24"/>
        </w:rPr>
        <w:t>many business forums and training sessions for local</w:t>
      </w:r>
      <w:r>
        <w:rPr>
          <w:rFonts w:cs="DaxOT-Medium"/>
          <w:szCs w:val="24"/>
        </w:rPr>
        <w:t xml:space="preserve"> </w:t>
      </w:r>
      <w:r w:rsidRPr="004B71DA">
        <w:rPr>
          <w:rFonts w:cs="DaxOT-Medium"/>
          <w:szCs w:val="24"/>
        </w:rPr>
        <w:t>businesses and we’ve also seen significant reductions</w:t>
      </w:r>
      <w:r>
        <w:rPr>
          <w:rFonts w:cs="DaxOT-Medium"/>
          <w:szCs w:val="24"/>
        </w:rPr>
        <w:t xml:space="preserve"> </w:t>
      </w:r>
      <w:r w:rsidRPr="004B71DA">
        <w:rPr>
          <w:rFonts w:cs="DaxOT-Medium"/>
          <w:szCs w:val="24"/>
        </w:rPr>
        <w:t>in ticket prices during trials of the Port Phillip Ferries.</w:t>
      </w:r>
    </w:p>
    <w:p w:rsidR="004B71DA" w:rsidRDefault="004B71DA" w:rsidP="004B71DA">
      <w:pPr>
        <w:spacing w:after="0" w:line="240" w:lineRule="auto"/>
        <w:rPr>
          <w:b/>
          <w:color w:val="009EE0"/>
          <w:sz w:val="32"/>
          <w:szCs w:val="24"/>
        </w:rPr>
      </w:pPr>
    </w:p>
    <w:p w:rsidR="004A5F2E" w:rsidRPr="004B71DA" w:rsidRDefault="003248AF" w:rsidP="004A5F2E">
      <w:pPr>
        <w:spacing w:after="0" w:line="240" w:lineRule="auto"/>
        <w:rPr>
          <w:b/>
          <w:color w:val="009EE0"/>
          <w:sz w:val="32"/>
          <w:szCs w:val="24"/>
        </w:rPr>
      </w:pPr>
      <w:r w:rsidRPr="004B71DA">
        <w:rPr>
          <w:b/>
          <w:color w:val="009EE0"/>
          <w:sz w:val="32"/>
          <w:szCs w:val="24"/>
        </w:rPr>
        <w:t>RACE</w:t>
      </w:r>
      <w:r w:rsidR="004E251A" w:rsidRPr="004B71DA">
        <w:rPr>
          <w:b/>
          <w:color w:val="009EE0"/>
          <w:sz w:val="32"/>
          <w:szCs w:val="24"/>
        </w:rPr>
        <w:t xml:space="preserve"> @ Harrison</w:t>
      </w:r>
    </w:p>
    <w:p w:rsidR="00B36497" w:rsidRPr="003731AF" w:rsidRDefault="00356ADB" w:rsidP="00B36497">
      <w:pPr>
        <w:spacing w:after="0" w:line="240" w:lineRule="auto"/>
        <w:rPr>
          <w:rFonts w:eastAsiaTheme="majorEastAsia" w:cstheme="minorHAnsi"/>
          <w:bCs/>
          <w:szCs w:val="24"/>
          <w:lang w:eastAsia="zh-CN"/>
        </w:rPr>
      </w:pPr>
      <w:r w:rsidRPr="003731AF">
        <w:rPr>
          <w:rFonts w:eastAsiaTheme="majorEastAsia" w:cstheme="minorHAnsi"/>
          <w:bCs/>
          <w:szCs w:val="24"/>
          <w:lang w:eastAsia="zh-CN"/>
        </w:rPr>
        <w:t>Harrison Ward is</w:t>
      </w:r>
      <w:r w:rsidR="00853F0B" w:rsidRPr="003731AF">
        <w:rPr>
          <w:rFonts w:eastAsiaTheme="majorEastAsia" w:cstheme="minorHAnsi"/>
          <w:bCs/>
          <w:szCs w:val="24"/>
          <w:lang w:eastAsia="zh-CN"/>
        </w:rPr>
        <w:t xml:space="preserve"> home to </w:t>
      </w:r>
      <w:r w:rsidR="009546A2" w:rsidRPr="003731AF">
        <w:rPr>
          <w:rFonts w:eastAsiaTheme="majorEastAsia" w:cstheme="minorHAnsi"/>
          <w:bCs/>
          <w:szCs w:val="24"/>
          <w:lang w:eastAsia="zh-CN"/>
        </w:rPr>
        <w:t xml:space="preserve">two exhibitions that are part of </w:t>
      </w:r>
      <w:r w:rsidR="00165C9C" w:rsidRPr="003731AF">
        <w:rPr>
          <w:rFonts w:eastAsiaTheme="majorEastAsia" w:cstheme="minorHAnsi"/>
          <w:bCs/>
          <w:szCs w:val="24"/>
          <w:lang w:eastAsia="zh-CN"/>
        </w:rPr>
        <w:t xml:space="preserve">the RACE program, </w:t>
      </w:r>
      <w:r w:rsidR="00CF5C5F" w:rsidRPr="003731AF">
        <w:rPr>
          <w:rFonts w:eastAsiaTheme="majorEastAsia" w:cstheme="minorHAnsi"/>
          <w:bCs/>
          <w:szCs w:val="24"/>
          <w:lang w:eastAsia="zh-CN"/>
        </w:rPr>
        <w:t>a two-month long event that aims to unmask and explore issues around race and what it means</w:t>
      </w:r>
      <w:r w:rsidR="00165C9C" w:rsidRPr="003731AF">
        <w:rPr>
          <w:rFonts w:eastAsiaTheme="majorEastAsia" w:cstheme="minorHAnsi"/>
          <w:bCs/>
          <w:szCs w:val="24"/>
          <w:lang w:eastAsia="zh-CN"/>
        </w:rPr>
        <w:t xml:space="preserve"> and celebrate diversity.</w:t>
      </w:r>
      <w:r w:rsidR="009546A2" w:rsidRPr="003731AF">
        <w:rPr>
          <w:rFonts w:eastAsiaTheme="majorEastAsia" w:cstheme="minorHAnsi"/>
          <w:bCs/>
          <w:szCs w:val="24"/>
          <w:lang w:eastAsia="zh-CN"/>
        </w:rPr>
        <w:t xml:space="preserve"> </w:t>
      </w:r>
    </w:p>
    <w:p w:rsidR="00165C9C" w:rsidRPr="003731AF" w:rsidRDefault="00165C9C" w:rsidP="00B36497">
      <w:pPr>
        <w:spacing w:after="0" w:line="240" w:lineRule="auto"/>
        <w:rPr>
          <w:rFonts w:eastAsiaTheme="majorEastAsia" w:cstheme="minorHAnsi"/>
          <w:bCs/>
          <w:szCs w:val="24"/>
          <w:lang w:eastAsia="zh-CN"/>
        </w:rPr>
      </w:pPr>
    </w:p>
    <w:p w:rsidR="004B71DA" w:rsidRDefault="004B71DA" w:rsidP="00B36497">
      <w:pPr>
        <w:spacing w:after="0" w:line="240" w:lineRule="auto"/>
        <w:rPr>
          <w:rFonts w:eastAsiaTheme="majorEastAsia" w:cstheme="minorHAnsi"/>
          <w:bCs/>
          <w:szCs w:val="24"/>
          <w:lang w:eastAsia="zh-CN"/>
        </w:rPr>
      </w:pPr>
      <w:r w:rsidRPr="004B71DA">
        <w:rPr>
          <w:rFonts w:eastAsiaTheme="majorEastAsia" w:cstheme="minorHAnsi"/>
          <w:b/>
          <w:bCs/>
          <w:szCs w:val="24"/>
          <w:lang w:eastAsia="zh-CN"/>
        </w:rPr>
        <w:t>WEAVE</w:t>
      </w:r>
      <w:r w:rsidR="00165C9C" w:rsidRPr="004B71DA">
        <w:rPr>
          <w:rFonts w:eastAsiaTheme="majorEastAsia" w:cstheme="minorHAnsi"/>
          <w:b/>
          <w:bCs/>
          <w:szCs w:val="24"/>
          <w:lang w:eastAsia="zh-CN"/>
        </w:rPr>
        <w:t xml:space="preserve"> </w:t>
      </w:r>
      <w:r w:rsidR="00010564" w:rsidRPr="003731AF">
        <w:rPr>
          <w:rFonts w:eastAsiaTheme="majorEastAsia" w:cstheme="minorHAnsi"/>
          <w:bCs/>
          <w:szCs w:val="24"/>
          <w:lang w:eastAsia="zh-CN"/>
        </w:rPr>
        <w:t xml:space="preserve">by Bronwyn </w:t>
      </w:r>
      <w:proofErr w:type="spellStart"/>
      <w:r w:rsidR="00010564" w:rsidRPr="003731AF">
        <w:rPr>
          <w:rFonts w:eastAsiaTheme="majorEastAsia" w:cstheme="minorHAnsi"/>
          <w:bCs/>
          <w:szCs w:val="24"/>
          <w:lang w:eastAsia="zh-CN"/>
        </w:rPr>
        <w:t>Razem</w:t>
      </w:r>
      <w:proofErr w:type="spellEnd"/>
      <w:r w:rsidR="00010564" w:rsidRPr="003731AF">
        <w:rPr>
          <w:rFonts w:eastAsiaTheme="majorEastAsia" w:cstheme="minorHAnsi"/>
          <w:bCs/>
          <w:szCs w:val="24"/>
          <w:lang w:eastAsia="zh-CN"/>
        </w:rPr>
        <w:t>, Vi</w:t>
      </w:r>
      <w:r>
        <w:rPr>
          <w:rFonts w:eastAsiaTheme="majorEastAsia" w:cstheme="minorHAnsi"/>
          <w:bCs/>
          <w:szCs w:val="24"/>
          <w:lang w:eastAsia="zh-CN"/>
        </w:rPr>
        <w:t xml:space="preserve">cki </w:t>
      </w:r>
      <w:proofErr w:type="spellStart"/>
      <w:r>
        <w:rPr>
          <w:rFonts w:eastAsiaTheme="majorEastAsia" w:cstheme="minorHAnsi"/>
          <w:bCs/>
          <w:szCs w:val="24"/>
          <w:lang w:eastAsia="zh-CN"/>
        </w:rPr>
        <w:t>Kinai</w:t>
      </w:r>
      <w:proofErr w:type="spellEnd"/>
      <w:r>
        <w:rPr>
          <w:rFonts w:eastAsiaTheme="majorEastAsia" w:cstheme="minorHAnsi"/>
          <w:bCs/>
          <w:szCs w:val="24"/>
          <w:lang w:eastAsia="zh-CN"/>
        </w:rPr>
        <w:t xml:space="preserve"> and </w:t>
      </w:r>
      <w:proofErr w:type="spellStart"/>
      <w:r>
        <w:rPr>
          <w:rFonts w:eastAsiaTheme="majorEastAsia" w:cstheme="minorHAnsi"/>
          <w:bCs/>
          <w:szCs w:val="24"/>
          <w:lang w:eastAsia="zh-CN"/>
        </w:rPr>
        <w:t>Kinga</w:t>
      </w:r>
      <w:proofErr w:type="spellEnd"/>
      <w:r>
        <w:rPr>
          <w:rFonts w:eastAsiaTheme="majorEastAsia" w:cstheme="minorHAnsi"/>
          <w:bCs/>
          <w:szCs w:val="24"/>
          <w:lang w:eastAsia="zh-CN"/>
        </w:rPr>
        <w:t xml:space="preserve"> </w:t>
      </w:r>
      <w:proofErr w:type="spellStart"/>
      <w:r>
        <w:rPr>
          <w:rFonts w:eastAsiaTheme="majorEastAsia" w:cstheme="minorHAnsi"/>
          <w:bCs/>
          <w:szCs w:val="24"/>
          <w:lang w:eastAsia="zh-CN"/>
        </w:rPr>
        <w:t>Kaloumaira</w:t>
      </w:r>
      <w:proofErr w:type="spellEnd"/>
    </w:p>
    <w:p w:rsidR="00165C9C" w:rsidRPr="003731AF" w:rsidRDefault="004B71DA" w:rsidP="00B36497">
      <w:pPr>
        <w:spacing w:after="0" w:line="240" w:lineRule="auto"/>
        <w:rPr>
          <w:rFonts w:eastAsiaTheme="majorEastAsia" w:cstheme="minorHAnsi"/>
          <w:bCs/>
          <w:szCs w:val="24"/>
          <w:lang w:eastAsia="zh-CN"/>
        </w:rPr>
      </w:pPr>
      <w:r>
        <w:rPr>
          <w:rFonts w:eastAsiaTheme="majorEastAsia" w:cstheme="minorHAnsi"/>
          <w:bCs/>
          <w:szCs w:val="24"/>
          <w:lang w:eastAsia="zh-CN"/>
        </w:rPr>
        <w:t xml:space="preserve">An </w:t>
      </w:r>
      <w:r w:rsidR="00165C9C" w:rsidRPr="003731AF">
        <w:rPr>
          <w:rFonts w:eastAsiaTheme="majorEastAsia" w:cstheme="minorHAnsi"/>
          <w:bCs/>
          <w:szCs w:val="24"/>
          <w:lang w:eastAsia="zh-CN"/>
        </w:rPr>
        <w:t xml:space="preserve">evolving installation that depicts what happens when we weave our different cultures together. </w:t>
      </w:r>
      <w:r w:rsidR="000A2213" w:rsidRPr="003731AF">
        <w:rPr>
          <w:rFonts w:eastAsiaTheme="majorEastAsia" w:cstheme="minorHAnsi"/>
          <w:bCs/>
          <w:szCs w:val="24"/>
          <w:lang w:eastAsia="zh-CN"/>
        </w:rPr>
        <w:t xml:space="preserve">It will held at </w:t>
      </w:r>
      <w:r w:rsidR="00010564" w:rsidRPr="003731AF">
        <w:rPr>
          <w:rFonts w:eastAsiaTheme="majorEastAsia" w:cstheme="minorHAnsi"/>
          <w:bCs/>
          <w:szCs w:val="24"/>
          <w:lang w:eastAsia="zh-CN"/>
        </w:rPr>
        <w:t>Saltwater Community Centre, 153 Saltwater Promenade Point Cook from</w:t>
      </w:r>
      <w:r w:rsidR="000A2213" w:rsidRPr="003731AF">
        <w:rPr>
          <w:rFonts w:eastAsiaTheme="majorEastAsia" w:cstheme="minorHAnsi"/>
          <w:bCs/>
          <w:szCs w:val="24"/>
          <w:lang w:eastAsia="zh-CN"/>
        </w:rPr>
        <w:t xml:space="preserve"> 21 July to 3 September,</w:t>
      </w:r>
      <w:r w:rsidR="00010564" w:rsidRPr="003731AF">
        <w:rPr>
          <w:rFonts w:eastAsiaTheme="majorEastAsia" w:cstheme="minorHAnsi"/>
          <w:bCs/>
          <w:szCs w:val="24"/>
          <w:lang w:eastAsia="zh-CN"/>
        </w:rPr>
        <w:t xml:space="preserve"> 6:00pm – 8:00pm</w:t>
      </w:r>
    </w:p>
    <w:p w:rsidR="00165C9C" w:rsidRPr="003731AF" w:rsidRDefault="00165C9C" w:rsidP="00B36497">
      <w:pPr>
        <w:spacing w:after="0" w:line="240" w:lineRule="auto"/>
        <w:rPr>
          <w:rFonts w:eastAsiaTheme="majorEastAsia" w:cstheme="minorHAnsi"/>
          <w:bCs/>
          <w:szCs w:val="24"/>
          <w:lang w:eastAsia="zh-CN"/>
        </w:rPr>
      </w:pPr>
    </w:p>
    <w:p w:rsidR="004B71DA" w:rsidRDefault="004B71DA" w:rsidP="00B36497">
      <w:pPr>
        <w:spacing w:after="0" w:line="240" w:lineRule="auto"/>
        <w:rPr>
          <w:rFonts w:eastAsiaTheme="majorEastAsia" w:cstheme="minorHAnsi"/>
          <w:bCs/>
          <w:szCs w:val="24"/>
          <w:lang w:eastAsia="zh-CN"/>
        </w:rPr>
      </w:pPr>
      <w:r>
        <w:rPr>
          <w:rFonts w:eastAsiaTheme="majorEastAsia" w:cstheme="minorHAnsi"/>
          <w:b/>
          <w:bCs/>
          <w:szCs w:val="24"/>
          <w:lang w:eastAsia="zh-CN"/>
        </w:rPr>
        <w:t>INTIMACY</w:t>
      </w:r>
      <w:r w:rsidRPr="003731AF">
        <w:rPr>
          <w:rFonts w:eastAsiaTheme="majorEastAsia" w:cstheme="minorHAnsi"/>
          <w:bCs/>
          <w:szCs w:val="24"/>
          <w:lang w:eastAsia="zh-CN"/>
        </w:rPr>
        <w:t xml:space="preserve"> </w:t>
      </w:r>
      <w:r>
        <w:rPr>
          <w:rFonts w:eastAsiaTheme="majorEastAsia" w:cstheme="minorHAnsi"/>
          <w:bCs/>
          <w:szCs w:val="24"/>
          <w:lang w:eastAsia="zh-CN"/>
        </w:rPr>
        <w:t xml:space="preserve">by </w:t>
      </w:r>
      <w:proofErr w:type="spellStart"/>
      <w:r>
        <w:rPr>
          <w:rFonts w:eastAsiaTheme="majorEastAsia" w:cstheme="minorHAnsi"/>
          <w:bCs/>
          <w:szCs w:val="24"/>
          <w:lang w:eastAsia="zh-CN"/>
        </w:rPr>
        <w:t>Hangameh</w:t>
      </w:r>
      <w:proofErr w:type="spellEnd"/>
      <w:r>
        <w:rPr>
          <w:rFonts w:eastAsiaTheme="majorEastAsia" w:cstheme="minorHAnsi"/>
          <w:bCs/>
          <w:szCs w:val="24"/>
          <w:lang w:eastAsia="zh-CN"/>
        </w:rPr>
        <w:t xml:space="preserve"> </w:t>
      </w:r>
      <w:proofErr w:type="spellStart"/>
      <w:r>
        <w:rPr>
          <w:rFonts w:eastAsiaTheme="majorEastAsia" w:cstheme="minorHAnsi"/>
          <w:bCs/>
          <w:szCs w:val="24"/>
          <w:lang w:eastAsia="zh-CN"/>
        </w:rPr>
        <w:t>Ghaderi</w:t>
      </w:r>
      <w:proofErr w:type="spellEnd"/>
    </w:p>
    <w:p w:rsidR="00165C9C" w:rsidRPr="003731AF" w:rsidRDefault="004B71DA" w:rsidP="00B36497">
      <w:pPr>
        <w:spacing w:after="0" w:line="240" w:lineRule="auto"/>
        <w:rPr>
          <w:rFonts w:eastAsiaTheme="majorEastAsia" w:cstheme="minorHAnsi"/>
          <w:bCs/>
          <w:szCs w:val="24"/>
          <w:lang w:eastAsia="zh-CN"/>
        </w:rPr>
      </w:pPr>
      <w:proofErr w:type="gramStart"/>
      <w:r>
        <w:rPr>
          <w:rFonts w:eastAsiaTheme="majorEastAsia" w:cstheme="minorHAnsi"/>
          <w:bCs/>
          <w:szCs w:val="24"/>
          <w:lang w:eastAsia="zh-CN"/>
        </w:rPr>
        <w:t>S</w:t>
      </w:r>
      <w:r w:rsidR="00165C9C" w:rsidRPr="003731AF">
        <w:rPr>
          <w:rFonts w:eastAsiaTheme="majorEastAsia" w:cstheme="minorHAnsi"/>
          <w:bCs/>
          <w:szCs w:val="24"/>
          <w:lang w:eastAsia="zh-CN"/>
        </w:rPr>
        <w:t>howcases photographic portraits that document and explore different expressions of diversity.</w:t>
      </w:r>
      <w:proofErr w:type="gramEnd"/>
      <w:r w:rsidR="00165C9C" w:rsidRPr="003731AF">
        <w:rPr>
          <w:rFonts w:eastAsiaTheme="majorEastAsia" w:cstheme="minorHAnsi"/>
          <w:bCs/>
          <w:szCs w:val="24"/>
          <w:lang w:eastAsia="zh-CN"/>
        </w:rPr>
        <w:t xml:space="preserve"> </w:t>
      </w:r>
      <w:r w:rsidR="000A2213" w:rsidRPr="003731AF">
        <w:rPr>
          <w:rFonts w:eastAsiaTheme="majorEastAsia" w:cstheme="minorHAnsi"/>
          <w:bCs/>
          <w:szCs w:val="24"/>
          <w:lang w:eastAsia="zh-CN"/>
        </w:rPr>
        <w:t xml:space="preserve">It will be held at </w:t>
      </w:r>
      <w:r w:rsidR="00165C9C" w:rsidRPr="003731AF">
        <w:rPr>
          <w:rFonts w:eastAsiaTheme="majorEastAsia" w:cstheme="minorHAnsi"/>
          <w:bCs/>
          <w:szCs w:val="24"/>
          <w:lang w:eastAsia="zh-CN"/>
        </w:rPr>
        <w:t xml:space="preserve">Point Cook Community Centre - 1-21 </w:t>
      </w:r>
      <w:proofErr w:type="spellStart"/>
      <w:r w:rsidR="00165C9C" w:rsidRPr="003731AF">
        <w:rPr>
          <w:rFonts w:eastAsiaTheme="majorEastAsia" w:cstheme="minorHAnsi"/>
          <w:bCs/>
          <w:szCs w:val="24"/>
          <w:lang w:eastAsia="zh-CN"/>
        </w:rPr>
        <w:t>Cheetham</w:t>
      </w:r>
      <w:proofErr w:type="spellEnd"/>
      <w:r w:rsidR="00165C9C" w:rsidRPr="003731AF">
        <w:rPr>
          <w:rFonts w:eastAsiaTheme="majorEastAsia" w:cstheme="minorHAnsi"/>
          <w:bCs/>
          <w:szCs w:val="24"/>
          <w:lang w:eastAsia="zh-CN"/>
        </w:rPr>
        <w:t xml:space="preserve"> Street Point Cook</w:t>
      </w:r>
      <w:r w:rsidR="00010564" w:rsidRPr="003731AF">
        <w:rPr>
          <w:rFonts w:eastAsiaTheme="majorEastAsia" w:cstheme="minorHAnsi"/>
          <w:bCs/>
          <w:szCs w:val="24"/>
          <w:lang w:eastAsia="zh-CN"/>
        </w:rPr>
        <w:t xml:space="preserve"> from</w:t>
      </w:r>
      <w:r w:rsidR="000A2213" w:rsidRPr="003731AF">
        <w:rPr>
          <w:rFonts w:eastAsiaTheme="majorEastAsia" w:cstheme="minorHAnsi"/>
          <w:bCs/>
          <w:szCs w:val="24"/>
          <w:lang w:eastAsia="zh-CN"/>
        </w:rPr>
        <w:t xml:space="preserve"> 28 July to 3 September,</w:t>
      </w:r>
      <w:r w:rsidR="00010564" w:rsidRPr="003731AF">
        <w:rPr>
          <w:rFonts w:eastAsiaTheme="majorEastAsia" w:cstheme="minorHAnsi"/>
          <w:bCs/>
          <w:szCs w:val="24"/>
          <w:lang w:eastAsia="zh-CN"/>
        </w:rPr>
        <w:t xml:space="preserve"> 6:00pm – 8:00pm</w:t>
      </w:r>
    </w:p>
    <w:p w:rsidR="00010564" w:rsidRPr="003731AF" w:rsidRDefault="00010564" w:rsidP="00B36497">
      <w:pPr>
        <w:spacing w:after="0" w:line="240" w:lineRule="auto"/>
        <w:rPr>
          <w:rFonts w:eastAsiaTheme="majorEastAsia" w:cstheme="minorHAnsi"/>
          <w:bCs/>
          <w:szCs w:val="24"/>
          <w:lang w:eastAsia="zh-CN"/>
        </w:rPr>
      </w:pPr>
      <w:r w:rsidRPr="003731AF">
        <w:rPr>
          <w:rFonts w:eastAsiaTheme="majorEastAsia" w:cstheme="minorHAnsi"/>
          <w:bCs/>
          <w:szCs w:val="24"/>
          <w:lang w:eastAsia="zh-CN"/>
        </w:rPr>
        <w:br/>
      </w:r>
      <w:r w:rsidR="004B71DA">
        <w:rPr>
          <w:rFonts w:eastAsiaTheme="majorEastAsia" w:cstheme="minorHAnsi"/>
          <w:bCs/>
          <w:szCs w:val="24"/>
          <w:lang w:eastAsia="zh-CN"/>
        </w:rPr>
        <w:t xml:space="preserve">For more information, visit </w:t>
      </w:r>
      <w:hyperlink r:id="rId12" w:history="1">
        <w:r w:rsidR="004B71DA" w:rsidRPr="00024391">
          <w:rPr>
            <w:rStyle w:val="Hyperlink"/>
            <w:rFonts w:eastAsiaTheme="majorEastAsia" w:cstheme="minorHAnsi"/>
            <w:bCs/>
            <w:szCs w:val="24"/>
            <w:lang w:eastAsia="zh-CN"/>
          </w:rPr>
          <w:t>www.wyndham.vic.gov.au/arts</w:t>
        </w:r>
      </w:hyperlink>
      <w:r w:rsidR="004B71DA">
        <w:rPr>
          <w:rFonts w:eastAsiaTheme="majorEastAsia" w:cstheme="minorHAnsi"/>
          <w:bCs/>
          <w:szCs w:val="24"/>
          <w:lang w:eastAsia="zh-CN"/>
        </w:rPr>
        <w:t xml:space="preserve"> </w:t>
      </w:r>
      <w:r w:rsidRPr="003731AF">
        <w:rPr>
          <w:rFonts w:eastAsiaTheme="majorEastAsia" w:cstheme="minorHAnsi"/>
          <w:bCs/>
          <w:szCs w:val="24"/>
          <w:lang w:eastAsia="zh-CN"/>
        </w:rPr>
        <w:t xml:space="preserve"> </w:t>
      </w:r>
    </w:p>
    <w:p w:rsidR="00CA6CBD" w:rsidRPr="003731AF" w:rsidRDefault="00CA6CBD" w:rsidP="004A5F2E">
      <w:pPr>
        <w:spacing w:after="0" w:line="240" w:lineRule="auto"/>
        <w:rPr>
          <w:rFonts w:eastAsiaTheme="majorEastAsia" w:cstheme="minorHAnsi"/>
          <w:bCs/>
          <w:sz w:val="24"/>
          <w:szCs w:val="24"/>
          <w:lang w:eastAsia="zh-CN"/>
        </w:rPr>
      </w:pPr>
    </w:p>
    <w:p w:rsidR="00B80288" w:rsidRDefault="00B80288" w:rsidP="00B80288">
      <w:pPr>
        <w:spacing w:after="0" w:line="240" w:lineRule="auto"/>
        <w:rPr>
          <w:b/>
          <w:color w:val="009EE0"/>
          <w:sz w:val="32"/>
          <w:szCs w:val="24"/>
        </w:rPr>
      </w:pPr>
      <w:r>
        <w:rPr>
          <w:b/>
          <w:color w:val="009EE0"/>
          <w:sz w:val="32"/>
          <w:szCs w:val="24"/>
        </w:rPr>
        <w:t>What’s happening around Wyndham?</w:t>
      </w:r>
    </w:p>
    <w:p w:rsidR="00B80288" w:rsidRPr="00F341C3" w:rsidRDefault="00B80288" w:rsidP="00B80288">
      <w:pPr>
        <w:spacing w:after="0" w:line="240" w:lineRule="auto"/>
        <w:rPr>
          <w:b/>
        </w:rPr>
      </w:pPr>
      <w:r w:rsidRPr="00F341C3">
        <w:rPr>
          <w:b/>
        </w:rPr>
        <w:t>Wyndham Learning Festival</w:t>
      </w:r>
    </w:p>
    <w:p w:rsidR="00B80288" w:rsidRPr="00F341C3" w:rsidRDefault="00B80288" w:rsidP="00B80288">
      <w:pPr>
        <w:spacing w:after="0" w:line="240" w:lineRule="auto"/>
      </w:pPr>
      <w:r>
        <w:t>1-</w:t>
      </w:r>
      <w:r w:rsidRPr="00F341C3">
        <w:t>8 September</w:t>
      </w:r>
      <w:r>
        <w:t xml:space="preserve"> 2016</w:t>
      </w:r>
    </w:p>
    <w:p w:rsidR="00B80288" w:rsidRDefault="00B80288" w:rsidP="00B80288">
      <w:pPr>
        <w:spacing w:after="0" w:line="240" w:lineRule="auto"/>
      </w:pPr>
      <w:r>
        <w:t>The Wyndham Learning Festival celebrates learning of all kinds, across all ages, interests and abilities, from pre-school to post retirement.</w:t>
      </w:r>
    </w:p>
    <w:p w:rsidR="00B80288" w:rsidRPr="00F341C3" w:rsidRDefault="00B80288" w:rsidP="00B80288">
      <w:pPr>
        <w:spacing w:after="0" w:line="240" w:lineRule="auto"/>
      </w:pPr>
      <w:r w:rsidRPr="00F341C3">
        <w:t xml:space="preserve">For more information contact Meg Cotter on </w:t>
      </w:r>
      <w:proofErr w:type="spellStart"/>
      <w:r w:rsidRPr="00F341C3">
        <w:t>Ph</w:t>
      </w:r>
      <w:proofErr w:type="spellEnd"/>
      <w:r w:rsidRPr="00F341C3">
        <w:t xml:space="preserve">: 9742 4013 E: </w:t>
      </w:r>
      <w:hyperlink r:id="rId13" w:history="1">
        <w:r w:rsidRPr="00F341C3">
          <w:rPr>
            <w:rStyle w:val="Hyperlink"/>
          </w:rPr>
          <w:t>megco@wyndhamcec.org.au</w:t>
        </w:r>
      </w:hyperlink>
      <w:r w:rsidRPr="00F341C3">
        <w:t xml:space="preserve"> </w:t>
      </w:r>
    </w:p>
    <w:p w:rsidR="00B80288" w:rsidRDefault="00B80288" w:rsidP="00B80288">
      <w:pPr>
        <w:spacing w:after="0" w:line="240" w:lineRule="auto"/>
        <w:rPr>
          <w:b/>
        </w:rPr>
      </w:pPr>
    </w:p>
    <w:p w:rsidR="00B80288" w:rsidRPr="00F341C3" w:rsidRDefault="00B80288" w:rsidP="00B80288">
      <w:pPr>
        <w:spacing w:after="0" w:line="240" w:lineRule="auto"/>
        <w:rPr>
          <w:b/>
        </w:rPr>
      </w:pPr>
      <w:r w:rsidRPr="00F341C3">
        <w:rPr>
          <w:b/>
        </w:rPr>
        <w:t xml:space="preserve">Pet </w:t>
      </w:r>
      <w:r>
        <w:rPr>
          <w:b/>
        </w:rPr>
        <w:t xml:space="preserve">&amp; Animal </w:t>
      </w:r>
      <w:r w:rsidRPr="00F341C3">
        <w:rPr>
          <w:b/>
        </w:rPr>
        <w:t>Expo</w:t>
      </w:r>
    </w:p>
    <w:p w:rsidR="00B80288" w:rsidRPr="00F341C3" w:rsidRDefault="00B80288" w:rsidP="00B80288">
      <w:pPr>
        <w:spacing w:after="0" w:line="240" w:lineRule="auto"/>
      </w:pPr>
      <w:r w:rsidRPr="00F341C3">
        <w:t>11 September 2016</w:t>
      </w:r>
      <w:r>
        <w:t xml:space="preserve"> from </w:t>
      </w:r>
      <w:r w:rsidRPr="00F341C3">
        <w:t>10am – 4pm</w:t>
      </w:r>
    </w:p>
    <w:p w:rsidR="00B80288" w:rsidRDefault="00B80288" w:rsidP="00B80288">
      <w:pPr>
        <w:spacing w:after="0" w:line="240" w:lineRule="auto"/>
      </w:pPr>
      <w:r>
        <w:t>It is a fun, ‘family and pet’ friendly day where all activities and entertainment are free – held at Wyndham Civic Centre, 45 Princes Hwy Werribee.</w:t>
      </w:r>
    </w:p>
    <w:p w:rsidR="00B80288" w:rsidRPr="00F341C3" w:rsidRDefault="00B80288" w:rsidP="00B80288">
      <w:pPr>
        <w:spacing w:after="0" w:line="240" w:lineRule="auto"/>
      </w:pPr>
    </w:p>
    <w:p w:rsidR="00B80288" w:rsidRDefault="00B80288" w:rsidP="00B80288">
      <w:pPr>
        <w:spacing w:after="0" w:line="240" w:lineRule="auto"/>
        <w:rPr>
          <w:b/>
        </w:rPr>
      </w:pPr>
    </w:p>
    <w:p w:rsidR="00B80288" w:rsidRDefault="00B80288" w:rsidP="00B80288">
      <w:pPr>
        <w:spacing w:after="0" w:line="240" w:lineRule="auto"/>
        <w:rPr>
          <w:b/>
        </w:rPr>
      </w:pPr>
    </w:p>
    <w:p w:rsidR="00B80288" w:rsidRDefault="00B80288" w:rsidP="00B80288">
      <w:pPr>
        <w:spacing w:after="0" w:line="240" w:lineRule="auto"/>
        <w:rPr>
          <w:b/>
        </w:rPr>
      </w:pPr>
    </w:p>
    <w:p w:rsidR="00B80288" w:rsidRPr="00F341C3" w:rsidRDefault="00B80288" w:rsidP="00B80288">
      <w:pPr>
        <w:spacing w:after="0" w:line="240" w:lineRule="auto"/>
        <w:rPr>
          <w:b/>
        </w:rPr>
      </w:pPr>
      <w:r w:rsidRPr="00F341C3">
        <w:rPr>
          <w:b/>
        </w:rPr>
        <w:lastRenderedPageBreak/>
        <w:t>Health and Active Expo</w:t>
      </w:r>
    </w:p>
    <w:p w:rsidR="00B80288" w:rsidRDefault="00B80288" w:rsidP="00B80288">
      <w:pPr>
        <w:spacing w:after="0" w:line="240" w:lineRule="auto"/>
      </w:pPr>
      <w:r>
        <w:t>4-30 September 2016</w:t>
      </w:r>
    </w:p>
    <w:p w:rsidR="00B80288" w:rsidRDefault="00B80288" w:rsidP="00B80288">
      <w:pPr>
        <w:spacing w:after="0" w:line="240" w:lineRule="auto"/>
      </w:pPr>
      <w:r>
        <w:t>This FREE Healthy &amp; Active Expo is a combination of events and activities that will be held at various times and locations throughout Wyndham. Registrations open mid-August.</w:t>
      </w:r>
    </w:p>
    <w:p w:rsidR="00B80288" w:rsidRDefault="00B80288" w:rsidP="00B80288">
      <w:pPr>
        <w:spacing w:after="0" w:line="240" w:lineRule="auto"/>
        <w:rPr>
          <w:b/>
        </w:rPr>
      </w:pPr>
    </w:p>
    <w:p w:rsidR="00B80288" w:rsidRPr="00F341C3" w:rsidRDefault="00B80288" w:rsidP="00B80288">
      <w:pPr>
        <w:spacing w:after="0" w:line="240" w:lineRule="auto"/>
        <w:rPr>
          <w:b/>
        </w:rPr>
      </w:pPr>
      <w:r w:rsidRPr="00F341C3">
        <w:rPr>
          <w:b/>
        </w:rPr>
        <w:t>Seniors Festival</w:t>
      </w:r>
    </w:p>
    <w:p w:rsidR="00B80288" w:rsidRDefault="00B80288" w:rsidP="00B80288">
      <w:pPr>
        <w:spacing w:after="0" w:line="240" w:lineRule="auto"/>
      </w:pPr>
      <w:r w:rsidRPr="00E07714">
        <w:t>2</w:t>
      </w:r>
      <w:r>
        <w:t>-</w:t>
      </w:r>
      <w:r w:rsidRPr="00E07714">
        <w:t>9 October 2016</w:t>
      </w:r>
    </w:p>
    <w:p w:rsidR="00B80288" w:rsidRDefault="00B80288" w:rsidP="00B80288">
      <w:pPr>
        <w:spacing w:after="0" w:line="240" w:lineRule="auto"/>
      </w:pPr>
      <w:r>
        <w:t>Wyndham City will be hosting a series of events which are open to all seniors to celebrate the inspiring contributions of older Victorians. There is sure to be something for everyone!</w:t>
      </w:r>
    </w:p>
    <w:p w:rsidR="00B80288" w:rsidRDefault="00B80288" w:rsidP="00B80288">
      <w:pPr>
        <w:spacing w:after="0" w:line="240" w:lineRule="auto"/>
      </w:pPr>
      <w:r>
        <w:t xml:space="preserve">Tickets go on sale Tuesday, 13 September 9am, contact 8734 6000 or online </w:t>
      </w:r>
      <w:hyperlink r:id="rId14" w:history="1">
        <w:r w:rsidRPr="00024391">
          <w:rPr>
            <w:rStyle w:val="Hyperlink"/>
          </w:rPr>
          <w:t>www.wyncc.com.au</w:t>
        </w:r>
      </w:hyperlink>
    </w:p>
    <w:p w:rsidR="00B80288" w:rsidRDefault="00B80288" w:rsidP="00B80288">
      <w:pPr>
        <w:spacing w:after="0" w:line="240" w:lineRule="auto"/>
      </w:pPr>
    </w:p>
    <w:p w:rsidR="00B80288" w:rsidRPr="00F341C3" w:rsidRDefault="00B80288" w:rsidP="00B80288">
      <w:pPr>
        <w:spacing w:after="0" w:line="240" w:lineRule="auto"/>
        <w:rPr>
          <w:b/>
        </w:rPr>
      </w:pPr>
      <w:r w:rsidRPr="00F341C3">
        <w:rPr>
          <w:b/>
        </w:rPr>
        <w:t>Children’s Week Picnic</w:t>
      </w:r>
    </w:p>
    <w:p w:rsidR="00B80288" w:rsidRPr="00F341C3" w:rsidRDefault="00B80288" w:rsidP="00B80288">
      <w:pPr>
        <w:spacing w:after="0" w:line="240" w:lineRule="auto"/>
      </w:pPr>
      <w:r w:rsidRPr="00F341C3">
        <w:t>23 October 2016</w:t>
      </w:r>
      <w:r>
        <w:t xml:space="preserve"> from </w:t>
      </w:r>
      <w:r w:rsidRPr="00F341C3">
        <w:t>10am – 4pm</w:t>
      </w:r>
    </w:p>
    <w:p w:rsidR="00B80288" w:rsidRPr="00F341C3" w:rsidRDefault="00B80288" w:rsidP="00B80288">
      <w:pPr>
        <w:spacing w:after="0"/>
      </w:pPr>
      <w:r>
        <w:rPr>
          <w:lang w:eastAsia="en-AU"/>
        </w:rPr>
        <w:t>Children’s Week Picnic provides an opportunity for children to explore new experiences and activities in a fun, safe and family friendly setting. FREE to all.</w:t>
      </w:r>
    </w:p>
    <w:p w:rsidR="00B80288" w:rsidRDefault="00B80288" w:rsidP="00B80288">
      <w:pPr>
        <w:spacing w:after="0"/>
      </w:pPr>
    </w:p>
    <w:p w:rsidR="00B80288" w:rsidRDefault="00B80288" w:rsidP="00B80288">
      <w:pPr>
        <w:spacing w:after="0"/>
      </w:pPr>
      <w:r>
        <w:t xml:space="preserve">For more information on these upcoming events, visit </w:t>
      </w:r>
      <w:hyperlink r:id="rId15" w:history="1">
        <w:r w:rsidRPr="00024391">
          <w:rPr>
            <w:rStyle w:val="Hyperlink"/>
          </w:rPr>
          <w:t>www.wyndham.vic.gov.au</w:t>
        </w:r>
      </w:hyperlink>
      <w:r>
        <w:t xml:space="preserve"> </w:t>
      </w:r>
    </w:p>
    <w:p w:rsidR="004F123C" w:rsidRPr="003731AF" w:rsidRDefault="004F123C" w:rsidP="00D9444F">
      <w:pPr>
        <w:autoSpaceDE w:val="0"/>
        <w:autoSpaceDN w:val="0"/>
        <w:adjustRightInd w:val="0"/>
        <w:spacing w:after="0" w:line="240" w:lineRule="auto"/>
        <w:rPr>
          <w:rFonts w:cs="Calibri"/>
          <w:szCs w:val="24"/>
        </w:rPr>
      </w:pPr>
    </w:p>
    <w:p w:rsidR="0080471D" w:rsidRPr="00B80288" w:rsidRDefault="0001685A" w:rsidP="00D9444F">
      <w:pPr>
        <w:pStyle w:val="Heading1"/>
        <w:spacing w:before="0" w:line="240" w:lineRule="auto"/>
        <w:rPr>
          <w:rFonts w:asciiTheme="minorHAnsi" w:hAnsiTheme="minorHAnsi"/>
          <w:color w:val="002E54"/>
        </w:rPr>
      </w:pPr>
      <w:r w:rsidRPr="00B80288">
        <w:rPr>
          <w:rFonts w:asciiTheme="minorHAnsi" w:hAnsiTheme="minorHAnsi"/>
          <w:color w:val="002E54"/>
        </w:rPr>
        <w:t>Discover Harrison Ward</w:t>
      </w:r>
    </w:p>
    <w:p w:rsidR="00D9444F" w:rsidRPr="003731AF" w:rsidRDefault="00D9444F" w:rsidP="00E22E83">
      <w:pPr>
        <w:spacing w:after="0" w:line="240" w:lineRule="auto"/>
        <w:rPr>
          <w:rFonts w:cs="Calibri"/>
        </w:rPr>
      </w:pPr>
      <w:r w:rsidRPr="003731AF">
        <w:rPr>
          <w:rFonts w:cs="Calibri"/>
        </w:rPr>
        <w:t>Are you wondering what’s around your area? Do you know about your local park</w:t>
      </w:r>
      <w:r w:rsidR="00553180" w:rsidRPr="003731AF">
        <w:rPr>
          <w:rFonts w:cs="Calibri"/>
        </w:rPr>
        <w:t>s</w:t>
      </w:r>
      <w:r w:rsidRPr="003731AF">
        <w:rPr>
          <w:rFonts w:cs="Calibri"/>
        </w:rPr>
        <w:t xml:space="preserve"> where you can take your kids for a picnic or your nearby bike trail?</w:t>
      </w:r>
      <w:r w:rsidR="00FF5D0A" w:rsidRPr="003731AF">
        <w:rPr>
          <w:rFonts w:cs="Calibri"/>
        </w:rPr>
        <w:t xml:space="preserve"> </w:t>
      </w:r>
      <w:r w:rsidRPr="003731AF">
        <w:rPr>
          <w:rFonts w:cs="Calibri"/>
        </w:rPr>
        <w:t>Here’s a snapshot of what’s around your area:</w:t>
      </w:r>
    </w:p>
    <w:p w:rsidR="00DD2174" w:rsidRPr="003731AF" w:rsidRDefault="00DD2174" w:rsidP="00E22E83">
      <w:pPr>
        <w:spacing w:after="0" w:line="240" w:lineRule="auto"/>
        <w:rPr>
          <w:rFonts w:cs="Calibri"/>
        </w:rPr>
      </w:pPr>
    </w:p>
    <w:p w:rsidR="005436BB" w:rsidRPr="003731AF" w:rsidRDefault="00555CA4" w:rsidP="00E22E83">
      <w:pPr>
        <w:spacing w:after="0" w:line="240" w:lineRule="auto"/>
        <w:rPr>
          <w:b/>
        </w:rPr>
      </w:pPr>
      <w:r w:rsidRPr="003731AF">
        <w:rPr>
          <w:b/>
        </w:rPr>
        <w:t>Laverton Skate Centre</w:t>
      </w:r>
    </w:p>
    <w:p w:rsidR="005436BB" w:rsidRPr="003731AF" w:rsidRDefault="00555CA4" w:rsidP="00E22E83">
      <w:pPr>
        <w:spacing w:after="0" w:line="240" w:lineRule="auto"/>
      </w:pPr>
      <w:r w:rsidRPr="003731AF">
        <w:t xml:space="preserve">2 </w:t>
      </w:r>
      <w:proofErr w:type="spellStart"/>
      <w:r w:rsidRPr="003731AF">
        <w:t>Oakdene</w:t>
      </w:r>
      <w:proofErr w:type="spellEnd"/>
      <w:r w:rsidRPr="003731AF">
        <w:t xml:space="preserve"> Grove, Laverton</w:t>
      </w:r>
    </w:p>
    <w:p w:rsidR="005436BB" w:rsidRPr="003731AF" w:rsidRDefault="00555CA4" w:rsidP="00E22E83">
      <w:pPr>
        <w:spacing w:after="0" w:line="240" w:lineRule="auto"/>
      </w:pPr>
      <w:r w:rsidRPr="003731AF">
        <w:t>Laverton Skate Centre is one of Melbourne's original roller skating rinks</w:t>
      </w:r>
      <w:r w:rsidR="00553180" w:rsidRPr="003731AF">
        <w:t xml:space="preserve"> and has been</w:t>
      </w:r>
      <w:r w:rsidRPr="003731AF">
        <w:t xml:space="preserve"> </w:t>
      </w:r>
      <w:r w:rsidR="00553180" w:rsidRPr="003731AF">
        <w:t xml:space="preserve">operating </w:t>
      </w:r>
      <w:r w:rsidRPr="003731AF">
        <w:t>since 1983.</w:t>
      </w:r>
    </w:p>
    <w:p w:rsidR="00555CA4" w:rsidRPr="003731AF" w:rsidRDefault="00555CA4" w:rsidP="00E22E83">
      <w:pPr>
        <w:spacing w:after="0" w:line="240" w:lineRule="auto"/>
        <w:rPr>
          <w:b/>
        </w:rPr>
      </w:pPr>
    </w:p>
    <w:p w:rsidR="00FC1735" w:rsidRPr="003731AF" w:rsidRDefault="00555CA4" w:rsidP="00E22E83">
      <w:pPr>
        <w:spacing w:after="0" w:line="240" w:lineRule="auto"/>
        <w:rPr>
          <w:b/>
        </w:rPr>
      </w:pPr>
      <w:r w:rsidRPr="003731AF">
        <w:rPr>
          <w:b/>
        </w:rPr>
        <w:t xml:space="preserve">Federation Bike Trail </w:t>
      </w:r>
    </w:p>
    <w:p w:rsidR="00555CA4" w:rsidRPr="003731AF" w:rsidRDefault="009A1A49" w:rsidP="00E22E83">
      <w:pPr>
        <w:spacing w:after="0" w:line="240" w:lineRule="auto"/>
      </w:pPr>
      <w:r w:rsidRPr="003731AF">
        <w:t xml:space="preserve">Locations: </w:t>
      </w:r>
      <w:r w:rsidR="00555CA4" w:rsidRPr="003731AF">
        <w:t>Skeleton Creek, Hoppers Lane, Princes Freeway, Werribee River Trail</w:t>
      </w:r>
    </w:p>
    <w:p w:rsidR="00595721" w:rsidRPr="003731AF" w:rsidRDefault="00555CA4" w:rsidP="00E22E83">
      <w:pPr>
        <w:spacing w:after="0" w:line="240" w:lineRule="auto"/>
      </w:pPr>
      <w:r w:rsidRPr="003731AF">
        <w:t xml:space="preserve">The Federation Trail is a safe off-road, sealed path for pedestrians and cyclists, providing a link between Werribee </w:t>
      </w:r>
      <w:r w:rsidR="00553180" w:rsidRPr="003731AF">
        <w:t xml:space="preserve">and </w:t>
      </w:r>
      <w:r w:rsidRPr="003731AF">
        <w:t xml:space="preserve">Brooklyn.  The trail passes through the Cities of </w:t>
      </w:r>
      <w:proofErr w:type="spellStart"/>
      <w:r w:rsidRPr="003731AF">
        <w:t>Brimbank</w:t>
      </w:r>
      <w:proofErr w:type="spellEnd"/>
      <w:r w:rsidRPr="003731AF">
        <w:t xml:space="preserve">, </w:t>
      </w:r>
      <w:proofErr w:type="spellStart"/>
      <w:r w:rsidRPr="003731AF">
        <w:t>Hobsons</w:t>
      </w:r>
      <w:proofErr w:type="spellEnd"/>
      <w:r w:rsidRPr="003731AF">
        <w:t xml:space="preserve"> Bay and Wyndham and is 24 kilometres from one end to the other.  It will take </w:t>
      </w:r>
      <w:r w:rsidR="00DA0114" w:rsidRPr="003731AF">
        <w:t>most cyclists</w:t>
      </w:r>
      <w:r w:rsidR="008078B3" w:rsidRPr="003731AF">
        <w:t xml:space="preserve"> </w:t>
      </w:r>
      <w:r w:rsidRPr="003731AF">
        <w:t>between 1-2 hours to ride.</w:t>
      </w:r>
      <w:r w:rsidR="00825C4A" w:rsidRPr="003731AF">
        <w:t xml:space="preserve"> </w:t>
      </w:r>
      <w:r w:rsidR="007C0C06">
        <w:rPr>
          <w:rFonts w:cs="Calibri"/>
          <w:szCs w:val="24"/>
        </w:rPr>
        <w:t>For more information on</w:t>
      </w:r>
      <w:r w:rsidR="007C0C06" w:rsidRPr="00012417">
        <w:rPr>
          <w:rFonts w:cs="Calibri"/>
          <w:szCs w:val="24"/>
        </w:rPr>
        <w:t xml:space="preserve"> bike trails around Wyndham, visit </w:t>
      </w:r>
      <w:hyperlink r:id="rId16" w:history="1">
        <w:r w:rsidR="007C0C06" w:rsidRPr="00012417">
          <w:rPr>
            <w:rStyle w:val="Hyperlink"/>
            <w:rFonts w:cs="Calibri"/>
            <w:szCs w:val="24"/>
          </w:rPr>
          <w:t>www.wyndham.vic.gov.au</w:t>
        </w:r>
      </w:hyperlink>
      <w:r w:rsidR="007C0C06" w:rsidRPr="00012417">
        <w:rPr>
          <w:rFonts w:cs="Calibri"/>
          <w:szCs w:val="24"/>
        </w:rPr>
        <w:t xml:space="preserve"> and search for ‘bike trails’</w:t>
      </w:r>
      <w:r w:rsidR="007C0C06">
        <w:rPr>
          <w:rFonts w:cs="Calibri"/>
          <w:szCs w:val="24"/>
        </w:rPr>
        <w:t xml:space="preserve">. </w:t>
      </w:r>
    </w:p>
    <w:p w:rsidR="00825C4A" w:rsidRPr="003731AF" w:rsidRDefault="00825C4A" w:rsidP="00E22E83">
      <w:pPr>
        <w:spacing w:after="0" w:line="240" w:lineRule="auto"/>
      </w:pPr>
    </w:p>
    <w:p w:rsidR="00D9444F" w:rsidRPr="003731AF" w:rsidRDefault="00D9444F" w:rsidP="00E22E83">
      <w:pPr>
        <w:spacing w:after="0" w:line="240" w:lineRule="auto"/>
      </w:pPr>
      <w:r w:rsidRPr="003731AF">
        <w:t xml:space="preserve">To discover more about your ward, visit: </w:t>
      </w:r>
      <w:hyperlink r:id="rId17" w:history="1">
        <w:r w:rsidR="007C0C06" w:rsidRPr="00024391">
          <w:rPr>
            <w:rStyle w:val="Hyperlink"/>
          </w:rPr>
          <w:t>www.wyndham.vic.gov.au/mywyndham</w:t>
        </w:r>
      </w:hyperlink>
      <w:r w:rsidR="007C0C06">
        <w:t xml:space="preserve"> </w:t>
      </w:r>
      <w:r w:rsidRPr="003731AF">
        <w:t xml:space="preserve">  </w:t>
      </w:r>
    </w:p>
    <w:p w:rsidR="00884E6E" w:rsidRDefault="00884E6E" w:rsidP="00D9444F">
      <w:pPr>
        <w:spacing w:after="0" w:line="240" w:lineRule="auto"/>
      </w:pPr>
    </w:p>
    <w:p w:rsidR="00700871" w:rsidRDefault="00700871" w:rsidP="00D9444F">
      <w:pPr>
        <w:spacing w:after="0" w:line="240" w:lineRule="auto"/>
      </w:pPr>
    </w:p>
    <w:sectPr w:rsidR="00700871" w:rsidSect="003B3F4C">
      <w:footerReference w:type="default" r:id="rId18"/>
      <w:headerReference w:type="first" r:id="rId19"/>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88" w:rsidRDefault="00B80288" w:rsidP="003B3F4C">
      <w:pPr>
        <w:spacing w:after="0" w:line="240" w:lineRule="auto"/>
      </w:pPr>
      <w:r>
        <w:separator/>
      </w:r>
    </w:p>
  </w:endnote>
  <w:endnote w:type="continuationSeparator" w:id="0">
    <w:p w:rsidR="00B80288" w:rsidRDefault="00B80288" w:rsidP="003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8" w:rsidRDefault="00B80288" w:rsidP="003B3F4C">
    <w:pPr>
      <w:pStyle w:val="Footer"/>
    </w:pPr>
    <w:r>
      <w:rPr>
        <w:rFonts w:ascii="DaxOT-Regular" w:hAnsi="DaxOT-Regular"/>
        <w:b/>
        <w:color w:val="B2071B"/>
      </w:rPr>
      <w:t>HARRISON</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1A61F2">
      <w:rPr>
        <w:noProof/>
        <w:color w:val="B2071B"/>
      </w:rPr>
      <w:t>4</w:t>
    </w:r>
    <w:r w:rsidRPr="00FC01EF">
      <w:rPr>
        <w:noProof/>
        <w:color w:val="B2071B"/>
      </w:rPr>
      <w:fldChar w:fldCharType="end"/>
    </w:r>
  </w:p>
  <w:p w:rsidR="00B80288" w:rsidRPr="003B3F4C" w:rsidRDefault="00B80288">
    <w:pPr>
      <w:pStyle w:val="Footer"/>
      <w:rPr>
        <w:color w:val="009EE0"/>
      </w:rPr>
    </w:pPr>
    <w:r>
      <w:rPr>
        <w:color w:val="009EE0"/>
      </w:rPr>
      <w:t>Edition 3</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88" w:rsidRDefault="00B80288" w:rsidP="003B3F4C">
      <w:pPr>
        <w:spacing w:after="0" w:line="240" w:lineRule="auto"/>
      </w:pPr>
      <w:r>
        <w:separator/>
      </w:r>
    </w:p>
  </w:footnote>
  <w:footnote w:type="continuationSeparator" w:id="0">
    <w:p w:rsidR="00B80288" w:rsidRDefault="00B80288" w:rsidP="003B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8" w:rsidRDefault="00B80288">
    <w:pPr>
      <w:pStyle w:val="Header"/>
    </w:pPr>
    <w:r>
      <w:rPr>
        <w:noProof/>
        <w:lang w:eastAsia="en-AU"/>
      </w:rPr>
      <w:drawing>
        <wp:anchor distT="0" distB="0" distL="114300" distR="114300" simplePos="0" relativeHeight="251659264" behindDoc="1" locked="0" layoutInCell="1" allowOverlap="1" wp14:anchorId="7CE34DAC" wp14:editId="3727AA42">
          <wp:simplePos x="0" y="0"/>
          <wp:positionH relativeFrom="column">
            <wp:posOffset>4695914</wp:posOffset>
          </wp:positionH>
          <wp:positionV relativeFrom="paragraph">
            <wp:posOffset>-164259</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A14AB"/>
    <w:multiLevelType w:val="hybridMultilevel"/>
    <w:tmpl w:val="145A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B1C7C"/>
    <w:multiLevelType w:val="hybridMultilevel"/>
    <w:tmpl w:val="D9760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436B93"/>
    <w:multiLevelType w:val="hybridMultilevel"/>
    <w:tmpl w:val="6A2A4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946DE5"/>
    <w:multiLevelType w:val="hybridMultilevel"/>
    <w:tmpl w:val="8D428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E73928"/>
    <w:multiLevelType w:val="hybridMultilevel"/>
    <w:tmpl w:val="ECECD682"/>
    <w:lvl w:ilvl="0" w:tplc="75EE93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205F15"/>
    <w:multiLevelType w:val="hybridMultilevel"/>
    <w:tmpl w:val="08F6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925B96"/>
    <w:multiLevelType w:val="hybridMultilevel"/>
    <w:tmpl w:val="B6F6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12"/>
  </w:num>
  <w:num w:numId="6">
    <w:abstractNumId w:val="8"/>
  </w:num>
  <w:num w:numId="7">
    <w:abstractNumId w:val="7"/>
  </w:num>
  <w:num w:numId="8">
    <w:abstractNumId w:val="1"/>
  </w:num>
  <w:num w:numId="9">
    <w:abstractNumId w:val="13"/>
  </w:num>
  <w:num w:numId="10">
    <w:abstractNumId w:val="9"/>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4861"/>
    <w:rsid w:val="00010564"/>
    <w:rsid w:val="000155A3"/>
    <w:rsid w:val="0001685A"/>
    <w:rsid w:val="00017858"/>
    <w:rsid w:val="000208C0"/>
    <w:rsid w:val="00021F64"/>
    <w:rsid w:val="00027483"/>
    <w:rsid w:val="00027F52"/>
    <w:rsid w:val="000337AA"/>
    <w:rsid w:val="0003393D"/>
    <w:rsid w:val="00054438"/>
    <w:rsid w:val="000569BD"/>
    <w:rsid w:val="00066434"/>
    <w:rsid w:val="00072DAE"/>
    <w:rsid w:val="00073726"/>
    <w:rsid w:val="000800C9"/>
    <w:rsid w:val="00080C4E"/>
    <w:rsid w:val="0009795F"/>
    <w:rsid w:val="000A2213"/>
    <w:rsid w:val="000A727A"/>
    <w:rsid w:val="000A7B97"/>
    <w:rsid w:val="000B5A11"/>
    <w:rsid w:val="000C25E0"/>
    <w:rsid w:val="000C3778"/>
    <w:rsid w:val="000E48C1"/>
    <w:rsid w:val="00106FC4"/>
    <w:rsid w:val="00121FAA"/>
    <w:rsid w:val="0012375F"/>
    <w:rsid w:val="00131FBC"/>
    <w:rsid w:val="001358F0"/>
    <w:rsid w:val="001360C2"/>
    <w:rsid w:val="00147332"/>
    <w:rsid w:val="00165A94"/>
    <w:rsid w:val="00165BD9"/>
    <w:rsid w:val="00165C9C"/>
    <w:rsid w:val="00170CB9"/>
    <w:rsid w:val="00181EA7"/>
    <w:rsid w:val="001920A2"/>
    <w:rsid w:val="001A61F2"/>
    <w:rsid w:val="001A6627"/>
    <w:rsid w:val="001B30DB"/>
    <w:rsid w:val="001B5B90"/>
    <w:rsid w:val="001C27FB"/>
    <w:rsid w:val="001D2D76"/>
    <w:rsid w:val="001E2968"/>
    <w:rsid w:val="0020439A"/>
    <w:rsid w:val="00205E72"/>
    <w:rsid w:val="00207B9C"/>
    <w:rsid w:val="00215E66"/>
    <w:rsid w:val="002411D2"/>
    <w:rsid w:val="00246A09"/>
    <w:rsid w:val="00246E83"/>
    <w:rsid w:val="00250139"/>
    <w:rsid w:val="00252520"/>
    <w:rsid w:val="00254B33"/>
    <w:rsid w:val="00257FFA"/>
    <w:rsid w:val="00265DED"/>
    <w:rsid w:val="002662DC"/>
    <w:rsid w:val="00295E64"/>
    <w:rsid w:val="00296365"/>
    <w:rsid w:val="002A3E1F"/>
    <w:rsid w:val="002F2AF6"/>
    <w:rsid w:val="002F4221"/>
    <w:rsid w:val="00301486"/>
    <w:rsid w:val="00303677"/>
    <w:rsid w:val="003132C6"/>
    <w:rsid w:val="003145A3"/>
    <w:rsid w:val="00323B4F"/>
    <w:rsid w:val="003248AF"/>
    <w:rsid w:val="00330899"/>
    <w:rsid w:val="00356ADB"/>
    <w:rsid w:val="00366C71"/>
    <w:rsid w:val="003731AF"/>
    <w:rsid w:val="003763CA"/>
    <w:rsid w:val="00376BC7"/>
    <w:rsid w:val="00384BDF"/>
    <w:rsid w:val="00392C15"/>
    <w:rsid w:val="003A4ECC"/>
    <w:rsid w:val="003B3DCA"/>
    <w:rsid w:val="003B3F4C"/>
    <w:rsid w:val="003B7C25"/>
    <w:rsid w:val="003C651C"/>
    <w:rsid w:val="003D0343"/>
    <w:rsid w:val="003D6FB7"/>
    <w:rsid w:val="003E3779"/>
    <w:rsid w:val="003E6913"/>
    <w:rsid w:val="003F17D3"/>
    <w:rsid w:val="003F3900"/>
    <w:rsid w:val="00401158"/>
    <w:rsid w:val="0041142B"/>
    <w:rsid w:val="00433442"/>
    <w:rsid w:val="00434560"/>
    <w:rsid w:val="00453074"/>
    <w:rsid w:val="00462991"/>
    <w:rsid w:val="00464D4E"/>
    <w:rsid w:val="0046617C"/>
    <w:rsid w:val="004820E2"/>
    <w:rsid w:val="00490EF3"/>
    <w:rsid w:val="00495E2E"/>
    <w:rsid w:val="004A07F5"/>
    <w:rsid w:val="004A5F2E"/>
    <w:rsid w:val="004B53C9"/>
    <w:rsid w:val="004B71DA"/>
    <w:rsid w:val="004C0171"/>
    <w:rsid w:val="004C3F2B"/>
    <w:rsid w:val="004D1583"/>
    <w:rsid w:val="004E12E1"/>
    <w:rsid w:val="004E251A"/>
    <w:rsid w:val="004F123C"/>
    <w:rsid w:val="00501E64"/>
    <w:rsid w:val="00515A6A"/>
    <w:rsid w:val="00521731"/>
    <w:rsid w:val="0052204B"/>
    <w:rsid w:val="00522771"/>
    <w:rsid w:val="00523E0D"/>
    <w:rsid w:val="005321CC"/>
    <w:rsid w:val="00534C67"/>
    <w:rsid w:val="005358C9"/>
    <w:rsid w:val="005404E8"/>
    <w:rsid w:val="005436BB"/>
    <w:rsid w:val="00544599"/>
    <w:rsid w:val="00553180"/>
    <w:rsid w:val="00555CA4"/>
    <w:rsid w:val="005560D4"/>
    <w:rsid w:val="005633F9"/>
    <w:rsid w:val="0057150E"/>
    <w:rsid w:val="00577BC1"/>
    <w:rsid w:val="005824F5"/>
    <w:rsid w:val="005871D4"/>
    <w:rsid w:val="00595721"/>
    <w:rsid w:val="005A188A"/>
    <w:rsid w:val="005A319F"/>
    <w:rsid w:val="005B170D"/>
    <w:rsid w:val="005B2004"/>
    <w:rsid w:val="005B2FD1"/>
    <w:rsid w:val="005B305C"/>
    <w:rsid w:val="005B424B"/>
    <w:rsid w:val="005B7ED1"/>
    <w:rsid w:val="005C78D6"/>
    <w:rsid w:val="005D7400"/>
    <w:rsid w:val="005E14FD"/>
    <w:rsid w:val="005E29DE"/>
    <w:rsid w:val="005F411B"/>
    <w:rsid w:val="005F67F0"/>
    <w:rsid w:val="005F77E5"/>
    <w:rsid w:val="005F7DC7"/>
    <w:rsid w:val="00607D2C"/>
    <w:rsid w:val="0061150A"/>
    <w:rsid w:val="00614726"/>
    <w:rsid w:val="00615DC5"/>
    <w:rsid w:val="00630491"/>
    <w:rsid w:val="00636777"/>
    <w:rsid w:val="00646065"/>
    <w:rsid w:val="0065280A"/>
    <w:rsid w:val="006B59A1"/>
    <w:rsid w:val="006C19BA"/>
    <w:rsid w:val="006F7621"/>
    <w:rsid w:val="00700871"/>
    <w:rsid w:val="00714226"/>
    <w:rsid w:val="007144C6"/>
    <w:rsid w:val="00731483"/>
    <w:rsid w:val="00735BD7"/>
    <w:rsid w:val="00737BB9"/>
    <w:rsid w:val="00740BD9"/>
    <w:rsid w:val="00743F37"/>
    <w:rsid w:val="00745CD5"/>
    <w:rsid w:val="0076278D"/>
    <w:rsid w:val="00771C82"/>
    <w:rsid w:val="00784A72"/>
    <w:rsid w:val="00791171"/>
    <w:rsid w:val="0079337C"/>
    <w:rsid w:val="00795193"/>
    <w:rsid w:val="007A3885"/>
    <w:rsid w:val="007A795B"/>
    <w:rsid w:val="007B1421"/>
    <w:rsid w:val="007B3E84"/>
    <w:rsid w:val="007C0C06"/>
    <w:rsid w:val="007D14F6"/>
    <w:rsid w:val="007D309F"/>
    <w:rsid w:val="007D4533"/>
    <w:rsid w:val="007E06E4"/>
    <w:rsid w:val="007F2139"/>
    <w:rsid w:val="007F7A4C"/>
    <w:rsid w:val="00802B91"/>
    <w:rsid w:val="0080471D"/>
    <w:rsid w:val="008078B3"/>
    <w:rsid w:val="00813610"/>
    <w:rsid w:val="00825C4A"/>
    <w:rsid w:val="00851F62"/>
    <w:rsid w:val="00853F0B"/>
    <w:rsid w:val="00862C70"/>
    <w:rsid w:val="008646B8"/>
    <w:rsid w:val="008658BF"/>
    <w:rsid w:val="00870FB7"/>
    <w:rsid w:val="00880B0B"/>
    <w:rsid w:val="0088170D"/>
    <w:rsid w:val="00884E6E"/>
    <w:rsid w:val="00895A00"/>
    <w:rsid w:val="00896396"/>
    <w:rsid w:val="008A1B82"/>
    <w:rsid w:val="008A72B4"/>
    <w:rsid w:val="008B2AD9"/>
    <w:rsid w:val="008C3812"/>
    <w:rsid w:val="008E3762"/>
    <w:rsid w:val="008F29A2"/>
    <w:rsid w:val="00900025"/>
    <w:rsid w:val="009059D6"/>
    <w:rsid w:val="00910001"/>
    <w:rsid w:val="00913439"/>
    <w:rsid w:val="0091417D"/>
    <w:rsid w:val="0091507C"/>
    <w:rsid w:val="0093145F"/>
    <w:rsid w:val="00934D8F"/>
    <w:rsid w:val="00940D6D"/>
    <w:rsid w:val="009546A2"/>
    <w:rsid w:val="00960985"/>
    <w:rsid w:val="009731A7"/>
    <w:rsid w:val="00975D47"/>
    <w:rsid w:val="00987D6B"/>
    <w:rsid w:val="00994273"/>
    <w:rsid w:val="00995A13"/>
    <w:rsid w:val="009961A1"/>
    <w:rsid w:val="009A1A49"/>
    <w:rsid w:val="009A4952"/>
    <w:rsid w:val="009A7043"/>
    <w:rsid w:val="009B4E61"/>
    <w:rsid w:val="009B5A75"/>
    <w:rsid w:val="009D7275"/>
    <w:rsid w:val="009E5058"/>
    <w:rsid w:val="009F40AA"/>
    <w:rsid w:val="00A034F5"/>
    <w:rsid w:val="00A05627"/>
    <w:rsid w:val="00A0650F"/>
    <w:rsid w:val="00A11262"/>
    <w:rsid w:val="00A16A48"/>
    <w:rsid w:val="00A210A6"/>
    <w:rsid w:val="00A25AB2"/>
    <w:rsid w:val="00A34358"/>
    <w:rsid w:val="00A40646"/>
    <w:rsid w:val="00A4375C"/>
    <w:rsid w:val="00A476C6"/>
    <w:rsid w:val="00A54D51"/>
    <w:rsid w:val="00A64FAF"/>
    <w:rsid w:val="00A66684"/>
    <w:rsid w:val="00A9635E"/>
    <w:rsid w:val="00AA0042"/>
    <w:rsid w:val="00AA32FD"/>
    <w:rsid w:val="00AB270C"/>
    <w:rsid w:val="00AC61B8"/>
    <w:rsid w:val="00AD122D"/>
    <w:rsid w:val="00AD6ED9"/>
    <w:rsid w:val="00AE3EFF"/>
    <w:rsid w:val="00AE5792"/>
    <w:rsid w:val="00AE60F9"/>
    <w:rsid w:val="00AF3E8C"/>
    <w:rsid w:val="00AF5EBF"/>
    <w:rsid w:val="00B1325B"/>
    <w:rsid w:val="00B158D2"/>
    <w:rsid w:val="00B15DFE"/>
    <w:rsid w:val="00B16EF6"/>
    <w:rsid w:val="00B179BF"/>
    <w:rsid w:val="00B21169"/>
    <w:rsid w:val="00B27135"/>
    <w:rsid w:val="00B33256"/>
    <w:rsid w:val="00B358BF"/>
    <w:rsid w:val="00B35B4D"/>
    <w:rsid w:val="00B36497"/>
    <w:rsid w:val="00B5083B"/>
    <w:rsid w:val="00B80288"/>
    <w:rsid w:val="00B83EEC"/>
    <w:rsid w:val="00B9004E"/>
    <w:rsid w:val="00B9335D"/>
    <w:rsid w:val="00BC0482"/>
    <w:rsid w:val="00BD105A"/>
    <w:rsid w:val="00BD7657"/>
    <w:rsid w:val="00BF3DC9"/>
    <w:rsid w:val="00BF6B45"/>
    <w:rsid w:val="00C0056A"/>
    <w:rsid w:val="00C017E8"/>
    <w:rsid w:val="00C22E61"/>
    <w:rsid w:val="00C23D48"/>
    <w:rsid w:val="00C24116"/>
    <w:rsid w:val="00C27A16"/>
    <w:rsid w:val="00C42606"/>
    <w:rsid w:val="00C521D8"/>
    <w:rsid w:val="00C53530"/>
    <w:rsid w:val="00C53BB1"/>
    <w:rsid w:val="00C65D96"/>
    <w:rsid w:val="00C86F1D"/>
    <w:rsid w:val="00C90F83"/>
    <w:rsid w:val="00C95957"/>
    <w:rsid w:val="00C96B4A"/>
    <w:rsid w:val="00CA3FF1"/>
    <w:rsid w:val="00CA6CBD"/>
    <w:rsid w:val="00CC6BBB"/>
    <w:rsid w:val="00CD21C7"/>
    <w:rsid w:val="00CE16E1"/>
    <w:rsid w:val="00CE63FA"/>
    <w:rsid w:val="00CF5C5F"/>
    <w:rsid w:val="00CF7EDD"/>
    <w:rsid w:val="00D1350E"/>
    <w:rsid w:val="00D418CC"/>
    <w:rsid w:val="00D43DBD"/>
    <w:rsid w:val="00D43ED6"/>
    <w:rsid w:val="00D44458"/>
    <w:rsid w:val="00D70EC7"/>
    <w:rsid w:val="00D8087D"/>
    <w:rsid w:val="00D8708C"/>
    <w:rsid w:val="00D906ED"/>
    <w:rsid w:val="00D9444F"/>
    <w:rsid w:val="00DA0114"/>
    <w:rsid w:val="00DA4F1D"/>
    <w:rsid w:val="00DD2174"/>
    <w:rsid w:val="00DD4E59"/>
    <w:rsid w:val="00DE0D89"/>
    <w:rsid w:val="00DE5280"/>
    <w:rsid w:val="00DF261B"/>
    <w:rsid w:val="00DF352A"/>
    <w:rsid w:val="00E069CA"/>
    <w:rsid w:val="00E22E83"/>
    <w:rsid w:val="00E252A5"/>
    <w:rsid w:val="00E27BF1"/>
    <w:rsid w:val="00E31A09"/>
    <w:rsid w:val="00E32C5C"/>
    <w:rsid w:val="00E378FF"/>
    <w:rsid w:val="00E403C2"/>
    <w:rsid w:val="00E44E8D"/>
    <w:rsid w:val="00E53172"/>
    <w:rsid w:val="00E61040"/>
    <w:rsid w:val="00E73A43"/>
    <w:rsid w:val="00E83729"/>
    <w:rsid w:val="00E875B9"/>
    <w:rsid w:val="00EA22A8"/>
    <w:rsid w:val="00EB061E"/>
    <w:rsid w:val="00EB6B38"/>
    <w:rsid w:val="00EC53D1"/>
    <w:rsid w:val="00EC6F3A"/>
    <w:rsid w:val="00EF1E19"/>
    <w:rsid w:val="00EF726C"/>
    <w:rsid w:val="00F05692"/>
    <w:rsid w:val="00F147CC"/>
    <w:rsid w:val="00F22F13"/>
    <w:rsid w:val="00F22F51"/>
    <w:rsid w:val="00F25F5F"/>
    <w:rsid w:val="00F27DE2"/>
    <w:rsid w:val="00F31E97"/>
    <w:rsid w:val="00F341C3"/>
    <w:rsid w:val="00F41417"/>
    <w:rsid w:val="00F414D9"/>
    <w:rsid w:val="00F4579A"/>
    <w:rsid w:val="00F52255"/>
    <w:rsid w:val="00F6546D"/>
    <w:rsid w:val="00F7112B"/>
    <w:rsid w:val="00F966AD"/>
    <w:rsid w:val="00FA7DEB"/>
    <w:rsid w:val="00FB5B93"/>
    <w:rsid w:val="00FC0DA6"/>
    <w:rsid w:val="00FC1735"/>
    <w:rsid w:val="00FD3244"/>
    <w:rsid w:val="00FE5977"/>
    <w:rsid w:val="00FE71F6"/>
    <w:rsid w:val="00FF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853F0B"/>
    <w:rPr>
      <w:sz w:val="16"/>
      <w:szCs w:val="16"/>
    </w:rPr>
  </w:style>
  <w:style w:type="paragraph" w:styleId="CommentText">
    <w:name w:val="annotation text"/>
    <w:basedOn w:val="Normal"/>
    <w:link w:val="CommentTextChar"/>
    <w:uiPriority w:val="99"/>
    <w:semiHidden/>
    <w:unhideWhenUsed/>
    <w:rsid w:val="00853F0B"/>
    <w:pPr>
      <w:spacing w:line="240" w:lineRule="auto"/>
    </w:pPr>
    <w:rPr>
      <w:sz w:val="20"/>
      <w:szCs w:val="20"/>
    </w:rPr>
  </w:style>
  <w:style w:type="character" w:customStyle="1" w:styleId="CommentTextChar">
    <w:name w:val="Comment Text Char"/>
    <w:basedOn w:val="DefaultParagraphFont"/>
    <w:link w:val="CommentText"/>
    <w:uiPriority w:val="99"/>
    <w:semiHidden/>
    <w:rsid w:val="00853F0B"/>
    <w:rPr>
      <w:sz w:val="20"/>
      <w:szCs w:val="20"/>
    </w:rPr>
  </w:style>
  <w:style w:type="paragraph" w:styleId="CommentSubject">
    <w:name w:val="annotation subject"/>
    <w:basedOn w:val="CommentText"/>
    <w:next w:val="CommentText"/>
    <w:link w:val="CommentSubjectChar"/>
    <w:uiPriority w:val="99"/>
    <w:semiHidden/>
    <w:unhideWhenUsed/>
    <w:rsid w:val="00853F0B"/>
    <w:rPr>
      <w:b/>
      <w:bCs/>
    </w:rPr>
  </w:style>
  <w:style w:type="character" w:customStyle="1" w:styleId="CommentSubjectChar">
    <w:name w:val="Comment Subject Char"/>
    <w:basedOn w:val="CommentTextChar"/>
    <w:link w:val="CommentSubject"/>
    <w:uiPriority w:val="99"/>
    <w:semiHidden/>
    <w:rsid w:val="00853F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853F0B"/>
    <w:rPr>
      <w:sz w:val="16"/>
      <w:szCs w:val="16"/>
    </w:rPr>
  </w:style>
  <w:style w:type="paragraph" w:styleId="CommentText">
    <w:name w:val="annotation text"/>
    <w:basedOn w:val="Normal"/>
    <w:link w:val="CommentTextChar"/>
    <w:uiPriority w:val="99"/>
    <w:semiHidden/>
    <w:unhideWhenUsed/>
    <w:rsid w:val="00853F0B"/>
    <w:pPr>
      <w:spacing w:line="240" w:lineRule="auto"/>
    </w:pPr>
    <w:rPr>
      <w:sz w:val="20"/>
      <w:szCs w:val="20"/>
    </w:rPr>
  </w:style>
  <w:style w:type="character" w:customStyle="1" w:styleId="CommentTextChar">
    <w:name w:val="Comment Text Char"/>
    <w:basedOn w:val="DefaultParagraphFont"/>
    <w:link w:val="CommentText"/>
    <w:uiPriority w:val="99"/>
    <w:semiHidden/>
    <w:rsid w:val="00853F0B"/>
    <w:rPr>
      <w:sz w:val="20"/>
      <w:szCs w:val="20"/>
    </w:rPr>
  </w:style>
  <w:style w:type="paragraph" w:styleId="CommentSubject">
    <w:name w:val="annotation subject"/>
    <w:basedOn w:val="CommentText"/>
    <w:next w:val="CommentText"/>
    <w:link w:val="CommentSubjectChar"/>
    <w:uiPriority w:val="99"/>
    <w:semiHidden/>
    <w:unhideWhenUsed/>
    <w:rsid w:val="00853F0B"/>
    <w:rPr>
      <w:b/>
      <w:bCs/>
    </w:rPr>
  </w:style>
  <w:style w:type="character" w:customStyle="1" w:styleId="CommentSubjectChar">
    <w:name w:val="Comment Subject Char"/>
    <w:basedOn w:val="CommentTextChar"/>
    <w:link w:val="CommentSubject"/>
    <w:uiPriority w:val="99"/>
    <w:semiHidden/>
    <w:rsid w:val="00853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699356850">
      <w:bodyDiv w:val="1"/>
      <w:marLeft w:val="0"/>
      <w:marRight w:val="0"/>
      <w:marTop w:val="0"/>
      <w:marBottom w:val="0"/>
      <w:divBdr>
        <w:top w:val="none" w:sz="0" w:space="0" w:color="auto"/>
        <w:left w:val="none" w:sz="0" w:space="0" w:color="auto"/>
        <w:bottom w:val="none" w:sz="0" w:space="0" w:color="auto"/>
        <w:right w:val="none" w:sz="0" w:space="0" w:color="auto"/>
      </w:divBdr>
    </w:div>
    <w:div w:id="758411295">
      <w:bodyDiv w:val="1"/>
      <w:marLeft w:val="0"/>
      <w:marRight w:val="0"/>
      <w:marTop w:val="0"/>
      <w:marBottom w:val="0"/>
      <w:divBdr>
        <w:top w:val="none" w:sz="0" w:space="0" w:color="auto"/>
        <w:left w:val="none" w:sz="0" w:space="0" w:color="auto"/>
        <w:bottom w:val="none" w:sz="0" w:space="0" w:color="auto"/>
        <w:right w:val="none" w:sz="0" w:space="0" w:color="auto"/>
      </w:divBdr>
    </w:div>
    <w:div w:id="981663997">
      <w:bodyDiv w:val="1"/>
      <w:marLeft w:val="0"/>
      <w:marRight w:val="0"/>
      <w:marTop w:val="0"/>
      <w:marBottom w:val="0"/>
      <w:divBdr>
        <w:top w:val="none" w:sz="0" w:space="0" w:color="auto"/>
        <w:left w:val="none" w:sz="0" w:space="0" w:color="auto"/>
        <w:bottom w:val="none" w:sz="0" w:space="0" w:color="auto"/>
        <w:right w:val="none" w:sz="0" w:space="0" w:color="auto"/>
      </w:divBdr>
    </w:div>
    <w:div w:id="1219509993">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62471066">
      <w:bodyDiv w:val="1"/>
      <w:marLeft w:val="0"/>
      <w:marRight w:val="0"/>
      <w:marTop w:val="0"/>
      <w:marBottom w:val="0"/>
      <w:divBdr>
        <w:top w:val="none" w:sz="0" w:space="0" w:color="auto"/>
        <w:left w:val="none" w:sz="0" w:space="0" w:color="auto"/>
        <w:bottom w:val="none" w:sz="0" w:space="0" w:color="auto"/>
        <w:right w:val="none" w:sz="0" w:space="0" w:color="auto"/>
      </w:divBdr>
    </w:div>
    <w:div w:id="2034458538">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co@wyndhamcec.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yndham.vic.gov.au/arts" TargetMode="External"/><Relationship Id="rId17" Type="http://schemas.openxmlformats.org/officeDocument/2006/relationships/hyperlink" Target="http://www.wyndham.vic.gov.au/mywyndham" TargetMode="External"/><Relationship Id="rId2" Type="http://schemas.openxmlformats.org/officeDocument/2006/relationships/numbering" Target="numbering.xml"/><Relationship Id="rId16" Type="http://schemas.openxmlformats.org/officeDocument/2006/relationships/hyperlink" Target="http://www.wyndham.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 TargetMode="External"/><Relationship Id="rId5" Type="http://schemas.openxmlformats.org/officeDocument/2006/relationships/settings" Target="settings.xml"/><Relationship Id="rId15" Type="http://schemas.openxmlformats.org/officeDocument/2006/relationships/hyperlink" Target="http://www.wyndham.vic.gov.au" TargetMode="External"/><Relationship Id="rId10" Type="http://schemas.openxmlformats.org/officeDocument/2006/relationships/hyperlink" Target="http://www.wyndham.vic.gov.au/wyndham204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eningthewest.org.au" TargetMode="External"/><Relationship Id="rId14" Type="http://schemas.openxmlformats.org/officeDocument/2006/relationships/hyperlink" Target="http://www.wync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0599-59F9-4AAE-90E7-5C1F8F99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64BF5182.dotm</Template>
  <TotalTime>1329</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106</cp:revision>
  <cp:lastPrinted>2016-07-07T06:32:00Z</cp:lastPrinted>
  <dcterms:created xsi:type="dcterms:W3CDTF">2016-06-13T23:01:00Z</dcterms:created>
  <dcterms:modified xsi:type="dcterms:W3CDTF">2016-08-02T07:16:00Z</dcterms:modified>
</cp:coreProperties>
</file>