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88C" w:rsidRPr="00D21EDE" w:rsidRDefault="00313C6A" w:rsidP="00917EBA">
      <w:pPr>
        <w:pStyle w:val="BodyText"/>
        <w:spacing w:after="120"/>
        <w:jc w:val="left"/>
        <w:rPr>
          <w:rFonts w:ascii="Calibri" w:hAnsi="Calibri"/>
          <w:sz w:val="48"/>
          <w:szCs w:val="48"/>
        </w:rPr>
      </w:pPr>
      <w:bookmarkStart w:id="0" w:name="_GoBack"/>
      <w:bookmarkEnd w:id="0"/>
      <w:r>
        <w:rPr>
          <w:rFonts w:ascii="Calibri" w:hAnsi="Calibri"/>
          <w:sz w:val="48"/>
          <w:szCs w:val="48"/>
        </w:rPr>
        <w:t xml:space="preserve">EXAMPLE </w:t>
      </w:r>
      <w:r w:rsidR="00CF588C" w:rsidRPr="00D21EDE">
        <w:rPr>
          <w:rFonts w:ascii="Calibri" w:hAnsi="Calibri"/>
          <w:sz w:val="48"/>
          <w:szCs w:val="48"/>
        </w:rPr>
        <w:t>Risk</w:t>
      </w:r>
      <w:r w:rsidR="0094420D" w:rsidRPr="00D21EDE">
        <w:rPr>
          <w:rFonts w:ascii="Calibri" w:hAnsi="Calibri"/>
          <w:sz w:val="48"/>
          <w:szCs w:val="48"/>
        </w:rPr>
        <w:t xml:space="preserve"> </w:t>
      </w:r>
      <w:r w:rsidR="00CF588C" w:rsidRPr="00D21EDE">
        <w:rPr>
          <w:rFonts w:ascii="Calibri" w:hAnsi="Calibri"/>
          <w:sz w:val="48"/>
          <w:szCs w:val="48"/>
        </w:rPr>
        <w:t>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2"/>
        <w:gridCol w:w="2376"/>
      </w:tblGrid>
      <w:tr w:rsidR="00504B1C" w:rsidRPr="00E72371" w:rsidTr="00BA0133">
        <w:tc>
          <w:tcPr>
            <w:tcW w:w="12582" w:type="dxa"/>
          </w:tcPr>
          <w:p w:rsidR="00504B1C" w:rsidRPr="00E72371" w:rsidRDefault="00504B1C" w:rsidP="003E0A10">
            <w:pPr>
              <w:spacing w:after="240"/>
              <w:jc w:val="both"/>
              <w:rPr>
                <w:rFonts w:ascii="Calibri" w:hAnsi="Calibri"/>
                <w:b/>
                <w:i/>
                <w:sz w:val="28"/>
                <w:szCs w:val="28"/>
              </w:rPr>
            </w:pPr>
            <w:r w:rsidRPr="00E72371">
              <w:rPr>
                <w:rFonts w:ascii="Calibri" w:hAnsi="Calibri"/>
                <w:b/>
                <w:i/>
                <w:sz w:val="28"/>
                <w:szCs w:val="28"/>
              </w:rPr>
              <w:t>Name and Position of persons who completed this risk assessment:</w:t>
            </w:r>
          </w:p>
        </w:tc>
        <w:tc>
          <w:tcPr>
            <w:tcW w:w="2376" w:type="dxa"/>
          </w:tcPr>
          <w:p w:rsidR="00504B1C" w:rsidRPr="00E72371" w:rsidRDefault="00504B1C" w:rsidP="00BA0133">
            <w:pPr>
              <w:spacing w:after="240"/>
              <w:jc w:val="both"/>
              <w:rPr>
                <w:rFonts w:ascii="Calibri" w:hAnsi="Calibri"/>
                <w:b/>
                <w:i/>
                <w:sz w:val="28"/>
                <w:szCs w:val="28"/>
              </w:rPr>
            </w:pPr>
            <w:r w:rsidRPr="00E72371">
              <w:rPr>
                <w:rFonts w:ascii="Calibri" w:hAnsi="Calibri"/>
                <w:b/>
                <w:i/>
                <w:sz w:val="28"/>
                <w:szCs w:val="28"/>
              </w:rPr>
              <w:t>Date:</w:t>
            </w:r>
          </w:p>
        </w:tc>
      </w:tr>
    </w:tbl>
    <w:p w:rsidR="002C1717" w:rsidRPr="00E72371" w:rsidRDefault="002C1717" w:rsidP="00D40079">
      <w:pPr>
        <w:pStyle w:val="Header"/>
        <w:spacing w:after="240"/>
        <w:rPr>
          <w:rFonts w:ascii="Calibri" w:hAnsi="Calibri"/>
          <w:szCs w:val="22"/>
        </w:rPr>
      </w:pPr>
    </w:p>
    <w:p w:rsidR="00CF588C" w:rsidRPr="00E72371" w:rsidRDefault="00CF588C" w:rsidP="00B611CB">
      <w:pPr>
        <w:jc w:val="center"/>
        <w:rPr>
          <w:rFonts w:ascii="Calibri" w:hAnsi="Calibri"/>
          <w:b/>
          <w:bCs/>
          <w:sz w:val="28"/>
          <w:szCs w:val="28"/>
        </w:rPr>
      </w:pPr>
      <w:r w:rsidRPr="00E72371">
        <w:rPr>
          <w:rFonts w:ascii="Calibri" w:hAnsi="Calibri"/>
          <w:b/>
          <w:bCs/>
          <w:sz w:val="28"/>
          <w:szCs w:val="28"/>
        </w:rPr>
        <w:t>Event Risk Management Process – Overview</w:t>
      </w:r>
    </w:p>
    <w:p w:rsidR="00CF588C" w:rsidRPr="00E72371" w:rsidRDefault="00CF588C">
      <w:pPr>
        <w:rPr>
          <w:rFonts w:ascii="Calibri" w:hAnsi="Calibri"/>
          <w:bCs/>
        </w:rPr>
      </w:pPr>
    </w:p>
    <w:p w:rsidR="00CF588C" w:rsidRPr="00E72371" w:rsidRDefault="00313C6A">
      <w:pPr>
        <w:rPr>
          <w:rFonts w:ascii="Calibri" w:hAnsi="Calibri"/>
          <w:bCs/>
        </w:rPr>
      </w:pPr>
      <w:r>
        <w:rPr>
          <w:rFonts w:ascii="Calibri" w:hAnsi="Calibri"/>
          <w:bCs/>
          <w:noProof/>
          <w:lang w:eastAsia="en-AU"/>
        </w:rPr>
        <mc:AlternateContent>
          <mc:Choice Requires="wpg">
            <w:drawing>
              <wp:anchor distT="0" distB="0" distL="114300" distR="114300" simplePos="0" relativeHeight="251658240" behindDoc="0" locked="0" layoutInCell="1" allowOverlap="1">
                <wp:simplePos x="0" y="0"/>
                <wp:positionH relativeFrom="column">
                  <wp:posOffset>1600200</wp:posOffset>
                </wp:positionH>
                <wp:positionV relativeFrom="paragraph">
                  <wp:posOffset>337185</wp:posOffset>
                </wp:positionV>
                <wp:extent cx="5915025" cy="4046855"/>
                <wp:effectExtent l="9525" t="175260" r="9525" b="302260"/>
                <wp:wrapNone/>
                <wp:docPr id="3"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5025" cy="4046855"/>
                          <a:chOff x="1179" y="2681"/>
                          <a:chExt cx="9315" cy="6373"/>
                        </a:xfrm>
                      </wpg:grpSpPr>
                      <wps:wsp>
                        <wps:cNvPr id="4" name="AutoShape 49"/>
                        <wps:cNvCnPr>
                          <a:cxnSpLocks noChangeShapeType="1"/>
                        </wps:cNvCnPr>
                        <wps:spPr bwMode="auto">
                          <a:xfrm rot="16200000" flipH="1">
                            <a:off x="7785" y="6783"/>
                            <a:ext cx="1" cy="4535"/>
                          </a:xfrm>
                          <a:prstGeom prst="bentConnector3">
                            <a:avLst>
                              <a:gd name="adj1" fmla="val 460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 name="Text Box 15"/>
                        <wps:cNvSpPr txBox="1">
                          <a:spLocks noChangeArrowheads="1"/>
                        </wps:cNvSpPr>
                        <wps:spPr bwMode="auto">
                          <a:xfrm>
                            <a:off x="2983" y="3761"/>
                            <a:ext cx="5940" cy="4393"/>
                          </a:xfrm>
                          <a:prstGeom prst="rect">
                            <a:avLst/>
                          </a:prstGeom>
                          <a:solidFill>
                            <a:srgbClr val="FFFFFF"/>
                          </a:solidFill>
                          <a:ln w="9525">
                            <a:solidFill>
                              <a:srgbClr val="000000"/>
                            </a:solidFill>
                            <a:miter lim="800000"/>
                            <a:headEnd/>
                            <a:tailEnd/>
                          </a:ln>
                        </wps:spPr>
                        <wps:txbx>
                          <w:txbxContent>
                            <w:p w:rsidR="003F626B" w:rsidRDefault="003F626B">
                              <w:pPr>
                                <w:jc w:val="center"/>
                              </w:pPr>
                            </w:p>
                            <w:p w:rsidR="003F626B" w:rsidRDefault="003F626B">
                              <w:pPr>
                                <w:jc w:val="center"/>
                              </w:pPr>
                            </w:p>
                            <w:p w:rsidR="003F626B" w:rsidRDefault="003F626B">
                              <w:pPr>
                                <w:jc w:val="center"/>
                              </w:pPr>
                            </w:p>
                            <w:p w:rsidR="003F626B" w:rsidRDefault="003F626B">
                              <w:pPr>
                                <w:jc w:val="center"/>
                              </w:pPr>
                            </w:p>
                            <w:p w:rsidR="003F626B" w:rsidRDefault="003F626B">
                              <w:pPr>
                                <w:jc w:val="center"/>
                              </w:pPr>
                            </w:p>
                            <w:p w:rsidR="003F626B" w:rsidRDefault="003F626B">
                              <w:pPr>
                                <w:jc w:val="center"/>
                              </w:pPr>
                            </w:p>
                            <w:p w:rsidR="003F626B" w:rsidRDefault="003F626B">
                              <w:pPr>
                                <w:jc w:val="center"/>
                              </w:pPr>
                            </w:p>
                            <w:p w:rsidR="003F626B" w:rsidRDefault="003F626B">
                              <w:pPr>
                                <w:jc w:val="center"/>
                              </w:pPr>
                            </w:p>
                            <w:p w:rsidR="003F626B" w:rsidRDefault="003F626B">
                              <w:pPr>
                                <w:jc w:val="center"/>
                              </w:pPr>
                            </w:p>
                            <w:p w:rsidR="003F626B" w:rsidRDefault="003F626B">
                              <w:pPr>
                                <w:jc w:val="center"/>
                              </w:pPr>
                            </w:p>
                            <w:p w:rsidR="003F626B" w:rsidRDefault="003F626B">
                              <w:pPr>
                                <w:jc w:val="center"/>
                              </w:pPr>
                            </w:p>
                            <w:p w:rsidR="003F626B" w:rsidRDefault="003F626B">
                              <w:pPr>
                                <w:jc w:val="center"/>
                              </w:pPr>
                            </w:p>
                            <w:p w:rsidR="003F626B" w:rsidRDefault="003F626B">
                              <w:pPr>
                                <w:jc w:val="center"/>
                              </w:pPr>
                            </w:p>
                            <w:p w:rsidR="003F626B" w:rsidRDefault="003F626B">
                              <w:pPr>
                                <w:jc w:val="center"/>
                              </w:pPr>
                            </w:p>
                            <w:p w:rsidR="003F626B" w:rsidRDefault="003F626B">
                              <w:pPr>
                                <w:jc w:val="center"/>
                              </w:pPr>
                            </w:p>
                            <w:p w:rsidR="003F626B" w:rsidRDefault="003F626B">
                              <w:pPr>
                                <w:jc w:val="center"/>
                              </w:pPr>
                            </w:p>
                            <w:p w:rsidR="003F626B" w:rsidRDefault="003F626B">
                              <w:pPr>
                                <w:jc w:val="center"/>
                              </w:pPr>
                            </w:p>
                            <w:p w:rsidR="003F626B" w:rsidRDefault="003F626B">
                              <w:pPr>
                                <w:jc w:val="center"/>
                              </w:pPr>
                            </w:p>
                            <w:p w:rsidR="003F626B" w:rsidRDefault="003F626B">
                              <w:pPr>
                                <w:jc w:val="center"/>
                              </w:pPr>
                            </w:p>
                            <w:p w:rsidR="003F626B" w:rsidRDefault="003F626B">
                              <w:pPr>
                                <w:jc w:val="center"/>
                              </w:pPr>
                            </w:p>
                            <w:p w:rsidR="003F626B" w:rsidRDefault="003F626B">
                              <w:pPr>
                                <w:jc w:val="center"/>
                              </w:pPr>
                              <w:r>
                                <w:t>RISK ASSESSMENT</w:t>
                              </w:r>
                            </w:p>
                          </w:txbxContent>
                        </wps:txbx>
                        <wps:bodyPr rot="0" vert="vert270" wrap="square" lIns="91440" tIns="45720" rIns="91440" bIns="45720" anchor="t" anchorCtr="0" upright="1">
                          <a:noAutofit/>
                        </wps:bodyPr>
                      </wps:wsp>
                      <wps:wsp>
                        <wps:cNvPr id="6" name="Text Box 6"/>
                        <wps:cNvSpPr txBox="1">
                          <a:spLocks noChangeArrowheads="1"/>
                        </wps:cNvSpPr>
                        <wps:spPr bwMode="auto">
                          <a:xfrm>
                            <a:off x="3703" y="4121"/>
                            <a:ext cx="3600" cy="624"/>
                          </a:xfrm>
                          <a:prstGeom prst="rect">
                            <a:avLst/>
                          </a:prstGeom>
                          <a:solidFill>
                            <a:srgbClr val="FFFFFF"/>
                          </a:solidFill>
                          <a:ln w="9525">
                            <a:solidFill>
                              <a:srgbClr val="000000"/>
                            </a:solidFill>
                            <a:miter lim="800000"/>
                            <a:headEnd/>
                            <a:tailEnd/>
                          </a:ln>
                        </wps:spPr>
                        <wps:txbx>
                          <w:txbxContent>
                            <w:p w:rsidR="003F626B" w:rsidRDefault="003F626B">
                              <w:pPr>
                                <w:jc w:val="center"/>
                                <w:rPr>
                                  <w:sz w:val="18"/>
                                </w:rPr>
                              </w:pPr>
                              <w:r>
                                <w:rPr>
                                  <w:sz w:val="18"/>
                                </w:rPr>
                                <w:t>IDENTIFY HAZARDS</w:t>
                              </w:r>
                            </w:p>
                            <w:p w:rsidR="003F626B" w:rsidRDefault="003F626B">
                              <w:pPr>
                                <w:jc w:val="center"/>
                                <w:rPr>
                                  <w:sz w:val="18"/>
                                </w:rPr>
                              </w:pPr>
                              <w:r>
                                <w:rPr>
                                  <w:sz w:val="18"/>
                                </w:rPr>
                                <w:t>Associated with the activities</w:t>
                              </w:r>
                            </w:p>
                          </w:txbxContent>
                        </wps:txbx>
                        <wps:bodyPr rot="0" vert="horz" wrap="square" lIns="91440" tIns="82800" rIns="91440" bIns="45720" anchor="t" anchorCtr="0" upright="1">
                          <a:noAutofit/>
                        </wps:bodyPr>
                      </wps:wsp>
                      <wps:wsp>
                        <wps:cNvPr id="7" name="Text Box 7"/>
                        <wps:cNvSpPr txBox="1">
                          <a:spLocks noChangeArrowheads="1"/>
                        </wps:cNvSpPr>
                        <wps:spPr bwMode="auto">
                          <a:xfrm>
                            <a:off x="3703" y="5204"/>
                            <a:ext cx="3600" cy="624"/>
                          </a:xfrm>
                          <a:prstGeom prst="rect">
                            <a:avLst/>
                          </a:prstGeom>
                          <a:solidFill>
                            <a:srgbClr val="FFFFFF"/>
                          </a:solidFill>
                          <a:ln w="9525">
                            <a:solidFill>
                              <a:srgbClr val="000000"/>
                            </a:solidFill>
                            <a:miter lim="800000"/>
                            <a:headEnd/>
                            <a:tailEnd/>
                          </a:ln>
                        </wps:spPr>
                        <wps:txbx>
                          <w:txbxContent>
                            <w:p w:rsidR="003F626B" w:rsidRDefault="003F626B">
                              <w:pPr>
                                <w:jc w:val="center"/>
                                <w:rPr>
                                  <w:sz w:val="18"/>
                                </w:rPr>
                              </w:pPr>
                              <w:r>
                                <w:rPr>
                                  <w:sz w:val="18"/>
                                </w:rPr>
                                <w:t>IDENTIFY RISKS</w:t>
                              </w:r>
                            </w:p>
                            <w:p w:rsidR="003F626B" w:rsidRDefault="003F626B">
                              <w:pPr>
                                <w:jc w:val="center"/>
                                <w:rPr>
                                  <w:sz w:val="18"/>
                                </w:rPr>
                              </w:pPr>
                              <w:r>
                                <w:rPr>
                                  <w:sz w:val="18"/>
                                </w:rPr>
                                <w:t>Associated with each hazard</w:t>
                              </w:r>
                            </w:p>
                          </w:txbxContent>
                        </wps:txbx>
                        <wps:bodyPr rot="0" vert="horz" wrap="square" lIns="91440" tIns="82800" rIns="91440" bIns="45720" anchor="t" anchorCtr="0" upright="1">
                          <a:noAutofit/>
                        </wps:bodyPr>
                      </wps:wsp>
                      <wps:wsp>
                        <wps:cNvPr id="8" name="Text Box 8"/>
                        <wps:cNvSpPr txBox="1">
                          <a:spLocks noChangeArrowheads="1"/>
                        </wps:cNvSpPr>
                        <wps:spPr bwMode="auto">
                          <a:xfrm>
                            <a:off x="3703" y="6301"/>
                            <a:ext cx="3600" cy="624"/>
                          </a:xfrm>
                          <a:prstGeom prst="rect">
                            <a:avLst/>
                          </a:prstGeom>
                          <a:solidFill>
                            <a:srgbClr val="FFFFFF"/>
                          </a:solidFill>
                          <a:ln w="9525">
                            <a:solidFill>
                              <a:srgbClr val="000000"/>
                            </a:solidFill>
                            <a:miter lim="800000"/>
                            <a:headEnd/>
                            <a:tailEnd/>
                          </a:ln>
                        </wps:spPr>
                        <wps:txbx>
                          <w:txbxContent>
                            <w:p w:rsidR="003F626B" w:rsidRDefault="003F626B">
                              <w:pPr>
                                <w:jc w:val="center"/>
                                <w:rPr>
                                  <w:sz w:val="18"/>
                                </w:rPr>
                              </w:pPr>
                              <w:r>
                                <w:rPr>
                                  <w:sz w:val="18"/>
                                </w:rPr>
                                <w:t>ANALYSE RISKS</w:t>
                              </w:r>
                            </w:p>
                            <w:p w:rsidR="003F626B" w:rsidRDefault="003F626B">
                              <w:pPr>
                                <w:jc w:val="center"/>
                                <w:rPr>
                                  <w:sz w:val="18"/>
                                </w:rPr>
                              </w:pPr>
                              <w:r>
                                <w:rPr>
                                  <w:sz w:val="18"/>
                                </w:rPr>
                                <w:t>Decide on the need to treat</w:t>
                              </w:r>
                            </w:p>
                          </w:txbxContent>
                        </wps:txbx>
                        <wps:bodyPr rot="0" vert="horz" wrap="square" lIns="91440" tIns="82800" rIns="91440" bIns="45720" anchor="t" anchorCtr="0" upright="1">
                          <a:noAutofit/>
                        </wps:bodyPr>
                      </wps:wsp>
                      <wps:wsp>
                        <wps:cNvPr id="9" name="Text Box 9"/>
                        <wps:cNvSpPr txBox="1">
                          <a:spLocks noChangeArrowheads="1"/>
                        </wps:cNvSpPr>
                        <wps:spPr bwMode="auto">
                          <a:xfrm>
                            <a:off x="3703" y="8424"/>
                            <a:ext cx="3600" cy="624"/>
                          </a:xfrm>
                          <a:prstGeom prst="rect">
                            <a:avLst/>
                          </a:prstGeom>
                          <a:solidFill>
                            <a:srgbClr val="FFFFFF"/>
                          </a:solidFill>
                          <a:ln w="9525">
                            <a:solidFill>
                              <a:srgbClr val="000000"/>
                            </a:solidFill>
                            <a:miter lim="800000"/>
                            <a:headEnd/>
                            <a:tailEnd/>
                          </a:ln>
                        </wps:spPr>
                        <wps:txbx>
                          <w:txbxContent>
                            <w:p w:rsidR="003F626B" w:rsidRDefault="003F626B">
                              <w:pPr>
                                <w:jc w:val="center"/>
                                <w:rPr>
                                  <w:sz w:val="18"/>
                                </w:rPr>
                              </w:pPr>
                              <w:r>
                                <w:rPr>
                                  <w:sz w:val="18"/>
                                </w:rPr>
                                <w:t>TREAT RISKS</w:t>
                              </w:r>
                            </w:p>
                            <w:p w:rsidR="003F626B" w:rsidRDefault="003F626B">
                              <w:pPr>
                                <w:jc w:val="center"/>
                                <w:rPr>
                                  <w:sz w:val="18"/>
                                </w:rPr>
                              </w:pPr>
                              <w:r>
                                <w:rPr>
                                  <w:sz w:val="18"/>
                                </w:rPr>
                                <w:t>Introduce control measures</w:t>
                              </w:r>
                            </w:p>
                          </w:txbxContent>
                        </wps:txbx>
                        <wps:bodyPr rot="0" vert="horz" wrap="square" lIns="91440" tIns="82800" rIns="91440" bIns="45720" anchor="t" anchorCtr="0" upright="1">
                          <a:noAutofit/>
                        </wps:bodyPr>
                      </wps:wsp>
                      <wps:wsp>
                        <wps:cNvPr id="10" name="Text Box 11"/>
                        <wps:cNvSpPr txBox="1">
                          <a:spLocks noChangeArrowheads="1"/>
                        </wps:cNvSpPr>
                        <wps:spPr bwMode="auto">
                          <a:xfrm>
                            <a:off x="3703" y="3041"/>
                            <a:ext cx="3600" cy="624"/>
                          </a:xfrm>
                          <a:prstGeom prst="rect">
                            <a:avLst/>
                          </a:prstGeom>
                          <a:solidFill>
                            <a:srgbClr val="FFFFFF"/>
                          </a:solidFill>
                          <a:ln w="9525">
                            <a:solidFill>
                              <a:srgbClr val="000000"/>
                            </a:solidFill>
                            <a:miter lim="800000"/>
                            <a:headEnd/>
                            <a:tailEnd/>
                          </a:ln>
                        </wps:spPr>
                        <wps:txbx>
                          <w:txbxContent>
                            <w:p w:rsidR="003F626B" w:rsidRDefault="003F626B">
                              <w:pPr>
                                <w:jc w:val="center"/>
                                <w:rPr>
                                  <w:sz w:val="18"/>
                                </w:rPr>
                              </w:pPr>
                              <w:r>
                                <w:rPr>
                                  <w:sz w:val="18"/>
                                </w:rPr>
                                <w:t>ESTABLISH THE CONTEXT</w:t>
                              </w:r>
                            </w:p>
                            <w:p w:rsidR="003F626B" w:rsidRDefault="003F626B">
                              <w:pPr>
                                <w:jc w:val="center"/>
                                <w:rPr>
                                  <w:sz w:val="18"/>
                                </w:rPr>
                              </w:pPr>
                              <w:r>
                                <w:rPr>
                                  <w:sz w:val="18"/>
                                </w:rPr>
                                <w:t>Purpose of the Risk Assessment</w:t>
                              </w:r>
                            </w:p>
                          </w:txbxContent>
                        </wps:txbx>
                        <wps:bodyPr rot="0" vert="horz" wrap="square" lIns="91440" tIns="82800" rIns="91440" bIns="45720" anchor="t" anchorCtr="0" upright="1">
                          <a:noAutofit/>
                        </wps:bodyPr>
                      </wps:wsp>
                      <wps:wsp>
                        <wps:cNvPr id="11" name="Text Box 12"/>
                        <wps:cNvSpPr txBox="1">
                          <a:spLocks noChangeArrowheads="1"/>
                        </wps:cNvSpPr>
                        <wps:spPr bwMode="auto">
                          <a:xfrm>
                            <a:off x="1179" y="2681"/>
                            <a:ext cx="850" cy="6373"/>
                          </a:xfrm>
                          <a:prstGeom prst="rect">
                            <a:avLst/>
                          </a:prstGeom>
                          <a:solidFill>
                            <a:srgbClr val="FFFFFF"/>
                          </a:solidFill>
                          <a:ln w="9525">
                            <a:solidFill>
                              <a:srgbClr val="000000"/>
                            </a:solidFill>
                            <a:miter lim="800000"/>
                            <a:headEnd/>
                            <a:tailEnd/>
                          </a:ln>
                        </wps:spPr>
                        <wps:txbx>
                          <w:txbxContent>
                            <w:p w:rsidR="003F626B" w:rsidRDefault="003F626B">
                              <w:pPr>
                                <w:jc w:val="center"/>
                              </w:pPr>
                              <w:r>
                                <w:t>Stakeholders and Event Management</w:t>
                              </w:r>
                            </w:p>
                            <w:p w:rsidR="003F626B" w:rsidRDefault="003F626B">
                              <w:pPr>
                                <w:jc w:val="center"/>
                              </w:pPr>
                              <w:r>
                                <w:t>COMMUNICATE AND CONSULT</w:t>
                              </w:r>
                            </w:p>
                          </w:txbxContent>
                        </wps:txbx>
                        <wps:bodyPr rot="0" vert="vert270" wrap="square" lIns="91440" tIns="82800" rIns="91440" bIns="45720" anchor="t" anchorCtr="0" upright="1">
                          <a:noAutofit/>
                        </wps:bodyPr>
                      </wps:wsp>
                      <wps:wsp>
                        <wps:cNvPr id="12" name="Text Box 13"/>
                        <wps:cNvSpPr txBox="1">
                          <a:spLocks noChangeArrowheads="1"/>
                        </wps:cNvSpPr>
                        <wps:spPr bwMode="auto">
                          <a:xfrm>
                            <a:off x="9643" y="2681"/>
                            <a:ext cx="851" cy="6373"/>
                          </a:xfrm>
                          <a:prstGeom prst="rect">
                            <a:avLst/>
                          </a:prstGeom>
                          <a:solidFill>
                            <a:srgbClr val="FFFFFF"/>
                          </a:solidFill>
                          <a:ln w="9525">
                            <a:solidFill>
                              <a:srgbClr val="000000"/>
                            </a:solidFill>
                            <a:miter lim="800000"/>
                            <a:headEnd/>
                            <a:tailEnd/>
                          </a:ln>
                        </wps:spPr>
                        <wps:txbx>
                          <w:txbxContent>
                            <w:p w:rsidR="003F626B" w:rsidRDefault="003F626B">
                              <w:pPr>
                                <w:jc w:val="center"/>
                              </w:pPr>
                              <w:r>
                                <w:t>MONITOR AND REVIEW</w:t>
                              </w:r>
                            </w:p>
                            <w:p w:rsidR="003F626B" w:rsidRDefault="003F626B">
                              <w:pPr>
                                <w:jc w:val="center"/>
                              </w:pPr>
                              <w:r>
                                <w:t>Stakeholders and Event Management</w:t>
                              </w:r>
                            </w:p>
                          </w:txbxContent>
                        </wps:txbx>
                        <wps:bodyPr rot="0" vert="vert270" wrap="square" lIns="91440" tIns="82800" rIns="91440" bIns="45720" anchor="t" anchorCtr="0" upright="1">
                          <a:noAutofit/>
                        </wps:bodyPr>
                      </wps:wsp>
                      <wps:wsp>
                        <wps:cNvPr id="13" name="Line 17"/>
                        <wps:cNvCnPr/>
                        <wps:spPr bwMode="auto">
                          <a:xfrm>
                            <a:off x="5506" y="3661"/>
                            <a:ext cx="0" cy="4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8"/>
                        <wps:cNvCnPr/>
                        <wps:spPr bwMode="auto">
                          <a:xfrm>
                            <a:off x="5506" y="4741"/>
                            <a:ext cx="0" cy="4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9"/>
                        <wps:cNvCnPr/>
                        <wps:spPr bwMode="auto">
                          <a:xfrm>
                            <a:off x="5506" y="5841"/>
                            <a:ext cx="0" cy="4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21"/>
                        <wps:cNvCnPr/>
                        <wps:spPr bwMode="auto">
                          <a:xfrm>
                            <a:off x="5506" y="6941"/>
                            <a:ext cx="0" cy="4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22"/>
                        <wps:cNvCnPr/>
                        <wps:spPr bwMode="auto">
                          <a:xfrm>
                            <a:off x="2083" y="3299"/>
                            <a:ext cx="1620" cy="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 name="Line 23"/>
                        <wps:cNvCnPr/>
                        <wps:spPr bwMode="auto">
                          <a:xfrm>
                            <a:off x="2083" y="4382"/>
                            <a:ext cx="1620" cy="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9" name="Line 24"/>
                        <wps:cNvCnPr/>
                        <wps:spPr bwMode="auto">
                          <a:xfrm>
                            <a:off x="2068" y="5543"/>
                            <a:ext cx="1620" cy="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 name="Line 25"/>
                        <wps:cNvCnPr/>
                        <wps:spPr bwMode="auto">
                          <a:xfrm>
                            <a:off x="2068" y="6559"/>
                            <a:ext cx="1620" cy="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1" name="Line 26"/>
                        <wps:cNvCnPr/>
                        <wps:spPr bwMode="auto">
                          <a:xfrm>
                            <a:off x="2059" y="7722"/>
                            <a:ext cx="1620" cy="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2" name="Line 27"/>
                        <wps:cNvCnPr/>
                        <wps:spPr bwMode="auto">
                          <a:xfrm>
                            <a:off x="7303" y="8708"/>
                            <a:ext cx="2340" cy="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3" name="Line 28"/>
                        <wps:cNvCnPr/>
                        <wps:spPr bwMode="auto">
                          <a:xfrm>
                            <a:off x="7303" y="3301"/>
                            <a:ext cx="2340" cy="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4" name="Line 29"/>
                        <wps:cNvCnPr/>
                        <wps:spPr bwMode="auto">
                          <a:xfrm>
                            <a:off x="8743" y="4391"/>
                            <a:ext cx="90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30"/>
                        <wps:cNvCnPr/>
                        <wps:spPr bwMode="auto">
                          <a:xfrm rot="-10800000">
                            <a:off x="7304" y="4380"/>
                            <a:ext cx="72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34"/>
                        <wps:cNvCnPr/>
                        <wps:spPr bwMode="auto">
                          <a:xfrm flipH="1">
                            <a:off x="7303" y="5491"/>
                            <a:ext cx="72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35"/>
                        <wps:cNvCnPr/>
                        <wps:spPr bwMode="auto">
                          <a:xfrm>
                            <a:off x="8743" y="5501"/>
                            <a:ext cx="90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36"/>
                        <wps:cNvCnPr/>
                        <wps:spPr bwMode="auto">
                          <a:xfrm flipH="1">
                            <a:off x="7303" y="6541"/>
                            <a:ext cx="72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37"/>
                        <wps:cNvCnPr/>
                        <wps:spPr bwMode="auto">
                          <a:xfrm>
                            <a:off x="8743" y="6541"/>
                            <a:ext cx="90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48"/>
                        <wps:cNvCnPr>
                          <a:cxnSpLocks noChangeShapeType="1"/>
                          <a:stCxn id="12" idx="0"/>
                          <a:endCxn id="10" idx="0"/>
                        </wps:cNvCnPr>
                        <wps:spPr bwMode="auto">
                          <a:xfrm rot="16200000" flipH="1" flipV="1">
                            <a:off x="7528" y="656"/>
                            <a:ext cx="360" cy="4410"/>
                          </a:xfrm>
                          <a:prstGeom prst="bentConnector3">
                            <a:avLst>
                              <a:gd name="adj1" fmla="val -7222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1" name="Line 51"/>
                        <wps:cNvCnPr/>
                        <wps:spPr bwMode="auto">
                          <a:xfrm>
                            <a:off x="2074" y="8691"/>
                            <a:ext cx="1620" cy="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2" name="Text Box 52"/>
                        <wps:cNvSpPr txBox="1">
                          <a:spLocks noChangeArrowheads="1"/>
                        </wps:cNvSpPr>
                        <wps:spPr bwMode="auto">
                          <a:xfrm>
                            <a:off x="3691" y="7394"/>
                            <a:ext cx="3600" cy="624"/>
                          </a:xfrm>
                          <a:prstGeom prst="rect">
                            <a:avLst/>
                          </a:prstGeom>
                          <a:solidFill>
                            <a:srgbClr val="FFFFFF"/>
                          </a:solidFill>
                          <a:ln w="9525">
                            <a:solidFill>
                              <a:srgbClr val="000000"/>
                            </a:solidFill>
                            <a:miter lim="800000"/>
                            <a:headEnd/>
                            <a:tailEnd/>
                          </a:ln>
                        </wps:spPr>
                        <wps:txbx>
                          <w:txbxContent>
                            <w:p w:rsidR="003F626B" w:rsidRDefault="003F626B">
                              <w:pPr>
                                <w:jc w:val="center"/>
                                <w:rPr>
                                  <w:sz w:val="18"/>
                                </w:rPr>
                              </w:pPr>
                              <w:r>
                                <w:rPr>
                                  <w:sz w:val="18"/>
                                </w:rPr>
                                <w:t>EVALUATE RISKS</w:t>
                              </w:r>
                            </w:p>
                            <w:p w:rsidR="003F626B" w:rsidRDefault="003F626B">
                              <w:pPr>
                                <w:jc w:val="center"/>
                                <w:rPr>
                                  <w:sz w:val="18"/>
                                </w:rPr>
                              </w:pPr>
                              <w:r>
                                <w:rPr>
                                  <w:sz w:val="18"/>
                                </w:rPr>
                                <w:t>Identify existing process</w:t>
                              </w:r>
                            </w:p>
                          </w:txbxContent>
                        </wps:txbx>
                        <wps:bodyPr rot="0" vert="horz" wrap="square" lIns="91440" tIns="82800" rIns="91440" bIns="45720" anchor="t" anchorCtr="0" upright="1">
                          <a:noAutofit/>
                        </wps:bodyPr>
                      </wps:wsp>
                      <wps:wsp>
                        <wps:cNvPr id="33" name="Line 53"/>
                        <wps:cNvCnPr/>
                        <wps:spPr bwMode="auto">
                          <a:xfrm flipH="1">
                            <a:off x="7294" y="7724"/>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54"/>
                        <wps:cNvCnPr/>
                        <wps:spPr bwMode="auto">
                          <a:xfrm>
                            <a:off x="8734" y="7733"/>
                            <a:ext cx="90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55"/>
                        <wps:cNvCnPr/>
                        <wps:spPr bwMode="auto">
                          <a:xfrm>
                            <a:off x="5499" y="8035"/>
                            <a:ext cx="0" cy="3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6" o:spid="_x0000_s1026" style="position:absolute;margin-left:126pt;margin-top:26.55pt;width:465.75pt;height:318.65pt;z-index:251658240" coordorigin="1179,2681" coordsize="9315,6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9" o:spid="_x0000_s1027" type="#_x0000_t34" style="position:absolute;left:7785;top:6783;width:1;height:453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O0psQAAADaAAAADwAAAGRycy9kb3ducmV2LnhtbESPQWvCQBSE74X+h+UJ3nRjbItEVyml&#10;gvTQYizi8ZF9JtHs27C7Jum/7xaEHoeZ+YZZbQbTiI6cry0rmE0TEMSF1TWXCr4P28kChA/IGhvL&#10;pOCHPGzWjw8rzLTteU9dHkoRIewzVFCF0GZS+qIig35qW+Lona0zGKJ0pdQO+wg3jUyT5EUarDku&#10;VNjSW0XFNb8ZBc/BHWV/mF/e81N3/DA+/fqcp0qNR8PrEkSgIfyH7+2dVvAEf1fiDZ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A7SmxAAAANoAAAAPAAAAAAAAAAAA&#10;AAAAAKECAABkcnMvZG93bnJldi54bWxQSwUGAAAAAAQABAD5AAAAkgMAAAAA&#10;" adj="9936000">
                  <v:stroke endarrow="block"/>
                </v:shape>
                <v:shapetype id="_x0000_t202" coordsize="21600,21600" o:spt="202" path="m,l,21600r21600,l21600,xe">
                  <v:stroke joinstyle="miter"/>
                  <v:path gradientshapeok="t" o:connecttype="rect"/>
                </v:shapetype>
                <v:shape id="Text Box 15" o:spid="_x0000_s1028" type="#_x0000_t202" style="position:absolute;left:2983;top:3761;width:5940;height:4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AanMIA&#10;AADaAAAADwAAAGRycy9kb3ducmV2LnhtbESP0WoCMRRE3wv+Q7iCbzVrqUVWo2hBUJC1Xf2Ay+aa&#10;XdzcLEmq279vBKGPw8ycYRar3rbiRj40jhVMxhkI4srpho2C82n7OgMRIrLG1jEp+KUAq+XgZYG5&#10;dnf+plsZjUgQDjkqqGPscilDVZPFMHYdcfIuzluMSXojtcd7gttWvmXZh7TYcFqosaPPmqpr+WMV&#10;FOVRby79sfgq/P5k3rfrQ7YzSo2G/XoOIlIf/8PP9k4rmMLjSro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BqcwgAAANoAAAAPAAAAAAAAAAAAAAAAAJgCAABkcnMvZG93&#10;bnJldi54bWxQSwUGAAAAAAQABAD1AAAAhwMAAAAA&#10;">
                  <v:textbox style="layout-flow:vertical;mso-layout-flow-alt:bottom-to-top">
                    <w:txbxContent>
                      <w:p w:rsidR="003F626B" w:rsidRDefault="003F626B">
                        <w:pPr>
                          <w:jc w:val="center"/>
                        </w:pPr>
                      </w:p>
                      <w:p w:rsidR="003F626B" w:rsidRDefault="003F626B">
                        <w:pPr>
                          <w:jc w:val="center"/>
                        </w:pPr>
                      </w:p>
                      <w:p w:rsidR="003F626B" w:rsidRDefault="003F626B">
                        <w:pPr>
                          <w:jc w:val="center"/>
                        </w:pPr>
                      </w:p>
                      <w:p w:rsidR="003F626B" w:rsidRDefault="003F626B">
                        <w:pPr>
                          <w:jc w:val="center"/>
                        </w:pPr>
                      </w:p>
                      <w:p w:rsidR="003F626B" w:rsidRDefault="003F626B">
                        <w:pPr>
                          <w:jc w:val="center"/>
                        </w:pPr>
                      </w:p>
                      <w:p w:rsidR="003F626B" w:rsidRDefault="003F626B">
                        <w:pPr>
                          <w:jc w:val="center"/>
                        </w:pPr>
                      </w:p>
                      <w:p w:rsidR="003F626B" w:rsidRDefault="003F626B">
                        <w:pPr>
                          <w:jc w:val="center"/>
                        </w:pPr>
                      </w:p>
                      <w:p w:rsidR="003F626B" w:rsidRDefault="003F626B">
                        <w:pPr>
                          <w:jc w:val="center"/>
                        </w:pPr>
                      </w:p>
                      <w:p w:rsidR="003F626B" w:rsidRDefault="003F626B">
                        <w:pPr>
                          <w:jc w:val="center"/>
                        </w:pPr>
                      </w:p>
                      <w:p w:rsidR="003F626B" w:rsidRDefault="003F626B">
                        <w:pPr>
                          <w:jc w:val="center"/>
                        </w:pPr>
                      </w:p>
                      <w:p w:rsidR="003F626B" w:rsidRDefault="003F626B">
                        <w:pPr>
                          <w:jc w:val="center"/>
                        </w:pPr>
                      </w:p>
                      <w:p w:rsidR="003F626B" w:rsidRDefault="003F626B">
                        <w:pPr>
                          <w:jc w:val="center"/>
                        </w:pPr>
                      </w:p>
                      <w:p w:rsidR="003F626B" w:rsidRDefault="003F626B">
                        <w:pPr>
                          <w:jc w:val="center"/>
                        </w:pPr>
                      </w:p>
                      <w:p w:rsidR="003F626B" w:rsidRDefault="003F626B">
                        <w:pPr>
                          <w:jc w:val="center"/>
                        </w:pPr>
                      </w:p>
                      <w:p w:rsidR="003F626B" w:rsidRDefault="003F626B">
                        <w:pPr>
                          <w:jc w:val="center"/>
                        </w:pPr>
                      </w:p>
                      <w:p w:rsidR="003F626B" w:rsidRDefault="003F626B">
                        <w:pPr>
                          <w:jc w:val="center"/>
                        </w:pPr>
                      </w:p>
                      <w:p w:rsidR="003F626B" w:rsidRDefault="003F626B">
                        <w:pPr>
                          <w:jc w:val="center"/>
                        </w:pPr>
                      </w:p>
                      <w:p w:rsidR="003F626B" w:rsidRDefault="003F626B">
                        <w:pPr>
                          <w:jc w:val="center"/>
                        </w:pPr>
                      </w:p>
                      <w:p w:rsidR="003F626B" w:rsidRDefault="003F626B">
                        <w:pPr>
                          <w:jc w:val="center"/>
                        </w:pPr>
                      </w:p>
                      <w:p w:rsidR="003F626B" w:rsidRDefault="003F626B">
                        <w:pPr>
                          <w:jc w:val="center"/>
                        </w:pPr>
                      </w:p>
                      <w:p w:rsidR="003F626B" w:rsidRDefault="003F626B">
                        <w:pPr>
                          <w:jc w:val="center"/>
                        </w:pPr>
                        <w:r>
                          <w:t>RISK ASSESSMENT</w:t>
                        </w:r>
                      </w:p>
                    </w:txbxContent>
                  </v:textbox>
                </v:shape>
                <v:shape id="Text Box 6" o:spid="_x0000_s1029" type="#_x0000_t202" style="position:absolute;left:3703;top:4121;width:3600;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h/8b8A&#10;AADaAAAADwAAAGRycy9kb3ducmV2LnhtbESPQYvCMBSE7wv+h/AEb2vqgmWpRhFBEW/WBa+P5tkE&#10;m5eSZLX+eyMs7HGYmW+Y5XpwnbhTiNazgtm0AEHceG25VfBz3n1+g4gJWWPnmRQ8KcJ6NfpYYqX9&#10;g090r1MrMoRjhQpMSn0lZWwMOYxT3xNn7+qDw5RlaKUO+Mhw18mvoiilQ8t5wWBPW0PNrf51Ctpg&#10;9/N9vBzqmUE7+FD2z/NRqcl42CxAJBrSf/ivfdAKSnhfyTdAr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yH/xvwAAANoAAAAPAAAAAAAAAAAAAAAAAJgCAABkcnMvZG93bnJl&#10;di54bWxQSwUGAAAAAAQABAD1AAAAhAMAAAAA&#10;">
                  <v:textbox inset=",2.3mm">
                    <w:txbxContent>
                      <w:p w:rsidR="003F626B" w:rsidRDefault="003F626B">
                        <w:pPr>
                          <w:jc w:val="center"/>
                          <w:rPr>
                            <w:sz w:val="18"/>
                          </w:rPr>
                        </w:pPr>
                        <w:r>
                          <w:rPr>
                            <w:sz w:val="18"/>
                          </w:rPr>
                          <w:t>IDENTIFY HAZARDS</w:t>
                        </w:r>
                      </w:p>
                      <w:p w:rsidR="003F626B" w:rsidRDefault="003F626B">
                        <w:pPr>
                          <w:jc w:val="center"/>
                          <w:rPr>
                            <w:sz w:val="18"/>
                          </w:rPr>
                        </w:pPr>
                        <w:r>
                          <w:rPr>
                            <w:sz w:val="18"/>
                          </w:rPr>
                          <w:t>Associated with the activities</w:t>
                        </w:r>
                      </w:p>
                    </w:txbxContent>
                  </v:textbox>
                </v:shape>
                <v:shape id="Text Box 7" o:spid="_x0000_s1030" type="#_x0000_t202" style="position:absolute;left:3703;top:5204;width:3600;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TaasEA&#10;AADaAAAADwAAAGRycy9kb3ducmV2LnhtbESPwWrDMBBE74X8g9hAb42cQt3gRAkhUBNyq13odbG2&#10;lqi1MpLqOH9fBQo9DjPzhtkdZjeIiUK0nhWsVwUI4s5ry72Cj/btaQMiJmSNg2dScKMIh/3iYYeV&#10;9ld+p6lJvcgQjhUqMCmNlZSxM+QwrvxInL0vHxymLEMvdcBrhrtBPhdFKR1azgsGRzoZ6r6bH6eg&#10;D7Z+qePnuVkbtLMP5XhrL0o9LufjFkSiOf2H/9pnreAV7lfyDZ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2mrBAAAA2gAAAA8AAAAAAAAAAAAAAAAAmAIAAGRycy9kb3du&#10;cmV2LnhtbFBLBQYAAAAABAAEAPUAAACGAwAAAAA=&#10;">
                  <v:textbox inset=",2.3mm">
                    <w:txbxContent>
                      <w:p w:rsidR="003F626B" w:rsidRDefault="003F626B">
                        <w:pPr>
                          <w:jc w:val="center"/>
                          <w:rPr>
                            <w:sz w:val="18"/>
                          </w:rPr>
                        </w:pPr>
                        <w:r>
                          <w:rPr>
                            <w:sz w:val="18"/>
                          </w:rPr>
                          <w:t>IDENTIFY RISKS</w:t>
                        </w:r>
                      </w:p>
                      <w:p w:rsidR="003F626B" w:rsidRDefault="003F626B">
                        <w:pPr>
                          <w:jc w:val="center"/>
                          <w:rPr>
                            <w:sz w:val="18"/>
                          </w:rPr>
                        </w:pPr>
                        <w:r>
                          <w:rPr>
                            <w:sz w:val="18"/>
                          </w:rPr>
                          <w:t>Associated with each hazard</w:t>
                        </w:r>
                      </w:p>
                    </w:txbxContent>
                  </v:textbox>
                </v:shape>
                <v:shape id="Text Box 8" o:spid="_x0000_s1031" type="#_x0000_t202" style="position:absolute;left:3703;top:6301;width:3600;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tOGLwA&#10;AADaAAAADwAAAGRycy9kb3ducmV2LnhtbERPTYvCMBC9C/6HMMLeNFVYkWpaRFiRvW0VvA7N2ASb&#10;SUmyWv+9OSzs8fG+d/XoevGgEK1nBctFAYK49dpyp+By/ppvQMSErLH3TApeFKGuppMdlto/+Yce&#10;TepEDuFYogKT0lBKGVtDDuPCD8SZu/ngMGUYOqkDPnO46+WqKNbSoeXcYHCgg6H23vw6BV2wx89j&#10;vJ6apUE7+rAeXudvpT5m434LItGY/sV/7pNWkLfmK/kGyOoN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eG04YvAAAANoAAAAPAAAAAAAAAAAAAAAAAJgCAABkcnMvZG93bnJldi54&#10;bWxQSwUGAAAAAAQABAD1AAAAgQMAAAAA&#10;">
                  <v:textbox inset=",2.3mm">
                    <w:txbxContent>
                      <w:p w:rsidR="003F626B" w:rsidRDefault="003F626B">
                        <w:pPr>
                          <w:jc w:val="center"/>
                          <w:rPr>
                            <w:sz w:val="18"/>
                          </w:rPr>
                        </w:pPr>
                        <w:r>
                          <w:rPr>
                            <w:sz w:val="18"/>
                          </w:rPr>
                          <w:t>ANALYSE RISKS</w:t>
                        </w:r>
                      </w:p>
                      <w:p w:rsidR="003F626B" w:rsidRDefault="003F626B">
                        <w:pPr>
                          <w:jc w:val="center"/>
                          <w:rPr>
                            <w:sz w:val="18"/>
                          </w:rPr>
                        </w:pPr>
                        <w:r>
                          <w:rPr>
                            <w:sz w:val="18"/>
                          </w:rPr>
                          <w:t>Decide on the need to treat</w:t>
                        </w:r>
                      </w:p>
                    </w:txbxContent>
                  </v:textbox>
                </v:shape>
                <v:shape id="Text Box 9" o:spid="_x0000_s1032" type="#_x0000_t202" style="position:absolute;left:3703;top:8424;width:3600;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frg8EA&#10;AADaAAAADwAAAGRycy9kb3ducmV2LnhtbESPwWrDMBBE74X8g9hAb42cQk3jRAkhUBNyq13odbG2&#10;lqi1MpLqOH9fBQo9DjPzhtkdZjeIiUK0nhWsVwUI4s5ry72Cj/bt6RVETMgaB8+k4EYRDvvFww4r&#10;7a/8TlOTepEhHCtUYFIaKyljZ8hhXPmROHtfPjhMWYZe6oDXDHeDfC6KUjq0nBcMjnQy1H03P05B&#10;H2z9UsfPc7M2aGcfyvHWXpR6XM7HLYhEc/oP/7XPWsEG7lfyDZ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X64PBAAAA2gAAAA8AAAAAAAAAAAAAAAAAmAIAAGRycy9kb3du&#10;cmV2LnhtbFBLBQYAAAAABAAEAPUAAACGAwAAAAA=&#10;">
                  <v:textbox inset=",2.3mm">
                    <w:txbxContent>
                      <w:p w:rsidR="003F626B" w:rsidRDefault="003F626B">
                        <w:pPr>
                          <w:jc w:val="center"/>
                          <w:rPr>
                            <w:sz w:val="18"/>
                          </w:rPr>
                        </w:pPr>
                        <w:r>
                          <w:rPr>
                            <w:sz w:val="18"/>
                          </w:rPr>
                          <w:t>TREAT RISKS</w:t>
                        </w:r>
                      </w:p>
                      <w:p w:rsidR="003F626B" w:rsidRDefault="003F626B">
                        <w:pPr>
                          <w:jc w:val="center"/>
                          <w:rPr>
                            <w:sz w:val="18"/>
                          </w:rPr>
                        </w:pPr>
                        <w:r>
                          <w:rPr>
                            <w:sz w:val="18"/>
                          </w:rPr>
                          <w:t>Introduce control measures</w:t>
                        </w:r>
                      </w:p>
                    </w:txbxContent>
                  </v:textbox>
                </v:shape>
                <v:shape id="Text Box 11" o:spid="_x0000_s1033" type="#_x0000_t202" style="position:absolute;left:3703;top:3041;width:3600;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PdZMEA&#10;AADbAAAADwAAAGRycy9kb3ducmV2LnhtbESPQWsCMRCF74L/IYzQm2YtVGRrFBEq0ltXoddhM26C&#10;m8mSpLr++86h0NsM781732x2Y+jVnVL2kQ0sFxUo4jZaz52By/ljvgaVC7LFPjIZeFKG3XY62WBt&#10;44O/6N6UTkkI5xoNuFKGWuvcOgqYF3EgFu0aU8Aia+q0TfiQ8NDr16pa6YCepcHhQAdH7a35CQa6&#10;5I9vx/x9apYO/RjTanieP415mY37d1CFxvJv/rs+WcEXevlFBt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j3WTBAAAA2wAAAA8AAAAAAAAAAAAAAAAAmAIAAGRycy9kb3du&#10;cmV2LnhtbFBLBQYAAAAABAAEAPUAAACGAwAAAAA=&#10;">
                  <v:textbox inset=",2.3mm">
                    <w:txbxContent>
                      <w:p w:rsidR="003F626B" w:rsidRDefault="003F626B">
                        <w:pPr>
                          <w:jc w:val="center"/>
                          <w:rPr>
                            <w:sz w:val="18"/>
                          </w:rPr>
                        </w:pPr>
                        <w:r>
                          <w:rPr>
                            <w:sz w:val="18"/>
                          </w:rPr>
                          <w:t>ESTABLISH THE CONTEXT</w:t>
                        </w:r>
                      </w:p>
                      <w:p w:rsidR="003F626B" w:rsidRDefault="003F626B">
                        <w:pPr>
                          <w:jc w:val="center"/>
                          <w:rPr>
                            <w:sz w:val="18"/>
                          </w:rPr>
                        </w:pPr>
                        <w:r>
                          <w:rPr>
                            <w:sz w:val="18"/>
                          </w:rPr>
                          <w:t>Purpose of the Risk Assessment</w:t>
                        </w:r>
                      </w:p>
                    </w:txbxContent>
                  </v:textbox>
                </v:shape>
                <v:shape id="Text Box 12" o:spid="_x0000_s1034" type="#_x0000_t202" style="position:absolute;left:1179;top:2681;width:850;height:6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o5xMQA&#10;AADbAAAADwAAAGRycy9kb3ducmV2LnhtbESPQWvCQBCF74X+h2UK3ppNehCbZpUglOhBbW0v3obs&#10;mASzsyG7muivdwsFbzO89755ky1G04oL9a6xrCCJYhDEpdUNVwp+fz5fZyCcR9bYWiYFV3KwmD8/&#10;ZZhqO/A3Xfa+EgHCLkUFtfddKqUrazLoItsRB+1oe4M+rH0ldY9DgJtWvsXxVBpsOFyosaNlTeVp&#10;fzaBYuLbmnZ8KDam+Dpt34ecjrlSk5cx/wDhafQP8396pUP9BP5+CQP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aOcTEAAAA2wAAAA8AAAAAAAAAAAAAAAAAmAIAAGRycy9k&#10;b3ducmV2LnhtbFBLBQYAAAAABAAEAPUAAACJAwAAAAA=&#10;">
                  <v:textbox style="layout-flow:vertical;mso-layout-flow-alt:bottom-to-top" inset=",2.3mm">
                    <w:txbxContent>
                      <w:p w:rsidR="003F626B" w:rsidRDefault="003F626B">
                        <w:pPr>
                          <w:jc w:val="center"/>
                        </w:pPr>
                        <w:r>
                          <w:t>Stakeholders and Event Management</w:t>
                        </w:r>
                      </w:p>
                      <w:p w:rsidR="003F626B" w:rsidRDefault="003F626B">
                        <w:pPr>
                          <w:jc w:val="center"/>
                        </w:pPr>
                        <w:r>
                          <w:t>COMMUNICATE AND CONSULT</w:t>
                        </w:r>
                      </w:p>
                    </w:txbxContent>
                  </v:textbox>
                </v:shape>
                <v:shape id="Text Box 13" o:spid="_x0000_s1035" type="#_x0000_t202" style="position:absolute;left:9643;top:2681;width:851;height:6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ins8UA&#10;AADbAAAADwAAAGRycy9kb3ducmV2LnhtbESPQWvCQBCF74L/YZlCb2ZTD6WmWUMQxPbQVmMv3obs&#10;mIRkZ0N2a9L++q4geJvhvffNmzSbTCcuNLjGsoKnKAZBXFrdcKXg+7hdvIBwHlljZ5kU/JKDbD2f&#10;pZhoO/KBLoWvRICwS1BB7X2fSOnKmgy6yPbEQTvbwaAP61BJPeAY4KaTyzh+lgYbDhdq7GlTU9kW&#10;PyZQTPz3Tl982n2Y3b79XI05nXOlHh+m/BWEp8nfzbf0mw71l3D9JQw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yKezxQAAANsAAAAPAAAAAAAAAAAAAAAAAJgCAABkcnMv&#10;ZG93bnJldi54bWxQSwUGAAAAAAQABAD1AAAAigMAAAAA&#10;">
                  <v:textbox style="layout-flow:vertical;mso-layout-flow-alt:bottom-to-top" inset=",2.3mm">
                    <w:txbxContent>
                      <w:p w:rsidR="003F626B" w:rsidRDefault="003F626B">
                        <w:pPr>
                          <w:jc w:val="center"/>
                        </w:pPr>
                        <w:r>
                          <w:t>MONITOR AND REVIEW</w:t>
                        </w:r>
                      </w:p>
                      <w:p w:rsidR="003F626B" w:rsidRDefault="003F626B">
                        <w:pPr>
                          <w:jc w:val="center"/>
                        </w:pPr>
                        <w:r>
                          <w:t>Stakeholders and Event Management</w:t>
                        </w:r>
                      </w:p>
                    </w:txbxContent>
                  </v:textbox>
                </v:shape>
                <v:line id="Line 17" o:spid="_x0000_s1036" style="position:absolute;visibility:visible;mso-wrap-style:square" from="5506,3661" to="5506,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8" o:spid="_x0000_s1037" style="position:absolute;visibility:visible;mso-wrap-style:square" from="5506,4741" to="5506,5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9" o:spid="_x0000_s1038" style="position:absolute;visibility:visible;mso-wrap-style:square" from="5506,5841" to="5506,6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21" o:spid="_x0000_s1039" style="position:absolute;visibility:visible;mso-wrap-style:square" from="5506,6941" to="5506,7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22" o:spid="_x0000_s1040" style="position:absolute;visibility:visible;mso-wrap-style:square" from="2083,3299" to="3703,3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k57sEAAADbAAAADwAAAGRycy9kb3ducmV2LnhtbERPTWvCQBC9F/wPywi91Y0etERXEcGS&#10;ixSteB6zYxLNzsbsNpv217tCobd5vM9ZrHpTi45aV1lWMB4lIIhzqysuFBy/tm/vIJxH1lhbJgU/&#10;5GC1HLwsMNU28J66gy9EDGGXooLS+yaV0uUlGXQj2xBH7mJbgz7CtpC6xRDDTS0nSTKVBiuODSU2&#10;tCkpvx2+jYIk/H7Iq8yq7jPb3UNzDqfJPSj1OuzXcxCeev8v/nNnOs6fwfOXeIBc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GTnuwQAAANsAAAAPAAAAAAAAAAAAAAAA&#10;AKECAABkcnMvZG93bnJldi54bWxQSwUGAAAAAAQABAD5AAAAjwMAAAAA&#10;">
                  <v:stroke startarrow="block" endarrow="block"/>
                </v:line>
                <v:line id="Line 23" o:spid="_x0000_s1041" style="position:absolute;visibility:visible;mso-wrap-style:square" from="2083,4382" to="3703,4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atnMQAAADbAAAADwAAAGRycy9kb3ducmV2LnhtbESPQW/CMAyF75P4D5GRuI0UDmgqBDQh&#10;gXqZ0NjE2TRe261xSpM1Zb9+PkzazdZ7fu/zZje6Vg3Uh8azgcU8A0VcettwZeD97fD4BCpEZIut&#10;ZzJwpwC77eRhg7n1iV9pOMdKSQiHHA3UMXa51qGsyWGY+45YtA/fO4yy9pW2PSYJd61eZtlKO2xY&#10;GmrsaF9T+XX+dgay9HPUn7pohlPxckvdNV2Wt2TMbDo+r0FFGuO/+e+6sIIvsPKLDK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hq2cxAAAANsAAAAPAAAAAAAAAAAA&#10;AAAAAKECAABkcnMvZG93bnJldi54bWxQSwUGAAAAAAQABAD5AAAAkgMAAAAA&#10;">
                  <v:stroke startarrow="block" endarrow="block"/>
                </v:line>
                <v:line id="Line 24" o:spid="_x0000_s1042" style="position:absolute;visibility:visible;mso-wrap-style:square" from="2068,5543" to="3688,5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oIB8EAAADbAAAADwAAAGRycy9kb3ducmV2LnhtbERPTWvCQBC9F/wPywi91Y0exEZXEcGS&#10;ixSteB6zYxLNzsbsNpv217tCobd5vM9ZrHpTi45aV1lWMB4lIIhzqysuFBy/tm8zEM4ja6wtk4If&#10;crBaDl4WmGobeE/dwRcihrBLUUHpfZNK6fKSDLqRbYgjd7GtQR9hW0jdYojhppaTJJlKgxXHhhIb&#10;2pSU3w7fRkESfj/kVWZV95nt7qE5h9PkHpR6HfbrOQhPvf8X/7kzHee/w/OXeIBc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yggHwQAAANsAAAAPAAAAAAAAAAAAAAAA&#10;AKECAABkcnMvZG93bnJldi54bWxQSwUGAAAAAAQABAD5AAAAjwMAAAAA&#10;">
                  <v:stroke startarrow="block" endarrow="block"/>
                </v:line>
                <v:line id="Line 25" o:spid="_x0000_s1043" style="position:absolute;visibility:visible;mso-wrap-style:square" from="2068,6559" to="3688,6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xrJ8EAAADbAAAADwAAAGRycy9kb3ducmV2LnhtbERPPWvDMBDdA/0P4grZErkeSnGtmFBo&#10;8RJK0pD5al1tN9bJthTLya+vhkLGx/vOi9l0YqLRtZYVPK0TEMSV1S3XCo5f76sXEM4ja+wsk4Ir&#10;OSg2D4scM20D72k6+FrEEHYZKmi87zMpXdWQQbe2PXHkfuxo0Ec41lKPGGK46WSaJM/SYMuxocGe&#10;3hqqzoeLUZCE24f8lWU7fZa7IfTf4ZQOQanl47x9BeFp9nfxv7vUCtK4Pn6JP0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nGsnwQAAANsAAAAPAAAAAAAAAAAAAAAA&#10;AKECAABkcnMvZG93bnJldi54bWxQSwUGAAAAAAQABAD5AAAAjwMAAAAA&#10;">
                  <v:stroke startarrow="block" endarrow="block"/>
                </v:line>
                <v:line id="Line 26" o:spid="_x0000_s1044" style="position:absolute;visibility:visible;mso-wrap-style:square" from="2059,7722" to="3679,7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DOvMQAAADbAAAADwAAAGRycy9kb3ducmV2LnhtbESPQWvCQBSE70L/w/IKvenGHEpJ3QQp&#10;tORSSlU8v2afSTT7Nma32dRf7xYEj8PMfMOsisl0YqTBtZYVLBcJCOLK6pZrBbvt+/wFhPPIGjvL&#10;pOCPHBT5w2yFmbaBv2nc+FpECLsMFTTe95mUrmrIoFvYnjh6BzsY9FEOtdQDhgg3nUyT5FkabDku&#10;NNjTW0PVafNrFCTh8iGPsmzHr/LzHPqfsE/PQamnx2n9CsLT5O/hW7vUCtIl/H+JP0D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0M68xAAAANsAAAAPAAAAAAAAAAAA&#10;AAAAAKECAABkcnMvZG93bnJldi54bWxQSwUGAAAAAAQABAD5AAAAkgMAAAAA&#10;">
                  <v:stroke startarrow="block" endarrow="block"/>
                </v:line>
                <v:line id="Line 27" o:spid="_x0000_s1045" style="position:absolute;visibility:visible;mso-wrap-style:square" from="7303,8708" to="9643,8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JQy8MAAADbAAAADwAAAGRycy9kb3ducmV2LnhtbESPQWvCQBSE7wX/w/KE3urGHIpEVxFB&#10;yUWktnh+Zp9JNPs2Ztds2l/fFQo9DjPzDbNYDaYRPXWutqxgOklAEBdW11wq+Prcvs1AOI+ssbFM&#10;Cr7JwWo5ellgpm3gD+qPvhQRwi5DBZX3bSalKyoy6Ca2JY7exXYGfZRdKXWHIcJNI9MkeZcGa44L&#10;Fba0qai4HR9GQRJ+dvIq87o/5Pt7aM/hlN6DUq/jYT0H4Wnw/+G/dq4VpCk8v8QfI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CUMvDAAAA2wAAAA8AAAAAAAAAAAAA&#10;AAAAoQIAAGRycy9kb3ducmV2LnhtbFBLBQYAAAAABAAEAPkAAACRAwAAAAA=&#10;">
                  <v:stroke startarrow="block" endarrow="block"/>
                </v:line>
                <v:line id="Line 28" o:spid="_x0000_s1046" style="position:absolute;visibility:visible;mso-wrap-style:square" from="7303,3301" to="9643,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71UMMAAADbAAAADwAAAGRycy9kb3ducmV2LnhtbESPQWvCQBSE7wX/w/IEb7oxBZHoKqVg&#10;yaWIVnp+zT6TaPZtzG6zaX+9KxR6HGbmG2a9HUwjeupcbVnBfJaAIC6srrlUcPrYTZcgnEfW2Fgm&#10;BT/kYLsZPa0x0zbwgfqjL0WEsMtQQeV9m0npiooMupltiaN3tp1BH2VXSt1hiHDTyDRJFtJgzXGh&#10;wpZeKyqux2+jIAm/b/Ii87rf5++30H6Fz/QWlJqMh5cVCE+D/w//tXOtIH2Gx5f4A+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O9VDDAAAA2wAAAA8AAAAAAAAAAAAA&#10;AAAAoQIAAGRycy9kb3ducmV2LnhtbFBLBQYAAAAABAAEAPkAAACRAwAAAAA=&#10;">
                  <v:stroke startarrow="block" endarrow="block"/>
                </v:line>
                <v:line id="Line 29" o:spid="_x0000_s1047" style="position:absolute;visibility:visible;mso-wrap-style:square" from="8743,4391" to="9643,4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30" o:spid="_x0000_s1048" style="position:absolute;rotation:180;visibility:visible;mso-wrap-style:square" from="7304,4380" to="8024,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P7T8MAAADbAAAADwAAAGRycy9kb3ducmV2LnhtbESPT2sCMRTE7wW/Q3hCb5ooVWRrFBUF&#10;T0L9Q6+Pzevu0uRl3WR120/fCEKPw8z8hpkvO2fFjZpQedYwGioQxLk3FRcazqfdYAYiRGSD1jNp&#10;+KEAy0XvZY6Z8Xf+oNsxFiJBOGSooYyxzqQMeUkOw9DXxMn78o3DmGRTSNPgPcGdlWOlptJhxWmh&#10;xJo2JeXfx9Zp8Gt7/txXl7Vq8VddD2+qtfVW69d+t3oHEamL/+Fne280jCfw+JJ+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j+0/DAAAA2wAAAA8AAAAAAAAAAAAA&#10;AAAAoQIAAGRycy9kb3ducmV2LnhtbFBLBQYAAAAABAAEAPkAAACRAwAAAAA=&#10;">
                  <v:stroke endarrow="block"/>
                </v:line>
                <v:line id="Line 34" o:spid="_x0000_s1049" style="position:absolute;flip:x;visibility:visible;mso-wrap-style:square" from="7303,5491" to="8023,5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v:line id="Line 35" o:spid="_x0000_s1050" style="position:absolute;visibility:visible;mso-wrap-style:square" from="8743,5501" to="9643,5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36" o:spid="_x0000_s1051" style="position:absolute;flip:x;visibility:visible;mso-wrap-style:square" from="7303,6541" to="8023,6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line id="Line 37" o:spid="_x0000_s1052" style="position:absolute;visibility:visible;mso-wrap-style:square" from="8743,6541" to="9643,6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shape id="AutoShape 48" o:spid="_x0000_s1053" type="#_x0000_t34" style="position:absolute;left:7528;top:656;width:360;height:4410;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N/zsEAAADbAAAADwAAAGRycy9kb3ducmV2LnhtbERPTYvCMBC9C/6HMMJeRFNdWLQaRYWy&#10;Cy6iVfA6NGNbbCa1idr995uD4PHxvufL1lTiQY0rLSsYDSMQxJnVJecKTsdkMAHhPLLGyjIp+CMH&#10;y0W3M8dY2ycf6JH6XIQQdjEqKLyvYyldVpBBN7Q1ceAutjHoA2xyqRt8hnBTyXEUfUmDJYeGAmva&#10;FJRd07tRsP7OV9Pf6/meJHTY7s836qfbnVIfvXY1A+Gp9W/xy/2jFXyG9eFL+A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M3/OwQAAANsAAAAPAAAAAAAAAAAAAAAA&#10;AKECAABkcnMvZG93bnJldi54bWxQSwUGAAAAAAQABAD5AAAAjwMAAAAA&#10;" adj="-15600">
                  <v:stroke endarrow="block"/>
                </v:shape>
                <v:line id="Line 51" o:spid="_x0000_s1054" style="position:absolute;visibility:visible;mso-wrap-style:square" from="2074,8691" to="3694,8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lYYcMAAADbAAAADwAAAGRycy9kb3ducmV2LnhtbESPQWvCQBSE70L/w/IK3nSjBZHoKlJo&#10;yaWItvT8zD6TaPZtzG6z0V/vCgWPw8x8wyzXvalFR62rLCuYjBMQxLnVFRcKfr4/RnMQziNrrC2T&#10;gis5WK9eBktMtQ28o27vCxEh7FJUUHrfpFK6vCSDbmwb4ugdbWvQR9kWUrcYItzUcpokM2mw4rhQ&#10;YkPvJeXn/Z9RkITbpzzJrOq22dclNIfwO70EpYav/WYBwlPvn+H/dqYVvE3g8SX+AL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JWGHDAAAA2wAAAA8AAAAAAAAAAAAA&#10;AAAAoQIAAGRycy9kb3ducmV2LnhtbFBLBQYAAAAABAAEAPkAAACRAwAAAAA=&#10;">
                  <v:stroke startarrow="block" endarrow="block"/>
                </v:line>
                <v:shape id="Text Box 52" o:spid="_x0000_s1055" type="#_x0000_t202" style="position:absolute;left:3691;top:7394;width:3600;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i66MAA&#10;AADbAAAADwAAAGRycy9kb3ducmV2LnhtbESPQWsCMRSE7wX/Q3iCt5rVUpHVKCJUxFtXwetj89wE&#10;Ny9LEnX990Yo9DjMzDfMct27VtwpROtZwWRcgCCuvbbcKDgdfz7nIGJC1th6JgVPirBeDT6WWGr/&#10;4F+6V6kRGcKxRAUmpa6UMtaGHMax74izd/HBYcoyNFIHfGS4a+W0KGbSoeW8YLCjraH6Wt2cgibY&#10;3fcunvfVxKDtfZh1z+NBqdGw3yxAJOrTf/ivvdcKvqbw/pJ/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wi66MAAAADbAAAADwAAAAAAAAAAAAAAAACYAgAAZHJzL2Rvd25y&#10;ZXYueG1sUEsFBgAAAAAEAAQA9QAAAIUDAAAAAA==&#10;">
                  <v:textbox inset=",2.3mm">
                    <w:txbxContent>
                      <w:p w:rsidR="003F626B" w:rsidRDefault="003F626B">
                        <w:pPr>
                          <w:jc w:val="center"/>
                          <w:rPr>
                            <w:sz w:val="18"/>
                          </w:rPr>
                        </w:pPr>
                        <w:r>
                          <w:rPr>
                            <w:sz w:val="18"/>
                          </w:rPr>
                          <w:t>EVALUATE RISKS</w:t>
                        </w:r>
                      </w:p>
                      <w:p w:rsidR="003F626B" w:rsidRDefault="003F626B">
                        <w:pPr>
                          <w:jc w:val="center"/>
                          <w:rPr>
                            <w:sz w:val="18"/>
                          </w:rPr>
                        </w:pPr>
                        <w:r>
                          <w:rPr>
                            <w:sz w:val="18"/>
                          </w:rPr>
                          <w:t>Identify existing process</w:t>
                        </w:r>
                      </w:p>
                    </w:txbxContent>
                  </v:textbox>
                </v:shape>
                <v:line id="Line 53" o:spid="_x0000_s1056" style="position:absolute;flip:x;visibility:visible;mso-wrap-style:square" from="7294,7724" to="8014,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KZcQAAADbAAAADwAAAGRycy9kb3ducmV2LnhtbESPT2vCQBDF70K/wzIFL6FuNFBs6iqt&#10;f6BQPJj20OOQnSah2dmQHTV++64geHy8eb83b7EaXKtO1IfGs4HpJAVFXHrbcGXg+2v3NAcVBNli&#10;65kMXCjAavkwWmBu/ZkPdCqkUhHCIUcDtUiXax3KmhyGie+Io/fre4cSZV9p2+M5wl2rZ2n6rB02&#10;HBtq7GhdU/lXHF18Y7fnTZYl704nyQttf+Qz1WLM+HF4ewUlNMj9+Jb+sAayDK5bIgD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EplxAAAANsAAAAPAAAAAAAAAAAA&#10;AAAAAKECAABkcnMvZG93bnJldi54bWxQSwUGAAAAAAQABAD5AAAAkgMAAAAA&#10;">
                  <v:stroke endarrow="block"/>
                </v:line>
                <v:line id="Line 54" o:spid="_x0000_s1057" style="position:absolute;visibility:visible;mso-wrap-style:square" from="8734,7733" to="9634,7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55" o:spid="_x0000_s1058" style="position:absolute;visibility:visible;mso-wrap-style:square" from="5499,8035" to="5499,8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group>
            </w:pict>
          </mc:Fallback>
        </mc:AlternateContent>
      </w:r>
      <w:r>
        <w:rPr>
          <w:rFonts w:ascii="Calibri" w:hAnsi="Calibri"/>
          <w:bCs/>
          <w:noProof/>
          <w:lang w:eastAsia="en-AU"/>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794385</wp:posOffset>
                </wp:positionV>
                <wp:extent cx="6057900" cy="3657600"/>
                <wp:effectExtent l="0" t="3810" r="0" b="0"/>
                <wp:wrapNone/>
                <wp:docPr id="2"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6057900" cy="36576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3" o:spid="_x0000_s1026" style="position:absolute;margin-left:27pt;margin-top:62.55pt;width:477pt;height:4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" filled="f" stroked="f">
                <o:lock v:ext="edit" aspectratio="t" text="t"/>
              </v:rect>
            </w:pict>
          </mc:Fallback>
        </mc:AlternateContent>
      </w:r>
      <w:r>
        <w:rPr>
          <w:rFonts w:ascii="Calibri" w:hAnsi="Calibri"/>
          <w:bCs/>
          <w:noProof/>
          <w:lang w:eastAsia="en-AU"/>
        </w:rPr>
        <mc:AlternateContent>
          <mc:Choice Requires="wps">
            <w:drawing>
              <wp:inline distT="0" distB="0" distL="0" distR="0">
                <wp:extent cx="6057900" cy="36576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57900" cy="365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477pt;height:4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" filled="f" stroked="f">
                <o:lock v:ext="edit" aspectratio="t"/>
                <w10:anchorlock/>
              </v:rect>
            </w:pict>
          </mc:Fallback>
        </mc:AlternateContent>
      </w:r>
    </w:p>
    <w:p w:rsidR="00CF588C" w:rsidRPr="00E72371" w:rsidRDefault="00CF588C">
      <w:pPr>
        <w:rPr>
          <w:rFonts w:ascii="Calibri" w:hAnsi="Calibri"/>
          <w:bCs/>
        </w:rPr>
      </w:pPr>
    </w:p>
    <w:p w:rsidR="00CF588C" w:rsidRPr="00E72371" w:rsidRDefault="00CF588C">
      <w:pPr>
        <w:rPr>
          <w:rFonts w:ascii="Calibri" w:hAnsi="Calibri"/>
          <w:bCs/>
        </w:rPr>
      </w:pPr>
    </w:p>
    <w:p w:rsidR="00CF588C" w:rsidRPr="00E72371" w:rsidRDefault="00CF588C">
      <w:pPr>
        <w:rPr>
          <w:rFonts w:ascii="Calibri" w:hAnsi="Calibri"/>
          <w:bCs/>
        </w:rPr>
      </w:pPr>
    </w:p>
    <w:p w:rsidR="00CF588C" w:rsidRPr="00E72371" w:rsidRDefault="00CF588C">
      <w:pPr>
        <w:rPr>
          <w:rFonts w:ascii="Calibri" w:hAnsi="Calibri"/>
          <w:bCs/>
        </w:rPr>
      </w:pPr>
    </w:p>
    <w:p w:rsidR="00CF588C" w:rsidRPr="00E72371" w:rsidRDefault="00CF588C">
      <w:pPr>
        <w:rPr>
          <w:rFonts w:ascii="Calibri" w:hAnsi="Calibri"/>
          <w:bCs/>
        </w:rPr>
      </w:pPr>
    </w:p>
    <w:p w:rsidR="00CF588C" w:rsidRPr="00E72371" w:rsidRDefault="00CF588C">
      <w:pPr>
        <w:rPr>
          <w:rFonts w:ascii="Calibri" w:hAnsi="Calibri"/>
          <w:bCs/>
        </w:rPr>
      </w:pPr>
    </w:p>
    <w:p w:rsidR="00CF588C" w:rsidRPr="00E72371" w:rsidRDefault="00CF588C">
      <w:pPr>
        <w:rPr>
          <w:rFonts w:ascii="Calibri" w:hAnsi="Calibri"/>
          <w:bCs/>
        </w:rPr>
      </w:pPr>
    </w:p>
    <w:p w:rsidR="00CF588C" w:rsidRPr="00E72371" w:rsidRDefault="00CF588C">
      <w:pPr>
        <w:rPr>
          <w:rFonts w:ascii="Calibri" w:hAnsi="Calibri"/>
          <w:bCs/>
        </w:rPr>
      </w:pPr>
    </w:p>
    <w:p w:rsidR="00E72371" w:rsidRPr="00313C6A" w:rsidRDefault="00B611CB" w:rsidP="00E72371">
      <w:pPr>
        <w:tabs>
          <w:tab w:val="left" w:pos="8191"/>
        </w:tabs>
        <w:spacing w:after="240"/>
        <w:rPr>
          <w:rFonts w:asciiTheme="minorHAnsi" w:hAnsiTheme="minorHAnsi" w:cstheme="minorHAnsi"/>
          <w:b/>
          <w:sz w:val="24"/>
        </w:rPr>
      </w:pPr>
      <w:r w:rsidRPr="00E72371">
        <w:rPr>
          <w:rFonts w:ascii="Calibri" w:hAnsi="Calibri"/>
          <w:bCs/>
        </w:rPr>
        <w:br w:type="page"/>
      </w:r>
      <w:r w:rsidR="00E72371" w:rsidRPr="00313C6A">
        <w:rPr>
          <w:rFonts w:asciiTheme="minorHAnsi" w:hAnsiTheme="minorHAnsi" w:cstheme="minorHAnsi"/>
          <w:b/>
          <w:sz w:val="24"/>
        </w:rPr>
        <w:lastRenderedPageBreak/>
        <w:t>IDENTIFYING HAZARDS</w:t>
      </w:r>
    </w:p>
    <w:p w:rsidR="00E72371" w:rsidRPr="00313C6A" w:rsidRDefault="005D5A9D" w:rsidP="00E72371">
      <w:pPr>
        <w:tabs>
          <w:tab w:val="left" w:pos="8191"/>
        </w:tabs>
        <w:spacing w:after="240"/>
        <w:rPr>
          <w:rFonts w:asciiTheme="minorHAnsi" w:hAnsiTheme="minorHAnsi" w:cstheme="minorHAnsi"/>
          <w:sz w:val="24"/>
        </w:rPr>
      </w:pPr>
      <w:r w:rsidRPr="00313C6A">
        <w:rPr>
          <w:rFonts w:asciiTheme="minorHAnsi" w:hAnsiTheme="minorHAnsi" w:cstheme="minorHAnsi"/>
          <w:sz w:val="24"/>
        </w:rPr>
        <w:t>Event h</w:t>
      </w:r>
      <w:r w:rsidR="00E72371" w:rsidRPr="00313C6A">
        <w:rPr>
          <w:rFonts w:asciiTheme="minorHAnsi" w:hAnsiTheme="minorHAnsi" w:cstheme="minorHAnsi"/>
          <w:sz w:val="24"/>
        </w:rPr>
        <w:t>azards can be</w:t>
      </w:r>
      <w:r w:rsidRPr="00313C6A">
        <w:rPr>
          <w:rFonts w:asciiTheme="minorHAnsi" w:hAnsiTheme="minorHAnsi" w:cstheme="minorHAnsi"/>
          <w:sz w:val="24"/>
        </w:rPr>
        <w:t xml:space="preserve"> identified in a number of ways (e.g. via thinking about stakeholders, phases of the event or hazard types).  </w:t>
      </w:r>
      <w:r w:rsidR="00E72371" w:rsidRPr="00313C6A">
        <w:rPr>
          <w:rFonts w:asciiTheme="minorHAnsi" w:hAnsiTheme="minorHAnsi" w:cstheme="minorHAnsi"/>
          <w:sz w:val="24"/>
        </w:rPr>
        <w:t xml:space="preserve">The following lists have been provided to help you identify hazards that apply to your event.  </w:t>
      </w:r>
      <w:r w:rsidRPr="00313C6A">
        <w:rPr>
          <w:rFonts w:asciiTheme="minorHAnsi" w:hAnsiTheme="minorHAnsi" w:cstheme="minorHAnsi"/>
          <w:sz w:val="24"/>
        </w:rPr>
        <w:t>These lists may not cover all hazards for your event.</w:t>
      </w:r>
    </w:p>
    <w:p w:rsidR="00E72371" w:rsidRPr="00313C6A" w:rsidRDefault="00E72371" w:rsidP="00E72371">
      <w:pPr>
        <w:tabs>
          <w:tab w:val="left" w:pos="8191"/>
        </w:tabs>
        <w:spacing w:after="120"/>
        <w:rPr>
          <w:rFonts w:asciiTheme="minorHAnsi" w:hAnsiTheme="minorHAnsi" w:cstheme="minorHAnsi"/>
          <w:b/>
          <w:sz w:val="24"/>
        </w:rPr>
      </w:pPr>
      <w:r w:rsidRPr="00313C6A">
        <w:rPr>
          <w:rFonts w:asciiTheme="minorHAnsi" w:hAnsiTheme="minorHAnsi" w:cstheme="minorHAnsi"/>
          <w:b/>
          <w:sz w:val="24"/>
        </w:rPr>
        <w:t>POTENTIAL STAKEHOLDERS</w:t>
      </w:r>
      <w:r w:rsidRPr="00313C6A">
        <w:rPr>
          <w:rFonts w:asciiTheme="minorHAnsi" w:hAnsiTheme="minorHAnsi" w:cstheme="minorHAnsi"/>
          <w:b/>
          <w:sz w:val="24"/>
        </w:rPr>
        <w:tab/>
      </w:r>
      <w:r w:rsidRPr="00313C6A">
        <w:rPr>
          <w:rFonts w:asciiTheme="minorHAnsi" w:hAnsiTheme="minorHAnsi" w:cstheme="minorHAnsi"/>
          <w:b/>
          <w:sz w:val="24"/>
        </w:rPr>
        <w:tab/>
        <w:t>PHASES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3686"/>
        <w:gridCol w:w="567"/>
        <w:gridCol w:w="5811"/>
      </w:tblGrid>
      <w:tr w:rsidR="00E72371" w:rsidRPr="00313C6A" w:rsidTr="00E72371">
        <w:tc>
          <w:tcPr>
            <w:tcW w:w="4219" w:type="dxa"/>
          </w:tcPr>
          <w:p w:rsidR="00E72371" w:rsidRPr="00313C6A" w:rsidRDefault="00E72371" w:rsidP="00E72371">
            <w:pPr>
              <w:jc w:val="both"/>
              <w:rPr>
                <w:rFonts w:asciiTheme="minorHAnsi" w:hAnsiTheme="minorHAnsi" w:cstheme="minorHAnsi"/>
                <w:color w:val="000000"/>
                <w:sz w:val="20"/>
                <w:szCs w:val="20"/>
              </w:rPr>
            </w:pPr>
            <w:r w:rsidRPr="00313C6A">
              <w:rPr>
                <w:rFonts w:asciiTheme="minorHAnsi" w:hAnsiTheme="minorHAnsi" w:cstheme="minorHAnsi"/>
                <w:color w:val="000000"/>
                <w:sz w:val="20"/>
                <w:szCs w:val="20"/>
                <w:lang w:val="en-US"/>
              </w:rPr>
              <w:t>Event staff</w:t>
            </w:r>
          </w:p>
        </w:tc>
        <w:tc>
          <w:tcPr>
            <w:tcW w:w="3686" w:type="dxa"/>
          </w:tcPr>
          <w:p w:rsidR="00E72371" w:rsidRPr="00313C6A" w:rsidRDefault="00E72371" w:rsidP="00E72371">
            <w:pPr>
              <w:jc w:val="both"/>
              <w:rPr>
                <w:rFonts w:asciiTheme="minorHAnsi" w:hAnsiTheme="minorHAnsi" w:cstheme="minorHAnsi"/>
                <w:color w:val="000000"/>
                <w:sz w:val="20"/>
                <w:szCs w:val="20"/>
              </w:rPr>
            </w:pPr>
            <w:r w:rsidRPr="00313C6A">
              <w:rPr>
                <w:rFonts w:asciiTheme="minorHAnsi" w:hAnsiTheme="minorHAnsi" w:cstheme="minorHAnsi"/>
                <w:color w:val="000000"/>
                <w:sz w:val="20"/>
                <w:szCs w:val="20"/>
              </w:rPr>
              <w:t>First Aid Providers</w:t>
            </w:r>
          </w:p>
        </w:tc>
        <w:tc>
          <w:tcPr>
            <w:tcW w:w="567" w:type="dxa"/>
            <w:tcBorders>
              <w:top w:val="nil"/>
              <w:bottom w:val="nil"/>
            </w:tcBorders>
          </w:tcPr>
          <w:p w:rsidR="00E72371" w:rsidRPr="00313C6A" w:rsidRDefault="00E72371" w:rsidP="00E72371">
            <w:pPr>
              <w:jc w:val="both"/>
              <w:rPr>
                <w:rFonts w:asciiTheme="minorHAnsi" w:hAnsiTheme="minorHAnsi" w:cstheme="minorHAnsi"/>
                <w:color w:val="000000"/>
                <w:sz w:val="20"/>
                <w:szCs w:val="20"/>
              </w:rPr>
            </w:pPr>
          </w:p>
        </w:tc>
        <w:tc>
          <w:tcPr>
            <w:tcW w:w="5811" w:type="dxa"/>
          </w:tcPr>
          <w:p w:rsidR="00E72371" w:rsidRPr="00313C6A" w:rsidRDefault="00E72371" w:rsidP="00E72371">
            <w:pPr>
              <w:jc w:val="both"/>
              <w:rPr>
                <w:rFonts w:asciiTheme="minorHAnsi" w:hAnsiTheme="minorHAnsi" w:cstheme="minorHAnsi"/>
                <w:color w:val="000000"/>
                <w:sz w:val="20"/>
                <w:szCs w:val="20"/>
              </w:rPr>
            </w:pPr>
            <w:r w:rsidRPr="00313C6A">
              <w:rPr>
                <w:rFonts w:asciiTheme="minorHAnsi" w:hAnsiTheme="minorHAnsi" w:cstheme="minorHAnsi"/>
                <w:color w:val="000000"/>
                <w:sz w:val="20"/>
                <w:szCs w:val="20"/>
              </w:rPr>
              <w:t>Pre-event planning</w:t>
            </w:r>
          </w:p>
        </w:tc>
      </w:tr>
      <w:tr w:rsidR="00E72371" w:rsidRPr="00313C6A" w:rsidTr="00E72371">
        <w:tc>
          <w:tcPr>
            <w:tcW w:w="4219" w:type="dxa"/>
          </w:tcPr>
          <w:p w:rsidR="00E72371" w:rsidRPr="00313C6A" w:rsidRDefault="00E72371" w:rsidP="00E72371">
            <w:pPr>
              <w:jc w:val="both"/>
              <w:rPr>
                <w:rFonts w:asciiTheme="minorHAnsi" w:hAnsiTheme="minorHAnsi" w:cstheme="minorHAnsi"/>
                <w:color w:val="000000"/>
                <w:sz w:val="20"/>
                <w:szCs w:val="20"/>
              </w:rPr>
            </w:pPr>
            <w:r w:rsidRPr="00313C6A">
              <w:rPr>
                <w:rFonts w:asciiTheme="minorHAnsi" w:hAnsiTheme="minorHAnsi" w:cstheme="minorHAnsi"/>
                <w:color w:val="000000"/>
                <w:sz w:val="20"/>
                <w:szCs w:val="20"/>
                <w:lang w:val="en-US"/>
              </w:rPr>
              <w:t>Patrons</w:t>
            </w:r>
          </w:p>
        </w:tc>
        <w:tc>
          <w:tcPr>
            <w:tcW w:w="3686" w:type="dxa"/>
          </w:tcPr>
          <w:p w:rsidR="00E72371" w:rsidRPr="00313C6A" w:rsidRDefault="00E72371" w:rsidP="00E72371">
            <w:pPr>
              <w:jc w:val="both"/>
              <w:rPr>
                <w:rFonts w:asciiTheme="minorHAnsi" w:hAnsiTheme="minorHAnsi" w:cstheme="minorHAnsi"/>
                <w:color w:val="000000"/>
                <w:sz w:val="20"/>
                <w:szCs w:val="20"/>
              </w:rPr>
            </w:pPr>
            <w:r w:rsidRPr="00313C6A">
              <w:rPr>
                <w:rFonts w:asciiTheme="minorHAnsi" w:hAnsiTheme="minorHAnsi" w:cstheme="minorHAnsi"/>
                <w:color w:val="000000"/>
                <w:sz w:val="20"/>
                <w:szCs w:val="20"/>
                <w:lang w:val="en-US"/>
              </w:rPr>
              <w:t xml:space="preserve">Media (including broadcasters) </w:t>
            </w:r>
          </w:p>
        </w:tc>
        <w:tc>
          <w:tcPr>
            <w:tcW w:w="567" w:type="dxa"/>
            <w:tcBorders>
              <w:top w:val="nil"/>
              <w:bottom w:val="nil"/>
            </w:tcBorders>
          </w:tcPr>
          <w:p w:rsidR="00E72371" w:rsidRPr="00313C6A" w:rsidRDefault="00E72371" w:rsidP="00E72371">
            <w:pPr>
              <w:jc w:val="both"/>
              <w:rPr>
                <w:rFonts w:asciiTheme="minorHAnsi" w:hAnsiTheme="minorHAnsi" w:cstheme="minorHAnsi"/>
                <w:color w:val="000000"/>
                <w:sz w:val="20"/>
                <w:szCs w:val="20"/>
              </w:rPr>
            </w:pPr>
          </w:p>
        </w:tc>
        <w:tc>
          <w:tcPr>
            <w:tcW w:w="5811" w:type="dxa"/>
          </w:tcPr>
          <w:p w:rsidR="00E72371" w:rsidRPr="00313C6A" w:rsidRDefault="00E72371" w:rsidP="00E72371">
            <w:pPr>
              <w:jc w:val="both"/>
              <w:rPr>
                <w:rFonts w:asciiTheme="minorHAnsi" w:hAnsiTheme="minorHAnsi" w:cstheme="minorHAnsi"/>
                <w:color w:val="000000"/>
                <w:sz w:val="20"/>
                <w:szCs w:val="20"/>
              </w:rPr>
            </w:pPr>
            <w:r w:rsidRPr="00313C6A">
              <w:rPr>
                <w:rFonts w:asciiTheme="minorHAnsi" w:hAnsiTheme="minorHAnsi" w:cstheme="minorHAnsi"/>
                <w:color w:val="000000"/>
                <w:sz w:val="20"/>
                <w:szCs w:val="20"/>
              </w:rPr>
              <w:t>Bump in / pre-event overlay build</w:t>
            </w:r>
          </w:p>
        </w:tc>
      </w:tr>
      <w:tr w:rsidR="00E72371" w:rsidRPr="00313C6A" w:rsidTr="00E72371">
        <w:tc>
          <w:tcPr>
            <w:tcW w:w="4219" w:type="dxa"/>
          </w:tcPr>
          <w:p w:rsidR="00E72371" w:rsidRPr="00313C6A" w:rsidRDefault="00E72371" w:rsidP="00E72371">
            <w:pPr>
              <w:jc w:val="both"/>
              <w:rPr>
                <w:rFonts w:asciiTheme="minorHAnsi" w:hAnsiTheme="minorHAnsi" w:cstheme="minorHAnsi"/>
                <w:color w:val="000000"/>
                <w:sz w:val="20"/>
                <w:szCs w:val="20"/>
              </w:rPr>
            </w:pPr>
            <w:r w:rsidRPr="00313C6A">
              <w:rPr>
                <w:rFonts w:asciiTheme="minorHAnsi" w:hAnsiTheme="minorHAnsi" w:cstheme="minorHAnsi"/>
                <w:color w:val="000000"/>
                <w:sz w:val="20"/>
                <w:szCs w:val="20"/>
                <w:lang w:val="en-US"/>
              </w:rPr>
              <w:t>Performers</w:t>
            </w:r>
          </w:p>
        </w:tc>
        <w:tc>
          <w:tcPr>
            <w:tcW w:w="3686" w:type="dxa"/>
          </w:tcPr>
          <w:p w:rsidR="00E72371" w:rsidRPr="00313C6A" w:rsidRDefault="00E72371" w:rsidP="00E72371">
            <w:pPr>
              <w:jc w:val="both"/>
              <w:rPr>
                <w:rFonts w:asciiTheme="minorHAnsi" w:hAnsiTheme="minorHAnsi" w:cstheme="minorHAnsi"/>
                <w:color w:val="000000"/>
                <w:sz w:val="20"/>
                <w:szCs w:val="20"/>
              </w:rPr>
            </w:pPr>
            <w:r w:rsidRPr="00313C6A">
              <w:rPr>
                <w:rFonts w:asciiTheme="minorHAnsi" w:hAnsiTheme="minorHAnsi" w:cstheme="minorHAnsi"/>
                <w:color w:val="000000"/>
                <w:sz w:val="20"/>
                <w:szCs w:val="20"/>
                <w:lang w:val="en-US"/>
              </w:rPr>
              <w:t>Safety regulators</w:t>
            </w:r>
          </w:p>
        </w:tc>
        <w:tc>
          <w:tcPr>
            <w:tcW w:w="567" w:type="dxa"/>
            <w:tcBorders>
              <w:top w:val="nil"/>
              <w:bottom w:val="nil"/>
            </w:tcBorders>
          </w:tcPr>
          <w:p w:rsidR="00E72371" w:rsidRPr="00313C6A" w:rsidRDefault="00E72371" w:rsidP="00E72371">
            <w:pPr>
              <w:jc w:val="both"/>
              <w:rPr>
                <w:rFonts w:asciiTheme="minorHAnsi" w:hAnsiTheme="minorHAnsi" w:cstheme="minorHAnsi"/>
                <w:color w:val="000000"/>
                <w:sz w:val="20"/>
                <w:szCs w:val="20"/>
              </w:rPr>
            </w:pPr>
          </w:p>
        </w:tc>
        <w:tc>
          <w:tcPr>
            <w:tcW w:w="5811" w:type="dxa"/>
          </w:tcPr>
          <w:p w:rsidR="00E72371" w:rsidRPr="00313C6A" w:rsidRDefault="00E72371" w:rsidP="00E72371">
            <w:pPr>
              <w:jc w:val="both"/>
              <w:rPr>
                <w:rFonts w:asciiTheme="minorHAnsi" w:hAnsiTheme="minorHAnsi" w:cstheme="minorHAnsi"/>
                <w:color w:val="000000"/>
                <w:sz w:val="20"/>
                <w:szCs w:val="20"/>
              </w:rPr>
            </w:pPr>
            <w:r w:rsidRPr="00313C6A">
              <w:rPr>
                <w:rFonts w:asciiTheme="minorHAnsi" w:hAnsiTheme="minorHAnsi" w:cstheme="minorHAnsi"/>
                <w:color w:val="000000"/>
                <w:sz w:val="20"/>
                <w:szCs w:val="20"/>
              </w:rPr>
              <w:t>Event</w:t>
            </w:r>
          </w:p>
        </w:tc>
      </w:tr>
      <w:tr w:rsidR="00E72371" w:rsidRPr="00313C6A" w:rsidTr="00E72371">
        <w:tc>
          <w:tcPr>
            <w:tcW w:w="4219" w:type="dxa"/>
          </w:tcPr>
          <w:p w:rsidR="00E72371" w:rsidRPr="00313C6A" w:rsidRDefault="00E72371" w:rsidP="00E72371">
            <w:pPr>
              <w:jc w:val="both"/>
              <w:rPr>
                <w:rFonts w:asciiTheme="minorHAnsi" w:hAnsiTheme="minorHAnsi" w:cstheme="minorHAnsi"/>
                <w:color w:val="000000"/>
                <w:sz w:val="20"/>
                <w:szCs w:val="20"/>
              </w:rPr>
            </w:pPr>
            <w:r w:rsidRPr="00313C6A">
              <w:rPr>
                <w:rFonts w:asciiTheme="minorHAnsi" w:hAnsiTheme="minorHAnsi" w:cstheme="minorHAnsi"/>
                <w:color w:val="000000"/>
                <w:sz w:val="20"/>
                <w:szCs w:val="20"/>
                <w:lang w:val="en-US"/>
              </w:rPr>
              <w:t xml:space="preserve">Ticketing </w:t>
            </w:r>
          </w:p>
        </w:tc>
        <w:tc>
          <w:tcPr>
            <w:tcW w:w="3686" w:type="dxa"/>
          </w:tcPr>
          <w:p w:rsidR="00E72371" w:rsidRPr="00313C6A" w:rsidRDefault="00E72371" w:rsidP="00E72371">
            <w:pPr>
              <w:jc w:val="both"/>
              <w:rPr>
                <w:rFonts w:asciiTheme="minorHAnsi" w:hAnsiTheme="minorHAnsi" w:cstheme="minorHAnsi"/>
                <w:color w:val="000000"/>
                <w:sz w:val="20"/>
                <w:szCs w:val="20"/>
              </w:rPr>
            </w:pPr>
            <w:r w:rsidRPr="00313C6A">
              <w:rPr>
                <w:rFonts w:asciiTheme="minorHAnsi" w:hAnsiTheme="minorHAnsi" w:cstheme="minorHAnsi"/>
                <w:color w:val="000000"/>
                <w:sz w:val="20"/>
                <w:szCs w:val="20"/>
                <w:lang w:val="en-US"/>
              </w:rPr>
              <w:t>Contractors/sub-contractors</w:t>
            </w:r>
          </w:p>
        </w:tc>
        <w:tc>
          <w:tcPr>
            <w:tcW w:w="567" w:type="dxa"/>
            <w:tcBorders>
              <w:top w:val="nil"/>
              <w:bottom w:val="nil"/>
            </w:tcBorders>
          </w:tcPr>
          <w:p w:rsidR="00E72371" w:rsidRPr="00313C6A" w:rsidRDefault="00E72371" w:rsidP="00E72371">
            <w:pPr>
              <w:jc w:val="both"/>
              <w:rPr>
                <w:rFonts w:asciiTheme="minorHAnsi" w:hAnsiTheme="minorHAnsi" w:cstheme="minorHAnsi"/>
                <w:color w:val="000000"/>
                <w:sz w:val="20"/>
                <w:szCs w:val="20"/>
              </w:rPr>
            </w:pPr>
          </w:p>
        </w:tc>
        <w:tc>
          <w:tcPr>
            <w:tcW w:w="5811" w:type="dxa"/>
            <w:tcBorders>
              <w:bottom w:val="single" w:sz="4" w:space="0" w:color="auto"/>
            </w:tcBorders>
          </w:tcPr>
          <w:p w:rsidR="00E72371" w:rsidRPr="00313C6A" w:rsidRDefault="00E72371" w:rsidP="00E72371">
            <w:pPr>
              <w:jc w:val="both"/>
              <w:rPr>
                <w:rFonts w:asciiTheme="minorHAnsi" w:hAnsiTheme="minorHAnsi" w:cstheme="minorHAnsi"/>
                <w:color w:val="000000"/>
                <w:sz w:val="20"/>
                <w:szCs w:val="20"/>
              </w:rPr>
            </w:pPr>
            <w:r w:rsidRPr="00313C6A">
              <w:rPr>
                <w:rFonts w:asciiTheme="minorHAnsi" w:hAnsiTheme="minorHAnsi" w:cstheme="minorHAnsi"/>
                <w:color w:val="000000"/>
                <w:sz w:val="20"/>
                <w:szCs w:val="20"/>
              </w:rPr>
              <w:t>Post Event bump out / overlay dismantle  &amp; venue reinstatement</w:t>
            </w:r>
          </w:p>
        </w:tc>
      </w:tr>
      <w:tr w:rsidR="00E72371" w:rsidRPr="00313C6A" w:rsidTr="00E72371">
        <w:tc>
          <w:tcPr>
            <w:tcW w:w="4219" w:type="dxa"/>
          </w:tcPr>
          <w:p w:rsidR="00E72371" w:rsidRPr="00313C6A" w:rsidRDefault="00E72371" w:rsidP="00E72371">
            <w:pPr>
              <w:jc w:val="both"/>
              <w:rPr>
                <w:rFonts w:asciiTheme="minorHAnsi" w:hAnsiTheme="minorHAnsi" w:cstheme="minorHAnsi"/>
                <w:color w:val="000000"/>
                <w:sz w:val="20"/>
                <w:szCs w:val="20"/>
              </w:rPr>
            </w:pPr>
            <w:r w:rsidRPr="00313C6A">
              <w:rPr>
                <w:rFonts w:asciiTheme="minorHAnsi" w:hAnsiTheme="minorHAnsi" w:cstheme="minorHAnsi"/>
                <w:color w:val="000000"/>
                <w:sz w:val="20"/>
                <w:szCs w:val="20"/>
                <w:lang w:val="en-US"/>
              </w:rPr>
              <w:t>Community groups</w:t>
            </w:r>
          </w:p>
        </w:tc>
        <w:tc>
          <w:tcPr>
            <w:tcW w:w="3686" w:type="dxa"/>
          </w:tcPr>
          <w:p w:rsidR="00E72371" w:rsidRPr="00313C6A" w:rsidRDefault="00E72371" w:rsidP="00E72371">
            <w:pPr>
              <w:jc w:val="both"/>
              <w:rPr>
                <w:rFonts w:asciiTheme="minorHAnsi" w:hAnsiTheme="minorHAnsi" w:cstheme="minorHAnsi"/>
                <w:color w:val="000000"/>
                <w:sz w:val="20"/>
                <w:szCs w:val="20"/>
              </w:rPr>
            </w:pPr>
            <w:r w:rsidRPr="00313C6A">
              <w:rPr>
                <w:rFonts w:asciiTheme="minorHAnsi" w:hAnsiTheme="minorHAnsi" w:cstheme="minorHAnsi"/>
                <w:color w:val="000000"/>
                <w:sz w:val="20"/>
                <w:szCs w:val="20"/>
                <w:lang w:val="en-US"/>
              </w:rPr>
              <w:t>Sponsors</w:t>
            </w:r>
          </w:p>
        </w:tc>
        <w:tc>
          <w:tcPr>
            <w:tcW w:w="567" w:type="dxa"/>
            <w:tcBorders>
              <w:top w:val="nil"/>
              <w:bottom w:val="nil"/>
            </w:tcBorders>
          </w:tcPr>
          <w:p w:rsidR="00E72371" w:rsidRPr="00313C6A" w:rsidRDefault="00E72371" w:rsidP="00E72371">
            <w:pPr>
              <w:jc w:val="both"/>
              <w:rPr>
                <w:rFonts w:asciiTheme="minorHAnsi" w:hAnsiTheme="minorHAnsi" w:cstheme="minorHAnsi"/>
                <w:color w:val="000000"/>
                <w:sz w:val="20"/>
                <w:szCs w:val="20"/>
              </w:rPr>
            </w:pPr>
          </w:p>
        </w:tc>
        <w:tc>
          <w:tcPr>
            <w:tcW w:w="5811" w:type="dxa"/>
            <w:tcBorders>
              <w:bottom w:val="single" w:sz="4" w:space="0" w:color="auto"/>
            </w:tcBorders>
          </w:tcPr>
          <w:p w:rsidR="00E72371" w:rsidRPr="00313C6A" w:rsidRDefault="00E72371" w:rsidP="00E72371">
            <w:pPr>
              <w:jc w:val="both"/>
              <w:rPr>
                <w:rFonts w:asciiTheme="minorHAnsi" w:hAnsiTheme="minorHAnsi" w:cstheme="minorHAnsi"/>
                <w:color w:val="000000"/>
                <w:sz w:val="20"/>
                <w:szCs w:val="20"/>
              </w:rPr>
            </w:pPr>
            <w:r w:rsidRPr="00313C6A">
              <w:rPr>
                <w:rFonts w:asciiTheme="minorHAnsi" w:hAnsiTheme="minorHAnsi" w:cstheme="minorHAnsi"/>
                <w:color w:val="000000"/>
                <w:sz w:val="20"/>
                <w:szCs w:val="20"/>
              </w:rPr>
              <w:t>Post event debrief</w:t>
            </w:r>
          </w:p>
        </w:tc>
      </w:tr>
      <w:tr w:rsidR="00E72371" w:rsidRPr="00313C6A" w:rsidTr="00E72371">
        <w:tc>
          <w:tcPr>
            <w:tcW w:w="4219" w:type="dxa"/>
          </w:tcPr>
          <w:p w:rsidR="00E72371" w:rsidRPr="00313C6A" w:rsidRDefault="00E72371" w:rsidP="00E72371">
            <w:pPr>
              <w:jc w:val="both"/>
              <w:rPr>
                <w:rFonts w:asciiTheme="minorHAnsi" w:hAnsiTheme="minorHAnsi" w:cstheme="minorHAnsi"/>
                <w:color w:val="000000"/>
                <w:sz w:val="20"/>
                <w:szCs w:val="20"/>
              </w:rPr>
            </w:pPr>
            <w:r w:rsidRPr="00313C6A">
              <w:rPr>
                <w:rFonts w:asciiTheme="minorHAnsi" w:hAnsiTheme="minorHAnsi" w:cstheme="minorHAnsi"/>
                <w:color w:val="000000"/>
                <w:sz w:val="20"/>
                <w:szCs w:val="20"/>
                <w:lang w:val="en-US"/>
              </w:rPr>
              <w:t>Venue management</w:t>
            </w:r>
          </w:p>
        </w:tc>
        <w:tc>
          <w:tcPr>
            <w:tcW w:w="3686" w:type="dxa"/>
          </w:tcPr>
          <w:p w:rsidR="00E72371" w:rsidRPr="00313C6A" w:rsidRDefault="00E72371" w:rsidP="00E72371">
            <w:pPr>
              <w:jc w:val="both"/>
              <w:rPr>
                <w:rFonts w:asciiTheme="minorHAnsi" w:hAnsiTheme="minorHAnsi" w:cstheme="minorHAnsi"/>
                <w:color w:val="000000"/>
                <w:sz w:val="20"/>
                <w:szCs w:val="20"/>
              </w:rPr>
            </w:pPr>
            <w:r w:rsidRPr="00313C6A">
              <w:rPr>
                <w:rFonts w:asciiTheme="minorHAnsi" w:hAnsiTheme="minorHAnsi" w:cstheme="minorHAnsi"/>
                <w:color w:val="000000"/>
                <w:sz w:val="20"/>
                <w:szCs w:val="20"/>
                <w:lang w:val="en-US"/>
              </w:rPr>
              <w:t>Waste Management</w:t>
            </w:r>
          </w:p>
        </w:tc>
        <w:tc>
          <w:tcPr>
            <w:tcW w:w="567" w:type="dxa"/>
            <w:tcBorders>
              <w:top w:val="nil"/>
              <w:bottom w:val="nil"/>
              <w:right w:val="nil"/>
            </w:tcBorders>
          </w:tcPr>
          <w:p w:rsidR="00E72371" w:rsidRPr="00313C6A" w:rsidRDefault="00E72371" w:rsidP="00E72371">
            <w:pPr>
              <w:jc w:val="both"/>
              <w:rPr>
                <w:rFonts w:asciiTheme="minorHAnsi" w:hAnsiTheme="minorHAnsi" w:cstheme="minorHAnsi"/>
                <w:color w:val="000000"/>
                <w:sz w:val="20"/>
                <w:szCs w:val="20"/>
              </w:rPr>
            </w:pPr>
          </w:p>
        </w:tc>
        <w:tc>
          <w:tcPr>
            <w:tcW w:w="5811" w:type="dxa"/>
            <w:tcBorders>
              <w:top w:val="single" w:sz="4" w:space="0" w:color="auto"/>
              <w:left w:val="nil"/>
              <w:bottom w:val="nil"/>
              <w:right w:val="nil"/>
            </w:tcBorders>
          </w:tcPr>
          <w:p w:rsidR="00E72371" w:rsidRPr="00313C6A" w:rsidRDefault="00E72371" w:rsidP="00E72371">
            <w:pPr>
              <w:jc w:val="both"/>
              <w:rPr>
                <w:rFonts w:asciiTheme="minorHAnsi" w:hAnsiTheme="minorHAnsi" w:cstheme="minorHAnsi"/>
                <w:color w:val="000000"/>
                <w:sz w:val="20"/>
                <w:szCs w:val="20"/>
              </w:rPr>
            </w:pPr>
          </w:p>
        </w:tc>
      </w:tr>
      <w:tr w:rsidR="00E72371" w:rsidRPr="00313C6A" w:rsidTr="00E72371">
        <w:tc>
          <w:tcPr>
            <w:tcW w:w="4219" w:type="dxa"/>
          </w:tcPr>
          <w:p w:rsidR="00E72371" w:rsidRPr="00313C6A" w:rsidRDefault="00E72371" w:rsidP="00E72371">
            <w:pPr>
              <w:jc w:val="both"/>
              <w:rPr>
                <w:rFonts w:asciiTheme="minorHAnsi" w:hAnsiTheme="minorHAnsi" w:cstheme="minorHAnsi"/>
                <w:color w:val="000000"/>
                <w:sz w:val="20"/>
                <w:szCs w:val="20"/>
              </w:rPr>
            </w:pPr>
            <w:r w:rsidRPr="00313C6A">
              <w:rPr>
                <w:rFonts w:asciiTheme="minorHAnsi" w:hAnsiTheme="minorHAnsi" w:cstheme="minorHAnsi"/>
                <w:color w:val="000000"/>
                <w:sz w:val="20"/>
                <w:szCs w:val="20"/>
                <w:lang w:val="en-US"/>
              </w:rPr>
              <w:t>Cleaners</w:t>
            </w:r>
          </w:p>
        </w:tc>
        <w:tc>
          <w:tcPr>
            <w:tcW w:w="3686" w:type="dxa"/>
          </w:tcPr>
          <w:p w:rsidR="00E72371" w:rsidRPr="00313C6A" w:rsidRDefault="00E72371" w:rsidP="00E72371">
            <w:pPr>
              <w:jc w:val="both"/>
              <w:rPr>
                <w:rFonts w:asciiTheme="minorHAnsi" w:hAnsiTheme="minorHAnsi" w:cstheme="minorHAnsi"/>
                <w:color w:val="000000"/>
                <w:sz w:val="20"/>
                <w:szCs w:val="20"/>
              </w:rPr>
            </w:pPr>
            <w:r w:rsidRPr="00313C6A">
              <w:rPr>
                <w:rFonts w:asciiTheme="minorHAnsi" w:hAnsiTheme="minorHAnsi" w:cstheme="minorHAnsi"/>
                <w:color w:val="000000"/>
                <w:sz w:val="20"/>
                <w:szCs w:val="20"/>
                <w:lang w:val="en-US"/>
              </w:rPr>
              <w:t>Food</w:t>
            </w:r>
          </w:p>
        </w:tc>
        <w:tc>
          <w:tcPr>
            <w:tcW w:w="567" w:type="dxa"/>
            <w:tcBorders>
              <w:top w:val="nil"/>
              <w:bottom w:val="nil"/>
              <w:right w:val="nil"/>
            </w:tcBorders>
          </w:tcPr>
          <w:p w:rsidR="00E72371" w:rsidRPr="00313C6A" w:rsidRDefault="00E72371" w:rsidP="00E72371">
            <w:pPr>
              <w:jc w:val="both"/>
              <w:rPr>
                <w:rFonts w:asciiTheme="minorHAnsi" w:hAnsiTheme="minorHAnsi" w:cstheme="minorHAnsi"/>
                <w:color w:val="000000"/>
                <w:sz w:val="20"/>
                <w:szCs w:val="20"/>
              </w:rPr>
            </w:pPr>
          </w:p>
        </w:tc>
        <w:tc>
          <w:tcPr>
            <w:tcW w:w="5811" w:type="dxa"/>
            <w:tcBorders>
              <w:top w:val="nil"/>
              <w:left w:val="nil"/>
              <w:bottom w:val="nil"/>
              <w:right w:val="nil"/>
            </w:tcBorders>
          </w:tcPr>
          <w:p w:rsidR="00E72371" w:rsidRPr="00313C6A" w:rsidRDefault="00E72371" w:rsidP="00E72371">
            <w:pPr>
              <w:jc w:val="both"/>
              <w:rPr>
                <w:rFonts w:asciiTheme="minorHAnsi" w:hAnsiTheme="minorHAnsi" w:cstheme="minorHAnsi"/>
                <w:color w:val="000000"/>
                <w:sz w:val="20"/>
                <w:szCs w:val="20"/>
              </w:rPr>
            </w:pPr>
          </w:p>
        </w:tc>
      </w:tr>
      <w:tr w:rsidR="00E72371" w:rsidRPr="00313C6A" w:rsidTr="00E72371">
        <w:tc>
          <w:tcPr>
            <w:tcW w:w="4219" w:type="dxa"/>
          </w:tcPr>
          <w:p w:rsidR="00E72371" w:rsidRPr="00313C6A" w:rsidRDefault="00E72371" w:rsidP="00E72371">
            <w:pPr>
              <w:jc w:val="both"/>
              <w:rPr>
                <w:rFonts w:asciiTheme="minorHAnsi" w:hAnsiTheme="minorHAnsi" w:cstheme="minorHAnsi"/>
                <w:color w:val="000000"/>
                <w:sz w:val="20"/>
                <w:szCs w:val="20"/>
              </w:rPr>
            </w:pPr>
            <w:r w:rsidRPr="00313C6A">
              <w:rPr>
                <w:rFonts w:asciiTheme="minorHAnsi" w:hAnsiTheme="minorHAnsi" w:cstheme="minorHAnsi"/>
                <w:color w:val="000000"/>
                <w:sz w:val="20"/>
                <w:szCs w:val="20"/>
              </w:rPr>
              <w:t>Lighting &amp; Public Address</w:t>
            </w:r>
          </w:p>
        </w:tc>
        <w:tc>
          <w:tcPr>
            <w:tcW w:w="3686" w:type="dxa"/>
          </w:tcPr>
          <w:p w:rsidR="00E72371" w:rsidRPr="00313C6A" w:rsidRDefault="00E72371" w:rsidP="00E72371">
            <w:pPr>
              <w:jc w:val="both"/>
              <w:rPr>
                <w:rFonts w:asciiTheme="minorHAnsi" w:hAnsiTheme="minorHAnsi" w:cstheme="minorHAnsi"/>
                <w:color w:val="000000"/>
                <w:sz w:val="20"/>
                <w:szCs w:val="20"/>
              </w:rPr>
            </w:pPr>
            <w:r w:rsidRPr="00313C6A">
              <w:rPr>
                <w:rFonts w:asciiTheme="minorHAnsi" w:hAnsiTheme="minorHAnsi" w:cstheme="minorHAnsi"/>
                <w:color w:val="000000"/>
                <w:sz w:val="20"/>
                <w:szCs w:val="20"/>
                <w:lang w:val="en-US"/>
              </w:rPr>
              <w:t>Beverages</w:t>
            </w:r>
          </w:p>
        </w:tc>
        <w:tc>
          <w:tcPr>
            <w:tcW w:w="567" w:type="dxa"/>
            <w:tcBorders>
              <w:top w:val="nil"/>
              <w:bottom w:val="nil"/>
              <w:right w:val="nil"/>
            </w:tcBorders>
          </w:tcPr>
          <w:p w:rsidR="00E72371" w:rsidRPr="00313C6A" w:rsidRDefault="00E72371" w:rsidP="00E72371">
            <w:pPr>
              <w:jc w:val="both"/>
              <w:rPr>
                <w:rFonts w:asciiTheme="minorHAnsi" w:hAnsiTheme="minorHAnsi" w:cstheme="minorHAnsi"/>
                <w:color w:val="000000"/>
                <w:sz w:val="20"/>
                <w:szCs w:val="20"/>
              </w:rPr>
            </w:pPr>
          </w:p>
        </w:tc>
        <w:tc>
          <w:tcPr>
            <w:tcW w:w="5811" w:type="dxa"/>
            <w:tcBorders>
              <w:top w:val="nil"/>
              <w:left w:val="nil"/>
              <w:bottom w:val="nil"/>
              <w:right w:val="nil"/>
            </w:tcBorders>
          </w:tcPr>
          <w:p w:rsidR="00E72371" w:rsidRPr="00313C6A" w:rsidRDefault="00E72371" w:rsidP="00E72371">
            <w:pPr>
              <w:jc w:val="both"/>
              <w:rPr>
                <w:rFonts w:asciiTheme="minorHAnsi" w:hAnsiTheme="minorHAnsi" w:cstheme="minorHAnsi"/>
                <w:color w:val="000000"/>
                <w:sz w:val="20"/>
                <w:szCs w:val="20"/>
              </w:rPr>
            </w:pPr>
          </w:p>
        </w:tc>
      </w:tr>
      <w:tr w:rsidR="00E72371" w:rsidRPr="00313C6A" w:rsidTr="00E72371">
        <w:tc>
          <w:tcPr>
            <w:tcW w:w="4219" w:type="dxa"/>
          </w:tcPr>
          <w:p w:rsidR="00E72371" w:rsidRPr="00313C6A" w:rsidRDefault="00E72371" w:rsidP="00E72371">
            <w:pPr>
              <w:jc w:val="both"/>
              <w:rPr>
                <w:rFonts w:asciiTheme="minorHAnsi" w:hAnsiTheme="minorHAnsi" w:cstheme="minorHAnsi"/>
                <w:color w:val="000000"/>
                <w:sz w:val="20"/>
                <w:szCs w:val="20"/>
              </w:rPr>
            </w:pPr>
            <w:r w:rsidRPr="00313C6A">
              <w:rPr>
                <w:rFonts w:asciiTheme="minorHAnsi" w:hAnsiTheme="minorHAnsi" w:cstheme="minorHAnsi"/>
                <w:color w:val="000000"/>
                <w:sz w:val="20"/>
                <w:szCs w:val="20"/>
              </w:rPr>
              <w:t xml:space="preserve">Neighbours </w:t>
            </w:r>
          </w:p>
        </w:tc>
        <w:tc>
          <w:tcPr>
            <w:tcW w:w="3686" w:type="dxa"/>
          </w:tcPr>
          <w:p w:rsidR="00E72371" w:rsidRPr="00313C6A" w:rsidRDefault="00E72371" w:rsidP="00E72371">
            <w:pPr>
              <w:jc w:val="both"/>
              <w:rPr>
                <w:rFonts w:asciiTheme="minorHAnsi" w:hAnsiTheme="minorHAnsi" w:cstheme="minorHAnsi"/>
                <w:color w:val="000000"/>
                <w:sz w:val="20"/>
                <w:szCs w:val="20"/>
                <w:lang w:val="en-US"/>
              </w:rPr>
            </w:pPr>
            <w:r w:rsidRPr="00313C6A">
              <w:rPr>
                <w:rFonts w:asciiTheme="minorHAnsi" w:hAnsiTheme="minorHAnsi" w:cstheme="minorHAnsi"/>
                <w:color w:val="000000"/>
                <w:sz w:val="20"/>
                <w:szCs w:val="20"/>
              </w:rPr>
              <w:t>Events occurring at the same time</w:t>
            </w:r>
          </w:p>
        </w:tc>
        <w:tc>
          <w:tcPr>
            <w:tcW w:w="567" w:type="dxa"/>
            <w:tcBorders>
              <w:top w:val="nil"/>
              <w:bottom w:val="nil"/>
              <w:right w:val="nil"/>
            </w:tcBorders>
          </w:tcPr>
          <w:p w:rsidR="00E72371" w:rsidRPr="00313C6A" w:rsidRDefault="00E72371" w:rsidP="00E72371">
            <w:pPr>
              <w:jc w:val="both"/>
              <w:rPr>
                <w:rFonts w:asciiTheme="minorHAnsi" w:hAnsiTheme="minorHAnsi" w:cstheme="minorHAnsi"/>
                <w:color w:val="000000"/>
                <w:sz w:val="20"/>
                <w:szCs w:val="20"/>
                <w:lang w:val="en-US"/>
              </w:rPr>
            </w:pPr>
          </w:p>
        </w:tc>
        <w:tc>
          <w:tcPr>
            <w:tcW w:w="5811" w:type="dxa"/>
            <w:tcBorders>
              <w:top w:val="nil"/>
              <w:left w:val="nil"/>
              <w:bottom w:val="nil"/>
              <w:right w:val="nil"/>
            </w:tcBorders>
          </w:tcPr>
          <w:p w:rsidR="00E72371" w:rsidRPr="00313C6A" w:rsidRDefault="00E72371" w:rsidP="00E72371">
            <w:pPr>
              <w:jc w:val="both"/>
              <w:rPr>
                <w:rFonts w:asciiTheme="minorHAnsi" w:hAnsiTheme="minorHAnsi" w:cstheme="minorHAnsi"/>
                <w:color w:val="000000"/>
                <w:sz w:val="20"/>
                <w:szCs w:val="20"/>
                <w:lang w:val="en-US"/>
              </w:rPr>
            </w:pPr>
          </w:p>
        </w:tc>
      </w:tr>
      <w:tr w:rsidR="00E72371" w:rsidRPr="00313C6A" w:rsidTr="00E72371">
        <w:tc>
          <w:tcPr>
            <w:tcW w:w="4219" w:type="dxa"/>
          </w:tcPr>
          <w:p w:rsidR="00E72371" w:rsidRPr="00313C6A" w:rsidRDefault="00E72371" w:rsidP="00E72371">
            <w:pPr>
              <w:jc w:val="both"/>
              <w:rPr>
                <w:rFonts w:asciiTheme="minorHAnsi" w:hAnsiTheme="minorHAnsi" w:cstheme="minorHAnsi"/>
                <w:color w:val="000000"/>
                <w:sz w:val="20"/>
                <w:szCs w:val="20"/>
              </w:rPr>
            </w:pPr>
            <w:r w:rsidRPr="00313C6A">
              <w:rPr>
                <w:rFonts w:asciiTheme="minorHAnsi" w:hAnsiTheme="minorHAnsi" w:cstheme="minorHAnsi"/>
                <w:color w:val="000000"/>
                <w:sz w:val="20"/>
                <w:szCs w:val="20"/>
              </w:rPr>
              <w:t>Government departments or agencies providing funding / management</w:t>
            </w:r>
          </w:p>
        </w:tc>
        <w:tc>
          <w:tcPr>
            <w:tcW w:w="3686" w:type="dxa"/>
          </w:tcPr>
          <w:p w:rsidR="00E72371" w:rsidRPr="00313C6A" w:rsidRDefault="00E72371" w:rsidP="00E72371">
            <w:pPr>
              <w:jc w:val="both"/>
              <w:rPr>
                <w:rFonts w:asciiTheme="minorHAnsi" w:hAnsiTheme="minorHAnsi" w:cstheme="minorHAnsi"/>
                <w:color w:val="000000"/>
                <w:sz w:val="20"/>
                <w:szCs w:val="20"/>
              </w:rPr>
            </w:pPr>
            <w:r w:rsidRPr="00313C6A">
              <w:rPr>
                <w:rFonts w:asciiTheme="minorHAnsi" w:hAnsiTheme="minorHAnsi" w:cstheme="minorHAnsi"/>
                <w:color w:val="000000"/>
                <w:sz w:val="20"/>
                <w:szCs w:val="20"/>
                <w:lang w:val="en-US"/>
              </w:rPr>
              <w:t>Police and emergency services</w:t>
            </w:r>
          </w:p>
        </w:tc>
        <w:tc>
          <w:tcPr>
            <w:tcW w:w="567" w:type="dxa"/>
            <w:tcBorders>
              <w:top w:val="nil"/>
              <w:bottom w:val="nil"/>
              <w:right w:val="nil"/>
            </w:tcBorders>
          </w:tcPr>
          <w:p w:rsidR="00E72371" w:rsidRPr="00313C6A" w:rsidRDefault="00E72371" w:rsidP="00E72371">
            <w:pPr>
              <w:jc w:val="both"/>
              <w:rPr>
                <w:rFonts w:asciiTheme="minorHAnsi" w:hAnsiTheme="minorHAnsi" w:cstheme="minorHAnsi"/>
                <w:color w:val="000000"/>
                <w:sz w:val="20"/>
                <w:szCs w:val="20"/>
                <w:lang w:val="en-US"/>
              </w:rPr>
            </w:pPr>
          </w:p>
        </w:tc>
        <w:tc>
          <w:tcPr>
            <w:tcW w:w="5811" w:type="dxa"/>
            <w:tcBorders>
              <w:top w:val="nil"/>
              <w:left w:val="nil"/>
              <w:bottom w:val="nil"/>
              <w:right w:val="nil"/>
            </w:tcBorders>
          </w:tcPr>
          <w:p w:rsidR="00E72371" w:rsidRPr="00313C6A" w:rsidRDefault="00E72371" w:rsidP="00E72371">
            <w:pPr>
              <w:jc w:val="both"/>
              <w:rPr>
                <w:rFonts w:asciiTheme="minorHAnsi" w:hAnsiTheme="minorHAnsi" w:cstheme="minorHAnsi"/>
                <w:color w:val="000000"/>
                <w:sz w:val="20"/>
                <w:szCs w:val="20"/>
                <w:lang w:val="en-US"/>
              </w:rPr>
            </w:pPr>
          </w:p>
        </w:tc>
      </w:tr>
    </w:tbl>
    <w:p w:rsidR="00E72371" w:rsidRPr="00313C6A" w:rsidRDefault="00E72371" w:rsidP="001834F8">
      <w:pPr>
        <w:spacing w:after="120"/>
        <w:rPr>
          <w:rFonts w:asciiTheme="minorHAnsi" w:hAnsiTheme="minorHAnsi" w:cstheme="minorHAnsi"/>
          <w:bCs/>
        </w:rPr>
      </w:pPr>
    </w:p>
    <w:p w:rsidR="00257BC9" w:rsidRPr="00313C6A" w:rsidRDefault="00257BC9" w:rsidP="00E72371">
      <w:pPr>
        <w:tabs>
          <w:tab w:val="left" w:pos="8191"/>
        </w:tabs>
        <w:spacing w:after="120"/>
        <w:rPr>
          <w:rFonts w:asciiTheme="minorHAnsi" w:hAnsiTheme="minorHAnsi" w:cstheme="minorHAnsi"/>
          <w:b/>
          <w:sz w:val="24"/>
        </w:rPr>
      </w:pPr>
    </w:p>
    <w:p w:rsidR="00E72371" w:rsidRPr="00E72371" w:rsidRDefault="005D5A9D" w:rsidP="00E72371">
      <w:pPr>
        <w:tabs>
          <w:tab w:val="left" w:pos="8191"/>
        </w:tabs>
        <w:spacing w:after="120"/>
        <w:rPr>
          <w:rFonts w:ascii="Calibri" w:hAnsi="Calibri"/>
          <w:b/>
          <w:sz w:val="24"/>
        </w:rPr>
      </w:pPr>
      <w:r>
        <w:rPr>
          <w:rFonts w:ascii="Calibri" w:hAnsi="Calibri"/>
          <w:b/>
          <w:sz w:val="24"/>
        </w:rPr>
        <w:br w:type="page"/>
      </w:r>
      <w:r w:rsidR="00E72371" w:rsidRPr="00E72371">
        <w:rPr>
          <w:rFonts w:ascii="Calibri" w:hAnsi="Calibri"/>
          <w:b/>
          <w:sz w:val="24"/>
        </w:rPr>
        <w:lastRenderedPageBreak/>
        <w:t>HAZARD TYPES</w:t>
      </w:r>
      <w:r>
        <w:rPr>
          <w:rFonts w:ascii="Calibri" w:hAnsi="Calibri"/>
          <w:b/>
          <w:sz w:val="24"/>
        </w:rPr>
        <w:t xml:space="preserve"> </w:t>
      </w:r>
      <w:r w:rsidRPr="005D5A9D">
        <w:rPr>
          <w:rFonts w:ascii="Calibri" w:hAnsi="Calibri"/>
          <w:b/>
          <w:i/>
          <w:sz w:val="24"/>
        </w:rPr>
        <w:t>(use this list for brainstorming)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9"/>
        <w:gridCol w:w="3739"/>
        <w:gridCol w:w="3740"/>
        <w:gridCol w:w="3740"/>
      </w:tblGrid>
      <w:tr w:rsidR="00E72371" w:rsidRPr="00E72371" w:rsidTr="00E72371">
        <w:tc>
          <w:tcPr>
            <w:tcW w:w="3739" w:type="dxa"/>
          </w:tcPr>
          <w:p w:rsidR="00E72371" w:rsidRPr="00E72371" w:rsidRDefault="00E72371" w:rsidP="00E72371">
            <w:pPr>
              <w:autoSpaceDE w:val="0"/>
              <w:autoSpaceDN w:val="0"/>
              <w:adjustRightInd w:val="0"/>
              <w:rPr>
                <w:rFonts w:ascii="Calibri" w:hAnsi="Calibri" w:cs="Univers-CondensedBold"/>
                <w:b/>
                <w:bCs/>
                <w:sz w:val="18"/>
                <w:szCs w:val="18"/>
                <w:lang w:eastAsia="en-AU"/>
              </w:rPr>
            </w:pPr>
            <w:r w:rsidRPr="00E72371">
              <w:rPr>
                <w:rFonts w:ascii="Calibri" w:hAnsi="Calibri" w:cs="Univers-CondensedBold"/>
                <w:b/>
                <w:bCs/>
                <w:sz w:val="18"/>
                <w:szCs w:val="18"/>
                <w:lang w:eastAsia="en-AU"/>
              </w:rPr>
              <w:t>Security</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Weapons</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Explosives</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Bomb threats</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Magnetometer and bag checks</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Public perception</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Restricted items</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Cloaking</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Cash handling</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Confiscation</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Controlling entry into venues or event</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Monitoring and communicating on crowd behaviour</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Dealing with aggressive, abusive or violent behaviour (contact &amp; non contact)</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First response in an emergency</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Role in evacuation</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Patrolling outside event boundaries</w:t>
            </w:r>
          </w:p>
          <w:p w:rsidR="00E72371" w:rsidRPr="00E72371" w:rsidRDefault="00E72371" w:rsidP="00E72371">
            <w:pPr>
              <w:autoSpaceDE w:val="0"/>
              <w:autoSpaceDN w:val="0"/>
              <w:adjustRightInd w:val="0"/>
              <w:rPr>
                <w:rFonts w:ascii="Calibri" w:hAnsi="Calibri" w:cs="Univers-Light"/>
                <w:sz w:val="18"/>
                <w:szCs w:val="18"/>
                <w:lang w:eastAsia="en-AU"/>
              </w:rPr>
            </w:pPr>
          </w:p>
        </w:tc>
        <w:tc>
          <w:tcPr>
            <w:tcW w:w="3739" w:type="dxa"/>
          </w:tcPr>
          <w:p w:rsidR="00E72371" w:rsidRPr="00E72371" w:rsidRDefault="00E72371" w:rsidP="00E72371">
            <w:pPr>
              <w:autoSpaceDE w:val="0"/>
              <w:autoSpaceDN w:val="0"/>
              <w:adjustRightInd w:val="0"/>
              <w:rPr>
                <w:rFonts w:ascii="Calibri" w:hAnsi="Calibri" w:cs="Univers-CondensedBold"/>
                <w:b/>
                <w:bCs/>
                <w:sz w:val="18"/>
                <w:szCs w:val="18"/>
                <w:lang w:eastAsia="en-AU"/>
              </w:rPr>
            </w:pPr>
            <w:r w:rsidRPr="00E72371">
              <w:rPr>
                <w:rFonts w:ascii="Calibri" w:hAnsi="Calibri" w:cs="Univers-CondensedBold"/>
                <w:b/>
                <w:bCs/>
                <w:sz w:val="18"/>
                <w:szCs w:val="18"/>
                <w:lang w:eastAsia="en-AU"/>
              </w:rPr>
              <w:t>The event</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Track/activity invasion</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Communication equipment</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Asset protection</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Access controls for volunteers</w:t>
            </w:r>
          </w:p>
          <w:p w:rsidR="00E72371" w:rsidRPr="00E72371" w:rsidRDefault="00E72371" w:rsidP="00E72371">
            <w:pPr>
              <w:tabs>
                <w:tab w:val="left" w:pos="8191"/>
              </w:tabs>
              <w:spacing w:after="840"/>
              <w:rPr>
                <w:rFonts w:ascii="Calibri" w:hAnsi="Calibri" w:cs="Univers-Light"/>
                <w:sz w:val="18"/>
                <w:szCs w:val="18"/>
                <w:lang w:eastAsia="en-AU"/>
              </w:rPr>
            </w:pPr>
            <w:r w:rsidRPr="00E72371">
              <w:rPr>
                <w:rFonts w:ascii="Calibri" w:hAnsi="Calibri" w:cs="Univers-Light"/>
                <w:sz w:val="18"/>
                <w:szCs w:val="18"/>
                <w:lang w:eastAsia="en-AU"/>
              </w:rPr>
              <w:t>• Entry control</w:t>
            </w:r>
          </w:p>
          <w:p w:rsidR="00E72371" w:rsidRPr="00E72371" w:rsidRDefault="00E72371" w:rsidP="00E72371">
            <w:pPr>
              <w:autoSpaceDE w:val="0"/>
              <w:autoSpaceDN w:val="0"/>
              <w:adjustRightInd w:val="0"/>
              <w:rPr>
                <w:rFonts w:ascii="Calibri" w:hAnsi="Calibri" w:cs="Univers-CondensedBold"/>
                <w:b/>
                <w:bCs/>
                <w:sz w:val="18"/>
                <w:szCs w:val="18"/>
                <w:lang w:eastAsia="en-AU"/>
              </w:rPr>
            </w:pPr>
            <w:r w:rsidRPr="00E72371">
              <w:rPr>
                <w:rFonts w:ascii="Calibri" w:hAnsi="Calibri" w:cs="Univers-CondensedBold"/>
                <w:b/>
                <w:bCs/>
                <w:sz w:val="18"/>
                <w:szCs w:val="18"/>
                <w:lang w:eastAsia="en-AU"/>
              </w:rPr>
              <w:t>Legal</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Overuse of security powers</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Interaction with law</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enforcement agencies</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Lack of legal compliance</w:t>
            </w:r>
          </w:p>
          <w:p w:rsidR="00E72371" w:rsidRPr="00E72371" w:rsidRDefault="00E72371" w:rsidP="00E72371">
            <w:pPr>
              <w:tabs>
                <w:tab w:val="left" w:pos="8191"/>
              </w:tabs>
              <w:spacing w:after="840"/>
              <w:rPr>
                <w:rFonts w:ascii="Calibri" w:hAnsi="Calibri" w:cs="Univers-Light"/>
                <w:sz w:val="18"/>
                <w:szCs w:val="18"/>
                <w:lang w:eastAsia="en-AU"/>
              </w:rPr>
            </w:pPr>
            <w:r w:rsidRPr="00E72371">
              <w:rPr>
                <w:rFonts w:ascii="Calibri" w:hAnsi="Calibri" w:cs="Univers-Light"/>
                <w:sz w:val="18"/>
                <w:szCs w:val="18"/>
                <w:lang w:eastAsia="en-AU"/>
              </w:rPr>
              <w:t>• Unsolicited acts of violence</w:t>
            </w:r>
          </w:p>
        </w:tc>
        <w:tc>
          <w:tcPr>
            <w:tcW w:w="3740" w:type="dxa"/>
          </w:tcPr>
          <w:p w:rsidR="00E72371" w:rsidRPr="00E72371" w:rsidRDefault="00E72371" w:rsidP="00E72371">
            <w:pPr>
              <w:autoSpaceDE w:val="0"/>
              <w:autoSpaceDN w:val="0"/>
              <w:adjustRightInd w:val="0"/>
              <w:rPr>
                <w:rFonts w:ascii="Calibri" w:hAnsi="Calibri" w:cs="Univers-CondensedBold"/>
                <w:b/>
                <w:bCs/>
                <w:sz w:val="18"/>
                <w:szCs w:val="18"/>
                <w:lang w:eastAsia="en-AU"/>
              </w:rPr>
            </w:pPr>
            <w:r w:rsidRPr="00E72371">
              <w:rPr>
                <w:rFonts w:ascii="Calibri" w:hAnsi="Calibri" w:cs="Univers-CondensedBold"/>
                <w:b/>
                <w:bCs/>
                <w:sz w:val="18"/>
                <w:szCs w:val="18"/>
                <w:lang w:eastAsia="en-AU"/>
              </w:rPr>
              <w:t>Contractors</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Co-ordinating contractors</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Communication expectations</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Legal compliance</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Historic standards may not be appropriate</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Job safety analysis</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Sub-contractor</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Casual labour</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Training</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Induction</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Accreditation</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Contracts</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Competence</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Management – no monitoring/</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supervision</w:t>
            </w:r>
          </w:p>
          <w:p w:rsidR="00E72371" w:rsidRPr="00E72371" w:rsidRDefault="00E72371" w:rsidP="00E72371">
            <w:pPr>
              <w:tabs>
                <w:tab w:val="left" w:pos="8191"/>
              </w:tabs>
              <w:spacing w:after="840"/>
              <w:rPr>
                <w:rFonts w:ascii="Calibri" w:hAnsi="Calibri" w:cs="Univers-Light"/>
                <w:sz w:val="18"/>
                <w:szCs w:val="18"/>
                <w:lang w:eastAsia="en-AU"/>
              </w:rPr>
            </w:pPr>
            <w:r w:rsidRPr="00E72371">
              <w:rPr>
                <w:rFonts w:ascii="Calibri" w:hAnsi="Calibri" w:cs="Univers-Light"/>
                <w:sz w:val="18"/>
                <w:szCs w:val="18"/>
                <w:lang w:eastAsia="en-AU"/>
              </w:rPr>
              <w:t>• Plant and equipment</w:t>
            </w:r>
          </w:p>
        </w:tc>
        <w:tc>
          <w:tcPr>
            <w:tcW w:w="3740" w:type="dxa"/>
          </w:tcPr>
          <w:p w:rsidR="00E72371" w:rsidRPr="00E72371" w:rsidRDefault="00E72371" w:rsidP="00E72371">
            <w:pPr>
              <w:autoSpaceDE w:val="0"/>
              <w:autoSpaceDN w:val="0"/>
              <w:adjustRightInd w:val="0"/>
              <w:rPr>
                <w:rFonts w:ascii="Calibri" w:hAnsi="Calibri" w:cs="Univers-CondensedBold"/>
                <w:b/>
                <w:bCs/>
                <w:sz w:val="18"/>
                <w:szCs w:val="18"/>
                <w:lang w:eastAsia="en-AU"/>
              </w:rPr>
            </w:pPr>
            <w:r w:rsidRPr="00E72371">
              <w:rPr>
                <w:rFonts w:ascii="Calibri" w:hAnsi="Calibri" w:cs="Univers-CondensedBold"/>
                <w:b/>
                <w:bCs/>
                <w:sz w:val="18"/>
                <w:szCs w:val="18"/>
                <w:lang w:eastAsia="en-AU"/>
              </w:rPr>
              <w:t>Field of play (FOP)/equipment</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Proximity of audience to FOP</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Officials</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Throwing objects on to FOP</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Sport projectile</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Appropriate activity for venue</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Traffic management</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Safe crossing</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Promotion activities without</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consideration of safety issues</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Patron management</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Overloading venue</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Mosh pits</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Appropriateness of signage</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Access to FOP for entertainment</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Weather</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Cameras and equipment</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Emergency egress</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Crowd communication</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Crowd invasion</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Exclusion zones</w:t>
            </w:r>
          </w:p>
        </w:tc>
      </w:tr>
      <w:tr w:rsidR="00E72371" w:rsidRPr="00E72371" w:rsidTr="00E72371">
        <w:trPr>
          <w:trHeight w:val="415"/>
        </w:trPr>
        <w:tc>
          <w:tcPr>
            <w:tcW w:w="3739" w:type="dxa"/>
          </w:tcPr>
          <w:p w:rsidR="00E72371" w:rsidRPr="00E72371" w:rsidRDefault="00E72371" w:rsidP="00E72371">
            <w:pPr>
              <w:autoSpaceDE w:val="0"/>
              <w:autoSpaceDN w:val="0"/>
              <w:adjustRightInd w:val="0"/>
              <w:rPr>
                <w:rFonts w:ascii="Calibri" w:hAnsi="Calibri" w:cs="Univers-CondensedBold"/>
                <w:b/>
                <w:bCs/>
                <w:sz w:val="18"/>
                <w:szCs w:val="18"/>
                <w:lang w:eastAsia="en-AU"/>
              </w:rPr>
            </w:pPr>
            <w:r w:rsidRPr="00E72371">
              <w:rPr>
                <w:rFonts w:ascii="Calibri" w:hAnsi="Calibri" w:cs="Univers-CondensedBold"/>
                <w:b/>
                <w:bCs/>
                <w:sz w:val="18"/>
                <w:szCs w:val="18"/>
                <w:lang w:eastAsia="en-AU"/>
              </w:rPr>
              <w:t>Patrons</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Patron demographics</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Security staff numbers and style appropriate</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Inappropriate use of staff</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Alcohol</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Serial pests</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Cultural issues</w:t>
            </w:r>
          </w:p>
        </w:tc>
        <w:tc>
          <w:tcPr>
            <w:tcW w:w="3739" w:type="dxa"/>
          </w:tcPr>
          <w:p w:rsidR="00E72371" w:rsidRPr="00E72371" w:rsidRDefault="00E72371" w:rsidP="00E72371">
            <w:pPr>
              <w:autoSpaceDE w:val="0"/>
              <w:autoSpaceDN w:val="0"/>
              <w:adjustRightInd w:val="0"/>
              <w:rPr>
                <w:rFonts w:ascii="Calibri" w:hAnsi="Calibri" w:cs="Univers-CondensedBold"/>
                <w:b/>
                <w:bCs/>
                <w:sz w:val="18"/>
                <w:szCs w:val="18"/>
                <w:lang w:eastAsia="en-AU"/>
              </w:rPr>
            </w:pPr>
            <w:r w:rsidRPr="00E72371">
              <w:rPr>
                <w:rFonts w:ascii="Calibri" w:hAnsi="Calibri" w:cs="Univers-CondensedBold"/>
                <w:b/>
                <w:bCs/>
                <w:sz w:val="18"/>
                <w:szCs w:val="18"/>
                <w:lang w:eastAsia="en-AU"/>
              </w:rPr>
              <w:t>Workers</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First aid</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Food preparation</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Fatigue</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Conditions – excessive heat/cold</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Competency/suitability</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Working alone</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Working in cramped conditions</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Violence/bullying</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Welfare – breaks, sunscreen,</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dehydration, etc</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Cultural issues</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Transport (especially after hours and if minors)</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Training/induction</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Lack of relevant certification/</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Licences</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Background checks of staff needed? (e.g. if working with children)</w:t>
            </w:r>
          </w:p>
        </w:tc>
        <w:tc>
          <w:tcPr>
            <w:tcW w:w="3740" w:type="dxa"/>
          </w:tcPr>
          <w:p w:rsidR="00E72371" w:rsidRPr="00E72371" w:rsidRDefault="00E72371" w:rsidP="00E72371">
            <w:pPr>
              <w:autoSpaceDE w:val="0"/>
              <w:autoSpaceDN w:val="0"/>
              <w:adjustRightInd w:val="0"/>
              <w:rPr>
                <w:rFonts w:ascii="Calibri" w:hAnsi="Calibri" w:cs="Univers-CondensedBold"/>
                <w:b/>
                <w:bCs/>
                <w:sz w:val="18"/>
                <w:szCs w:val="18"/>
                <w:lang w:eastAsia="en-AU"/>
              </w:rPr>
            </w:pPr>
            <w:r w:rsidRPr="00E72371">
              <w:rPr>
                <w:rFonts w:ascii="Calibri" w:hAnsi="Calibri" w:cs="Univers-CondensedBold"/>
                <w:b/>
                <w:bCs/>
                <w:sz w:val="18"/>
                <w:szCs w:val="18"/>
                <w:lang w:eastAsia="en-AU"/>
              </w:rPr>
              <w:t>Vehicle safety</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Maintenance</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Security of vehicles</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Vehicle/people segregation</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Speed</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Refuelling</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Parking supervision</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Lack of training</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Permits and certification/licensing</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Outdoor broadcast vehicles</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Working at height</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Electrical safety</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Slips and trips</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Inappropriate use of paths</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Accessibility during emergency</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management</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Loading operations – docks</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and people</w:t>
            </w:r>
          </w:p>
        </w:tc>
        <w:tc>
          <w:tcPr>
            <w:tcW w:w="3740" w:type="dxa"/>
          </w:tcPr>
          <w:p w:rsidR="00E72371" w:rsidRPr="00E72371" w:rsidRDefault="00E72371" w:rsidP="00E72371">
            <w:pPr>
              <w:autoSpaceDE w:val="0"/>
              <w:autoSpaceDN w:val="0"/>
              <w:adjustRightInd w:val="0"/>
              <w:rPr>
                <w:rFonts w:ascii="Calibri" w:hAnsi="Calibri" w:cs="Univers-CondensedBold"/>
                <w:b/>
                <w:bCs/>
                <w:sz w:val="18"/>
                <w:szCs w:val="18"/>
                <w:lang w:eastAsia="en-AU"/>
              </w:rPr>
            </w:pPr>
            <w:r w:rsidRPr="00E72371">
              <w:rPr>
                <w:rFonts w:ascii="Calibri" w:hAnsi="Calibri" w:cs="Univers-CondensedBold"/>
                <w:b/>
                <w:bCs/>
                <w:sz w:val="18"/>
                <w:szCs w:val="18"/>
                <w:lang w:eastAsia="en-AU"/>
              </w:rPr>
              <w:t>Materials handling</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Mechanical handling</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Plant</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Food handling</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Furniture fixture and equipment</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Venue design</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Functionality</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Transport between venues/</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locations/storage</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Excess weight and height</w:t>
            </w:r>
          </w:p>
          <w:p w:rsidR="00E72371" w:rsidRPr="00E72371" w:rsidRDefault="00E72371" w:rsidP="00E72371">
            <w:pPr>
              <w:tabs>
                <w:tab w:val="left" w:pos="8191"/>
              </w:tabs>
              <w:spacing w:after="120"/>
              <w:rPr>
                <w:rFonts w:ascii="Calibri" w:hAnsi="Calibri" w:cs="Univers-Light"/>
                <w:sz w:val="18"/>
                <w:szCs w:val="18"/>
                <w:lang w:eastAsia="en-AU"/>
              </w:rPr>
            </w:pPr>
            <w:r w:rsidRPr="00E72371">
              <w:rPr>
                <w:rFonts w:ascii="Calibri" w:hAnsi="Calibri" w:cs="Univers-Light"/>
                <w:sz w:val="18"/>
                <w:szCs w:val="18"/>
                <w:lang w:eastAsia="en-AU"/>
              </w:rPr>
              <w:t>• Condition of terrain</w:t>
            </w:r>
          </w:p>
          <w:p w:rsidR="00E72371" w:rsidRPr="00E72371" w:rsidRDefault="00E72371" w:rsidP="00E72371">
            <w:pPr>
              <w:tabs>
                <w:tab w:val="left" w:pos="8191"/>
              </w:tabs>
              <w:spacing w:after="120"/>
              <w:rPr>
                <w:rFonts w:ascii="Calibri" w:hAnsi="Calibri" w:cs="Univers-Light"/>
                <w:sz w:val="18"/>
                <w:szCs w:val="18"/>
                <w:lang w:eastAsia="en-AU"/>
              </w:rPr>
            </w:pPr>
          </w:p>
        </w:tc>
      </w:tr>
    </w:tbl>
    <w:p w:rsidR="00E72371" w:rsidRPr="00E72371" w:rsidRDefault="00E72371" w:rsidP="00E72371">
      <w:pPr>
        <w:rPr>
          <w:rFonts w:ascii="Calibri" w:hAnsi="Calibri"/>
        </w:rPr>
      </w:pPr>
    </w:p>
    <w:p w:rsidR="00E72371" w:rsidRPr="00E72371" w:rsidRDefault="005D5A9D" w:rsidP="00E72371">
      <w:pPr>
        <w:tabs>
          <w:tab w:val="left" w:pos="8191"/>
        </w:tabs>
        <w:spacing w:after="120"/>
        <w:rPr>
          <w:rFonts w:ascii="Calibri" w:hAnsi="Calibri"/>
          <w:b/>
          <w:sz w:val="24"/>
        </w:rPr>
      </w:pPr>
      <w:r>
        <w:rPr>
          <w:rFonts w:ascii="Calibri" w:hAnsi="Calibri"/>
          <w:b/>
          <w:sz w:val="24"/>
        </w:rPr>
        <w:br w:type="page"/>
      </w:r>
      <w:r w:rsidR="00E72371" w:rsidRPr="00E72371">
        <w:rPr>
          <w:rFonts w:ascii="Calibri" w:hAnsi="Calibri"/>
          <w:b/>
          <w:sz w:val="24"/>
        </w:rPr>
        <w:lastRenderedPageBreak/>
        <w:t>HAZARD TYPES</w:t>
      </w:r>
      <w:r w:rsidR="00E72371">
        <w:rPr>
          <w:rFonts w:ascii="Calibri" w:hAnsi="Calibri"/>
          <w:b/>
          <w:sz w:val="24"/>
        </w:rPr>
        <w:t xml:space="preserve"> (cont.)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9"/>
        <w:gridCol w:w="3739"/>
        <w:gridCol w:w="3740"/>
        <w:gridCol w:w="3740"/>
      </w:tblGrid>
      <w:tr w:rsidR="00E72371" w:rsidRPr="00E72371" w:rsidTr="00E72371">
        <w:trPr>
          <w:trHeight w:val="2518"/>
        </w:trPr>
        <w:tc>
          <w:tcPr>
            <w:tcW w:w="3739" w:type="dxa"/>
          </w:tcPr>
          <w:p w:rsidR="00E72371" w:rsidRPr="00E72371" w:rsidRDefault="00E72371" w:rsidP="00E72371">
            <w:pPr>
              <w:autoSpaceDE w:val="0"/>
              <w:autoSpaceDN w:val="0"/>
              <w:adjustRightInd w:val="0"/>
              <w:rPr>
                <w:rFonts w:ascii="Calibri" w:hAnsi="Calibri" w:cs="Univers-CondensedBold"/>
                <w:b/>
                <w:bCs/>
                <w:sz w:val="18"/>
                <w:szCs w:val="18"/>
                <w:lang w:eastAsia="en-AU"/>
              </w:rPr>
            </w:pPr>
            <w:r w:rsidRPr="00E72371">
              <w:rPr>
                <w:rFonts w:ascii="Calibri" w:hAnsi="Calibri" w:cs="Univers-CondensedBold"/>
                <w:b/>
                <w:bCs/>
                <w:sz w:val="18"/>
                <w:szCs w:val="18"/>
                <w:lang w:eastAsia="en-AU"/>
              </w:rPr>
              <w:t>Plant</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Training</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Certification</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Supervision</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Maintenance</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Isolation/segregation – people</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Hand tools</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Registered plant, e.g. lifts,</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escalators and pressure vessels</w:t>
            </w:r>
          </w:p>
        </w:tc>
        <w:tc>
          <w:tcPr>
            <w:tcW w:w="3739" w:type="dxa"/>
          </w:tcPr>
          <w:p w:rsidR="00E72371" w:rsidRPr="00E72371" w:rsidRDefault="00E72371" w:rsidP="00E72371">
            <w:pPr>
              <w:autoSpaceDE w:val="0"/>
              <w:autoSpaceDN w:val="0"/>
              <w:adjustRightInd w:val="0"/>
              <w:rPr>
                <w:rFonts w:ascii="Calibri" w:hAnsi="Calibri" w:cs="Univers-CondensedBold"/>
                <w:b/>
                <w:bCs/>
                <w:sz w:val="18"/>
                <w:szCs w:val="18"/>
                <w:lang w:eastAsia="en-AU"/>
              </w:rPr>
            </w:pPr>
            <w:r w:rsidRPr="00E72371">
              <w:rPr>
                <w:rFonts w:ascii="Calibri" w:hAnsi="Calibri" w:cs="Univers-CondensedBold"/>
                <w:b/>
                <w:bCs/>
                <w:sz w:val="18"/>
                <w:szCs w:val="18"/>
                <w:lang w:eastAsia="en-AU"/>
              </w:rPr>
              <w:t>Planning</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Poor interface with stakeholder</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Lack of confidentiality of security plans</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Possible acts of terrorism</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Emergency management</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Contingency planning</w:t>
            </w:r>
          </w:p>
          <w:p w:rsidR="00E72371" w:rsidRPr="00E72371" w:rsidRDefault="00E72371" w:rsidP="00E72371">
            <w:pPr>
              <w:tabs>
                <w:tab w:val="left" w:pos="8191"/>
              </w:tabs>
              <w:spacing w:after="120"/>
              <w:rPr>
                <w:rFonts w:ascii="Calibri" w:hAnsi="Calibri" w:cs="Univers-Light"/>
                <w:sz w:val="18"/>
                <w:szCs w:val="18"/>
                <w:lang w:eastAsia="en-AU"/>
              </w:rPr>
            </w:pPr>
            <w:r w:rsidRPr="00E72371">
              <w:rPr>
                <w:rFonts w:ascii="Calibri" w:hAnsi="Calibri" w:cs="Univers-Light"/>
                <w:sz w:val="18"/>
                <w:szCs w:val="18"/>
                <w:lang w:eastAsia="en-AU"/>
              </w:rPr>
              <w:t>• Surveillance</w:t>
            </w:r>
          </w:p>
        </w:tc>
        <w:tc>
          <w:tcPr>
            <w:tcW w:w="3740" w:type="dxa"/>
          </w:tcPr>
          <w:p w:rsidR="00E72371" w:rsidRPr="00E72371" w:rsidRDefault="00E72371" w:rsidP="00E72371">
            <w:pPr>
              <w:autoSpaceDE w:val="0"/>
              <w:autoSpaceDN w:val="0"/>
              <w:adjustRightInd w:val="0"/>
              <w:rPr>
                <w:rFonts w:ascii="Calibri" w:hAnsi="Calibri" w:cs="Univers-CondensedBold"/>
                <w:b/>
                <w:bCs/>
                <w:sz w:val="18"/>
                <w:szCs w:val="18"/>
                <w:lang w:eastAsia="en-AU"/>
              </w:rPr>
            </w:pPr>
            <w:r w:rsidRPr="00E72371">
              <w:rPr>
                <w:rFonts w:ascii="Calibri" w:hAnsi="Calibri" w:cs="Univers-CondensedBold"/>
                <w:b/>
                <w:bCs/>
                <w:sz w:val="18"/>
                <w:szCs w:val="18"/>
                <w:lang w:eastAsia="en-AU"/>
              </w:rPr>
              <w:t>Manual handling</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Excessive weight</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Mechanical aids</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Suppliers’ packaging</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Loading/unloading reefers</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Excited volunteers</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Carrying</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Time lines</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Lack of staff</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Crowd control – security</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logistical planning</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Training</w:t>
            </w:r>
          </w:p>
        </w:tc>
        <w:tc>
          <w:tcPr>
            <w:tcW w:w="3740" w:type="dxa"/>
          </w:tcPr>
          <w:p w:rsidR="00E72371" w:rsidRPr="00E72371" w:rsidRDefault="00E72371" w:rsidP="00E72371">
            <w:pPr>
              <w:autoSpaceDE w:val="0"/>
              <w:autoSpaceDN w:val="0"/>
              <w:adjustRightInd w:val="0"/>
              <w:rPr>
                <w:rFonts w:ascii="Calibri" w:hAnsi="Calibri" w:cs="Univers-CondensedBold"/>
                <w:b/>
                <w:bCs/>
                <w:sz w:val="18"/>
                <w:szCs w:val="18"/>
                <w:lang w:eastAsia="en-AU"/>
              </w:rPr>
            </w:pPr>
            <w:r w:rsidRPr="00E72371">
              <w:rPr>
                <w:rFonts w:ascii="Calibri" w:hAnsi="Calibri" w:cs="Univers-CondensedBold"/>
                <w:b/>
                <w:bCs/>
                <w:sz w:val="18"/>
                <w:szCs w:val="18"/>
                <w:lang w:eastAsia="en-AU"/>
              </w:rPr>
              <w:t>Working at height</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Scissors lifts</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Safety harness</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Scaffold</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Abseiling</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Winches</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Ladders</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Overhead power lines</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Edge protection</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Camera platforms</w:t>
            </w:r>
          </w:p>
          <w:p w:rsidR="00E72371" w:rsidRPr="00E72371" w:rsidRDefault="00E72371" w:rsidP="00E72371">
            <w:pPr>
              <w:tabs>
                <w:tab w:val="left" w:pos="8191"/>
              </w:tabs>
              <w:rPr>
                <w:rFonts w:ascii="Calibri" w:hAnsi="Calibri" w:cs="Univers-Light"/>
                <w:sz w:val="18"/>
                <w:szCs w:val="18"/>
                <w:lang w:eastAsia="en-AU"/>
              </w:rPr>
            </w:pPr>
            <w:r w:rsidRPr="00E72371">
              <w:rPr>
                <w:rFonts w:ascii="Calibri" w:hAnsi="Calibri" w:cs="Univers-Light"/>
                <w:sz w:val="18"/>
                <w:szCs w:val="18"/>
                <w:lang w:eastAsia="en-AU"/>
              </w:rPr>
              <w:t>• Rigging/lighting</w:t>
            </w:r>
          </w:p>
        </w:tc>
      </w:tr>
      <w:tr w:rsidR="00E72371" w:rsidRPr="00E72371" w:rsidTr="00E72371">
        <w:tc>
          <w:tcPr>
            <w:tcW w:w="3739" w:type="dxa"/>
          </w:tcPr>
          <w:p w:rsidR="00E72371" w:rsidRPr="00E72371" w:rsidRDefault="00E72371" w:rsidP="00E72371">
            <w:pPr>
              <w:autoSpaceDE w:val="0"/>
              <w:autoSpaceDN w:val="0"/>
              <w:adjustRightInd w:val="0"/>
              <w:rPr>
                <w:rFonts w:ascii="Calibri" w:hAnsi="Calibri" w:cs="Univers-CondensedBold"/>
                <w:b/>
                <w:bCs/>
                <w:sz w:val="18"/>
                <w:szCs w:val="18"/>
                <w:lang w:eastAsia="en-AU"/>
              </w:rPr>
            </w:pPr>
            <w:r w:rsidRPr="00E72371">
              <w:rPr>
                <w:rFonts w:ascii="Calibri" w:hAnsi="Calibri" w:cs="Univers-CondensedBold"/>
                <w:b/>
                <w:bCs/>
                <w:sz w:val="18"/>
                <w:szCs w:val="18"/>
                <w:lang w:eastAsia="en-AU"/>
              </w:rPr>
              <w:t>Hazardous Substances/</w:t>
            </w:r>
          </w:p>
          <w:p w:rsidR="00E72371" w:rsidRPr="00E72371" w:rsidRDefault="00E72371" w:rsidP="00E72371">
            <w:pPr>
              <w:autoSpaceDE w:val="0"/>
              <w:autoSpaceDN w:val="0"/>
              <w:adjustRightInd w:val="0"/>
              <w:rPr>
                <w:rFonts w:ascii="Calibri" w:hAnsi="Calibri" w:cs="Univers-CondensedBold"/>
                <w:b/>
                <w:bCs/>
                <w:sz w:val="18"/>
                <w:szCs w:val="18"/>
                <w:lang w:eastAsia="en-AU"/>
              </w:rPr>
            </w:pPr>
            <w:r w:rsidRPr="00E72371">
              <w:rPr>
                <w:rFonts w:ascii="Calibri" w:hAnsi="Calibri" w:cs="Univers-CondensedBold"/>
                <w:b/>
                <w:bCs/>
                <w:sz w:val="18"/>
                <w:szCs w:val="18"/>
                <w:lang w:eastAsia="en-AU"/>
              </w:rPr>
              <w:t>Dangerous Goods</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Pesticides</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Fuel storage</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Cleaning products</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Water/waste water</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Pyrotechnics</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Fire arms and ammunition</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Asbestos</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Inappropriate labelling</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Poisons</w:t>
            </w:r>
          </w:p>
          <w:p w:rsidR="00E72371" w:rsidRPr="00E72371" w:rsidRDefault="00E72371" w:rsidP="00E72371">
            <w:pPr>
              <w:autoSpaceDE w:val="0"/>
              <w:autoSpaceDN w:val="0"/>
              <w:adjustRightInd w:val="0"/>
              <w:rPr>
                <w:rFonts w:ascii="Calibri" w:hAnsi="Calibri" w:cs="Univers-CondensedBold"/>
                <w:b/>
                <w:bCs/>
                <w:sz w:val="18"/>
                <w:szCs w:val="18"/>
                <w:lang w:eastAsia="en-AU"/>
              </w:rPr>
            </w:pPr>
            <w:r w:rsidRPr="00E72371">
              <w:rPr>
                <w:rFonts w:ascii="Calibri" w:hAnsi="Calibri" w:cs="Univers-Light"/>
                <w:sz w:val="18"/>
                <w:szCs w:val="18"/>
                <w:lang w:eastAsia="en-AU"/>
              </w:rPr>
              <w:t>• Acids</w:t>
            </w:r>
          </w:p>
        </w:tc>
        <w:tc>
          <w:tcPr>
            <w:tcW w:w="3739" w:type="dxa"/>
          </w:tcPr>
          <w:p w:rsidR="00E72371" w:rsidRPr="00E72371" w:rsidRDefault="00E72371" w:rsidP="00E72371">
            <w:pPr>
              <w:autoSpaceDE w:val="0"/>
              <w:autoSpaceDN w:val="0"/>
              <w:adjustRightInd w:val="0"/>
              <w:rPr>
                <w:rFonts w:ascii="Calibri" w:hAnsi="Calibri" w:cs="Univers-CondensedBold"/>
                <w:b/>
                <w:bCs/>
                <w:sz w:val="18"/>
                <w:szCs w:val="18"/>
                <w:lang w:eastAsia="en-AU"/>
              </w:rPr>
            </w:pPr>
            <w:r w:rsidRPr="00E72371">
              <w:rPr>
                <w:rFonts w:ascii="Calibri" w:hAnsi="Calibri" w:cs="Univers-CondensedBold"/>
                <w:b/>
                <w:bCs/>
                <w:sz w:val="18"/>
                <w:szCs w:val="18"/>
                <w:lang w:eastAsia="en-AU"/>
              </w:rPr>
              <w:t>Accessibility</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Lifts</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Ramps</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Parking</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Public transport</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Signage</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Access to venues</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Egress</w:t>
            </w:r>
          </w:p>
          <w:p w:rsidR="00E72371" w:rsidRPr="00E72371" w:rsidRDefault="00E72371" w:rsidP="00E72371">
            <w:pPr>
              <w:tabs>
                <w:tab w:val="left" w:pos="8191"/>
              </w:tabs>
              <w:spacing w:after="120"/>
              <w:rPr>
                <w:rFonts w:ascii="Calibri" w:hAnsi="Calibri" w:cs="Univers-Light"/>
                <w:sz w:val="18"/>
                <w:szCs w:val="18"/>
                <w:lang w:eastAsia="en-AU"/>
              </w:rPr>
            </w:pPr>
            <w:r w:rsidRPr="00E72371">
              <w:rPr>
                <w:rFonts w:ascii="Calibri" w:hAnsi="Calibri" w:cs="Univers-Light"/>
                <w:sz w:val="18"/>
                <w:szCs w:val="18"/>
                <w:lang w:eastAsia="en-AU"/>
              </w:rPr>
              <w:t>• Seating</w:t>
            </w:r>
          </w:p>
        </w:tc>
        <w:tc>
          <w:tcPr>
            <w:tcW w:w="3740" w:type="dxa"/>
          </w:tcPr>
          <w:p w:rsidR="00E72371" w:rsidRPr="00E72371" w:rsidRDefault="00E72371" w:rsidP="00E72371">
            <w:pPr>
              <w:autoSpaceDE w:val="0"/>
              <w:autoSpaceDN w:val="0"/>
              <w:adjustRightInd w:val="0"/>
              <w:rPr>
                <w:rFonts w:ascii="Calibri" w:hAnsi="Calibri" w:cs="Univers-CondensedBold"/>
                <w:b/>
                <w:bCs/>
                <w:sz w:val="18"/>
                <w:szCs w:val="18"/>
                <w:lang w:eastAsia="en-AU"/>
              </w:rPr>
            </w:pPr>
            <w:r w:rsidRPr="00E72371">
              <w:rPr>
                <w:rFonts w:ascii="Calibri" w:hAnsi="Calibri" w:cs="Univers-CondensedBold"/>
                <w:b/>
                <w:bCs/>
                <w:sz w:val="18"/>
                <w:szCs w:val="18"/>
                <w:lang w:eastAsia="en-AU"/>
              </w:rPr>
              <w:t>Slips and trips</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Electrical cables</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Uneven ground, loose surfaces</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Weather</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Flooring design/surfaces</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Design of barriers</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Lighting</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Outdoor event</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Queuing systems</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Edge protection</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Climbing for vantage points</w:t>
            </w:r>
          </w:p>
          <w:p w:rsidR="00E72371" w:rsidRPr="00E72371" w:rsidRDefault="00E72371" w:rsidP="00E72371">
            <w:pPr>
              <w:tabs>
                <w:tab w:val="left" w:pos="8191"/>
              </w:tabs>
              <w:spacing w:after="120"/>
              <w:rPr>
                <w:rFonts w:ascii="Calibri" w:hAnsi="Calibri" w:cs="Univers-Light"/>
                <w:sz w:val="18"/>
                <w:szCs w:val="18"/>
                <w:lang w:eastAsia="en-AU"/>
              </w:rPr>
            </w:pPr>
            <w:r w:rsidRPr="00E72371">
              <w:rPr>
                <w:rFonts w:ascii="Calibri" w:hAnsi="Calibri" w:cs="Univers-Light"/>
                <w:sz w:val="18"/>
                <w:szCs w:val="18"/>
                <w:lang w:eastAsia="en-AU"/>
              </w:rPr>
              <w:t>• Inappropriate footwear</w:t>
            </w:r>
          </w:p>
        </w:tc>
        <w:tc>
          <w:tcPr>
            <w:tcW w:w="3740" w:type="dxa"/>
          </w:tcPr>
          <w:p w:rsidR="00E72371" w:rsidRPr="00E72371" w:rsidRDefault="00E72371" w:rsidP="00E72371">
            <w:pPr>
              <w:autoSpaceDE w:val="0"/>
              <w:autoSpaceDN w:val="0"/>
              <w:adjustRightInd w:val="0"/>
              <w:rPr>
                <w:rFonts w:ascii="Calibri" w:hAnsi="Calibri" w:cs="Univers-CondensedBold"/>
                <w:b/>
                <w:bCs/>
                <w:sz w:val="18"/>
                <w:szCs w:val="18"/>
                <w:lang w:eastAsia="en-AU"/>
              </w:rPr>
            </w:pPr>
            <w:r w:rsidRPr="00E72371">
              <w:rPr>
                <w:rFonts w:ascii="Calibri" w:hAnsi="Calibri" w:cs="Univers-CondensedBold"/>
                <w:b/>
                <w:bCs/>
                <w:sz w:val="18"/>
                <w:szCs w:val="18"/>
                <w:lang w:eastAsia="en-AU"/>
              </w:rPr>
              <w:t>Electrical safety</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Qualification of contractors</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Power supply – no spiking, lack</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of continuity</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Overloading systems</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Power tools</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Faulty insulation</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Underground services</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Protection of leads</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Cables/height/pathways</w:t>
            </w:r>
          </w:p>
          <w:p w:rsidR="00E72371" w:rsidRPr="00E72371" w:rsidRDefault="00E72371" w:rsidP="00E72371">
            <w:pPr>
              <w:tabs>
                <w:tab w:val="left" w:pos="8191"/>
              </w:tabs>
              <w:spacing w:after="120"/>
              <w:rPr>
                <w:rFonts w:ascii="Calibri" w:hAnsi="Calibri" w:cs="Univers-Light"/>
                <w:sz w:val="18"/>
                <w:szCs w:val="18"/>
                <w:lang w:eastAsia="en-AU"/>
              </w:rPr>
            </w:pPr>
            <w:r w:rsidRPr="00E72371">
              <w:rPr>
                <w:rFonts w:ascii="Calibri" w:hAnsi="Calibri" w:cs="Univers-Light"/>
                <w:sz w:val="18"/>
                <w:szCs w:val="18"/>
                <w:lang w:eastAsia="en-AU"/>
              </w:rPr>
              <w:t>• Location in relation to other equipment</w:t>
            </w:r>
          </w:p>
        </w:tc>
      </w:tr>
      <w:tr w:rsidR="00E72371" w:rsidRPr="00E72371" w:rsidTr="00E72371">
        <w:tc>
          <w:tcPr>
            <w:tcW w:w="3739" w:type="dxa"/>
          </w:tcPr>
          <w:p w:rsidR="00E72371" w:rsidRPr="00E72371" w:rsidRDefault="00E72371" w:rsidP="00E72371">
            <w:pPr>
              <w:autoSpaceDE w:val="0"/>
              <w:autoSpaceDN w:val="0"/>
              <w:adjustRightInd w:val="0"/>
              <w:rPr>
                <w:rFonts w:ascii="Calibri" w:hAnsi="Calibri" w:cs="Univers-CondensedBold"/>
                <w:b/>
                <w:bCs/>
                <w:sz w:val="18"/>
                <w:szCs w:val="18"/>
                <w:lang w:eastAsia="en-AU"/>
              </w:rPr>
            </w:pPr>
            <w:r w:rsidRPr="00E72371">
              <w:rPr>
                <w:rFonts w:ascii="Calibri" w:hAnsi="Calibri" w:cs="Univers-CondensedBold"/>
                <w:b/>
                <w:bCs/>
                <w:sz w:val="18"/>
                <w:szCs w:val="18"/>
                <w:lang w:eastAsia="en-AU"/>
              </w:rPr>
              <w:t>Construction</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Working at heights</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Temporary structures</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Unauthorised access</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Maintaining public access</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Plant</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Council/building code approval</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Electrical safety</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Slips/trips</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Interface operations</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Weather</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Co-ordinating sub-contractors</w:t>
            </w:r>
          </w:p>
          <w:p w:rsidR="00E72371" w:rsidRPr="00E72371" w:rsidRDefault="00E72371" w:rsidP="00E72371">
            <w:pPr>
              <w:autoSpaceDE w:val="0"/>
              <w:autoSpaceDN w:val="0"/>
              <w:adjustRightInd w:val="0"/>
              <w:rPr>
                <w:rFonts w:ascii="Calibri" w:hAnsi="Calibri" w:cs="Univers-CondensedBold"/>
                <w:b/>
                <w:bCs/>
                <w:sz w:val="18"/>
                <w:szCs w:val="18"/>
                <w:lang w:eastAsia="en-AU"/>
              </w:rPr>
            </w:pPr>
            <w:r w:rsidRPr="00E72371">
              <w:rPr>
                <w:rFonts w:ascii="Calibri" w:hAnsi="Calibri" w:cs="Univers-Light"/>
                <w:sz w:val="18"/>
                <w:szCs w:val="18"/>
                <w:lang w:eastAsia="en-AU"/>
              </w:rPr>
              <w:t>• Contractor management</w:t>
            </w:r>
          </w:p>
        </w:tc>
        <w:tc>
          <w:tcPr>
            <w:tcW w:w="3739" w:type="dxa"/>
          </w:tcPr>
          <w:p w:rsidR="00E72371" w:rsidRPr="00E72371" w:rsidRDefault="00E72371" w:rsidP="00E72371">
            <w:pPr>
              <w:autoSpaceDE w:val="0"/>
              <w:autoSpaceDN w:val="0"/>
              <w:adjustRightInd w:val="0"/>
              <w:rPr>
                <w:rFonts w:ascii="Calibri" w:hAnsi="Calibri" w:cs="Univers-CondensedBold"/>
                <w:b/>
                <w:bCs/>
                <w:sz w:val="18"/>
                <w:szCs w:val="18"/>
                <w:lang w:eastAsia="en-AU"/>
              </w:rPr>
            </w:pPr>
            <w:r w:rsidRPr="00E72371">
              <w:rPr>
                <w:rFonts w:ascii="Calibri" w:hAnsi="Calibri" w:cs="Univers-CondensedBold"/>
                <w:b/>
                <w:bCs/>
                <w:sz w:val="18"/>
                <w:szCs w:val="18"/>
                <w:lang w:eastAsia="en-AU"/>
              </w:rPr>
              <w:t>Fire safety</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Evacuation plans</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Fire prevention plan</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Dangerous Goods storage</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Knowledge and use of equipment</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Appropriate fire fighting equipment</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Obstruction and security of fire</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fighting equipment</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Pyrotechnics</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Warning and communication</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system</w:t>
            </w:r>
          </w:p>
          <w:p w:rsidR="00E72371" w:rsidRPr="00E72371" w:rsidRDefault="00E72371" w:rsidP="00E72371">
            <w:pPr>
              <w:autoSpaceDE w:val="0"/>
              <w:autoSpaceDN w:val="0"/>
              <w:adjustRightInd w:val="0"/>
              <w:rPr>
                <w:rFonts w:ascii="Calibri" w:hAnsi="Calibri" w:cs="Univers-Light"/>
                <w:sz w:val="18"/>
                <w:szCs w:val="18"/>
                <w:lang w:eastAsia="en-AU"/>
              </w:rPr>
            </w:pPr>
            <w:r w:rsidRPr="00E72371">
              <w:rPr>
                <w:rFonts w:ascii="Calibri" w:hAnsi="Calibri" w:cs="Univers-Light"/>
                <w:sz w:val="18"/>
                <w:szCs w:val="18"/>
                <w:lang w:eastAsia="en-AU"/>
              </w:rPr>
              <w:t>• Fire ban days</w:t>
            </w:r>
          </w:p>
          <w:p w:rsidR="00E72371" w:rsidRPr="00E72371" w:rsidRDefault="00E72371" w:rsidP="00E72371">
            <w:pPr>
              <w:autoSpaceDE w:val="0"/>
              <w:autoSpaceDN w:val="0"/>
              <w:adjustRightInd w:val="0"/>
              <w:rPr>
                <w:rFonts w:ascii="Calibri" w:hAnsi="Calibri" w:cs="Univers-CondensedBold"/>
                <w:b/>
                <w:bCs/>
                <w:sz w:val="18"/>
                <w:szCs w:val="18"/>
                <w:lang w:eastAsia="en-AU"/>
              </w:rPr>
            </w:pPr>
            <w:r w:rsidRPr="00E72371">
              <w:rPr>
                <w:rFonts w:ascii="Calibri" w:hAnsi="Calibri" w:cs="Univers-Light"/>
                <w:sz w:val="18"/>
                <w:szCs w:val="18"/>
                <w:lang w:eastAsia="en-AU"/>
              </w:rPr>
              <w:t>• Policies and procedures</w:t>
            </w:r>
          </w:p>
        </w:tc>
        <w:tc>
          <w:tcPr>
            <w:tcW w:w="3740" w:type="dxa"/>
          </w:tcPr>
          <w:p w:rsidR="00E72371" w:rsidRPr="00E72371" w:rsidRDefault="00E72371" w:rsidP="00E72371">
            <w:pPr>
              <w:autoSpaceDE w:val="0"/>
              <w:autoSpaceDN w:val="0"/>
              <w:adjustRightInd w:val="0"/>
              <w:rPr>
                <w:rFonts w:ascii="Calibri" w:hAnsi="Calibri" w:cs="Univers-CondensedBold"/>
                <w:b/>
                <w:bCs/>
                <w:sz w:val="18"/>
                <w:szCs w:val="18"/>
                <w:lang w:eastAsia="en-AU"/>
              </w:rPr>
            </w:pPr>
          </w:p>
        </w:tc>
        <w:tc>
          <w:tcPr>
            <w:tcW w:w="3740" w:type="dxa"/>
          </w:tcPr>
          <w:p w:rsidR="00E72371" w:rsidRPr="00E72371" w:rsidRDefault="00E72371" w:rsidP="00E72371">
            <w:pPr>
              <w:autoSpaceDE w:val="0"/>
              <w:autoSpaceDN w:val="0"/>
              <w:adjustRightInd w:val="0"/>
              <w:rPr>
                <w:rFonts w:ascii="Calibri" w:hAnsi="Calibri" w:cs="Univers-CondensedBold"/>
                <w:b/>
                <w:bCs/>
                <w:sz w:val="18"/>
                <w:szCs w:val="18"/>
                <w:lang w:eastAsia="en-AU"/>
              </w:rPr>
            </w:pPr>
          </w:p>
        </w:tc>
      </w:tr>
    </w:tbl>
    <w:p w:rsidR="00E72371" w:rsidRPr="00E72371" w:rsidRDefault="00E72371" w:rsidP="00E72371">
      <w:pPr>
        <w:tabs>
          <w:tab w:val="left" w:pos="8191"/>
        </w:tabs>
        <w:spacing w:after="840"/>
        <w:rPr>
          <w:rFonts w:ascii="Calibri" w:hAnsi="Calibri" w:cs="Univers-Light"/>
          <w:sz w:val="19"/>
          <w:szCs w:val="19"/>
          <w:lang w:eastAsia="en-AU"/>
        </w:rPr>
      </w:pPr>
    </w:p>
    <w:p w:rsidR="00E72371" w:rsidRPr="00E72371" w:rsidRDefault="00E72371" w:rsidP="001834F8">
      <w:pPr>
        <w:spacing w:after="120"/>
        <w:rPr>
          <w:rFonts w:ascii="Calibri" w:hAnsi="Calibri"/>
          <w:b/>
          <w:bCs/>
        </w:rPr>
      </w:pPr>
      <w:r>
        <w:rPr>
          <w:rFonts w:ascii="Calibri" w:hAnsi="Calibri"/>
          <w:bCs/>
        </w:rPr>
        <w:br w:type="page"/>
      </w:r>
      <w:r w:rsidRPr="00E72371">
        <w:rPr>
          <w:rFonts w:ascii="Calibri" w:hAnsi="Calibri"/>
          <w:b/>
          <w:bCs/>
        </w:rPr>
        <w:lastRenderedPageBreak/>
        <w:t>RISK ASSESSMENT</w:t>
      </w:r>
    </w:p>
    <w:p w:rsidR="00E14232" w:rsidRPr="00E72371" w:rsidRDefault="00E14232" w:rsidP="001834F8">
      <w:pPr>
        <w:spacing w:after="120"/>
        <w:rPr>
          <w:rFonts w:ascii="Calibri" w:hAnsi="Calibri"/>
          <w:b/>
          <w:sz w:val="28"/>
        </w:rPr>
      </w:pPr>
      <w:r w:rsidRPr="00E72371">
        <w:rPr>
          <w:rFonts w:ascii="Calibri" w:hAnsi="Calibri"/>
          <w:b/>
          <w:sz w:val="28"/>
        </w:rPr>
        <w:t>Likelihood</w:t>
      </w:r>
    </w:p>
    <w:p w:rsidR="00E14232" w:rsidRPr="00E72371" w:rsidRDefault="00E14232" w:rsidP="00E14232">
      <w:pPr>
        <w:rPr>
          <w:rFonts w:ascii="Calibri" w:hAnsi="Calibri"/>
          <w:b/>
          <w:i/>
        </w:rPr>
      </w:pPr>
      <w:r w:rsidRPr="00E72371">
        <w:rPr>
          <w:rFonts w:ascii="Calibri" w:hAnsi="Calibri"/>
          <w:b/>
          <w:i/>
        </w:rPr>
        <w:t xml:space="preserve">Table </w:t>
      </w:r>
      <w:r w:rsidR="00D26891" w:rsidRPr="00E72371">
        <w:rPr>
          <w:rFonts w:ascii="Calibri" w:hAnsi="Calibri"/>
          <w:b/>
          <w:i/>
        </w:rPr>
        <w:t>1</w:t>
      </w:r>
      <w:r w:rsidRPr="00E72371">
        <w:rPr>
          <w:rFonts w:ascii="Calibri" w:hAnsi="Calibri"/>
          <w:b/>
          <w:i/>
        </w:rPr>
        <w:t>: Likelihood Ratings</w:t>
      </w:r>
    </w:p>
    <w:tbl>
      <w:tblPr>
        <w:tblW w:w="14760" w:type="dxa"/>
        <w:tblInd w:w="23" w:type="dxa"/>
        <w:tblLayout w:type="fixed"/>
        <w:tblCellMar>
          <w:left w:w="0" w:type="dxa"/>
          <w:right w:w="0" w:type="dxa"/>
        </w:tblCellMar>
        <w:tblLook w:val="0000" w:firstRow="0" w:lastRow="0" w:firstColumn="0" w:lastColumn="0" w:noHBand="0" w:noVBand="0"/>
      </w:tblPr>
      <w:tblGrid>
        <w:gridCol w:w="3060"/>
        <w:gridCol w:w="2340"/>
        <w:gridCol w:w="9360"/>
      </w:tblGrid>
      <w:tr w:rsidR="00E14232" w:rsidRPr="00E72371">
        <w:tc>
          <w:tcPr>
            <w:tcW w:w="3060" w:type="dxa"/>
            <w:tcBorders>
              <w:top w:val="threeDEmboss" w:sz="6" w:space="0" w:color="auto"/>
              <w:left w:val="threeDEmboss" w:sz="6" w:space="0" w:color="auto"/>
              <w:bottom w:val="threeDEmboss" w:sz="6" w:space="0" w:color="auto"/>
              <w:right w:val="threeDEmboss" w:sz="6" w:space="0" w:color="auto"/>
            </w:tcBorders>
            <w:shd w:val="clear" w:color="auto" w:fill="E6E6E6"/>
            <w:vAlign w:val="center"/>
          </w:tcPr>
          <w:p w:rsidR="00E14232" w:rsidRPr="00E72371" w:rsidRDefault="00E14232" w:rsidP="004248EB">
            <w:pPr>
              <w:jc w:val="center"/>
              <w:rPr>
                <w:rFonts w:ascii="Calibri" w:hAnsi="Calibri"/>
              </w:rPr>
            </w:pPr>
            <w:r w:rsidRPr="00E72371">
              <w:rPr>
                <w:rFonts w:ascii="Calibri" w:hAnsi="Calibri"/>
                <w:b/>
              </w:rPr>
              <w:t>Likelihood</w:t>
            </w:r>
          </w:p>
        </w:tc>
        <w:tc>
          <w:tcPr>
            <w:tcW w:w="2340" w:type="dxa"/>
            <w:tcBorders>
              <w:top w:val="threeDEmboss" w:sz="6" w:space="0" w:color="auto"/>
              <w:left w:val="threeDEmboss" w:sz="6" w:space="0" w:color="auto"/>
              <w:bottom w:val="threeDEmboss" w:sz="6" w:space="0" w:color="auto"/>
              <w:right w:val="threeDEmboss" w:sz="6" w:space="0" w:color="auto"/>
            </w:tcBorders>
            <w:shd w:val="clear" w:color="auto" w:fill="E6E6E6"/>
            <w:vAlign w:val="center"/>
          </w:tcPr>
          <w:p w:rsidR="00E14232" w:rsidRPr="00E72371" w:rsidRDefault="00E14232" w:rsidP="004248EB">
            <w:pPr>
              <w:jc w:val="center"/>
              <w:rPr>
                <w:rFonts w:ascii="Calibri" w:hAnsi="Calibri"/>
                <w:b/>
              </w:rPr>
            </w:pPr>
            <w:r w:rsidRPr="00E72371">
              <w:rPr>
                <w:rFonts w:ascii="Calibri" w:hAnsi="Calibri"/>
                <w:b/>
              </w:rPr>
              <w:t>Category</w:t>
            </w:r>
          </w:p>
        </w:tc>
        <w:tc>
          <w:tcPr>
            <w:tcW w:w="9360" w:type="dxa"/>
            <w:tcBorders>
              <w:top w:val="threeDEmboss" w:sz="6" w:space="0" w:color="auto"/>
              <w:left w:val="threeDEmboss" w:sz="6" w:space="0" w:color="auto"/>
              <w:bottom w:val="threeDEmboss" w:sz="6" w:space="0" w:color="auto"/>
              <w:right w:val="threeDEmboss" w:sz="6" w:space="0" w:color="auto"/>
            </w:tcBorders>
            <w:shd w:val="clear" w:color="auto" w:fill="E6E6E6"/>
            <w:vAlign w:val="center"/>
          </w:tcPr>
          <w:p w:rsidR="00E14232" w:rsidRPr="00E72371" w:rsidRDefault="00E14232" w:rsidP="004248EB">
            <w:pPr>
              <w:jc w:val="center"/>
              <w:rPr>
                <w:rFonts w:ascii="Calibri" w:hAnsi="Calibri"/>
              </w:rPr>
            </w:pPr>
            <w:r w:rsidRPr="00E72371">
              <w:rPr>
                <w:rFonts w:ascii="Calibri" w:hAnsi="Calibri"/>
                <w:b/>
              </w:rPr>
              <w:t>Description</w:t>
            </w:r>
          </w:p>
        </w:tc>
      </w:tr>
      <w:tr w:rsidR="00E14232" w:rsidRPr="00E72371">
        <w:trPr>
          <w:trHeight w:val="340"/>
        </w:trPr>
        <w:tc>
          <w:tcPr>
            <w:tcW w:w="3060" w:type="dxa"/>
            <w:tcBorders>
              <w:top w:val="threeDEmboss" w:sz="6" w:space="0" w:color="auto"/>
              <w:left w:val="threeDEmboss" w:sz="6" w:space="0" w:color="auto"/>
              <w:bottom w:val="threeDEmboss" w:sz="6" w:space="0" w:color="auto"/>
              <w:right w:val="threeDEmboss" w:sz="6" w:space="0" w:color="auto"/>
            </w:tcBorders>
            <w:vAlign w:val="center"/>
          </w:tcPr>
          <w:p w:rsidR="00E14232" w:rsidRPr="00E72371" w:rsidRDefault="00E14232" w:rsidP="004248EB">
            <w:pPr>
              <w:jc w:val="center"/>
              <w:rPr>
                <w:rFonts w:ascii="Calibri" w:hAnsi="Calibri"/>
                <w:b/>
              </w:rPr>
            </w:pPr>
            <w:r w:rsidRPr="00E72371">
              <w:rPr>
                <w:rFonts w:ascii="Calibri" w:hAnsi="Calibri"/>
                <w:b/>
              </w:rPr>
              <w:t>Almost Certain</w:t>
            </w:r>
          </w:p>
        </w:tc>
        <w:tc>
          <w:tcPr>
            <w:tcW w:w="2340" w:type="dxa"/>
            <w:tcBorders>
              <w:top w:val="threeDEmboss" w:sz="6" w:space="0" w:color="auto"/>
              <w:left w:val="threeDEmboss" w:sz="6" w:space="0" w:color="auto"/>
              <w:bottom w:val="threeDEmboss" w:sz="6" w:space="0" w:color="auto"/>
              <w:right w:val="threeDEmboss" w:sz="6" w:space="0" w:color="auto"/>
            </w:tcBorders>
            <w:vAlign w:val="center"/>
          </w:tcPr>
          <w:p w:rsidR="00E14232" w:rsidRPr="00E72371" w:rsidRDefault="00E14232" w:rsidP="004248EB">
            <w:pPr>
              <w:jc w:val="center"/>
              <w:rPr>
                <w:rFonts w:ascii="Calibri" w:hAnsi="Calibri"/>
                <w:b/>
              </w:rPr>
            </w:pPr>
            <w:r w:rsidRPr="00E72371">
              <w:rPr>
                <w:rFonts w:ascii="Calibri" w:hAnsi="Calibri"/>
                <w:b/>
              </w:rPr>
              <w:t>A</w:t>
            </w:r>
          </w:p>
        </w:tc>
        <w:tc>
          <w:tcPr>
            <w:tcW w:w="9360" w:type="dxa"/>
            <w:tcBorders>
              <w:top w:val="threeDEmboss" w:sz="6" w:space="0" w:color="auto"/>
              <w:left w:val="threeDEmboss" w:sz="6" w:space="0" w:color="auto"/>
              <w:bottom w:val="threeDEmboss" w:sz="6" w:space="0" w:color="auto"/>
              <w:right w:val="threeDEmboss" w:sz="6" w:space="0" w:color="auto"/>
            </w:tcBorders>
            <w:vAlign w:val="center"/>
          </w:tcPr>
          <w:p w:rsidR="00E14232" w:rsidRPr="00E72371" w:rsidRDefault="00E14232" w:rsidP="004248EB">
            <w:pPr>
              <w:pStyle w:val="Header"/>
              <w:tabs>
                <w:tab w:val="clear" w:pos="4320"/>
                <w:tab w:val="clear" w:pos="8640"/>
              </w:tabs>
              <w:ind w:firstLine="540"/>
              <w:rPr>
                <w:rFonts w:ascii="Calibri" w:hAnsi="Calibri"/>
                <w:szCs w:val="24"/>
              </w:rPr>
            </w:pPr>
            <w:r w:rsidRPr="00E72371">
              <w:rPr>
                <w:rFonts w:ascii="Calibri" w:hAnsi="Calibri"/>
                <w:szCs w:val="24"/>
              </w:rPr>
              <w:t>The event is expected to occur in most circumstances</w:t>
            </w:r>
          </w:p>
        </w:tc>
      </w:tr>
      <w:tr w:rsidR="00E14232" w:rsidRPr="00E72371">
        <w:trPr>
          <w:trHeight w:val="340"/>
        </w:trPr>
        <w:tc>
          <w:tcPr>
            <w:tcW w:w="3060" w:type="dxa"/>
            <w:tcBorders>
              <w:top w:val="threeDEmboss" w:sz="6" w:space="0" w:color="auto"/>
              <w:left w:val="threeDEmboss" w:sz="6" w:space="0" w:color="auto"/>
              <w:bottom w:val="threeDEmboss" w:sz="6" w:space="0" w:color="auto"/>
              <w:right w:val="threeDEmboss" w:sz="6" w:space="0" w:color="auto"/>
            </w:tcBorders>
            <w:vAlign w:val="center"/>
          </w:tcPr>
          <w:p w:rsidR="00E14232" w:rsidRPr="00E72371" w:rsidRDefault="00E14232" w:rsidP="004248EB">
            <w:pPr>
              <w:jc w:val="center"/>
              <w:rPr>
                <w:rFonts w:ascii="Calibri" w:hAnsi="Calibri"/>
                <w:b/>
              </w:rPr>
            </w:pPr>
            <w:r w:rsidRPr="00E72371">
              <w:rPr>
                <w:rFonts w:ascii="Calibri" w:hAnsi="Calibri"/>
                <w:b/>
              </w:rPr>
              <w:t>Likely</w:t>
            </w:r>
          </w:p>
        </w:tc>
        <w:tc>
          <w:tcPr>
            <w:tcW w:w="2340" w:type="dxa"/>
            <w:tcBorders>
              <w:top w:val="threeDEmboss" w:sz="6" w:space="0" w:color="auto"/>
              <w:left w:val="threeDEmboss" w:sz="6" w:space="0" w:color="auto"/>
              <w:bottom w:val="threeDEmboss" w:sz="6" w:space="0" w:color="auto"/>
              <w:right w:val="threeDEmboss" w:sz="6" w:space="0" w:color="auto"/>
            </w:tcBorders>
            <w:vAlign w:val="center"/>
          </w:tcPr>
          <w:p w:rsidR="00E14232" w:rsidRPr="00E72371" w:rsidRDefault="00E14232" w:rsidP="004248EB">
            <w:pPr>
              <w:jc w:val="center"/>
              <w:rPr>
                <w:rFonts w:ascii="Calibri" w:hAnsi="Calibri"/>
                <w:b/>
              </w:rPr>
            </w:pPr>
            <w:r w:rsidRPr="00E72371">
              <w:rPr>
                <w:rFonts w:ascii="Calibri" w:hAnsi="Calibri"/>
                <w:b/>
              </w:rPr>
              <w:t>B</w:t>
            </w:r>
          </w:p>
        </w:tc>
        <w:tc>
          <w:tcPr>
            <w:tcW w:w="9360" w:type="dxa"/>
            <w:tcBorders>
              <w:top w:val="threeDEmboss" w:sz="6" w:space="0" w:color="auto"/>
              <w:left w:val="threeDEmboss" w:sz="6" w:space="0" w:color="auto"/>
              <w:bottom w:val="threeDEmboss" w:sz="6" w:space="0" w:color="auto"/>
              <w:right w:val="threeDEmboss" w:sz="6" w:space="0" w:color="auto"/>
            </w:tcBorders>
            <w:vAlign w:val="center"/>
          </w:tcPr>
          <w:p w:rsidR="00E14232" w:rsidRPr="00E72371" w:rsidRDefault="00E14232" w:rsidP="004248EB">
            <w:pPr>
              <w:ind w:firstLine="540"/>
              <w:rPr>
                <w:rFonts w:ascii="Calibri" w:hAnsi="Calibri"/>
              </w:rPr>
            </w:pPr>
            <w:r w:rsidRPr="00E72371">
              <w:rPr>
                <w:rFonts w:ascii="Calibri" w:hAnsi="Calibri"/>
              </w:rPr>
              <w:t>The event will probably occur in most circumstances</w:t>
            </w:r>
          </w:p>
        </w:tc>
      </w:tr>
      <w:tr w:rsidR="00E14232" w:rsidRPr="00E72371">
        <w:trPr>
          <w:trHeight w:val="340"/>
        </w:trPr>
        <w:tc>
          <w:tcPr>
            <w:tcW w:w="3060" w:type="dxa"/>
            <w:tcBorders>
              <w:top w:val="threeDEmboss" w:sz="6" w:space="0" w:color="auto"/>
              <w:left w:val="threeDEmboss" w:sz="6" w:space="0" w:color="auto"/>
              <w:bottom w:val="threeDEmboss" w:sz="6" w:space="0" w:color="auto"/>
              <w:right w:val="threeDEmboss" w:sz="6" w:space="0" w:color="auto"/>
            </w:tcBorders>
            <w:vAlign w:val="center"/>
          </w:tcPr>
          <w:p w:rsidR="00E14232" w:rsidRPr="00E72371" w:rsidRDefault="00E14232" w:rsidP="004248EB">
            <w:pPr>
              <w:jc w:val="center"/>
              <w:rPr>
                <w:rFonts w:ascii="Calibri" w:hAnsi="Calibri"/>
                <w:b/>
              </w:rPr>
            </w:pPr>
            <w:r w:rsidRPr="00E72371">
              <w:rPr>
                <w:rFonts w:ascii="Calibri" w:hAnsi="Calibri"/>
                <w:b/>
              </w:rPr>
              <w:t>Possible</w:t>
            </w:r>
          </w:p>
        </w:tc>
        <w:tc>
          <w:tcPr>
            <w:tcW w:w="2340" w:type="dxa"/>
            <w:tcBorders>
              <w:top w:val="threeDEmboss" w:sz="6" w:space="0" w:color="auto"/>
              <w:left w:val="threeDEmboss" w:sz="6" w:space="0" w:color="auto"/>
              <w:bottom w:val="threeDEmboss" w:sz="6" w:space="0" w:color="auto"/>
              <w:right w:val="threeDEmboss" w:sz="6" w:space="0" w:color="auto"/>
            </w:tcBorders>
            <w:vAlign w:val="center"/>
          </w:tcPr>
          <w:p w:rsidR="00E14232" w:rsidRPr="00E72371" w:rsidRDefault="00E14232" w:rsidP="004248EB">
            <w:pPr>
              <w:jc w:val="center"/>
              <w:rPr>
                <w:rFonts w:ascii="Calibri" w:hAnsi="Calibri"/>
                <w:b/>
              </w:rPr>
            </w:pPr>
            <w:r w:rsidRPr="00E72371">
              <w:rPr>
                <w:rFonts w:ascii="Calibri" w:hAnsi="Calibri"/>
                <w:b/>
              </w:rPr>
              <w:t>C</w:t>
            </w:r>
          </w:p>
        </w:tc>
        <w:tc>
          <w:tcPr>
            <w:tcW w:w="9360" w:type="dxa"/>
            <w:tcBorders>
              <w:top w:val="threeDEmboss" w:sz="6" w:space="0" w:color="auto"/>
              <w:left w:val="threeDEmboss" w:sz="6" w:space="0" w:color="auto"/>
              <w:bottom w:val="threeDEmboss" w:sz="6" w:space="0" w:color="auto"/>
              <w:right w:val="threeDEmboss" w:sz="6" w:space="0" w:color="auto"/>
            </w:tcBorders>
            <w:vAlign w:val="center"/>
          </w:tcPr>
          <w:p w:rsidR="00E14232" w:rsidRPr="00E72371" w:rsidRDefault="00E14232" w:rsidP="004248EB">
            <w:pPr>
              <w:ind w:firstLine="540"/>
              <w:rPr>
                <w:rFonts w:ascii="Calibri" w:hAnsi="Calibri"/>
              </w:rPr>
            </w:pPr>
            <w:r w:rsidRPr="00E72371">
              <w:rPr>
                <w:rFonts w:ascii="Calibri" w:hAnsi="Calibri"/>
              </w:rPr>
              <w:t>The event should occur at some time</w:t>
            </w:r>
          </w:p>
        </w:tc>
      </w:tr>
      <w:tr w:rsidR="00E14232" w:rsidRPr="00E72371">
        <w:trPr>
          <w:trHeight w:val="340"/>
        </w:trPr>
        <w:tc>
          <w:tcPr>
            <w:tcW w:w="3060" w:type="dxa"/>
            <w:tcBorders>
              <w:top w:val="threeDEmboss" w:sz="6" w:space="0" w:color="auto"/>
              <w:left w:val="threeDEmboss" w:sz="6" w:space="0" w:color="auto"/>
              <w:bottom w:val="threeDEmboss" w:sz="6" w:space="0" w:color="auto"/>
              <w:right w:val="threeDEmboss" w:sz="6" w:space="0" w:color="auto"/>
            </w:tcBorders>
            <w:vAlign w:val="center"/>
          </w:tcPr>
          <w:p w:rsidR="00E14232" w:rsidRPr="00E72371" w:rsidRDefault="00E14232" w:rsidP="004248EB">
            <w:pPr>
              <w:jc w:val="center"/>
              <w:rPr>
                <w:rFonts w:ascii="Calibri" w:hAnsi="Calibri"/>
                <w:b/>
              </w:rPr>
            </w:pPr>
            <w:r w:rsidRPr="00E72371">
              <w:rPr>
                <w:rFonts w:ascii="Calibri" w:hAnsi="Calibri"/>
                <w:b/>
              </w:rPr>
              <w:t>Unlikely</w:t>
            </w:r>
          </w:p>
        </w:tc>
        <w:tc>
          <w:tcPr>
            <w:tcW w:w="2340" w:type="dxa"/>
            <w:tcBorders>
              <w:top w:val="threeDEmboss" w:sz="6" w:space="0" w:color="auto"/>
              <w:left w:val="threeDEmboss" w:sz="6" w:space="0" w:color="auto"/>
              <w:bottom w:val="threeDEmboss" w:sz="6" w:space="0" w:color="auto"/>
              <w:right w:val="threeDEmboss" w:sz="6" w:space="0" w:color="auto"/>
            </w:tcBorders>
            <w:vAlign w:val="center"/>
          </w:tcPr>
          <w:p w:rsidR="00E14232" w:rsidRPr="00E72371" w:rsidRDefault="00E14232" w:rsidP="004248EB">
            <w:pPr>
              <w:jc w:val="center"/>
              <w:rPr>
                <w:rFonts w:ascii="Calibri" w:hAnsi="Calibri"/>
                <w:b/>
              </w:rPr>
            </w:pPr>
            <w:r w:rsidRPr="00E72371">
              <w:rPr>
                <w:rFonts w:ascii="Calibri" w:hAnsi="Calibri"/>
                <w:b/>
              </w:rPr>
              <w:t>D</w:t>
            </w:r>
          </w:p>
        </w:tc>
        <w:tc>
          <w:tcPr>
            <w:tcW w:w="9360" w:type="dxa"/>
            <w:tcBorders>
              <w:top w:val="threeDEmboss" w:sz="6" w:space="0" w:color="auto"/>
              <w:left w:val="threeDEmboss" w:sz="6" w:space="0" w:color="auto"/>
              <w:bottom w:val="threeDEmboss" w:sz="6" w:space="0" w:color="auto"/>
              <w:right w:val="threeDEmboss" w:sz="6" w:space="0" w:color="auto"/>
            </w:tcBorders>
            <w:vAlign w:val="center"/>
          </w:tcPr>
          <w:p w:rsidR="00E14232" w:rsidRPr="00E72371" w:rsidRDefault="00E14232" w:rsidP="004248EB">
            <w:pPr>
              <w:ind w:firstLine="540"/>
              <w:rPr>
                <w:rFonts w:ascii="Calibri" w:hAnsi="Calibri"/>
              </w:rPr>
            </w:pPr>
            <w:r w:rsidRPr="00E72371">
              <w:rPr>
                <w:rFonts w:ascii="Calibri" w:hAnsi="Calibri"/>
              </w:rPr>
              <w:t>The event could occur at some time</w:t>
            </w:r>
          </w:p>
        </w:tc>
      </w:tr>
      <w:tr w:rsidR="00E14232" w:rsidRPr="00E72371">
        <w:trPr>
          <w:trHeight w:val="340"/>
        </w:trPr>
        <w:tc>
          <w:tcPr>
            <w:tcW w:w="3060" w:type="dxa"/>
            <w:tcBorders>
              <w:top w:val="threeDEmboss" w:sz="6" w:space="0" w:color="auto"/>
              <w:left w:val="threeDEmboss" w:sz="6" w:space="0" w:color="auto"/>
              <w:bottom w:val="threeDEmboss" w:sz="6" w:space="0" w:color="auto"/>
              <w:right w:val="threeDEmboss" w:sz="6" w:space="0" w:color="auto"/>
            </w:tcBorders>
            <w:vAlign w:val="center"/>
          </w:tcPr>
          <w:p w:rsidR="00E14232" w:rsidRPr="00E72371" w:rsidRDefault="00E14232" w:rsidP="004248EB">
            <w:pPr>
              <w:jc w:val="center"/>
              <w:rPr>
                <w:rFonts w:ascii="Calibri" w:hAnsi="Calibri"/>
                <w:b/>
              </w:rPr>
            </w:pPr>
            <w:r w:rsidRPr="00E72371">
              <w:rPr>
                <w:rFonts w:ascii="Calibri" w:hAnsi="Calibri"/>
                <w:b/>
              </w:rPr>
              <w:t>Rare</w:t>
            </w:r>
          </w:p>
        </w:tc>
        <w:tc>
          <w:tcPr>
            <w:tcW w:w="2340" w:type="dxa"/>
            <w:tcBorders>
              <w:top w:val="threeDEmboss" w:sz="6" w:space="0" w:color="auto"/>
              <w:left w:val="threeDEmboss" w:sz="6" w:space="0" w:color="auto"/>
              <w:bottom w:val="threeDEmboss" w:sz="6" w:space="0" w:color="auto"/>
              <w:right w:val="threeDEmboss" w:sz="6" w:space="0" w:color="auto"/>
            </w:tcBorders>
            <w:vAlign w:val="center"/>
          </w:tcPr>
          <w:p w:rsidR="00E14232" w:rsidRPr="00E72371" w:rsidRDefault="00E14232" w:rsidP="004248EB">
            <w:pPr>
              <w:jc w:val="center"/>
              <w:rPr>
                <w:rFonts w:ascii="Calibri" w:hAnsi="Calibri"/>
                <w:b/>
              </w:rPr>
            </w:pPr>
            <w:r w:rsidRPr="00E72371">
              <w:rPr>
                <w:rFonts w:ascii="Calibri" w:hAnsi="Calibri"/>
                <w:b/>
              </w:rPr>
              <w:t>E</w:t>
            </w:r>
          </w:p>
        </w:tc>
        <w:tc>
          <w:tcPr>
            <w:tcW w:w="9360" w:type="dxa"/>
            <w:tcBorders>
              <w:top w:val="threeDEmboss" w:sz="6" w:space="0" w:color="auto"/>
              <w:left w:val="threeDEmboss" w:sz="6" w:space="0" w:color="auto"/>
              <w:bottom w:val="threeDEmboss" w:sz="6" w:space="0" w:color="auto"/>
              <w:right w:val="threeDEmboss" w:sz="6" w:space="0" w:color="auto"/>
            </w:tcBorders>
            <w:vAlign w:val="center"/>
          </w:tcPr>
          <w:p w:rsidR="00E14232" w:rsidRPr="00E72371" w:rsidRDefault="00E14232" w:rsidP="004248EB">
            <w:pPr>
              <w:ind w:firstLine="540"/>
              <w:rPr>
                <w:rFonts w:ascii="Calibri" w:hAnsi="Calibri"/>
              </w:rPr>
            </w:pPr>
            <w:r w:rsidRPr="00E72371">
              <w:rPr>
                <w:rFonts w:ascii="Calibri" w:hAnsi="Calibri"/>
              </w:rPr>
              <w:t>The event may occur only in exceptional circumstances</w:t>
            </w:r>
          </w:p>
        </w:tc>
      </w:tr>
    </w:tbl>
    <w:p w:rsidR="00CF588C" w:rsidRPr="00E72371" w:rsidRDefault="00CF588C" w:rsidP="00BC1AD0">
      <w:pPr>
        <w:spacing w:before="240" w:after="120"/>
        <w:rPr>
          <w:rFonts w:ascii="Calibri" w:hAnsi="Calibri"/>
          <w:b/>
          <w:sz w:val="28"/>
        </w:rPr>
      </w:pPr>
      <w:r w:rsidRPr="00E72371">
        <w:rPr>
          <w:rFonts w:ascii="Calibri" w:hAnsi="Calibri"/>
          <w:b/>
          <w:sz w:val="28"/>
        </w:rPr>
        <w:t>Consequence</w:t>
      </w:r>
    </w:p>
    <w:p w:rsidR="00CF588C" w:rsidRPr="00E72371" w:rsidRDefault="00CF588C">
      <w:pPr>
        <w:rPr>
          <w:rFonts w:ascii="Calibri" w:hAnsi="Calibri"/>
          <w:b/>
          <w:i/>
        </w:rPr>
      </w:pPr>
      <w:r w:rsidRPr="00E72371">
        <w:rPr>
          <w:rFonts w:ascii="Calibri" w:hAnsi="Calibri"/>
          <w:b/>
          <w:i/>
        </w:rPr>
        <w:t xml:space="preserve">Table </w:t>
      </w:r>
      <w:r w:rsidR="00D26891" w:rsidRPr="00E72371">
        <w:rPr>
          <w:rFonts w:ascii="Calibri" w:hAnsi="Calibri"/>
          <w:b/>
          <w:i/>
        </w:rPr>
        <w:t>2</w:t>
      </w:r>
      <w:r w:rsidRPr="00E72371">
        <w:rPr>
          <w:rFonts w:ascii="Calibri" w:hAnsi="Calibri"/>
          <w:b/>
          <w:i/>
        </w:rPr>
        <w:t>: Risk Consequence Descriptors</w:t>
      </w:r>
    </w:p>
    <w:tbl>
      <w:tblPr>
        <w:tblW w:w="0" w:type="auto"/>
        <w:tblInd w:w="23" w:type="dxa"/>
        <w:tblCellMar>
          <w:left w:w="0" w:type="dxa"/>
          <w:right w:w="0" w:type="dxa"/>
        </w:tblCellMar>
        <w:tblLook w:val="0000" w:firstRow="0" w:lastRow="0" w:firstColumn="0" w:lastColumn="0" w:noHBand="0" w:noVBand="0"/>
      </w:tblPr>
      <w:tblGrid>
        <w:gridCol w:w="1043"/>
        <w:gridCol w:w="714"/>
        <w:gridCol w:w="3601"/>
        <w:gridCol w:w="1845"/>
        <w:gridCol w:w="1813"/>
        <w:gridCol w:w="3174"/>
        <w:gridCol w:w="2575"/>
      </w:tblGrid>
      <w:tr w:rsidR="00CF588C" w:rsidRPr="00E72371">
        <w:tc>
          <w:tcPr>
            <w:tcW w:w="0" w:type="auto"/>
            <w:tcBorders>
              <w:top w:val="threeDEmboss" w:sz="6" w:space="0" w:color="000000"/>
              <w:left w:val="threeDEmboss" w:sz="6" w:space="0" w:color="000000"/>
              <w:bottom w:val="threeDEmboss" w:sz="6" w:space="0" w:color="000000"/>
              <w:right w:val="threeDEmboss" w:sz="6" w:space="0" w:color="000000"/>
            </w:tcBorders>
            <w:shd w:val="clear" w:color="auto" w:fill="E6E6E6"/>
            <w:vAlign w:val="center"/>
          </w:tcPr>
          <w:p w:rsidR="00CF588C" w:rsidRPr="00E72371" w:rsidRDefault="00CF588C" w:rsidP="00425288">
            <w:pPr>
              <w:jc w:val="center"/>
              <w:rPr>
                <w:rFonts w:ascii="Calibri" w:hAnsi="Calibri"/>
                <w:b/>
                <w:bCs/>
              </w:rPr>
            </w:pPr>
            <w:r w:rsidRPr="00E72371">
              <w:rPr>
                <w:rFonts w:ascii="Calibri" w:hAnsi="Calibri"/>
                <w:b/>
                <w:bCs/>
                <w:sz w:val="18"/>
              </w:rPr>
              <w:t>Consequence</w:t>
            </w:r>
          </w:p>
        </w:tc>
        <w:tc>
          <w:tcPr>
            <w:tcW w:w="0" w:type="auto"/>
            <w:tcBorders>
              <w:top w:val="threeDEmboss" w:sz="6" w:space="0" w:color="000000"/>
              <w:left w:val="threeDEmboss" w:sz="6" w:space="0" w:color="000000"/>
              <w:bottom w:val="threeDEmboss" w:sz="6" w:space="0" w:color="000000"/>
              <w:right w:val="threeDEmboss" w:sz="6" w:space="0" w:color="000000"/>
            </w:tcBorders>
            <w:shd w:val="clear" w:color="auto" w:fill="E6E6E6"/>
            <w:vAlign w:val="center"/>
          </w:tcPr>
          <w:p w:rsidR="00CF588C" w:rsidRPr="00E72371" w:rsidRDefault="00CF588C" w:rsidP="00425288">
            <w:pPr>
              <w:jc w:val="center"/>
              <w:rPr>
                <w:rFonts w:ascii="Calibri" w:hAnsi="Calibri"/>
                <w:b/>
                <w:bCs/>
              </w:rPr>
            </w:pPr>
            <w:r w:rsidRPr="00E72371">
              <w:rPr>
                <w:rFonts w:ascii="Calibri" w:hAnsi="Calibri"/>
                <w:b/>
                <w:bCs/>
                <w:sz w:val="18"/>
              </w:rPr>
              <w:t>Category</w:t>
            </w:r>
          </w:p>
        </w:tc>
        <w:tc>
          <w:tcPr>
            <w:tcW w:w="0" w:type="auto"/>
            <w:tcBorders>
              <w:top w:val="threeDEmboss" w:sz="6" w:space="0" w:color="000000"/>
              <w:left w:val="threeDEmboss" w:sz="6" w:space="0" w:color="000000"/>
              <w:bottom w:val="threeDEmboss" w:sz="6" w:space="0" w:color="000000"/>
              <w:right w:val="threeDEmboss" w:sz="6" w:space="0" w:color="000000"/>
            </w:tcBorders>
            <w:shd w:val="clear" w:color="auto" w:fill="E6E6E6"/>
            <w:vAlign w:val="center"/>
          </w:tcPr>
          <w:p w:rsidR="00CF588C" w:rsidRPr="00E72371" w:rsidRDefault="00CF588C" w:rsidP="00425288">
            <w:pPr>
              <w:jc w:val="center"/>
              <w:rPr>
                <w:rFonts w:ascii="Calibri" w:hAnsi="Calibri"/>
                <w:b/>
                <w:bCs/>
              </w:rPr>
            </w:pPr>
            <w:r w:rsidRPr="00E72371">
              <w:rPr>
                <w:rFonts w:ascii="Calibri" w:hAnsi="Calibri"/>
                <w:b/>
                <w:bCs/>
                <w:sz w:val="18"/>
              </w:rPr>
              <w:t>Business Interruption</w:t>
            </w:r>
          </w:p>
        </w:tc>
        <w:tc>
          <w:tcPr>
            <w:tcW w:w="1845" w:type="dxa"/>
            <w:tcBorders>
              <w:top w:val="threeDEmboss" w:sz="6" w:space="0" w:color="000000"/>
              <w:left w:val="threeDEmboss" w:sz="6" w:space="0" w:color="000000"/>
              <w:bottom w:val="threeDEmboss" w:sz="6" w:space="0" w:color="000000"/>
              <w:right w:val="threeDEmboss" w:sz="6" w:space="0" w:color="000000"/>
            </w:tcBorders>
            <w:shd w:val="clear" w:color="auto" w:fill="E6E6E6"/>
            <w:vAlign w:val="center"/>
          </w:tcPr>
          <w:p w:rsidR="00CF588C" w:rsidRPr="00E72371" w:rsidRDefault="00CF588C" w:rsidP="00425288">
            <w:pPr>
              <w:jc w:val="center"/>
              <w:rPr>
                <w:rFonts w:ascii="Calibri" w:hAnsi="Calibri"/>
                <w:b/>
                <w:bCs/>
              </w:rPr>
            </w:pPr>
            <w:r w:rsidRPr="00E72371">
              <w:rPr>
                <w:rFonts w:ascii="Calibri" w:hAnsi="Calibri"/>
                <w:b/>
                <w:bCs/>
                <w:sz w:val="18"/>
              </w:rPr>
              <w:t>Environmental</w:t>
            </w:r>
          </w:p>
        </w:tc>
        <w:tc>
          <w:tcPr>
            <w:tcW w:w="1813" w:type="dxa"/>
            <w:tcBorders>
              <w:top w:val="threeDEmboss" w:sz="6" w:space="0" w:color="000000"/>
              <w:left w:val="threeDEmboss" w:sz="6" w:space="0" w:color="000000"/>
              <w:bottom w:val="threeDEmboss" w:sz="6" w:space="0" w:color="000000"/>
              <w:right w:val="threeDEmboss" w:sz="6" w:space="0" w:color="000000"/>
            </w:tcBorders>
            <w:shd w:val="clear" w:color="auto" w:fill="E6E6E6"/>
            <w:vAlign w:val="center"/>
          </w:tcPr>
          <w:p w:rsidR="00CF588C" w:rsidRPr="00E72371" w:rsidRDefault="00CF588C" w:rsidP="00425288">
            <w:pPr>
              <w:jc w:val="center"/>
              <w:rPr>
                <w:rFonts w:ascii="Calibri" w:hAnsi="Calibri"/>
                <w:b/>
                <w:bCs/>
              </w:rPr>
            </w:pPr>
            <w:r w:rsidRPr="00E72371">
              <w:rPr>
                <w:rFonts w:ascii="Calibri" w:hAnsi="Calibri"/>
                <w:b/>
                <w:bCs/>
                <w:sz w:val="18"/>
              </w:rPr>
              <w:t>Financial</w:t>
            </w:r>
          </w:p>
        </w:tc>
        <w:tc>
          <w:tcPr>
            <w:tcW w:w="0" w:type="auto"/>
            <w:tcBorders>
              <w:top w:val="threeDEmboss" w:sz="6" w:space="0" w:color="000000"/>
              <w:left w:val="threeDEmboss" w:sz="6" w:space="0" w:color="000000"/>
              <w:bottom w:val="threeDEmboss" w:sz="6" w:space="0" w:color="000000"/>
              <w:right w:val="threeDEmboss" w:sz="6" w:space="0" w:color="000000"/>
            </w:tcBorders>
            <w:shd w:val="clear" w:color="auto" w:fill="E6E6E6"/>
            <w:vAlign w:val="center"/>
          </w:tcPr>
          <w:p w:rsidR="00CF588C" w:rsidRPr="00E72371" w:rsidRDefault="00CF588C" w:rsidP="00425288">
            <w:pPr>
              <w:jc w:val="center"/>
              <w:rPr>
                <w:rFonts w:ascii="Calibri" w:hAnsi="Calibri"/>
                <w:b/>
                <w:bCs/>
              </w:rPr>
            </w:pPr>
            <w:r w:rsidRPr="00E72371">
              <w:rPr>
                <w:rFonts w:ascii="Calibri" w:hAnsi="Calibri"/>
                <w:b/>
                <w:bCs/>
                <w:sz w:val="18"/>
              </w:rPr>
              <w:t>Human</w:t>
            </w:r>
          </w:p>
        </w:tc>
        <w:tc>
          <w:tcPr>
            <w:tcW w:w="0" w:type="auto"/>
            <w:tcBorders>
              <w:top w:val="threeDEmboss" w:sz="6" w:space="0" w:color="000000"/>
              <w:left w:val="threeDEmboss" w:sz="6" w:space="0" w:color="000000"/>
              <w:bottom w:val="threeDEmboss" w:sz="6" w:space="0" w:color="000000"/>
              <w:right w:val="threeDEmboss" w:sz="6" w:space="0" w:color="000000"/>
            </w:tcBorders>
            <w:shd w:val="clear" w:color="auto" w:fill="E6E6E6"/>
            <w:vAlign w:val="center"/>
          </w:tcPr>
          <w:p w:rsidR="00CF588C" w:rsidRPr="00E72371" w:rsidRDefault="00CF588C" w:rsidP="00425288">
            <w:pPr>
              <w:jc w:val="center"/>
              <w:rPr>
                <w:rFonts w:ascii="Calibri" w:hAnsi="Calibri"/>
                <w:b/>
                <w:bCs/>
              </w:rPr>
            </w:pPr>
            <w:r w:rsidRPr="00E72371">
              <w:rPr>
                <w:rFonts w:ascii="Calibri" w:hAnsi="Calibri"/>
                <w:b/>
                <w:bCs/>
                <w:sz w:val="18"/>
              </w:rPr>
              <w:t>Public Image &amp; Reputation</w:t>
            </w:r>
          </w:p>
        </w:tc>
      </w:tr>
      <w:tr w:rsidR="00CF588C" w:rsidRPr="00E72371">
        <w:trPr>
          <w:trHeight w:val="965"/>
        </w:trPr>
        <w:tc>
          <w:tcPr>
            <w:tcW w:w="0" w:type="auto"/>
            <w:tcBorders>
              <w:top w:val="threeDEmboss" w:sz="6" w:space="0" w:color="000000"/>
              <w:left w:val="threeDEmboss" w:sz="6" w:space="0" w:color="000000"/>
              <w:bottom w:val="threeDEmboss" w:sz="6" w:space="0" w:color="000000"/>
              <w:right w:val="threeDEmboss" w:sz="6" w:space="0" w:color="000000"/>
            </w:tcBorders>
            <w:vAlign w:val="center"/>
          </w:tcPr>
          <w:p w:rsidR="00CF588C" w:rsidRPr="00E72371" w:rsidRDefault="00CF588C" w:rsidP="00425288">
            <w:pPr>
              <w:jc w:val="center"/>
              <w:rPr>
                <w:rFonts w:ascii="Calibri" w:hAnsi="Calibri"/>
              </w:rPr>
            </w:pPr>
            <w:r w:rsidRPr="00E72371">
              <w:rPr>
                <w:rFonts w:ascii="Calibri" w:hAnsi="Calibri"/>
                <w:b/>
                <w:sz w:val="18"/>
              </w:rPr>
              <w:t>Catastrophic</w:t>
            </w:r>
          </w:p>
        </w:tc>
        <w:tc>
          <w:tcPr>
            <w:tcW w:w="0" w:type="auto"/>
            <w:tcBorders>
              <w:top w:val="threeDEmboss" w:sz="6" w:space="0" w:color="000000"/>
              <w:left w:val="threeDEmboss" w:sz="6" w:space="0" w:color="000000"/>
              <w:bottom w:val="threeDEmboss" w:sz="6" w:space="0" w:color="000000"/>
              <w:right w:val="threeDEmboss" w:sz="6" w:space="0" w:color="000000"/>
            </w:tcBorders>
            <w:vAlign w:val="center"/>
          </w:tcPr>
          <w:p w:rsidR="00CF588C" w:rsidRPr="00E72371" w:rsidRDefault="00CF588C" w:rsidP="00425288">
            <w:pPr>
              <w:jc w:val="center"/>
              <w:rPr>
                <w:rFonts w:ascii="Calibri" w:hAnsi="Calibri"/>
              </w:rPr>
            </w:pPr>
            <w:r w:rsidRPr="00E72371">
              <w:rPr>
                <w:rFonts w:ascii="Calibri" w:hAnsi="Calibri"/>
                <w:b/>
                <w:sz w:val="18"/>
              </w:rPr>
              <w:t>5</w:t>
            </w:r>
          </w:p>
        </w:tc>
        <w:tc>
          <w:tcPr>
            <w:tcW w:w="0" w:type="auto"/>
            <w:tcBorders>
              <w:top w:val="threeDEmboss" w:sz="6" w:space="0" w:color="000000"/>
              <w:left w:val="threeDEmboss" w:sz="6" w:space="0" w:color="000000"/>
              <w:bottom w:val="threeDEmboss" w:sz="6" w:space="0" w:color="000000"/>
              <w:right w:val="threeDEmboss" w:sz="6" w:space="0" w:color="000000"/>
            </w:tcBorders>
            <w:vAlign w:val="center"/>
          </w:tcPr>
          <w:p w:rsidR="00CF588C" w:rsidRPr="00E72371" w:rsidRDefault="00CF588C" w:rsidP="00425288">
            <w:pPr>
              <w:jc w:val="center"/>
              <w:rPr>
                <w:rFonts w:ascii="Calibri" w:hAnsi="Calibri"/>
              </w:rPr>
            </w:pPr>
            <w:r w:rsidRPr="00E72371">
              <w:rPr>
                <w:rFonts w:ascii="Calibri" w:hAnsi="Calibri"/>
                <w:sz w:val="18"/>
              </w:rPr>
              <w:t>Essential service failure, or key revenue generating service removed</w:t>
            </w:r>
          </w:p>
        </w:tc>
        <w:tc>
          <w:tcPr>
            <w:tcW w:w="1845" w:type="dxa"/>
            <w:tcBorders>
              <w:top w:val="threeDEmboss" w:sz="6" w:space="0" w:color="000000"/>
              <w:left w:val="threeDEmboss" w:sz="6" w:space="0" w:color="000000"/>
              <w:bottom w:val="threeDEmboss" w:sz="6" w:space="0" w:color="000000"/>
              <w:right w:val="threeDEmboss" w:sz="6" w:space="0" w:color="000000"/>
            </w:tcBorders>
            <w:vAlign w:val="center"/>
          </w:tcPr>
          <w:p w:rsidR="00CF588C" w:rsidRPr="00E72371" w:rsidRDefault="00CF588C" w:rsidP="00425288">
            <w:pPr>
              <w:jc w:val="center"/>
              <w:rPr>
                <w:rFonts w:ascii="Calibri" w:hAnsi="Calibri"/>
              </w:rPr>
            </w:pPr>
            <w:r w:rsidRPr="00E72371">
              <w:rPr>
                <w:rFonts w:ascii="Calibri" w:hAnsi="Calibri"/>
                <w:sz w:val="18"/>
              </w:rPr>
              <w:t>Irreversible damage</w:t>
            </w:r>
          </w:p>
        </w:tc>
        <w:tc>
          <w:tcPr>
            <w:tcW w:w="1813" w:type="dxa"/>
            <w:tcBorders>
              <w:top w:val="threeDEmboss" w:sz="6" w:space="0" w:color="000000"/>
              <w:left w:val="threeDEmboss" w:sz="6" w:space="0" w:color="000000"/>
              <w:bottom w:val="threeDEmboss" w:sz="6" w:space="0" w:color="000000"/>
              <w:right w:val="threeDEmboss" w:sz="6" w:space="0" w:color="000000"/>
            </w:tcBorders>
            <w:vAlign w:val="center"/>
          </w:tcPr>
          <w:p w:rsidR="00CF588C" w:rsidRPr="00E72371" w:rsidRDefault="00CF588C" w:rsidP="00425288">
            <w:pPr>
              <w:jc w:val="center"/>
              <w:rPr>
                <w:rFonts w:ascii="Calibri" w:hAnsi="Calibri"/>
              </w:rPr>
            </w:pPr>
            <w:r w:rsidRPr="00E72371">
              <w:rPr>
                <w:rFonts w:ascii="Calibri" w:hAnsi="Calibri"/>
                <w:sz w:val="18"/>
              </w:rPr>
              <w:t>Above $5,000,000</w:t>
            </w:r>
          </w:p>
        </w:tc>
        <w:tc>
          <w:tcPr>
            <w:tcW w:w="0" w:type="auto"/>
            <w:tcBorders>
              <w:top w:val="threeDEmboss" w:sz="6" w:space="0" w:color="000000"/>
              <w:left w:val="threeDEmboss" w:sz="6" w:space="0" w:color="000000"/>
              <w:bottom w:val="threeDEmboss" w:sz="6" w:space="0" w:color="000000"/>
              <w:right w:val="threeDEmboss" w:sz="6" w:space="0" w:color="000000"/>
            </w:tcBorders>
            <w:vAlign w:val="center"/>
          </w:tcPr>
          <w:p w:rsidR="00CF588C" w:rsidRPr="00E72371" w:rsidRDefault="00CF588C" w:rsidP="00425288">
            <w:pPr>
              <w:jc w:val="center"/>
              <w:rPr>
                <w:rFonts w:ascii="Calibri" w:hAnsi="Calibri"/>
              </w:rPr>
            </w:pPr>
            <w:r w:rsidRPr="00E72371">
              <w:rPr>
                <w:rFonts w:ascii="Calibri" w:hAnsi="Calibri"/>
                <w:sz w:val="18"/>
              </w:rPr>
              <w:t>Death(s) / many critical injuries</w:t>
            </w:r>
          </w:p>
        </w:tc>
        <w:tc>
          <w:tcPr>
            <w:tcW w:w="0" w:type="auto"/>
            <w:tcBorders>
              <w:top w:val="threeDEmboss" w:sz="6" w:space="0" w:color="000000"/>
              <w:left w:val="threeDEmboss" w:sz="6" w:space="0" w:color="000000"/>
              <w:bottom w:val="threeDEmboss" w:sz="6" w:space="0" w:color="000000"/>
              <w:right w:val="threeDEmboss" w:sz="6" w:space="0" w:color="000000"/>
            </w:tcBorders>
            <w:vAlign w:val="center"/>
          </w:tcPr>
          <w:p w:rsidR="00CF588C" w:rsidRPr="00E72371" w:rsidRDefault="00CF588C" w:rsidP="00425288">
            <w:pPr>
              <w:jc w:val="center"/>
              <w:rPr>
                <w:rFonts w:ascii="Calibri" w:hAnsi="Calibri"/>
              </w:rPr>
            </w:pPr>
            <w:r w:rsidRPr="00E72371">
              <w:rPr>
                <w:rFonts w:ascii="Calibri" w:hAnsi="Calibri"/>
                <w:sz w:val="18"/>
              </w:rPr>
              <w:t xml:space="preserve">National </w:t>
            </w:r>
            <w:r w:rsidR="000B73CC" w:rsidRPr="00E72371">
              <w:rPr>
                <w:rFonts w:ascii="Calibri" w:hAnsi="Calibri"/>
                <w:sz w:val="18"/>
              </w:rPr>
              <w:t>and</w:t>
            </w:r>
            <w:r w:rsidRPr="00E72371">
              <w:rPr>
                <w:rFonts w:ascii="Calibri" w:hAnsi="Calibri"/>
                <w:sz w:val="18"/>
              </w:rPr>
              <w:t xml:space="preserve"> International Concern / exposure</w:t>
            </w:r>
          </w:p>
        </w:tc>
      </w:tr>
      <w:tr w:rsidR="00CF588C" w:rsidRPr="00E72371">
        <w:trPr>
          <w:trHeight w:val="871"/>
        </w:trPr>
        <w:tc>
          <w:tcPr>
            <w:tcW w:w="0" w:type="auto"/>
            <w:tcBorders>
              <w:top w:val="threeDEmboss" w:sz="6" w:space="0" w:color="000000"/>
              <w:left w:val="threeDEmboss" w:sz="6" w:space="0" w:color="000000"/>
              <w:bottom w:val="threeDEmboss" w:sz="6" w:space="0" w:color="000000"/>
              <w:right w:val="threeDEmboss" w:sz="6" w:space="0" w:color="000000"/>
            </w:tcBorders>
            <w:vAlign w:val="center"/>
          </w:tcPr>
          <w:p w:rsidR="00CF588C" w:rsidRPr="00E72371" w:rsidRDefault="00CF588C" w:rsidP="00425288">
            <w:pPr>
              <w:jc w:val="center"/>
              <w:rPr>
                <w:rFonts w:ascii="Calibri" w:hAnsi="Calibri"/>
              </w:rPr>
            </w:pPr>
            <w:r w:rsidRPr="00E72371">
              <w:rPr>
                <w:rFonts w:ascii="Calibri" w:hAnsi="Calibri"/>
                <w:b/>
                <w:sz w:val="18"/>
              </w:rPr>
              <w:t>Major</w:t>
            </w:r>
          </w:p>
        </w:tc>
        <w:tc>
          <w:tcPr>
            <w:tcW w:w="0" w:type="auto"/>
            <w:tcBorders>
              <w:top w:val="threeDEmboss" w:sz="6" w:space="0" w:color="000000"/>
              <w:left w:val="threeDEmboss" w:sz="6" w:space="0" w:color="000000"/>
              <w:bottom w:val="threeDEmboss" w:sz="6" w:space="0" w:color="000000"/>
              <w:right w:val="threeDEmboss" w:sz="6" w:space="0" w:color="000000"/>
            </w:tcBorders>
            <w:vAlign w:val="center"/>
          </w:tcPr>
          <w:p w:rsidR="00CF588C" w:rsidRPr="00E72371" w:rsidRDefault="00CF588C" w:rsidP="00425288">
            <w:pPr>
              <w:jc w:val="center"/>
              <w:rPr>
                <w:rFonts w:ascii="Calibri" w:hAnsi="Calibri"/>
              </w:rPr>
            </w:pPr>
            <w:r w:rsidRPr="00E72371">
              <w:rPr>
                <w:rFonts w:ascii="Calibri" w:hAnsi="Calibri"/>
                <w:b/>
                <w:sz w:val="18"/>
              </w:rPr>
              <w:t>4</w:t>
            </w:r>
          </w:p>
        </w:tc>
        <w:tc>
          <w:tcPr>
            <w:tcW w:w="0" w:type="auto"/>
            <w:tcBorders>
              <w:top w:val="threeDEmboss" w:sz="6" w:space="0" w:color="000000"/>
              <w:left w:val="threeDEmboss" w:sz="6" w:space="0" w:color="000000"/>
              <w:bottom w:val="threeDEmboss" w:sz="6" w:space="0" w:color="000000"/>
              <w:right w:val="threeDEmboss" w:sz="6" w:space="0" w:color="000000"/>
            </w:tcBorders>
            <w:vAlign w:val="center"/>
          </w:tcPr>
          <w:p w:rsidR="00CF588C" w:rsidRPr="00E72371" w:rsidRDefault="00CF588C" w:rsidP="00425288">
            <w:pPr>
              <w:jc w:val="center"/>
              <w:rPr>
                <w:rFonts w:ascii="Calibri" w:hAnsi="Calibri"/>
              </w:rPr>
            </w:pPr>
            <w:r w:rsidRPr="00E72371">
              <w:rPr>
                <w:rFonts w:ascii="Calibri" w:hAnsi="Calibri"/>
                <w:sz w:val="18"/>
              </w:rPr>
              <w:t>Service or provider needs to be replaced</w:t>
            </w:r>
          </w:p>
        </w:tc>
        <w:tc>
          <w:tcPr>
            <w:tcW w:w="1845" w:type="dxa"/>
            <w:tcBorders>
              <w:top w:val="threeDEmboss" w:sz="6" w:space="0" w:color="000000"/>
              <w:left w:val="threeDEmboss" w:sz="6" w:space="0" w:color="000000"/>
              <w:bottom w:val="threeDEmboss" w:sz="6" w:space="0" w:color="000000"/>
              <w:right w:val="threeDEmboss" w:sz="6" w:space="0" w:color="000000"/>
            </w:tcBorders>
            <w:vAlign w:val="center"/>
          </w:tcPr>
          <w:p w:rsidR="00CF588C" w:rsidRPr="00E72371" w:rsidRDefault="00CF588C" w:rsidP="00425288">
            <w:pPr>
              <w:jc w:val="center"/>
              <w:rPr>
                <w:rFonts w:ascii="Calibri" w:hAnsi="Calibri"/>
              </w:rPr>
            </w:pPr>
            <w:r w:rsidRPr="00E72371">
              <w:rPr>
                <w:rFonts w:ascii="Calibri" w:hAnsi="Calibri"/>
                <w:sz w:val="18"/>
              </w:rPr>
              <w:t>Harm requiring restorative work</w:t>
            </w:r>
          </w:p>
        </w:tc>
        <w:tc>
          <w:tcPr>
            <w:tcW w:w="1813" w:type="dxa"/>
            <w:tcBorders>
              <w:top w:val="threeDEmboss" w:sz="6" w:space="0" w:color="000000"/>
              <w:left w:val="threeDEmboss" w:sz="6" w:space="0" w:color="000000"/>
              <w:bottom w:val="threeDEmboss" w:sz="6" w:space="0" w:color="000000"/>
              <w:right w:val="threeDEmboss" w:sz="6" w:space="0" w:color="000000"/>
            </w:tcBorders>
            <w:vAlign w:val="center"/>
          </w:tcPr>
          <w:p w:rsidR="00CF588C" w:rsidRPr="00E72371" w:rsidRDefault="00CF588C" w:rsidP="00425288">
            <w:pPr>
              <w:jc w:val="center"/>
              <w:rPr>
                <w:rFonts w:ascii="Calibri" w:hAnsi="Calibri"/>
              </w:rPr>
            </w:pPr>
            <w:r w:rsidRPr="00E72371">
              <w:rPr>
                <w:rFonts w:ascii="Calibri" w:hAnsi="Calibri"/>
                <w:sz w:val="18"/>
              </w:rPr>
              <w:t>Up to $5,000,000</w:t>
            </w:r>
          </w:p>
        </w:tc>
        <w:tc>
          <w:tcPr>
            <w:tcW w:w="0" w:type="auto"/>
            <w:tcBorders>
              <w:top w:val="threeDEmboss" w:sz="6" w:space="0" w:color="000000"/>
              <w:left w:val="threeDEmboss" w:sz="6" w:space="0" w:color="000000"/>
              <w:bottom w:val="threeDEmboss" w:sz="6" w:space="0" w:color="000000"/>
              <w:right w:val="threeDEmboss" w:sz="6" w:space="0" w:color="000000"/>
            </w:tcBorders>
            <w:vAlign w:val="center"/>
          </w:tcPr>
          <w:p w:rsidR="00CF588C" w:rsidRPr="00E72371" w:rsidRDefault="00CF588C" w:rsidP="00425288">
            <w:pPr>
              <w:jc w:val="center"/>
              <w:rPr>
                <w:rFonts w:ascii="Calibri" w:hAnsi="Calibri"/>
              </w:rPr>
            </w:pPr>
            <w:r w:rsidRPr="00E72371">
              <w:rPr>
                <w:rFonts w:ascii="Calibri" w:hAnsi="Calibri"/>
                <w:sz w:val="18"/>
              </w:rPr>
              <w:t>Single Death/ multiple long term or critical injuries</w:t>
            </w:r>
          </w:p>
        </w:tc>
        <w:tc>
          <w:tcPr>
            <w:tcW w:w="0" w:type="auto"/>
            <w:tcBorders>
              <w:top w:val="threeDEmboss" w:sz="6" w:space="0" w:color="000000"/>
              <w:left w:val="threeDEmboss" w:sz="6" w:space="0" w:color="000000"/>
              <w:bottom w:val="threeDEmboss" w:sz="6" w:space="0" w:color="000000"/>
              <w:right w:val="threeDEmboss" w:sz="6" w:space="0" w:color="000000"/>
            </w:tcBorders>
            <w:vAlign w:val="center"/>
          </w:tcPr>
          <w:p w:rsidR="00CF588C" w:rsidRPr="00E72371" w:rsidRDefault="00CF588C" w:rsidP="00425288">
            <w:pPr>
              <w:jc w:val="center"/>
              <w:rPr>
                <w:rFonts w:ascii="Calibri" w:hAnsi="Calibri"/>
              </w:rPr>
            </w:pPr>
            <w:r w:rsidRPr="00E72371">
              <w:rPr>
                <w:rFonts w:ascii="Calibri" w:hAnsi="Calibri"/>
                <w:sz w:val="18"/>
              </w:rPr>
              <w:t>State wide Concern / exposure</w:t>
            </w:r>
          </w:p>
        </w:tc>
      </w:tr>
      <w:tr w:rsidR="00CF588C" w:rsidRPr="00E72371">
        <w:trPr>
          <w:trHeight w:val="1013"/>
        </w:trPr>
        <w:tc>
          <w:tcPr>
            <w:tcW w:w="0" w:type="auto"/>
            <w:tcBorders>
              <w:top w:val="threeDEmboss" w:sz="6" w:space="0" w:color="000000"/>
              <w:left w:val="threeDEmboss" w:sz="6" w:space="0" w:color="000000"/>
              <w:bottom w:val="threeDEmboss" w:sz="6" w:space="0" w:color="000000"/>
              <w:right w:val="threeDEmboss" w:sz="6" w:space="0" w:color="000000"/>
            </w:tcBorders>
            <w:vAlign w:val="center"/>
          </w:tcPr>
          <w:p w:rsidR="00CF588C" w:rsidRPr="00E72371" w:rsidRDefault="00CF588C" w:rsidP="00425288">
            <w:pPr>
              <w:jc w:val="center"/>
              <w:rPr>
                <w:rFonts w:ascii="Calibri" w:hAnsi="Calibri"/>
              </w:rPr>
            </w:pPr>
            <w:r w:rsidRPr="00E72371">
              <w:rPr>
                <w:rFonts w:ascii="Calibri" w:hAnsi="Calibri"/>
                <w:b/>
                <w:sz w:val="18"/>
              </w:rPr>
              <w:t>Moderate</w:t>
            </w:r>
          </w:p>
        </w:tc>
        <w:tc>
          <w:tcPr>
            <w:tcW w:w="0" w:type="auto"/>
            <w:tcBorders>
              <w:top w:val="threeDEmboss" w:sz="6" w:space="0" w:color="000000"/>
              <w:left w:val="threeDEmboss" w:sz="6" w:space="0" w:color="000000"/>
              <w:bottom w:val="threeDEmboss" w:sz="6" w:space="0" w:color="000000"/>
              <w:right w:val="threeDEmboss" w:sz="6" w:space="0" w:color="000000"/>
            </w:tcBorders>
            <w:vAlign w:val="center"/>
          </w:tcPr>
          <w:p w:rsidR="00CF588C" w:rsidRPr="00E72371" w:rsidRDefault="00CF588C" w:rsidP="00425288">
            <w:pPr>
              <w:jc w:val="center"/>
              <w:rPr>
                <w:rFonts w:ascii="Calibri" w:hAnsi="Calibri"/>
              </w:rPr>
            </w:pPr>
            <w:r w:rsidRPr="00E72371">
              <w:rPr>
                <w:rFonts w:ascii="Calibri" w:hAnsi="Calibri"/>
                <w:b/>
                <w:sz w:val="18"/>
              </w:rPr>
              <w:t>3</w:t>
            </w:r>
          </w:p>
        </w:tc>
        <w:tc>
          <w:tcPr>
            <w:tcW w:w="0" w:type="auto"/>
            <w:tcBorders>
              <w:top w:val="threeDEmboss" w:sz="6" w:space="0" w:color="000000"/>
              <w:left w:val="threeDEmboss" w:sz="6" w:space="0" w:color="000000"/>
              <w:bottom w:val="threeDEmboss" w:sz="6" w:space="0" w:color="000000"/>
              <w:right w:val="threeDEmboss" w:sz="6" w:space="0" w:color="000000"/>
            </w:tcBorders>
            <w:vAlign w:val="center"/>
          </w:tcPr>
          <w:p w:rsidR="00CF588C" w:rsidRPr="00E72371" w:rsidRDefault="00CF588C" w:rsidP="00425288">
            <w:pPr>
              <w:jc w:val="center"/>
              <w:rPr>
                <w:rFonts w:ascii="Calibri" w:hAnsi="Calibri"/>
              </w:rPr>
            </w:pPr>
            <w:r w:rsidRPr="00E72371">
              <w:rPr>
                <w:rFonts w:ascii="Calibri" w:hAnsi="Calibri"/>
                <w:sz w:val="18"/>
              </w:rPr>
              <w:t>Temporary, recoverable service failure</w:t>
            </w:r>
          </w:p>
        </w:tc>
        <w:tc>
          <w:tcPr>
            <w:tcW w:w="1845" w:type="dxa"/>
            <w:tcBorders>
              <w:top w:val="threeDEmboss" w:sz="6" w:space="0" w:color="000000"/>
              <w:left w:val="threeDEmboss" w:sz="6" w:space="0" w:color="000000"/>
              <w:bottom w:val="threeDEmboss" w:sz="6" w:space="0" w:color="000000"/>
              <w:right w:val="threeDEmboss" w:sz="6" w:space="0" w:color="000000"/>
            </w:tcBorders>
            <w:vAlign w:val="center"/>
          </w:tcPr>
          <w:p w:rsidR="00CF588C" w:rsidRPr="00E72371" w:rsidRDefault="00CF588C" w:rsidP="00425288">
            <w:pPr>
              <w:jc w:val="center"/>
              <w:rPr>
                <w:rFonts w:ascii="Calibri" w:hAnsi="Calibri"/>
              </w:rPr>
            </w:pPr>
            <w:r w:rsidRPr="00E72371">
              <w:rPr>
                <w:rFonts w:ascii="Calibri" w:hAnsi="Calibri"/>
                <w:sz w:val="18"/>
              </w:rPr>
              <w:t xml:space="preserve">Residual pollution requiring </w:t>
            </w:r>
            <w:r w:rsidR="00C84F8A" w:rsidRPr="00E72371">
              <w:rPr>
                <w:rFonts w:ascii="Calibri" w:hAnsi="Calibri"/>
                <w:sz w:val="18"/>
              </w:rPr>
              <w:t>cleanup</w:t>
            </w:r>
            <w:r w:rsidRPr="00E72371">
              <w:rPr>
                <w:rFonts w:ascii="Calibri" w:hAnsi="Calibri"/>
                <w:sz w:val="18"/>
              </w:rPr>
              <w:t xml:space="preserve"> work</w:t>
            </w:r>
          </w:p>
        </w:tc>
        <w:tc>
          <w:tcPr>
            <w:tcW w:w="1813" w:type="dxa"/>
            <w:tcBorders>
              <w:top w:val="threeDEmboss" w:sz="6" w:space="0" w:color="000000"/>
              <w:left w:val="threeDEmboss" w:sz="6" w:space="0" w:color="000000"/>
              <w:bottom w:val="threeDEmboss" w:sz="6" w:space="0" w:color="000000"/>
              <w:right w:val="threeDEmboss" w:sz="6" w:space="0" w:color="000000"/>
            </w:tcBorders>
            <w:vAlign w:val="center"/>
          </w:tcPr>
          <w:p w:rsidR="00CF588C" w:rsidRPr="00E72371" w:rsidRDefault="00CF588C" w:rsidP="00425288">
            <w:pPr>
              <w:jc w:val="center"/>
              <w:rPr>
                <w:rFonts w:ascii="Calibri" w:hAnsi="Calibri"/>
              </w:rPr>
            </w:pPr>
            <w:r w:rsidRPr="00E72371">
              <w:rPr>
                <w:rFonts w:ascii="Calibri" w:hAnsi="Calibri"/>
                <w:sz w:val="18"/>
              </w:rPr>
              <w:t>Up to $500,000</w:t>
            </w:r>
          </w:p>
        </w:tc>
        <w:tc>
          <w:tcPr>
            <w:tcW w:w="0" w:type="auto"/>
            <w:tcBorders>
              <w:top w:val="threeDEmboss" w:sz="6" w:space="0" w:color="000000"/>
              <w:left w:val="threeDEmboss" w:sz="6" w:space="0" w:color="000000"/>
              <w:bottom w:val="threeDEmboss" w:sz="6" w:space="0" w:color="000000"/>
              <w:right w:val="threeDEmboss" w:sz="6" w:space="0" w:color="000000"/>
            </w:tcBorders>
            <w:vAlign w:val="center"/>
          </w:tcPr>
          <w:p w:rsidR="00CF588C" w:rsidRPr="00E72371" w:rsidRDefault="00CF588C" w:rsidP="00425288">
            <w:pPr>
              <w:jc w:val="center"/>
              <w:rPr>
                <w:rFonts w:ascii="Calibri" w:hAnsi="Calibri"/>
              </w:rPr>
            </w:pPr>
            <w:r w:rsidRPr="00E72371">
              <w:rPr>
                <w:rFonts w:ascii="Calibri" w:hAnsi="Calibri"/>
                <w:sz w:val="18"/>
              </w:rPr>
              <w:t>Single minor disablement/ multiple temporary disablement</w:t>
            </w:r>
          </w:p>
        </w:tc>
        <w:tc>
          <w:tcPr>
            <w:tcW w:w="0" w:type="auto"/>
            <w:tcBorders>
              <w:top w:val="threeDEmboss" w:sz="6" w:space="0" w:color="000000"/>
              <w:left w:val="threeDEmboss" w:sz="6" w:space="0" w:color="000000"/>
              <w:bottom w:val="threeDEmboss" w:sz="6" w:space="0" w:color="000000"/>
              <w:right w:val="threeDEmboss" w:sz="6" w:space="0" w:color="000000"/>
            </w:tcBorders>
            <w:vAlign w:val="center"/>
          </w:tcPr>
          <w:p w:rsidR="00CF588C" w:rsidRPr="00E72371" w:rsidRDefault="00CF588C" w:rsidP="00425288">
            <w:pPr>
              <w:jc w:val="center"/>
              <w:rPr>
                <w:rFonts w:ascii="Calibri" w:hAnsi="Calibri"/>
              </w:rPr>
            </w:pPr>
            <w:r w:rsidRPr="00E72371">
              <w:rPr>
                <w:rFonts w:ascii="Calibri" w:hAnsi="Calibri"/>
                <w:sz w:val="18"/>
              </w:rPr>
              <w:t>Local community concern</w:t>
            </w:r>
          </w:p>
        </w:tc>
      </w:tr>
      <w:tr w:rsidR="00CF588C" w:rsidRPr="00E72371">
        <w:trPr>
          <w:trHeight w:val="1015"/>
        </w:trPr>
        <w:tc>
          <w:tcPr>
            <w:tcW w:w="0" w:type="auto"/>
            <w:tcBorders>
              <w:top w:val="threeDEmboss" w:sz="6" w:space="0" w:color="000000"/>
              <w:left w:val="threeDEmboss" w:sz="6" w:space="0" w:color="000000"/>
              <w:bottom w:val="threeDEmboss" w:sz="6" w:space="0" w:color="000000"/>
              <w:right w:val="threeDEmboss" w:sz="6" w:space="0" w:color="000000"/>
            </w:tcBorders>
            <w:vAlign w:val="center"/>
          </w:tcPr>
          <w:p w:rsidR="00CF588C" w:rsidRPr="00E72371" w:rsidRDefault="00CF588C" w:rsidP="00425288">
            <w:pPr>
              <w:jc w:val="center"/>
              <w:rPr>
                <w:rFonts w:ascii="Calibri" w:hAnsi="Calibri"/>
              </w:rPr>
            </w:pPr>
            <w:r w:rsidRPr="00E72371">
              <w:rPr>
                <w:rFonts w:ascii="Calibri" w:hAnsi="Calibri"/>
                <w:b/>
                <w:sz w:val="18"/>
              </w:rPr>
              <w:t>Minor</w:t>
            </w:r>
          </w:p>
        </w:tc>
        <w:tc>
          <w:tcPr>
            <w:tcW w:w="0" w:type="auto"/>
            <w:tcBorders>
              <w:top w:val="threeDEmboss" w:sz="6" w:space="0" w:color="000000"/>
              <w:left w:val="threeDEmboss" w:sz="6" w:space="0" w:color="000000"/>
              <w:bottom w:val="threeDEmboss" w:sz="6" w:space="0" w:color="000000"/>
              <w:right w:val="threeDEmboss" w:sz="6" w:space="0" w:color="000000"/>
            </w:tcBorders>
            <w:vAlign w:val="center"/>
          </w:tcPr>
          <w:p w:rsidR="00CF588C" w:rsidRPr="00E72371" w:rsidRDefault="00CF588C" w:rsidP="00425288">
            <w:pPr>
              <w:jc w:val="center"/>
              <w:rPr>
                <w:rFonts w:ascii="Calibri" w:hAnsi="Calibri"/>
              </w:rPr>
            </w:pPr>
            <w:r w:rsidRPr="00E72371">
              <w:rPr>
                <w:rFonts w:ascii="Calibri" w:hAnsi="Calibri"/>
                <w:b/>
                <w:sz w:val="18"/>
              </w:rPr>
              <w:t>2</w:t>
            </w:r>
          </w:p>
        </w:tc>
        <w:tc>
          <w:tcPr>
            <w:tcW w:w="0" w:type="auto"/>
            <w:tcBorders>
              <w:top w:val="threeDEmboss" w:sz="6" w:space="0" w:color="000000"/>
              <w:left w:val="threeDEmboss" w:sz="6" w:space="0" w:color="000000"/>
              <w:bottom w:val="threeDEmboss" w:sz="6" w:space="0" w:color="000000"/>
              <w:right w:val="threeDEmboss" w:sz="6" w:space="0" w:color="000000"/>
            </w:tcBorders>
            <w:vAlign w:val="center"/>
          </w:tcPr>
          <w:p w:rsidR="00CF588C" w:rsidRPr="00E72371" w:rsidRDefault="00CF588C" w:rsidP="00425288">
            <w:pPr>
              <w:jc w:val="center"/>
              <w:rPr>
                <w:rFonts w:ascii="Calibri" w:hAnsi="Calibri"/>
              </w:rPr>
            </w:pPr>
            <w:r w:rsidRPr="00E72371">
              <w:rPr>
                <w:rFonts w:ascii="Calibri" w:hAnsi="Calibri"/>
                <w:sz w:val="18"/>
              </w:rPr>
              <w:t>Brief service interruption</w:t>
            </w:r>
          </w:p>
        </w:tc>
        <w:tc>
          <w:tcPr>
            <w:tcW w:w="1845" w:type="dxa"/>
            <w:tcBorders>
              <w:top w:val="threeDEmboss" w:sz="6" w:space="0" w:color="000000"/>
              <w:left w:val="threeDEmboss" w:sz="6" w:space="0" w:color="000000"/>
              <w:bottom w:val="threeDEmboss" w:sz="6" w:space="0" w:color="000000"/>
              <w:right w:val="threeDEmboss" w:sz="6" w:space="0" w:color="000000"/>
            </w:tcBorders>
            <w:vAlign w:val="center"/>
          </w:tcPr>
          <w:p w:rsidR="00CF588C" w:rsidRPr="00E72371" w:rsidRDefault="00CF588C" w:rsidP="00425288">
            <w:pPr>
              <w:jc w:val="center"/>
              <w:rPr>
                <w:rFonts w:ascii="Calibri" w:hAnsi="Calibri"/>
              </w:rPr>
            </w:pPr>
            <w:r w:rsidRPr="00E72371">
              <w:rPr>
                <w:rFonts w:ascii="Calibri" w:hAnsi="Calibri"/>
                <w:sz w:val="18"/>
              </w:rPr>
              <w:t>Remote, temporary pollution</w:t>
            </w:r>
          </w:p>
        </w:tc>
        <w:tc>
          <w:tcPr>
            <w:tcW w:w="1813" w:type="dxa"/>
            <w:tcBorders>
              <w:top w:val="threeDEmboss" w:sz="6" w:space="0" w:color="000000"/>
              <w:left w:val="threeDEmboss" w:sz="6" w:space="0" w:color="000000"/>
              <w:bottom w:val="threeDEmboss" w:sz="6" w:space="0" w:color="000000"/>
              <w:right w:val="threeDEmboss" w:sz="6" w:space="0" w:color="000000"/>
            </w:tcBorders>
            <w:vAlign w:val="center"/>
          </w:tcPr>
          <w:p w:rsidR="00CF588C" w:rsidRPr="00E72371" w:rsidRDefault="00CF588C" w:rsidP="00425288">
            <w:pPr>
              <w:jc w:val="center"/>
              <w:rPr>
                <w:rFonts w:ascii="Calibri" w:hAnsi="Calibri"/>
              </w:rPr>
            </w:pPr>
            <w:r w:rsidRPr="00E72371">
              <w:rPr>
                <w:rFonts w:ascii="Calibri" w:hAnsi="Calibri"/>
                <w:sz w:val="18"/>
              </w:rPr>
              <w:t>Up to $100,000</w:t>
            </w:r>
          </w:p>
        </w:tc>
        <w:tc>
          <w:tcPr>
            <w:tcW w:w="0" w:type="auto"/>
            <w:tcBorders>
              <w:top w:val="threeDEmboss" w:sz="6" w:space="0" w:color="000000"/>
              <w:left w:val="threeDEmboss" w:sz="6" w:space="0" w:color="000000"/>
              <w:bottom w:val="threeDEmboss" w:sz="6" w:space="0" w:color="000000"/>
              <w:right w:val="threeDEmboss" w:sz="6" w:space="0" w:color="000000"/>
            </w:tcBorders>
            <w:vAlign w:val="center"/>
          </w:tcPr>
          <w:p w:rsidR="00CF588C" w:rsidRPr="00E72371" w:rsidRDefault="00CF588C" w:rsidP="00425288">
            <w:pPr>
              <w:jc w:val="center"/>
              <w:rPr>
                <w:rFonts w:ascii="Calibri" w:hAnsi="Calibri"/>
              </w:rPr>
            </w:pPr>
            <w:r w:rsidRPr="00E72371">
              <w:rPr>
                <w:rFonts w:ascii="Calibri" w:hAnsi="Calibri"/>
                <w:sz w:val="18"/>
              </w:rPr>
              <w:t>Injury</w:t>
            </w:r>
          </w:p>
        </w:tc>
        <w:tc>
          <w:tcPr>
            <w:tcW w:w="0" w:type="auto"/>
            <w:tcBorders>
              <w:top w:val="threeDEmboss" w:sz="6" w:space="0" w:color="000000"/>
              <w:left w:val="threeDEmboss" w:sz="6" w:space="0" w:color="000000"/>
              <w:bottom w:val="threeDEmboss" w:sz="6" w:space="0" w:color="000000"/>
              <w:right w:val="threeDEmboss" w:sz="6" w:space="0" w:color="000000"/>
            </w:tcBorders>
            <w:vAlign w:val="center"/>
          </w:tcPr>
          <w:p w:rsidR="00CF588C" w:rsidRPr="00E72371" w:rsidRDefault="00CF588C" w:rsidP="00425288">
            <w:pPr>
              <w:jc w:val="center"/>
              <w:rPr>
                <w:rFonts w:ascii="Calibri" w:hAnsi="Calibri"/>
              </w:rPr>
            </w:pPr>
            <w:r w:rsidRPr="00E72371">
              <w:rPr>
                <w:rFonts w:ascii="Calibri" w:hAnsi="Calibri"/>
                <w:sz w:val="18"/>
              </w:rPr>
              <w:t>Customer complaint</w:t>
            </w:r>
          </w:p>
        </w:tc>
      </w:tr>
      <w:tr w:rsidR="00CF588C" w:rsidRPr="00E72371">
        <w:trPr>
          <w:trHeight w:val="866"/>
        </w:trPr>
        <w:tc>
          <w:tcPr>
            <w:tcW w:w="0" w:type="auto"/>
            <w:tcBorders>
              <w:top w:val="threeDEmboss" w:sz="6" w:space="0" w:color="000000"/>
              <w:left w:val="threeDEmboss" w:sz="6" w:space="0" w:color="000000"/>
              <w:bottom w:val="threeDEmboss" w:sz="6" w:space="0" w:color="000000"/>
              <w:right w:val="threeDEmboss" w:sz="6" w:space="0" w:color="000000"/>
            </w:tcBorders>
            <w:vAlign w:val="center"/>
          </w:tcPr>
          <w:p w:rsidR="00CF588C" w:rsidRPr="00E72371" w:rsidRDefault="00CF588C" w:rsidP="00425288">
            <w:pPr>
              <w:jc w:val="center"/>
              <w:rPr>
                <w:rFonts w:ascii="Calibri" w:hAnsi="Calibri"/>
              </w:rPr>
            </w:pPr>
            <w:r w:rsidRPr="00E72371">
              <w:rPr>
                <w:rFonts w:ascii="Calibri" w:hAnsi="Calibri"/>
                <w:b/>
                <w:sz w:val="18"/>
              </w:rPr>
              <w:t>Negligible</w:t>
            </w:r>
          </w:p>
        </w:tc>
        <w:tc>
          <w:tcPr>
            <w:tcW w:w="0" w:type="auto"/>
            <w:tcBorders>
              <w:top w:val="threeDEmboss" w:sz="6" w:space="0" w:color="000000"/>
              <w:left w:val="threeDEmboss" w:sz="6" w:space="0" w:color="000000"/>
              <w:bottom w:val="threeDEmboss" w:sz="6" w:space="0" w:color="000000"/>
              <w:right w:val="threeDEmboss" w:sz="6" w:space="0" w:color="000000"/>
            </w:tcBorders>
            <w:vAlign w:val="center"/>
          </w:tcPr>
          <w:p w:rsidR="00CF588C" w:rsidRPr="00E72371" w:rsidRDefault="00CF588C" w:rsidP="00425288">
            <w:pPr>
              <w:jc w:val="center"/>
              <w:rPr>
                <w:rFonts w:ascii="Calibri" w:hAnsi="Calibri"/>
              </w:rPr>
            </w:pPr>
            <w:r w:rsidRPr="00E72371">
              <w:rPr>
                <w:rFonts w:ascii="Calibri" w:hAnsi="Calibri"/>
                <w:b/>
                <w:sz w:val="18"/>
              </w:rPr>
              <w:t>1</w:t>
            </w:r>
          </w:p>
        </w:tc>
        <w:tc>
          <w:tcPr>
            <w:tcW w:w="0" w:type="auto"/>
            <w:tcBorders>
              <w:top w:val="threeDEmboss" w:sz="6" w:space="0" w:color="000000"/>
              <w:left w:val="threeDEmboss" w:sz="6" w:space="0" w:color="000000"/>
              <w:bottom w:val="threeDEmboss" w:sz="6" w:space="0" w:color="000000"/>
              <w:right w:val="threeDEmboss" w:sz="6" w:space="0" w:color="000000"/>
            </w:tcBorders>
            <w:vAlign w:val="center"/>
          </w:tcPr>
          <w:p w:rsidR="00CF588C" w:rsidRPr="00E72371" w:rsidRDefault="00CF588C" w:rsidP="00425288">
            <w:pPr>
              <w:jc w:val="center"/>
              <w:rPr>
                <w:rFonts w:ascii="Calibri" w:hAnsi="Calibri"/>
              </w:rPr>
            </w:pPr>
            <w:r w:rsidRPr="00E72371">
              <w:rPr>
                <w:rFonts w:ascii="Calibri" w:hAnsi="Calibri"/>
                <w:sz w:val="18"/>
              </w:rPr>
              <w:t>Negligible impact, brief reduction/loss of service 2-12 hours</w:t>
            </w:r>
          </w:p>
        </w:tc>
        <w:tc>
          <w:tcPr>
            <w:tcW w:w="1845" w:type="dxa"/>
            <w:tcBorders>
              <w:top w:val="threeDEmboss" w:sz="6" w:space="0" w:color="000000"/>
              <w:left w:val="threeDEmboss" w:sz="6" w:space="0" w:color="000000"/>
              <w:bottom w:val="threeDEmboss" w:sz="6" w:space="0" w:color="000000"/>
              <w:right w:val="threeDEmboss" w:sz="6" w:space="0" w:color="000000"/>
            </w:tcBorders>
            <w:vAlign w:val="center"/>
          </w:tcPr>
          <w:p w:rsidR="00CF588C" w:rsidRPr="00E72371" w:rsidRDefault="00CF588C" w:rsidP="00425288">
            <w:pPr>
              <w:jc w:val="center"/>
              <w:rPr>
                <w:rFonts w:ascii="Calibri" w:hAnsi="Calibri"/>
              </w:rPr>
            </w:pPr>
            <w:r w:rsidRPr="00E72371">
              <w:rPr>
                <w:rFonts w:ascii="Calibri" w:hAnsi="Calibri"/>
                <w:sz w:val="18"/>
              </w:rPr>
              <w:t>Brief, non hazardous, transient pollution</w:t>
            </w:r>
          </w:p>
        </w:tc>
        <w:tc>
          <w:tcPr>
            <w:tcW w:w="1813" w:type="dxa"/>
            <w:tcBorders>
              <w:top w:val="threeDEmboss" w:sz="6" w:space="0" w:color="000000"/>
              <w:left w:val="threeDEmboss" w:sz="6" w:space="0" w:color="000000"/>
              <w:bottom w:val="threeDEmboss" w:sz="6" w:space="0" w:color="000000"/>
              <w:right w:val="threeDEmboss" w:sz="6" w:space="0" w:color="000000"/>
            </w:tcBorders>
            <w:vAlign w:val="center"/>
          </w:tcPr>
          <w:p w:rsidR="00CF588C" w:rsidRPr="00E72371" w:rsidRDefault="00CF588C" w:rsidP="00425288">
            <w:pPr>
              <w:jc w:val="center"/>
              <w:rPr>
                <w:rFonts w:ascii="Calibri" w:hAnsi="Calibri"/>
              </w:rPr>
            </w:pPr>
            <w:r w:rsidRPr="00E72371">
              <w:rPr>
                <w:rFonts w:ascii="Calibri" w:hAnsi="Calibri"/>
                <w:sz w:val="18"/>
              </w:rPr>
              <w:t>Up to $10,000</w:t>
            </w:r>
          </w:p>
        </w:tc>
        <w:tc>
          <w:tcPr>
            <w:tcW w:w="0" w:type="auto"/>
            <w:tcBorders>
              <w:top w:val="threeDEmboss" w:sz="6" w:space="0" w:color="000000"/>
              <w:left w:val="threeDEmboss" w:sz="6" w:space="0" w:color="000000"/>
              <w:bottom w:val="threeDEmboss" w:sz="6" w:space="0" w:color="000000"/>
              <w:right w:val="threeDEmboss" w:sz="6" w:space="0" w:color="000000"/>
            </w:tcBorders>
            <w:vAlign w:val="center"/>
          </w:tcPr>
          <w:p w:rsidR="00CF588C" w:rsidRPr="00E72371" w:rsidRDefault="00CF588C" w:rsidP="00425288">
            <w:pPr>
              <w:jc w:val="center"/>
              <w:rPr>
                <w:rFonts w:ascii="Calibri" w:hAnsi="Calibri"/>
              </w:rPr>
            </w:pPr>
            <w:r w:rsidRPr="00E72371">
              <w:rPr>
                <w:rFonts w:ascii="Calibri" w:hAnsi="Calibri"/>
                <w:sz w:val="18"/>
              </w:rPr>
              <w:t>Minor First Aid</w:t>
            </w:r>
          </w:p>
        </w:tc>
        <w:tc>
          <w:tcPr>
            <w:tcW w:w="0" w:type="auto"/>
            <w:tcBorders>
              <w:top w:val="threeDEmboss" w:sz="6" w:space="0" w:color="000000"/>
              <w:left w:val="threeDEmboss" w:sz="6" w:space="0" w:color="000000"/>
              <w:bottom w:val="threeDEmboss" w:sz="6" w:space="0" w:color="000000"/>
              <w:right w:val="threeDEmboss" w:sz="6" w:space="0" w:color="000000"/>
            </w:tcBorders>
            <w:vAlign w:val="center"/>
          </w:tcPr>
          <w:p w:rsidR="00CF588C" w:rsidRPr="00E72371" w:rsidRDefault="00CF588C" w:rsidP="00425288">
            <w:pPr>
              <w:jc w:val="center"/>
              <w:rPr>
                <w:rFonts w:ascii="Calibri" w:hAnsi="Calibri"/>
              </w:rPr>
            </w:pPr>
            <w:r w:rsidRPr="00E72371">
              <w:rPr>
                <w:rFonts w:ascii="Calibri" w:hAnsi="Calibri"/>
                <w:sz w:val="18"/>
              </w:rPr>
              <w:t>Resolved in day-to-day management</w:t>
            </w:r>
          </w:p>
        </w:tc>
      </w:tr>
    </w:tbl>
    <w:p w:rsidR="00802451" w:rsidRPr="00E72371" w:rsidRDefault="00BD022E" w:rsidP="00BC1AD0">
      <w:pPr>
        <w:spacing w:after="120"/>
        <w:rPr>
          <w:rFonts w:ascii="Calibri" w:hAnsi="Calibri"/>
          <w:b/>
          <w:sz w:val="28"/>
        </w:rPr>
      </w:pPr>
      <w:r w:rsidRPr="00E72371">
        <w:rPr>
          <w:rFonts w:ascii="Calibri" w:hAnsi="Calibri"/>
          <w:bCs/>
          <w:iCs/>
        </w:rPr>
        <w:br w:type="page"/>
      </w:r>
      <w:r w:rsidR="00802451" w:rsidRPr="00E72371">
        <w:rPr>
          <w:rFonts w:ascii="Calibri" w:hAnsi="Calibri"/>
          <w:b/>
          <w:sz w:val="28"/>
        </w:rPr>
        <w:lastRenderedPageBreak/>
        <w:t>Risk Matrix</w:t>
      </w:r>
    </w:p>
    <w:p w:rsidR="00CF588C" w:rsidRPr="00E72371" w:rsidRDefault="00CF588C">
      <w:pPr>
        <w:rPr>
          <w:rFonts w:ascii="Calibri" w:hAnsi="Calibri"/>
          <w:b/>
          <w:i/>
        </w:rPr>
      </w:pPr>
      <w:r w:rsidRPr="00E72371">
        <w:rPr>
          <w:rFonts w:ascii="Calibri" w:hAnsi="Calibri"/>
          <w:b/>
          <w:i/>
        </w:rPr>
        <w:t>Table 3: Level of Risk Matrix</w:t>
      </w:r>
    </w:p>
    <w:tbl>
      <w:tblPr>
        <w:tblW w:w="147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345"/>
        <w:gridCol w:w="2520"/>
        <w:gridCol w:w="2520"/>
        <w:gridCol w:w="2520"/>
        <w:gridCol w:w="2520"/>
        <w:gridCol w:w="2340"/>
      </w:tblGrid>
      <w:tr w:rsidR="000673A3" w:rsidRPr="00E72371">
        <w:trPr>
          <w:cantSplit/>
          <w:trHeight w:val="415"/>
        </w:trPr>
        <w:tc>
          <w:tcPr>
            <w:tcW w:w="2345" w:type="dxa"/>
            <w:vMerge w:val="restart"/>
            <w:shd w:val="clear" w:color="auto" w:fill="E6E6E6"/>
            <w:vAlign w:val="center"/>
          </w:tcPr>
          <w:p w:rsidR="000673A3" w:rsidRPr="00E72371" w:rsidRDefault="000673A3" w:rsidP="000673A3">
            <w:pPr>
              <w:jc w:val="center"/>
              <w:rPr>
                <w:rFonts w:ascii="Calibri" w:hAnsi="Calibri"/>
                <w:b/>
              </w:rPr>
            </w:pPr>
          </w:p>
          <w:p w:rsidR="000673A3" w:rsidRPr="00E72371" w:rsidRDefault="000673A3" w:rsidP="000673A3">
            <w:pPr>
              <w:jc w:val="center"/>
              <w:rPr>
                <w:rFonts w:ascii="Calibri" w:hAnsi="Calibri"/>
                <w:b/>
              </w:rPr>
            </w:pPr>
            <w:r w:rsidRPr="00E72371">
              <w:rPr>
                <w:rFonts w:ascii="Calibri" w:hAnsi="Calibri"/>
                <w:b/>
              </w:rPr>
              <w:t>Likelihood</w:t>
            </w:r>
          </w:p>
          <w:p w:rsidR="000673A3" w:rsidRPr="00E72371" w:rsidRDefault="00256E0A" w:rsidP="000673A3">
            <w:pPr>
              <w:jc w:val="center"/>
              <w:rPr>
                <w:rFonts w:ascii="Calibri" w:hAnsi="Calibri"/>
                <w:b/>
              </w:rPr>
            </w:pPr>
            <w:r w:rsidRPr="00E72371">
              <w:rPr>
                <w:rFonts w:ascii="Calibri" w:hAnsi="Calibri"/>
                <w:b/>
              </w:rPr>
              <w:t>L</w:t>
            </w:r>
            <w:r w:rsidR="000673A3" w:rsidRPr="00E72371">
              <w:rPr>
                <w:rFonts w:ascii="Calibri" w:hAnsi="Calibri"/>
                <w:b/>
              </w:rPr>
              <w:t>abel</w:t>
            </w:r>
          </w:p>
        </w:tc>
        <w:tc>
          <w:tcPr>
            <w:tcW w:w="12420" w:type="dxa"/>
            <w:gridSpan w:val="5"/>
            <w:shd w:val="clear" w:color="auto" w:fill="E6E6E6"/>
            <w:vAlign w:val="center"/>
          </w:tcPr>
          <w:p w:rsidR="000673A3" w:rsidRPr="00E72371" w:rsidRDefault="000673A3" w:rsidP="000673A3">
            <w:pPr>
              <w:jc w:val="center"/>
              <w:rPr>
                <w:rFonts w:ascii="Calibri" w:hAnsi="Calibri"/>
                <w:b/>
              </w:rPr>
            </w:pPr>
            <w:r w:rsidRPr="00E72371">
              <w:rPr>
                <w:rFonts w:ascii="Calibri" w:hAnsi="Calibri"/>
                <w:b/>
              </w:rPr>
              <w:t>Consequence Label</w:t>
            </w:r>
          </w:p>
        </w:tc>
      </w:tr>
      <w:tr w:rsidR="00A25470" w:rsidRPr="00E72371">
        <w:trPr>
          <w:cantSplit/>
          <w:trHeight w:val="276"/>
        </w:trPr>
        <w:tc>
          <w:tcPr>
            <w:tcW w:w="2345" w:type="dxa"/>
            <w:vMerge/>
            <w:shd w:val="clear" w:color="auto" w:fill="E6E6E6"/>
            <w:vAlign w:val="center"/>
          </w:tcPr>
          <w:p w:rsidR="000673A3" w:rsidRPr="00E72371" w:rsidRDefault="000673A3" w:rsidP="000673A3">
            <w:pPr>
              <w:jc w:val="center"/>
              <w:rPr>
                <w:rFonts w:ascii="Calibri" w:hAnsi="Calibri"/>
                <w:b/>
              </w:rPr>
            </w:pPr>
          </w:p>
        </w:tc>
        <w:tc>
          <w:tcPr>
            <w:tcW w:w="2520" w:type="dxa"/>
            <w:vMerge w:val="restart"/>
            <w:shd w:val="clear" w:color="auto" w:fill="E6E6E6"/>
            <w:vAlign w:val="center"/>
          </w:tcPr>
          <w:p w:rsidR="000673A3" w:rsidRPr="00E72371" w:rsidRDefault="000673A3" w:rsidP="000673A3">
            <w:pPr>
              <w:jc w:val="center"/>
              <w:rPr>
                <w:rFonts w:ascii="Calibri" w:hAnsi="Calibri"/>
                <w:b/>
              </w:rPr>
            </w:pPr>
            <w:r w:rsidRPr="00E72371">
              <w:rPr>
                <w:rFonts w:ascii="Calibri" w:hAnsi="Calibri"/>
                <w:b/>
              </w:rPr>
              <w:t>1</w:t>
            </w:r>
          </w:p>
        </w:tc>
        <w:tc>
          <w:tcPr>
            <w:tcW w:w="2520" w:type="dxa"/>
            <w:vMerge w:val="restart"/>
            <w:shd w:val="clear" w:color="auto" w:fill="E6E6E6"/>
            <w:vAlign w:val="center"/>
          </w:tcPr>
          <w:p w:rsidR="000673A3" w:rsidRPr="00E72371" w:rsidRDefault="000673A3" w:rsidP="000673A3">
            <w:pPr>
              <w:jc w:val="center"/>
              <w:rPr>
                <w:rFonts w:ascii="Calibri" w:hAnsi="Calibri"/>
                <w:b/>
              </w:rPr>
            </w:pPr>
            <w:r w:rsidRPr="00E72371">
              <w:rPr>
                <w:rFonts w:ascii="Calibri" w:hAnsi="Calibri"/>
                <w:b/>
              </w:rPr>
              <w:t>2</w:t>
            </w:r>
          </w:p>
        </w:tc>
        <w:tc>
          <w:tcPr>
            <w:tcW w:w="2520" w:type="dxa"/>
            <w:vMerge w:val="restart"/>
            <w:shd w:val="clear" w:color="auto" w:fill="E6E6E6"/>
            <w:vAlign w:val="center"/>
          </w:tcPr>
          <w:p w:rsidR="000673A3" w:rsidRPr="00E72371" w:rsidRDefault="000673A3" w:rsidP="000673A3">
            <w:pPr>
              <w:jc w:val="center"/>
              <w:rPr>
                <w:rFonts w:ascii="Calibri" w:hAnsi="Calibri"/>
                <w:b/>
              </w:rPr>
            </w:pPr>
            <w:r w:rsidRPr="00E72371">
              <w:rPr>
                <w:rFonts w:ascii="Calibri" w:hAnsi="Calibri"/>
                <w:b/>
              </w:rPr>
              <w:t>3</w:t>
            </w:r>
          </w:p>
        </w:tc>
        <w:tc>
          <w:tcPr>
            <w:tcW w:w="2520" w:type="dxa"/>
            <w:vMerge w:val="restart"/>
            <w:shd w:val="clear" w:color="auto" w:fill="E6E6E6"/>
            <w:vAlign w:val="center"/>
          </w:tcPr>
          <w:p w:rsidR="000673A3" w:rsidRPr="00E72371" w:rsidRDefault="000673A3" w:rsidP="000673A3">
            <w:pPr>
              <w:jc w:val="center"/>
              <w:rPr>
                <w:rFonts w:ascii="Calibri" w:hAnsi="Calibri"/>
                <w:b/>
              </w:rPr>
            </w:pPr>
            <w:r w:rsidRPr="00E72371">
              <w:rPr>
                <w:rFonts w:ascii="Calibri" w:hAnsi="Calibri"/>
                <w:b/>
              </w:rPr>
              <w:t>4</w:t>
            </w:r>
          </w:p>
        </w:tc>
        <w:tc>
          <w:tcPr>
            <w:tcW w:w="2340" w:type="dxa"/>
            <w:vMerge w:val="restart"/>
            <w:shd w:val="clear" w:color="auto" w:fill="E6E6E6"/>
            <w:vAlign w:val="center"/>
          </w:tcPr>
          <w:p w:rsidR="000673A3" w:rsidRPr="00E72371" w:rsidRDefault="000673A3" w:rsidP="000673A3">
            <w:pPr>
              <w:jc w:val="center"/>
              <w:rPr>
                <w:rFonts w:ascii="Calibri" w:hAnsi="Calibri"/>
                <w:b/>
              </w:rPr>
            </w:pPr>
            <w:r w:rsidRPr="00E72371">
              <w:rPr>
                <w:rFonts w:ascii="Calibri" w:hAnsi="Calibri"/>
                <w:b/>
              </w:rPr>
              <w:t>5</w:t>
            </w:r>
          </w:p>
        </w:tc>
      </w:tr>
      <w:tr w:rsidR="00A25470" w:rsidRPr="00E72371">
        <w:trPr>
          <w:cantSplit/>
          <w:trHeight w:val="276"/>
        </w:trPr>
        <w:tc>
          <w:tcPr>
            <w:tcW w:w="2345" w:type="dxa"/>
            <w:vMerge/>
            <w:tcBorders>
              <w:bottom w:val="single" w:sz="6" w:space="0" w:color="auto"/>
            </w:tcBorders>
            <w:shd w:val="clear" w:color="auto" w:fill="E6E6E6"/>
            <w:vAlign w:val="center"/>
          </w:tcPr>
          <w:p w:rsidR="000673A3" w:rsidRPr="00E72371" w:rsidRDefault="000673A3" w:rsidP="000673A3">
            <w:pPr>
              <w:jc w:val="center"/>
              <w:rPr>
                <w:rFonts w:ascii="Calibri" w:hAnsi="Calibri"/>
                <w:b/>
              </w:rPr>
            </w:pPr>
          </w:p>
        </w:tc>
        <w:tc>
          <w:tcPr>
            <w:tcW w:w="2520" w:type="dxa"/>
            <w:vMerge/>
            <w:shd w:val="clear" w:color="auto" w:fill="E6E6E6"/>
            <w:vAlign w:val="center"/>
          </w:tcPr>
          <w:p w:rsidR="000673A3" w:rsidRPr="00E72371" w:rsidRDefault="000673A3" w:rsidP="000673A3">
            <w:pPr>
              <w:jc w:val="center"/>
              <w:rPr>
                <w:rFonts w:ascii="Calibri" w:hAnsi="Calibri"/>
                <w:b/>
              </w:rPr>
            </w:pPr>
          </w:p>
        </w:tc>
        <w:tc>
          <w:tcPr>
            <w:tcW w:w="2520" w:type="dxa"/>
            <w:vMerge/>
            <w:shd w:val="clear" w:color="auto" w:fill="E6E6E6"/>
            <w:vAlign w:val="center"/>
          </w:tcPr>
          <w:p w:rsidR="000673A3" w:rsidRPr="00E72371" w:rsidRDefault="000673A3" w:rsidP="000673A3">
            <w:pPr>
              <w:jc w:val="center"/>
              <w:rPr>
                <w:rFonts w:ascii="Calibri" w:hAnsi="Calibri"/>
                <w:b/>
              </w:rPr>
            </w:pPr>
          </w:p>
        </w:tc>
        <w:tc>
          <w:tcPr>
            <w:tcW w:w="2520" w:type="dxa"/>
            <w:vMerge/>
            <w:shd w:val="clear" w:color="auto" w:fill="E6E6E6"/>
            <w:vAlign w:val="center"/>
          </w:tcPr>
          <w:p w:rsidR="000673A3" w:rsidRPr="00E72371" w:rsidRDefault="000673A3" w:rsidP="000673A3">
            <w:pPr>
              <w:jc w:val="center"/>
              <w:rPr>
                <w:rFonts w:ascii="Calibri" w:hAnsi="Calibri"/>
                <w:b/>
              </w:rPr>
            </w:pPr>
          </w:p>
        </w:tc>
        <w:tc>
          <w:tcPr>
            <w:tcW w:w="2520" w:type="dxa"/>
            <w:vMerge/>
            <w:shd w:val="clear" w:color="auto" w:fill="E6E6E6"/>
            <w:vAlign w:val="center"/>
          </w:tcPr>
          <w:p w:rsidR="000673A3" w:rsidRPr="00E72371" w:rsidRDefault="000673A3" w:rsidP="000673A3">
            <w:pPr>
              <w:jc w:val="center"/>
              <w:rPr>
                <w:rFonts w:ascii="Calibri" w:hAnsi="Calibri"/>
                <w:b/>
              </w:rPr>
            </w:pPr>
          </w:p>
        </w:tc>
        <w:tc>
          <w:tcPr>
            <w:tcW w:w="2340" w:type="dxa"/>
            <w:vMerge/>
            <w:shd w:val="clear" w:color="auto" w:fill="E6E6E6"/>
            <w:vAlign w:val="center"/>
          </w:tcPr>
          <w:p w:rsidR="000673A3" w:rsidRPr="00E72371" w:rsidRDefault="000673A3" w:rsidP="000673A3">
            <w:pPr>
              <w:jc w:val="center"/>
              <w:rPr>
                <w:rFonts w:ascii="Calibri" w:hAnsi="Calibri"/>
                <w:b/>
              </w:rPr>
            </w:pPr>
          </w:p>
        </w:tc>
      </w:tr>
      <w:tr w:rsidR="00A25470" w:rsidRPr="00E72371">
        <w:trPr>
          <w:cantSplit/>
          <w:trHeight w:val="560"/>
        </w:trPr>
        <w:tc>
          <w:tcPr>
            <w:tcW w:w="2345" w:type="dxa"/>
            <w:tcBorders>
              <w:top w:val="single" w:sz="6" w:space="0" w:color="auto"/>
              <w:bottom w:val="single" w:sz="6" w:space="0" w:color="auto"/>
            </w:tcBorders>
            <w:shd w:val="clear" w:color="auto" w:fill="E6E6E6"/>
            <w:vAlign w:val="center"/>
          </w:tcPr>
          <w:p w:rsidR="000673A3" w:rsidRPr="00E72371" w:rsidRDefault="000673A3" w:rsidP="000673A3">
            <w:pPr>
              <w:jc w:val="center"/>
              <w:rPr>
                <w:rFonts w:ascii="Calibri" w:hAnsi="Calibri"/>
                <w:b/>
              </w:rPr>
            </w:pPr>
            <w:r w:rsidRPr="00E72371">
              <w:rPr>
                <w:rFonts w:ascii="Calibri" w:hAnsi="Calibri"/>
                <w:b/>
              </w:rPr>
              <w:t>A</w:t>
            </w:r>
          </w:p>
        </w:tc>
        <w:tc>
          <w:tcPr>
            <w:tcW w:w="2520" w:type="dxa"/>
            <w:shd w:val="clear" w:color="auto" w:fill="FFFF00"/>
            <w:vAlign w:val="center"/>
          </w:tcPr>
          <w:p w:rsidR="000673A3" w:rsidRPr="00E72371" w:rsidRDefault="000673A3" w:rsidP="000673A3">
            <w:pPr>
              <w:jc w:val="center"/>
              <w:rPr>
                <w:rFonts w:ascii="Calibri" w:hAnsi="Calibri"/>
                <w:b/>
              </w:rPr>
            </w:pPr>
            <w:r w:rsidRPr="00E72371">
              <w:rPr>
                <w:rFonts w:ascii="Calibri" w:hAnsi="Calibri"/>
                <w:b/>
              </w:rPr>
              <w:t>Medium</w:t>
            </w:r>
          </w:p>
        </w:tc>
        <w:tc>
          <w:tcPr>
            <w:tcW w:w="2520" w:type="dxa"/>
            <w:shd w:val="clear" w:color="auto" w:fill="FFFF00"/>
            <w:vAlign w:val="center"/>
          </w:tcPr>
          <w:p w:rsidR="000673A3" w:rsidRPr="00E72371" w:rsidRDefault="000673A3" w:rsidP="000673A3">
            <w:pPr>
              <w:jc w:val="center"/>
              <w:rPr>
                <w:rFonts w:ascii="Calibri" w:hAnsi="Calibri"/>
                <w:b/>
              </w:rPr>
            </w:pPr>
            <w:r w:rsidRPr="00E72371">
              <w:rPr>
                <w:rFonts w:ascii="Calibri" w:hAnsi="Calibri"/>
                <w:b/>
              </w:rPr>
              <w:t>Medium</w:t>
            </w:r>
          </w:p>
        </w:tc>
        <w:tc>
          <w:tcPr>
            <w:tcW w:w="2520" w:type="dxa"/>
            <w:shd w:val="clear" w:color="auto" w:fill="FF9900"/>
            <w:vAlign w:val="center"/>
          </w:tcPr>
          <w:p w:rsidR="000673A3" w:rsidRPr="00E72371" w:rsidRDefault="000673A3" w:rsidP="000673A3">
            <w:pPr>
              <w:jc w:val="center"/>
              <w:rPr>
                <w:rFonts w:ascii="Calibri" w:hAnsi="Calibri"/>
                <w:b/>
              </w:rPr>
            </w:pPr>
            <w:r w:rsidRPr="00E72371">
              <w:rPr>
                <w:rFonts w:ascii="Calibri" w:hAnsi="Calibri"/>
                <w:b/>
              </w:rPr>
              <w:t>High</w:t>
            </w:r>
          </w:p>
        </w:tc>
        <w:tc>
          <w:tcPr>
            <w:tcW w:w="2520" w:type="dxa"/>
            <w:shd w:val="clear" w:color="auto" w:fill="FF0000"/>
            <w:vAlign w:val="center"/>
          </w:tcPr>
          <w:p w:rsidR="000673A3" w:rsidRPr="00E72371" w:rsidRDefault="000673A3" w:rsidP="000673A3">
            <w:pPr>
              <w:jc w:val="center"/>
              <w:rPr>
                <w:rFonts w:ascii="Calibri" w:hAnsi="Calibri"/>
                <w:b/>
              </w:rPr>
            </w:pPr>
            <w:r w:rsidRPr="00E72371">
              <w:rPr>
                <w:rFonts w:ascii="Calibri" w:hAnsi="Calibri"/>
                <w:b/>
              </w:rPr>
              <w:t>Very High</w:t>
            </w:r>
          </w:p>
        </w:tc>
        <w:tc>
          <w:tcPr>
            <w:tcW w:w="2340" w:type="dxa"/>
            <w:shd w:val="clear" w:color="auto" w:fill="FF0000"/>
            <w:vAlign w:val="center"/>
          </w:tcPr>
          <w:p w:rsidR="000673A3" w:rsidRPr="00E72371" w:rsidRDefault="000673A3" w:rsidP="000673A3">
            <w:pPr>
              <w:jc w:val="center"/>
              <w:rPr>
                <w:rFonts w:ascii="Calibri" w:hAnsi="Calibri"/>
                <w:b/>
              </w:rPr>
            </w:pPr>
            <w:r w:rsidRPr="00E72371">
              <w:rPr>
                <w:rFonts w:ascii="Calibri" w:hAnsi="Calibri"/>
                <w:b/>
              </w:rPr>
              <w:t>Very High</w:t>
            </w:r>
          </w:p>
        </w:tc>
      </w:tr>
      <w:tr w:rsidR="00A25470" w:rsidRPr="00E72371">
        <w:trPr>
          <w:cantSplit/>
          <w:trHeight w:val="560"/>
        </w:trPr>
        <w:tc>
          <w:tcPr>
            <w:tcW w:w="2345" w:type="dxa"/>
            <w:tcBorders>
              <w:top w:val="single" w:sz="6" w:space="0" w:color="auto"/>
              <w:bottom w:val="single" w:sz="6" w:space="0" w:color="auto"/>
            </w:tcBorders>
            <w:shd w:val="clear" w:color="auto" w:fill="E6E6E6"/>
            <w:vAlign w:val="center"/>
          </w:tcPr>
          <w:p w:rsidR="000673A3" w:rsidRPr="00E72371" w:rsidRDefault="000673A3" w:rsidP="000673A3">
            <w:pPr>
              <w:jc w:val="center"/>
              <w:rPr>
                <w:rFonts w:ascii="Calibri" w:hAnsi="Calibri"/>
                <w:b/>
              </w:rPr>
            </w:pPr>
            <w:r w:rsidRPr="00E72371">
              <w:rPr>
                <w:rFonts w:ascii="Calibri" w:hAnsi="Calibri"/>
                <w:b/>
              </w:rPr>
              <w:t>B</w:t>
            </w:r>
          </w:p>
        </w:tc>
        <w:tc>
          <w:tcPr>
            <w:tcW w:w="2520" w:type="dxa"/>
            <w:shd w:val="clear" w:color="auto" w:fill="FFFF00"/>
            <w:vAlign w:val="center"/>
          </w:tcPr>
          <w:p w:rsidR="000673A3" w:rsidRPr="00E72371" w:rsidRDefault="000673A3" w:rsidP="000673A3">
            <w:pPr>
              <w:jc w:val="center"/>
              <w:rPr>
                <w:rFonts w:ascii="Calibri" w:hAnsi="Calibri"/>
                <w:b/>
              </w:rPr>
            </w:pPr>
            <w:r w:rsidRPr="00E72371">
              <w:rPr>
                <w:rFonts w:ascii="Calibri" w:hAnsi="Calibri"/>
                <w:b/>
              </w:rPr>
              <w:t>Medium</w:t>
            </w:r>
          </w:p>
        </w:tc>
        <w:tc>
          <w:tcPr>
            <w:tcW w:w="2520" w:type="dxa"/>
            <w:shd w:val="clear" w:color="auto" w:fill="FFFF00"/>
            <w:vAlign w:val="center"/>
          </w:tcPr>
          <w:p w:rsidR="000673A3" w:rsidRPr="00E72371" w:rsidRDefault="000673A3" w:rsidP="000673A3">
            <w:pPr>
              <w:jc w:val="center"/>
              <w:rPr>
                <w:rFonts w:ascii="Calibri" w:hAnsi="Calibri"/>
                <w:b/>
              </w:rPr>
            </w:pPr>
            <w:r w:rsidRPr="00E72371">
              <w:rPr>
                <w:rFonts w:ascii="Calibri" w:hAnsi="Calibri"/>
                <w:b/>
              </w:rPr>
              <w:t>Medium</w:t>
            </w:r>
          </w:p>
        </w:tc>
        <w:tc>
          <w:tcPr>
            <w:tcW w:w="2520" w:type="dxa"/>
            <w:shd w:val="clear" w:color="auto" w:fill="FF9900"/>
            <w:vAlign w:val="center"/>
          </w:tcPr>
          <w:p w:rsidR="000673A3" w:rsidRPr="00E72371" w:rsidRDefault="000673A3" w:rsidP="000673A3">
            <w:pPr>
              <w:jc w:val="center"/>
              <w:rPr>
                <w:rFonts w:ascii="Calibri" w:hAnsi="Calibri"/>
                <w:b/>
              </w:rPr>
            </w:pPr>
            <w:r w:rsidRPr="00E72371">
              <w:rPr>
                <w:rFonts w:ascii="Calibri" w:hAnsi="Calibri"/>
                <w:b/>
              </w:rPr>
              <w:t>High</w:t>
            </w:r>
          </w:p>
        </w:tc>
        <w:tc>
          <w:tcPr>
            <w:tcW w:w="2520" w:type="dxa"/>
            <w:shd w:val="clear" w:color="auto" w:fill="FF9900"/>
            <w:vAlign w:val="center"/>
          </w:tcPr>
          <w:p w:rsidR="000673A3" w:rsidRPr="00E72371" w:rsidRDefault="000673A3" w:rsidP="000673A3">
            <w:pPr>
              <w:jc w:val="center"/>
              <w:rPr>
                <w:rFonts w:ascii="Calibri" w:hAnsi="Calibri"/>
                <w:b/>
              </w:rPr>
            </w:pPr>
            <w:r w:rsidRPr="00E72371">
              <w:rPr>
                <w:rFonts w:ascii="Calibri" w:hAnsi="Calibri"/>
                <w:b/>
              </w:rPr>
              <w:t>High</w:t>
            </w:r>
          </w:p>
        </w:tc>
        <w:tc>
          <w:tcPr>
            <w:tcW w:w="2340" w:type="dxa"/>
            <w:shd w:val="clear" w:color="auto" w:fill="FF0000"/>
            <w:vAlign w:val="center"/>
          </w:tcPr>
          <w:p w:rsidR="000673A3" w:rsidRPr="00E72371" w:rsidRDefault="000673A3" w:rsidP="000673A3">
            <w:pPr>
              <w:jc w:val="center"/>
              <w:rPr>
                <w:rFonts w:ascii="Calibri" w:hAnsi="Calibri"/>
                <w:b/>
              </w:rPr>
            </w:pPr>
            <w:r w:rsidRPr="00E72371">
              <w:rPr>
                <w:rFonts w:ascii="Calibri" w:hAnsi="Calibri"/>
                <w:b/>
              </w:rPr>
              <w:t>Very High</w:t>
            </w:r>
          </w:p>
        </w:tc>
      </w:tr>
      <w:tr w:rsidR="00A25470" w:rsidRPr="00E72371">
        <w:trPr>
          <w:cantSplit/>
          <w:trHeight w:val="560"/>
        </w:trPr>
        <w:tc>
          <w:tcPr>
            <w:tcW w:w="2345" w:type="dxa"/>
            <w:tcBorders>
              <w:top w:val="single" w:sz="6" w:space="0" w:color="auto"/>
              <w:bottom w:val="single" w:sz="6" w:space="0" w:color="auto"/>
            </w:tcBorders>
            <w:shd w:val="clear" w:color="auto" w:fill="E6E6E6"/>
            <w:vAlign w:val="center"/>
          </w:tcPr>
          <w:p w:rsidR="000673A3" w:rsidRPr="00E72371" w:rsidRDefault="000673A3" w:rsidP="000673A3">
            <w:pPr>
              <w:jc w:val="center"/>
              <w:rPr>
                <w:rFonts w:ascii="Calibri" w:hAnsi="Calibri"/>
                <w:b/>
              </w:rPr>
            </w:pPr>
            <w:r w:rsidRPr="00E72371">
              <w:rPr>
                <w:rFonts w:ascii="Calibri" w:hAnsi="Calibri"/>
                <w:b/>
              </w:rPr>
              <w:t>C</w:t>
            </w:r>
          </w:p>
        </w:tc>
        <w:tc>
          <w:tcPr>
            <w:tcW w:w="2520" w:type="dxa"/>
            <w:shd w:val="clear" w:color="auto" w:fill="00FF00"/>
            <w:vAlign w:val="center"/>
          </w:tcPr>
          <w:p w:rsidR="000673A3" w:rsidRPr="00E72371" w:rsidRDefault="000673A3" w:rsidP="000673A3">
            <w:pPr>
              <w:jc w:val="center"/>
              <w:rPr>
                <w:rFonts w:ascii="Calibri" w:hAnsi="Calibri"/>
                <w:b/>
              </w:rPr>
            </w:pPr>
            <w:r w:rsidRPr="00E72371">
              <w:rPr>
                <w:rFonts w:ascii="Calibri" w:hAnsi="Calibri"/>
                <w:b/>
              </w:rPr>
              <w:t>Low</w:t>
            </w:r>
          </w:p>
        </w:tc>
        <w:tc>
          <w:tcPr>
            <w:tcW w:w="2520" w:type="dxa"/>
            <w:shd w:val="clear" w:color="auto" w:fill="FFFF00"/>
            <w:vAlign w:val="center"/>
          </w:tcPr>
          <w:p w:rsidR="000673A3" w:rsidRPr="00E72371" w:rsidRDefault="000673A3" w:rsidP="000673A3">
            <w:pPr>
              <w:jc w:val="center"/>
              <w:rPr>
                <w:rFonts w:ascii="Calibri" w:hAnsi="Calibri"/>
                <w:b/>
              </w:rPr>
            </w:pPr>
            <w:r w:rsidRPr="00E72371">
              <w:rPr>
                <w:rFonts w:ascii="Calibri" w:hAnsi="Calibri"/>
                <w:b/>
              </w:rPr>
              <w:t>Medium</w:t>
            </w:r>
          </w:p>
        </w:tc>
        <w:tc>
          <w:tcPr>
            <w:tcW w:w="2520" w:type="dxa"/>
            <w:shd w:val="clear" w:color="auto" w:fill="FFFF00"/>
            <w:vAlign w:val="center"/>
          </w:tcPr>
          <w:p w:rsidR="000673A3" w:rsidRPr="00E72371" w:rsidRDefault="000673A3" w:rsidP="000673A3">
            <w:pPr>
              <w:jc w:val="center"/>
              <w:rPr>
                <w:rFonts w:ascii="Calibri" w:hAnsi="Calibri"/>
                <w:b/>
              </w:rPr>
            </w:pPr>
            <w:r w:rsidRPr="00E72371">
              <w:rPr>
                <w:rFonts w:ascii="Calibri" w:hAnsi="Calibri"/>
                <w:b/>
              </w:rPr>
              <w:t>Medium</w:t>
            </w:r>
          </w:p>
        </w:tc>
        <w:tc>
          <w:tcPr>
            <w:tcW w:w="2520" w:type="dxa"/>
            <w:shd w:val="clear" w:color="auto" w:fill="FF9900"/>
            <w:vAlign w:val="center"/>
          </w:tcPr>
          <w:p w:rsidR="000673A3" w:rsidRPr="00E72371" w:rsidRDefault="000673A3" w:rsidP="000673A3">
            <w:pPr>
              <w:jc w:val="center"/>
              <w:rPr>
                <w:rFonts w:ascii="Calibri" w:hAnsi="Calibri"/>
                <w:b/>
              </w:rPr>
            </w:pPr>
            <w:r w:rsidRPr="00E72371">
              <w:rPr>
                <w:rFonts w:ascii="Calibri" w:hAnsi="Calibri"/>
                <w:b/>
              </w:rPr>
              <w:t>High</w:t>
            </w:r>
          </w:p>
        </w:tc>
        <w:tc>
          <w:tcPr>
            <w:tcW w:w="2340" w:type="dxa"/>
            <w:shd w:val="clear" w:color="auto" w:fill="FF9900"/>
            <w:vAlign w:val="center"/>
          </w:tcPr>
          <w:p w:rsidR="000673A3" w:rsidRPr="00E72371" w:rsidRDefault="000673A3" w:rsidP="000673A3">
            <w:pPr>
              <w:jc w:val="center"/>
              <w:rPr>
                <w:rFonts w:ascii="Calibri" w:hAnsi="Calibri"/>
                <w:b/>
              </w:rPr>
            </w:pPr>
            <w:r w:rsidRPr="00E72371">
              <w:rPr>
                <w:rFonts w:ascii="Calibri" w:hAnsi="Calibri"/>
                <w:b/>
              </w:rPr>
              <w:t>High</w:t>
            </w:r>
          </w:p>
        </w:tc>
      </w:tr>
      <w:tr w:rsidR="00A25470" w:rsidRPr="00E72371">
        <w:trPr>
          <w:cantSplit/>
          <w:trHeight w:val="560"/>
        </w:trPr>
        <w:tc>
          <w:tcPr>
            <w:tcW w:w="2345" w:type="dxa"/>
            <w:tcBorders>
              <w:top w:val="single" w:sz="6" w:space="0" w:color="auto"/>
              <w:bottom w:val="single" w:sz="6" w:space="0" w:color="auto"/>
            </w:tcBorders>
            <w:shd w:val="clear" w:color="auto" w:fill="E6E6E6"/>
            <w:vAlign w:val="center"/>
          </w:tcPr>
          <w:p w:rsidR="000673A3" w:rsidRPr="00E72371" w:rsidRDefault="000673A3" w:rsidP="000673A3">
            <w:pPr>
              <w:jc w:val="center"/>
              <w:rPr>
                <w:rFonts w:ascii="Calibri" w:hAnsi="Calibri"/>
                <w:b/>
              </w:rPr>
            </w:pPr>
            <w:r w:rsidRPr="00E72371">
              <w:rPr>
                <w:rFonts w:ascii="Calibri" w:hAnsi="Calibri"/>
                <w:b/>
              </w:rPr>
              <w:t>D</w:t>
            </w:r>
          </w:p>
        </w:tc>
        <w:tc>
          <w:tcPr>
            <w:tcW w:w="2520" w:type="dxa"/>
            <w:shd w:val="clear" w:color="auto" w:fill="00FF00"/>
            <w:vAlign w:val="center"/>
          </w:tcPr>
          <w:p w:rsidR="000673A3" w:rsidRPr="00E72371" w:rsidRDefault="000673A3" w:rsidP="000673A3">
            <w:pPr>
              <w:jc w:val="center"/>
              <w:rPr>
                <w:rFonts w:ascii="Calibri" w:hAnsi="Calibri"/>
                <w:b/>
              </w:rPr>
            </w:pPr>
            <w:r w:rsidRPr="00E72371">
              <w:rPr>
                <w:rFonts w:ascii="Calibri" w:hAnsi="Calibri"/>
                <w:b/>
              </w:rPr>
              <w:t>Low</w:t>
            </w:r>
          </w:p>
        </w:tc>
        <w:tc>
          <w:tcPr>
            <w:tcW w:w="2520" w:type="dxa"/>
            <w:shd w:val="clear" w:color="auto" w:fill="00FF00"/>
            <w:vAlign w:val="center"/>
          </w:tcPr>
          <w:p w:rsidR="000673A3" w:rsidRPr="00E72371" w:rsidRDefault="000673A3" w:rsidP="000673A3">
            <w:pPr>
              <w:jc w:val="center"/>
              <w:rPr>
                <w:rFonts w:ascii="Calibri" w:hAnsi="Calibri"/>
                <w:b/>
              </w:rPr>
            </w:pPr>
            <w:r w:rsidRPr="00E72371">
              <w:rPr>
                <w:rFonts w:ascii="Calibri" w:hAnsi="Calibri"/>
                <w:b/>
              </w:rPr>
              <w:t>Low</w:t>
            </w:r>
          </w:p>
        </w:tc>
        <w:tc>
          <w:tcPr>
            <w:tcW w:w="2520" w:type="dxa"/>
            <w:shd w:val="clear" w:color="auto" w:fill="FFFF00"/>
            <w:vAlign w:val="center"/>
          </w:tcPr>
          <w:p w:rsidR="000673A3" w:rsidRPr="00E72371" w:rsidRDefault="000673A3" w:rsidP="000673A3">
            <w:pPr>
              <w:jc w:val="center"/>
              <w:rPr>
                <w:rFonts w:ascii="Calibri" w:hAnsi="Calibri"/>
                <w:b/>
              </w:rPr>
            </w:pPr>
            <w:r w:rsidRPr="00E72371">
              <w:rPr>
                <w:rFonts w:ascii="Calibri" w:hAnsi="Calibri"/>
                <w:b/>
              </w:rPr>
              <w:t>Medium</w:t>
            </w:r>
          </w:p>
        </w:tc>
        <w:tc>
          <w:tcPr>
            <w:tcW w:w="2520" w:type="dxa"/>
            <w:shd w:val="clear" w:color="auto" w:fill="FFFF00"/>
            <w:vAlign w:val="center"/>
          </w:tcPr>
          <w:p w:rsidR="000673A3" w:rsidRPr="00E72371" w:rsidRDefault="000673A3" w:rsidP="000673A3">
            <w:pPr>
              <w:jc w:val="center"/>
              <w:rPr>
                <w:rFonts w:ascii="Calibri" w:hAnsi="Calibri"/>
                <w:b/>
              </w:rPr>
            </w:pPr>
            <w:r w:rsidRPr="00E72371">
              <w:rPr>
                <w:rFonts w:ascii="Calibri" w:hAnsi="Calibri"/>
                <w:b/>
              </w:rPr>
              <w:t>Medium</w:t>
            </w:r>
          </w:p>
        </w:tc>
        <w:tc>
          <w:tcPr>
            <w:tcW w:w="2340" w:type="dxa"/>
            <w:shd w:val="clear" w:color="auto" w:fill="FF9900"/>
            <w:vAlign w:val="center"/>
          </w:tcPr>
          <w:p w:rsidR="000673A3" w:rsidRPr="00E72371" w:rsidRDefault="000673A3" w:rsidP="000673A3">
            <w:pPr>
              <w:jc w:val="center"/>
              <w:rPr>
                <w:rFonts w:ascii="Calibri" w:hAnsi="Calibri"/>
                <w:b/>
              </w:rPr>
            </w:pPr>
            <w:r w:rsidRPr="00E72371">
              <w:rPr>
                <w:rFonts w:ascii="Calibri" w:hAnsi="Calibri"/>
                <w:b/>
              </w:rPr>
              <w:t>High</w:t>
            </w:r>
          </w:p>
        </w:tc>
      </w:tr>
      <w:tr w:rsidR="00A25470" w:rsidRPr="00E72371">
        <w:trPr>
          <w:cantSplit/>
          <w:trHeight w:val="560"/>
        </w:trPr>
        <w:tc>
          <w:tcPr>
            <w:tcW w:w="2345" w:type="dxa"/>
            <w:tcBorders>
              <w:top w:val="single" w:sz="6" w:space="0" w:color="auto"/>
              <w:bottom w:val="single" w:sz="4" w:space="0" w:color="auto"/>
            </w:tcBorders>
            <w:shd w:val="clear" w:color="auto" w:fill="E6E6E6"/>
            <w:vAlign w:val="center"/>
          </w:tcPr>
          <w:p w:rsidR="000673A3" w:rsidRPr="00E72371" w:rsidRDefault="000673A3" w:rsidP="000673A3">
            <w:pPr>
              <w:jc w:val="center"/>
              <w:rPr>
                <w:rFonts w:ascii="Calibri" w:hAnsi="Calibri"/>
                <w:b/>
              </w:rPr>
            </w:pPr>
            <w:r w:rsidRPr="00E72371">
              <w:rPr>
                <w:rFonts w:ascii="Calibri" w:hAnsi="Calibri"/>
                <w:b/>
              </w:rPr>
              <w:t>E</w:t>
            </w:r>
          </w:p>
        </w:tc>
        <w:tc>
          <w:tcPr>
            <w:tcW w:w="2520" w:type="dxa"/>
            <w:shd w:val="clear" w:color="auto" w:fill="00FF00"/>
            <w:vAlign w:val="center"/>
          </w:tcPr>
          <w:p w:rsidR="000673A3" w:rsidRPr="00E72371" w:rsidRDefault="000673A3" w:rsidP="000673A3">
            <w:pPr>
              <w:jc w:val="center"/>
              <w:rPr>
                <w:rFonts w:ascii="Calibri" w:hAnsi="Calibri"/>
                <w:b/>
              </w:rPr>
            </w:pPr>
            <w:r w:rsidRPr="00E72371">
              <w:rPr>
                <w:rFonts w:ascii="Calibri" w:hAnsi="Calibri"/>
                <w:b/>
              </w:rPr>
              <w:t>Low</w:t>
            </w:r>
          </w:p>
        </w:tc>
        <w:tc>
          <w:tcPr>
            <w:tcW w:w="2520" w:type="dxa"/>
            <w:shd w:val="clear" w:color="auto" w:fill="00FF00"/>
            <w:vAlign w:val="center"/>
          </w:tcPr>
          <w:p w:rsidR="000673A3" w:rsidRPr="00E72371" w:rsidRDefault="000673A3" w:rsidP="000673A3">
            <w:pPr>
              <w:jc w:val="center"/>
              <w:rPr>
                <w:rFonts w:ascii="Calibri" w:hAnsi="Calibri"/>
                <w:b/>
              </w:rPr>
            </w:pPr>
            <w:r w:rsidRPr="00E72371">
              <w:rPr>
                <w:rFonts w:ascii="Calibri" w:hAnsi="Calibri"/>
                <w:b/>
              </w:rPr>
              <w:t>Low</w:t>
            </w:r>
          </w:p>
        </w:tc>
        <w:tc>
          <w:tcPr>
            <w:tcW w:w="2520" w:type="dxa"/>
            <w:shd w:val="clear" w:color="auto" w:fill="FFFF00"/>
            <w:vAlign w:val="center"/>
          </w:tcPr>
          <w:p w:rsidR="000673A3" w:rsidRPr="00E72371" w:rsidRDefault="000673A3" w:rsidP="000673A3">
            <w:pPr>
              <w:jc w:val="center"/>
              <w:rPr>
                <w:rFonts w:ascii="Calibri" w:hAnsi="Calibri"/>
                <w:b/>
              </w:rPr>
            </w:pPr>
            <w:r w:rsidRPr="00E72371">
              <w:rPr>
                <w:rFonts w:ascii="Calibri" w:hAnsi="Calibri"/>
                <w:b/>
              </w:rPr>
              <w:t>Medium</w:t>
            </w:r>
          </w:p>
        </w:tc>
        <w:tc>
          <w:tcPr>
            <w:tcW w:w="2520" w:type="dxa"/>
            <w:shd w:val="clear" w:color="auto" w:fill="FFFF00"/>
            <w:vAlign w:val="center"/>
          </w:tcPr>
          <w:p w:rsidR="000673A3" w:rsidRPr="00E72371" w:rsidRDefault="000673A3" w:rsidP="000673A3">
            <w:pPr>
              <w:jc w:val="center"/>
              <w:rPr>
                <w:rFonts w:ascii="Calibri" w:hAnsi="Calibri"/>
                <w:b/>
              </w:rPr>
            </w:pPr>
            <w:r w:rsidRPr="00E72371">
              <w:rPr>
                <w:rFonts w:ascii="Calibri" w:hAnsi="Calibri"/>
                <w:b/>
              </w:rPr>
              <w:t>Medium</w:t>
            </w:r>
          </w:p>
        </w:tc>
        <w:tc>
          <w:tcPr>
            <w:tcW w:w="2340" w:type="dxa"/>
            <w:shd w:val="clear" w:color="auto" w:fill="FFFF00"/>
            <w:vAlign w:val="center"/>
          </w:tcPr>
          <w:p w:rsidR="000673A3" w:rsidRPr="00E72371" w:rsidRDefault="000673A3" w:rsidP="000673A3">
            <w:pPr>
              <w:jc w:val="center"/>
              <w:rPr>
                <w:rFonts w:ascii="Calibri" w:hAnsi="Calibri"/>
                <w:b/>
              </w:rPr>
            </w:pPr>
            <w:r w:rsidRPr="00E72371">
              <w:rPr>
                <w:rFonts w:ascii="Calibri" w:hAnsi="Calibri"/>
                <w:b/>
              </w:rPr>
              <w:t>Medium</w:t>
            </w:r>
          </w:p>
        </w:tc>
      </w:tr>
    </w:tbl>
    <w:p w:rsidR="0041357D" w:rsidRPr="00E72371" w:rsidRDefault="0041357D" w:rsidP="00BC1AD0">
      <w:pPr>
        <w:spacing w:before="240" w:after="120"/>
        <w:rPr>
          <w:rFonts w:ascii="Calibri" w:hAnsi="Calibri"/>
          <w:b/>
          <w:sz w:val="28"/>
          <w:szCs w:val="28"/>
        </w:rPr>
      </w:pPr>
      <w:r w:rsidRPr="00E72371">
        <w:rPr>
          <w:rFonts w:ascii="Calibri" w:hAnsi="Calibri"/>
          <w:b/>
          <w:sz w:val="28"/>
          <w:szCs w:val="28"/>
        </w:rPr>
        <w:t>Control Hierarchy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9460"/>
      </w:tblGrid>
      <w:tr w:rsidR="0041357D" w:rsidRPr="00E72371">
        <w:tc>
          <w:tcPr>
            <w:tcW w:w="5220" w:type="dxa"/>
          </w:tcPr>
          <w:p w:rsidR="0041357D" w:rsidRPr="00E72371" w:rsidRDefault="0041357D" w:rsidP="004248EB">
            <w:pPr>
              <w:numPr>
                <w:ilvl w:val="0"/>
                <w:numId w:val="1"/>
              </w:numPr>
              <w:tabs>
                <w:tab w:val="clear" w:pos="360"/>
                <w:tab w:val="num" w:pos="432"/>
              </w:tabs>
              <w:ind w:left="0" w:firstLine="252"/>
              <w:rPr>
                <w:rFonts w:ascii="Calibri" w:hAnsi="Calibri"/>
                <w:szCs w:val="22"/>
              </w:rPr>
            </w:pPr>
            <w:r w:rsidRPr="00E72371">
              <w:rPr>
                <w:rFonts w:ascii="Calibri" w:hAnsi="Calibri"/>
                <w:b/>
                <w:szCs w:val="22"/>
              </w:rPr>
              <w:t>Elimination</w:t>
            </w:r>
          </w:p>
        </w:tc>
        <w:tc>
          <w:tcPr>
            <w:tcW w:w="9460" w:type="dxa"/>
          </w:tcPr>
          <w:p w:rsidR="0041357D" w:rsidRPr="00E72371" w:rsidRDefault="0041357D" w:rsidP="004248EB">
            <w:pPr>
              <w:numPr>
                <w:ilvl w:val="0"/>
                <w:numId w:val="1"/>
              </w:numPr>
              <w:tabs>
                <w:tab w:val="clear" w:pos="360"/>
                <w:tab w:val="num" w:pos="432"/>
              </w:tabs>
              <w:ind w:left="0" w:firstLine="252"/>
              <w:rPr>
                <w:rFonts w:ascii="Calibri" w:hAnsi="Calibri"/>
                <w:b/>
                <w:szCs w:val="22"/>
              </w:rPr>
            </w:pPr>
            <w:r w:rsidRPr="00E72371">
              <w:rPr>
                <w:rFonts w:ascii="Calibri" w:hAnsi="Calibri"/>
                <w:szCs w:val="22"/>
              </w:rPr>
              <w:t>Avoid the risk by removing the hazard completely.</w:t>
            </w:r>
          </w:p>
        </w:tc>
      </w:tr>
      <w:tr w:rsidR="0041357D" w:rsidRPr="00E72371">
        <w:tc>
          <w:tcPr>
            <w:tcW w:w="5220" w:type="dxa"/>
          </w:tcPr>
          <w:p w:rsidR="0041357D" w:rsidRPr="00E72371" w:rsidRDefault="0041357D" w:rsidP="004248EB">
            <w:pPr>
              <w:numPr>
                <w:ilvl w:val="0"/>
                <w:numId w:val="1"/>
              </w:numPr>
              <w:tabs>
                <w:tab w:val="clear" w:pos="360"/>
                <w:tab w:val="num" w:pos="432"/>
              </w:tabs>
              <w:ind w:left="0" w:firstLine="252"/>
              <w:rPr>
                <w:rFonts w:ascii="Calibri" w:hAnsi="Calibri"/>
                <w:b/>
                <w:szCs w:val="22"/>
              </w:rPr>
            </w:pPr>
            <w:r w:rsidRPr="00E72371">
              <w:rPr>
                <w:rFonts w:ascii="Calibri" w:hAnsi="Calibri"/>
                <w:b/>
                <w:szCs w:val="22"/>
              </w:rPr>
              <w:t>Substitution</w:t>
            </w:r>
          </w:p>
        </w:tc>
        <w:tc>
          <w:tcPr>
            <w:tcW w:w="9460" w:type="dxa"/>
          </w:tcPr>
          <w:p w:rsidR="0041357D" w:rsidRPr="00E72371" w:rsidRDefault="0041357D" w:rsidP="004248EB">
            <w:pPr>
              <w:numPr>
                <w:ilvl w:val="0"/>
                <w:numId w:val="1"/>
              </w:numPr>
              <w:tabs>
                <w:tab w:val="clear" w:pos="360"/>
                <w:tab w:val="num" w:pos="432"/>
              </w:tabs>
              <w:ind w:left="0" w:firstLine="252"/>
              <w:rPr>
                <w:rFonts w:ascii="Calibri" w:hAnsi="Calibri"/>
                <w:b/>
                <w:szCs w:val="22"/>
              </w:rPr>
            </w:pPr>
            <w:r w:rsidRPr="00E72371">
              <w:rPr>
                <w:rFonts w:ascii="Calibri" w:hAnsi="Calibri"/>
                <w:szCs w:val="22"/>
              </w:rPr>
              <w:t>Use less hazardous procedure/substances equipment/process.</w:t>
            </w:r>
          </w:p>
        </w:tc>
      </w:tr>
      <w:tr w:rsidR="0041357D" w:rsidRPr="00E72371">
        <w:tc>
          <w:tcPr>
            <w:tcW w:w="5220" w:type="dxa"/>
          </w:tcPr>
          <w:p w:rsidR="0041357D" w:rsidRPr="00E72371" w:rsidRDefault="0041357D" w:rsidP="004248EB">
            <w:pPr>
              <w:numPr>
                <w:ilvl w:val="0"/>
                <w:numId w:val="1"/>
              </w:numPr>
              <w:tabs>
                <w:tab w:val="clear" w:pos="360"/>
                <w:tab w:val="num" w:pos="432"/>
              </w:tabs>
              <w:ind w:left="0" w:firstLine="252"/>
              <w:rPr>
                <w:rFonts w:ascii="Calibri" w:hAnsi="Calibri"/>
                <w:szCs w:val="22"/>
              </w:rPr>
            </w:pPr>
            <w:r w:rsidRPr="00E72371">
              <w:rPr>
                <w:rFonts w:ascii="Calibri" w:hAnsi="Calibri"/>
                <w:b/>
                <w:szCs w:val="22"/>
              </w:rPr>
              <w:t>Isolation</w:t>
            </w:r>
          </w:p>
        </w:tc>
        <w:tc>
          <w:tcPr>
            <w:tcW w:w="9460" w:type="dxa"/>
          </w:tcPr>
          <w:p w:rsidR="0041357D" w:rsidRPr="00E72371" w:rsidRDefault="0041357D" w:rsidP="004248EB">
            <w:pPr>
              <w:numPr>
                <w:ilvl w:val="0"/>
                <w:numId w:val="1"/>
              </w:numPr>
              <w:tabs>
                <w:tab w:val="clear" w:pos="360"/>
                <w:tab w:val="num" w:pos="432"/>
              </w:tabs>
              <w:ind w:left="0" w:firstLine="252"/>
              <w:rPr>
                <w:rFonts w:ascii="Calibri" w:hAnsi="Calibri"/>
                <w:b/>
                <w:szCs w:val="22"/>
              </w:rPr>
            </w:pPr>
            <w:r w:rsidRPr="00E72371">
              <w:rPr>
                <w:rFonts w:ascii="Calibri" w:hAnsi="Calibri"/>
                <w:szCs w:val="22"/>
              </w:rPr>
              <w:t>Separate the process from people by the use of barriers/enclosures or distance.</w:t>
            </w:r>
          </w:p>
        </w:tc>
      </w:tr>
      <w:tr w:rsidR="0041357D" w:rsidRPr="00E72371">
        <w:tc>
          <w:tcPr>
            <w:tcW w:w="5220" w:type="dxa"/>
          </w:tcPr>
          <w:p w:rsidR="0041357D" w:rsidRPr="00E72371" w:rsidRDefault="0041357D" w:rsidP="004248EB">
            <w:pPr>
              <w:numPr>
                <w:ilvl w:val="0"/>
                <w:numId w:val="1"/>
              </w:numPr>
              <w:tabs>
                <w:tab w:val="clear" w:pos="360"/>
                <w:tab w:val="num" w:pos="432"/>
              </w:tabs>
              <w:ind w:left="0" w:firstLine="252"/>
              <w:rPr>
                <w:rFonts w:ascii="Calibri" w:hAnsi="Calibri"/>
                <w:szCs w:val="22"/>
              </w:rPr>
            </w:pPr>
            <w:r w:rsidRPr="00E72371">
              <w:rPr>
                <w:rFonts w:ascii="Calibri" w:hAnsi="Calibri"/>
                <w:b/>
                <w:szCs w:val="22"/>
              </w:rPr>
              <w:t>Engineering Controls</w:t>
            </w:r>
          </w:p>
        </w:tc>
        <w:tc>
          <w:tcPr>
            <w:tcW w:w="9460" w:type="dxa"/>
          </w:tcPr>
          <w:p w:rsidR="0041357D" w:rsidRPr="00E72371" w:rsidRDefault="0041357D" w:rsidP="004248EB">
            <w:pPr>
              <w:numPr>
                <w:ilvl w:val="0"/>
                <w:numId w:val="1"/>
              </w:numPr>
              <w:tabs>
                <w:tab w:val="clear" w:pos="360"/>
                <w:tab w:val="num" w:pos="432"/>
              </w:tabs>
              <w:ind w:left="0" w:firstLine="252"/>
              <w:rPr>
                <w:rFonts w:ascii="Calibri" w:hAnsi="Calibri"/>
                <w:b/>
                <w:szCs w:val="22"/>
              </w:rPr>
            </w:pPr>
            <w:r w:rsidRPr="00E72371">
              <w:rPr>
                <w:rFonts w:ascii="Calibri" w:hAnsi="Calibri"/>
                <w:szCs w:val="22"/>
              </w:rPr>
              <w:t>Mechanical/physical changes to equipment/materials/process.</w:t>
            </w:r>
          </w:p>
        </w:tc>
      </w:tr>
      <w:tr w:rsidR="0041357D" w:rsidRPr="00E72371">
        <w:tc>
          <w:tcPr>
            <w:tcW w:w="5220" w:type="dxa"/>
          </w:tcPr>
          <w:p w:rsidR="0041357D" w:rsidRPr="00E72371" w:rsidRDefault="0041357D" w:rsidP="004248EB">
            <w:pPr>
              <w:numPr>
                <w:ilvl w:val="0"/>
                <w:numId w:val="1"/>
              </w:numPr>
              <w:tabs>
                <w:tab w:val="clear" w:pos="360"/>
                <w:tab w:val="num" w:pos="432"/>
              </w:tabs>
              <w:ind w:left="0" w:firstLine="252"/>
              <w:rPr>
                <w:rFonts w:ascii="Calibri" w:hAnsi="Calibri"/>
                <w:szCs w:val="22"/>
              </w:rPr>
            </w:pPr>
            <w:r w:rsidRPr="00E72371">
              <w:rPr>
                <w:rFonts w:ascii="Calibri" w:hAnsi="Calibri"/>
                <w:b/>
                <w:szCs w:val="22"/>
              </w:rPr>
              <w:t>Administrative Controls</w:t>
            </w:r>
          </w:p>
        </w:tc>
        <w:tc>
          <w:tcPr>
            <w:tcW w:w="9460" w:type="dxa"/>
          </w:tcPr>
          <w:p w:rsidR="0041357D" w:rsidRPr="00E72371" w:rsidRDefault="0041357D" w:rsidP="004248EB">
            <w:pPr>
              <w:numPr>
                <w:ilvl w:val="0"/>
                <w:numId w:val="1"/>
              </w:numPr>
              <w:tabs>
                <w:tab w:val="clear" w:pos="360"/>
                <w:tab w:val="num" w:pos="432"/>
              </w:tabs>
              <w:ind w:left="0" w:firstLine="252"/>
              <w:rPr>
                <w:rFonts w:ascii="Calibri" w:hAnsi="Calibri"/>
                <w:b/>
                <w:szCs w:val="22"/>
              </w:rPr>
            </w:pPr>
            <w:r w:rsidRPr="00E72371">
              <w:rPr>
                <w:rFonts w:ascii="Calibri" w:hAnsi="Calibri"/>
                <w:szCs w:val="22"/>
              </w:rPr>
              <w:t>Change procedures to reduce exposure to a hazard</w:t>
            </w:r>
          </w:p>
        </w:tc>
      </w:tr>
      <w:tr w:rsidR="0041357D" w:rsidRPr="00E72371">
        <w:tc>
          <w:tcPr>
            <w:tcW w:w="5220" w:type="dxa"/>
          </w:tcPr>
          <w:p w:rsidR="0041357D" w:rsidRPr="00E72371" w:rsidRDefault="0041357D" w:rsidP="004248EB">
            <w:pPr>
              <w:numPr>
                <w:ilvl w:val="0"/>
                <w:numId w:val="1"/>
              </w:numPr>
              <w:tabs>
                <w:tab w:val="clear" w:pos="360"/>
                <w:tab w:val="num" w:pos="432"/>
              </w:tabs>
              <w:ind w:left="0" w:firstLine="252"/>
              <w:rPr>
                <w:rFonts w:ascii="Calibri" w:hAnsi="Calibri"/>
                <w:szCs w:val="22"/>
              </w:rPr>
            </w:pPr>
            <w:r w:rsidRPr="00E72371">
              <w:rPr>
                <w:rFonts w:ascii="Calibri" w:hAnsi="Calibri"/>
                <w:b/>
                <w:szCs w:val="22"/>
              </w:rPr>
              <w:t>Personal Protective Equipment</w:t>
            </w:r>
          </w:p>
        </w:tc>
        <w:tc>
          <w:tcPr>
            <w:tcW w:w="9460" w:type="dxa"/>
          </w:tcPr>
          <w:p w:rsidR="0041357D" w:rsidRPr="00E72371" w:rsidRDefault="0041357D" w:rsidP="004248EB">
            <w:pPr>
              <w:numPr>
                <w:ilvl w:val="0"/>
                <w:numId w:val="1"/>
              </w:numPr>
              <w:tabs>
                <w:tab w:val="clear" w:pos="360"/>
                <w:tab w:val="num" w:pos="432"/>
              </w:tabs>
              <w:ind w:left="0" w:firstLine="252"/>
              <w:rPr>
                <w:rFonts w:ascii="Calibri" w:hAnsi="Calibri"/>
                <w:b/>
                <w:szCs w:val="22"/>
              </w:rPr>
            </w:pPr>
            <w:r w:rsidRPr="00E72371">
              <w:rPr>
                <w:rFonts w:ascii="Calibri" w:hAnsi="Calibri"/>
                <w:szCs w:val="22"/>
              </w:rPr>
              <w:t>Gloves, hats, boots, goggles, masks, clothing etc.</w:t>
            </w:r>
          </w:p>
        </w:tc>
      </w:tr>
    </w:tbl>
    <w:p w:rsidR="00F969A6" w:rsidRPr="00E72371" w:rsidRDefault="00F969A6" w:rsidP="00F969A6">
      <w:pPr>
        <w:rPr>
          <w:rFonts w:ascii="Calibri" w:hAnsi="Calibri"/>
        </w:rPr>
      </w:pPr>
    </w:p>
    <w:p w:rsidR="00BC1AD0" w:rsidRPr="00E72371" w:rsidRDefault="00BC1AD0" w:rsidP="00567A7C">
      <w:pPr>
        <w:pStyle w:val="BalloonText"/>
        <w:rPr>
          <w:rFonts w:ascii="Calibri" w:hAnsi="Calibri" w:cs="Arial"/>
          <w:szCs w:val="24"/>
        </w:rPr>
      </w:pPr>
    </w:p>
    <w:p w:rsidR="001110C9" w:rsidRPr="00313C6A" w:rsidRDefault="00BC1AD0" w:rsidP="00313C6A">
      <w:pPr>
        <w:pStyle w:val="BalloonText"/>
        <w:rPr>
          <w:rFonts w:ascii="Calibri" w:hAnsi="Calibri" w:cs="Arial"/>
          <w:b/>
          <w:i/>
          <w:color w:val="FF0000"/>
          <w:sz w:val="20"/>
          <w:szCs w:val="20"/>
        </w:rPr>
      </w:pPr>
      <w:r w:rsidRPr="00E72371">
        <w:rPr>
          <w:rFonts w:ascii="Calibri" w:hAnsi="Calibri" w:cs="Arial"/>
          <w:szCs w:val="24"/>
        </w:rPr>
        <w:br w:type="page"/>
      </w:r>
      <w:r w:rsidR="008A510E" w:rsidRPr="008C5BDC">
        <w:rPr>
          <w:rFonts w:ascii="Calibri" w:hAnsi="Calibri" w:cs="Arial"/>
          <w:b/>
          <w:i/>
          <w:color w:val="FF0000"/>
          <w:sz w:val="20"/>
          <w:szCs w:val="20"/>
        </w:rPr>
        <w:lastRenderedPageBreak/>
        <w:t>SAMPLE ONLY – HAZARDS, CONTROLS AND RISK RATINGS MUST BE REVIEWED FOR EACH EVENT.</w:t>
      </w:r>
      <w:r w:rsidR="005D5A9D" w:rsidRPr="008C5BDC">
        <w:rPr>
          <w:rFonts w:ascii="Calibri" w:hAnsi="Calibri" w:cs="Arial"/>
          <w:b/>
          <w:i/>
          <w:color w:val="FF0000"/>
          <w:sz w:val="20"/>
          <w:szCs w:val="20"/>
        </w:rPr>
        <w:t xml:space="preserve">  DELETE/ADD CONTENT TO SUIT YOUR EVENT</w:t>
      </w:r>
    </w:p>
    <w:p w:rsidR="008C5BDC" w:rsidRPr="008C5BDC" w:rsidRDefault="008C5BDC" w:rsidP="00567A7C">
      <w:pPr>
        <w:pStyle w:val="BalloonText"/>
        <w:rPr>
          <w:rFonts w:ascii="Calibri" w:hAnsi="Calibri" w:cs="Arial"/>
          <w:b/>
          <w:i/>
          <w:color w:val="FF0000"/>
          <w:sz w:val="20"/>
          <w:szCs w:val="20"/>
        </w:rPr>
      </w:pPr>
    </w:p>
    <w:tbl>
      <w:tblPr>
        <w:tblW w:w="1546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3"/>
        <w:gridCol w:w="1439"/>
        <w:gridCol w:w="1605"/>
        <w:gridCol w:w="992"/>
        <w:gridCol w:w="4536"/>
        <w:gridCol w:w="1134"/>
        <w:gridCol w:w="2693"/>
        <w:gridCol w:w="1677"/>
        <w:gridCol w:w="930"/>
      </w:tblGrid>
      <w:tr w:rsidR="003E0A10" w:rsidRPr="00E72371" w:rsidTr="003E0A10">
        <w:trPr>
          <w:cantSplit/>
          <w:trHeight w:val="1134"/>
          <w:tblHeader/>
          <w:jc w:val="center"/>
        </w:trPr>
        <w:tc>
          <w:tcPr>
            <w:tcW w:w="190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E0A10" w:rsidRPr="00E72371" w:rsidRDefault="003E0A10" w:rsidP="00B712E3">
            <w:pPr>
              <w:tabs>
                <w:tab w:val="left" w:pos="7938"/>
                <w:tab w:val="left" w:pos="8505"/>
                <w:tab w:val="left" w:pos="13750"/>
              </w:tabs>
              <w:jc w:val="center"/>
              <w:rPr>
                <w:rFonts w:ascii="Calibri" w:hAnsi="Calibri"/>
                <w:sz w:val="20"/>
              </w:rPr>
            </w:pPr>
            <w:r w:rsidRPr="00E72371">
              <w:rPr>
                <w:rFonts w:ascii="Calibri" w:hAnsi="Calibri"/>
                <w:sz w:val="20"/>
              </w:rPr>
              <w:br w:type="page"/>
              <w:t>Hazard</w:t>
            </w:r>
          </w:p>
          <w:p w:rsidR="003E0A10" w:rsidRPr="00E72371" w:rsidRDefault="003E0A10" w:rsidP="00B712E3">
            <w:pPr>
              <w:tabs>
                <w:tab w:val="left" w:pos="7938"/>
                <w:tab w:val="left" w:pos="8505"/>
                <w:tab w:val="left" w:pos="13750"/>
              </w:tabs>
              <w:jc w:val="center"/>
              <w:rPr>
                <w:rFonts w:ascii="Calibri" w:hAnsi="Calibri"/>
                <w:sz w:val="20"/>
              </w:rPr>
            </w:pPr>
            <w:r w:rsidRPr="00E72371">
              <w:rPr>
                <w:rFonts w:ascii="Calibri" w:hAnsi="Calibri"/>
                <w:sz w:val="20"/>
              </w:rPr>
              <w:t>or</w:t>
            </w:r>
          </w:p>
          <w:p w:rsidR="003E0A10" w:rsidRPr="00E72371" w:rsidRDefault="003E0A10" w:rsidP="00B712E3">
            <w:pPr>
              <w:tabs>
                <w:tab w:val="left" w:pos="7938"/>
                <w:tab w:val="left" w:pos="8505"/>
                <w:tab w:val="left" w:pos="13750"/>
              </w:tabs>
              <w:jc w:val="center"/>
              <w:rPr>
                <w:rFonts w:ascii="Calibri" w:hAnsi="Calibri"/>
                <w:sz w:val="20"/>
              </w:rPr>
            </w:pPr>
            <w:r w:rsidRPr="00E72371">
              <w:rPr>
                <w:rFonts w:ascii="Calibri" w:hAnsi="Calibri"/>
                <w:sz w:val="20"/>
              </w:rPr>
              <w:t>Source</w:t>
            </w:r>
          </w:p>
        </w:tc>
        <w:tc>
          <w:tcPr>
            <w:tcW w:w="1605" w:type="dxa"/>
            <w:tcBorders>
              <w:top w:val="single" w:sz="4" w:space="0" w:color="auto"/>
              <w:left w:val="single" w:sz="4" w:space="0" w:color="auto"/>
              <w:bottom w:val="single" w:sz="4" w:space="0" w:color="auto"/>
              <w:right w:val="single" w:sz="4" w:space="0" w:color="auto"/>
            </w:tcBorders>
            <w:shd w:val="clear" w:color="auto" w:fill="E6E6E6"/>
            <w:vAlign w:val="center"/>
          </w:tcPr>
          <w:p w:rsidR="003E0A10" w:rsidRPr="00E72371" w:rsidRDefault="003E0A10">
            <w:pPr>
              <w:tabs>
                <w:tab w:val="left" w:pos="7938"/>
                <w:tab w:val="left" w:pos="8505"/>
                <w:tab w:val="left" w:pos="13750"/>
              </w:tabs>
              <w:jc w:val="center"/>
              <w:rPr>
                <w:rFonts w:ascii="Calibri" w:hAnsi="Calibri"/>
                <w:sz w:val="20"/>
              </w:rPr>
            </w:pPr>
            <w:r w:rsidRPr="00E72371">
              <w:rPr>
                <w:rFonts w:ascii="Calibri" w:hAnsi="Calibri"/>
                <w:sz w:val="20"/>
              </w:rPr>
              <w:t>Risks</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3E0A10" w:rsidRPr="00E72371" w:rsidRDefault="003E0A10" w:rsidP="00FA1C63">
            <w:pPr>
              <w:tabs>
                <w:tab w:val="left" w:pos="7938"/>
                <w:tab w:val="left" w:pos="8505"/>
                <w:tab w:val="left" w:pos="13750"/>
              </w:tabs>
              <w:jc w:val="center"/>
              <w:rPr>
                <w:rFonts w:ascii="Calibri" w:hAnsi="Calibri"/>
                <w:sz w:val="20"/>
              </w:rPr>
            </w:pPr>
            <w:r w:rsidRPr="00E72371">
              <w:rPr>
                <w:rFonts w:ascii="Calibri" w:hAnsi="Calibri"/>
                <w:sz w:val="20"/>
              </w:rPr>
              <w:t>Risk</w:t>
            </w:r>
          </w:p>
          <w:p w:rsidR="003E0A10" w:rsidRPr="00E72371" w:rsidRDefault="003E0A10" w:rsidP="00FA1C63">
            <w:pPr>
              <w:tabs>
                <w:tab w:val="left" w:pos="7938"/>
                <w:tab w:val="left" w:pos="8505"/>
                <w:tab w:val="left" w:pos="13750"/>
              </w:tabs>
              <w:jc w:val="center"/>
              <w:rPr>
                <w:rFonts w:ascii="Calibri" w:hAnsi="Calibri"/>
                <w:sz w:val="20"/>
              </w:rPr>
            </w:pPr>
            <w:r w:rsidRPr="00E72371">
              <w:rPr>
                <w:rFonts w:ascii="Calibri" w:hAnsi="Calibri"/>
                <w:sz w:val="20"/>
              </w:rPr>
              <w:t>Rating</w:t>
            </w:r>
          </w:p>
        </w:tc>
        <w:tc>
          <w:tcPr>
            <w:tcW w:w="4536" w:type="dxa"/>
            <w:tcBorders>
              <w:top w:val="single" w:sz="4" w:space="0" w:color="auto"/>
              <w:left w:val="single" w:sz="4" w:space="0" w:color="auto"/>
              <w:bottom w:val="single" w:sz="4" w:space="0" w:color="auto"/>
              <w:right w:val="single" w:sz="4" w:space="0" w:color="auto"/>
            </w:tcBorders>
            <w:shd w:val="clear" w:color="auto" w:fill="E6E6E6"/>
            <w:vAlign w:val="center"/>
          </w:tcPr>
          <w:p w:rsidR="003E0A10" w:rsidRPr="00E72371" w:rsidRDefault="003E0A10" w:rsidP="007C68A1">
            <w:pPr>
              <w:tabs>
                <w:tab w:val="left" w:pos="7938"/>
                <w:tab w:val="left" w:pos="8505"/>
                <w:tab w:val="left" w:pos="13750"/>
              </w:tabs>
              <w:jc w:val="center"/>
              <w:rPr>
                <w:rFonts w:ascii="Calibri" w:hAnsi="Calibri"/>
                <w:sz w:val="20"/>
              </w:rPr>
            </w:pPr>
            <w:r w:rsidRPr="00E72371">
              <w:rPr>
                <w:rFonts w:ascii="Calibri" w:hAnsi="Calibri"/>
                <w:sz w:val="20"/>
              </w:rPr>
              <w:t>Required Risk Treatment</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3E0A10" w:rsidRPr="00E72371" w:rsidRDefault="003E0A10" w:rsidP="00FA1C63">
            <w:pPr>
              <w:tabs>
                <w:tab w:val="left" w:pos="7938"/>
                <w:tab w:val="left" w:pos="8505"/>
                <w:tab w:val="left" w:pos="13750"/>
              </w:tabs>
              <w:jc w:val="center"/>
              <w:rPr>
                <w:rFonts w:ascii="Calibri" w:hAnsi="Calibri"/>
                <w:sz w:val="20"/>
              </w:rPr>
            </w:pPr>
            <w:r w:rsidRPr="00E72371">
              <w:rPr>
                <w:rFonts w:ascii="Calibri" w:hAnsi="Calibri"/>
                <w:sz w:val="20"/>
              </w:rPr>
              <w:t>Residual Risk</w:t>
            </w:r>
          </w:p>
          <w:p w:rsidR="003E0A10" w:rsidRPr="00E72371" w:rsidRDefault="003E0A10" w:rsidP="00FA1C63">
            <w:pPr>
              <w:tabs>
                <w:tab w:val="left" w:pos="7938"/>
                <w:tab w:val="left" w:pos="8505"/>
                <w:tab w:val="left" w:pos="13750"/>
              </w:tabs>
              <w:jc w:val="center"/>
              <w:rPr>
                <w:rFonts w:ascii="Calibri" w:hAnsi="Calibri"/>
                <w:sz w:val="20"/>
              </w:rPr>
            </w:pPr>
            <w:r w:rsidRPr="00E72371">
              <w:rPr>
                <w:rFonts w:ascii="Calibri" w:hAnsi="Calibri"/>
                <w:sz w:val="20"/>
              </w:rPr>
              <w:t>Rating</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3E0A10" w:rsidRPr="00E72371" w:rsidRDefault="003E0A10" w:rsidP="004248EB">
            <w:pPr>
              <w:tabs>
                <w:tab w:val="left" w:pos="7938"/>
                <w:tab w:val="left" w:pos="8505"/>
                <w:tab w:val="left" w:pos="13750"/>
              </w:tabs>
              <w:jc w:val="center"/>
              <w:rPr>
                <w:rFonts w:ascii="Calibri" w:hAnsi="Calibri"/>
                <w:sz w:val="20"/>
              </w:rPr>
            </w:pPr>
            <w:r w:rsidRPr="00E72371">
              <w:rPr>
                <w:rFonts w:ascii="Calibri" w:hAnsi="Calibri"/>
                <w:sz w:val="20"/>
              </w:rPr>
              <w:t>Additional Risk Treatment</w:t>
            </w:r>
          </w:p>
          <w:p w:rsidR="003E0A10" w:rsidRPr="00E72371" w:rsidRDefault="003E0A10" w:rsidP="004248EB">
            <w:pPr>
              <w:tabs>
                <w:tab w:val="left" w:pos="7938"/>
                <w:tab w:val="left" w:pos="8505"/>
                <w:tab w:val="left" w:pos="13750"/>
              </w:tabs>
              <w:jc w:val="center"/>
              <w:rPr>
                <w:rFonts w:ascii="Calibri" w:hAnsi="Calibri"/>
                <w:sz w:val="20"/>
              </w:rPr>
            </w:pPr>
            <w:r w:rsidRPr="00E72371">
              <w:rPr>
                <w:rFonts w:ascii="Calibri" w:hAnsi="Calibri"/>
                <w:sz w:val="20"/>
              </w:rPr>
              <w:t>or Action Plan</w:t>
            </w:r>
          </w:p>
        </w:tc>
        <w:tc>
          <w:tcPr>
            <w:tcW w:w="1677" w:type="dxa"/>
            <w:tcBorders>
              <w:top w:val="single" w:sz="4" w:space="0" w:color="auto"/>
              <w:left w:val="single" w:sz="4" w:space="0" w:color="auto"/>
              <w:bottom w:val="single" w:sz="4" w:space="0" w:color="auto"/>
              <w:right w:val="single" w:sz="4" w:space="0" w:color="auto"/>
            </w:tcBorders>
            <w:shd w:val="clear" w:color="auto" w:fill="E6E6E6"/>
            <w:vAlign w:val="center"/>
          </w:tcPr>
          <w:p w:rsidR="003E0A10" w:rsidRPr="00E72371" w:rsidRDefault="003E0A10" w:rsidP="00E30399">
            <w:pPr>
              <w:tabs>
                <w:tab w:val="left" w:pos="7938"/>
                <w:tab w:val="left" w:pos="8505"/>
                <w:tab w:val="left" w:pos="13750"/>
              </w:tabs>
              <w:ind w:right="-108"/>
              <w:jc w:val="center"/>
              <w:rPr>
                <w:rFonts w:ascii="Calibri" w:hAnsi="Calibri"/>
                <w:sz w:val="20"/>
              </w:rPr>
            </w:pPr>
            <w:r w:rsidRPr="00E72371">
              <w:rPr>
                <w:rFonts w:ascii="Calibri" w:hAnsi="Calibri"/>
                <w:sz w:val="20"/>
              </w:rPr>
              <w:t>Responsible to</w:t>
            </w:r>
          </w:p>
          <w:p w:rsidR="003E0A10" w:rsidRPr="00E72371" w:rsidRDefault="003E0A10" w:rsidP="00E30399">
            <w:pPr>
              <w:tabs>
                <w:tab w:val="left" w:pos="7938"/>
                <w:tab w:val="left" w:pos="8505"/>
                <w:tab w:val="left" w:pos="13750"/>
              </w:tabs>
              <w:ind w:right="-108"/>
              <w:jc w:val="center"/>
              <w:rPr>
                <w:rFonts w:ascii="Calibri" w:hAnsi="Calibri"/>
                <w:sz w:val="20"/>
              </w:rPr>
            </w:pPr>
            <w:r w:rsidRPr="00E72371">
              <w:rPr>
                <w:rFonts w:ascii="Calibri" w:hAnsi="Calibri"/>
                <w:sz w:val="20"/>
              </w:rPr>
              <w:t>Monitor / Supervise</w:t>
            </w:r>
          </w:p>
        </w:tc>
        <w:tc>
          <w:tcPr>
            <w:tcW w:w="930" w:type="dxa"/>
            <w:tcBorders>
              <w:top w:val="single" w:sz="4" w:space="0" w:color="auto"/>
              <w:left w:val="single" w:sz="4" w:space="0" w:color="auto"/>
              <w:bottom w:val="single" w:sz="4" w:space="0" w:color="auto"/>
              <w:right w:val="single" w:sz="4" w:space="0" w:color="auto"/>
            </w:tcBorders>
            <w:shd w:val="clear" w:color="auto" w:fill="E6E6E6"/>
          </w:tcPr>
          <w:p w:rsidR="003E0A10" w:rsidRDefault="003E0A10" w:rsidP="00E30399">
            <w:pPr>
              <w:tabs>
                <w:tab w:val="left" w:pos="7938"/>
                <w:tab w:val="left" w:pos="8505"/>
                <w:tab w:val="left" w:pos="13750"/>
              </w:tabs>
              <w:ind w:right="-108"/>
              <w:jc w:val="center"/>
              <w:rPr>
                <w:rFonts w:ascii="Calibri" w:hAnsi="Calibri"/>
                <w:sz w:val="20"/>
              </w:rPr>
            </w:pPr>
            <w:r>
              <w:rPr>
                <w:rFonts w:ascii="Calibri" w:hAnsi="Calibri"/>
                <w:sz w:val="20"/>
              </w:rPr>
              <w:t xml:space="preserve"> </w:t>
            </w:r>
          </w:p>
          <w:p w:rsidR="003E0A10" w:rsidRPr="00E72371" w:rsidRDefault="003E0A10" w:rsidP="00E30399">
            <w:pPr>
              <w:tabs>
                <w:tab w:val="left" w:pos="7938"/>
                <w:tab w:val="left" w:pos="8505"/>
                <w:tab w:val="left" w:pos="13750"/>
              </w:tabs>
              <w:ind w:right="-108"/>
              <w:jc w:val="center"/>
              <w:rPr>
                <w:rFonts w:ascii="Calibri" w:hAnsi="Calibri"/>
                <w:sz w:val="20"/>
              </w:rPr>
            </w:pPr>
            <w:r>
              <w:rPr>
                <w:rFonts w:ascii="Calibri" w:hAnsi="Calibri"/>
                <w:sz w:val="20"/>
              </w:rPr>
              <w:t>Actioned</w:t>
            </w:r>
          </w:p>
        </w:tc>
      </w:tr>
      <w:tr w:rsidR="003E0A10" w:rsidRPr="00E72371" w:rsidTr="003E0A10">
        <w:trPr>
          <w:trHeight w:val="810"/>
          <w:jc w:val="center"/>
        </w:trPr>
        <w:tc>
          <w:tcPr>
            <w:tcW w:w="463" w:type="dxa"/>
            <w:tcBorders>
              <w:top w:val="single" w:sz="4" w:space="0" w:color="auto"/>
              <w:left w:val="single" w:sz="4" w:space="0" w:color="auto"/>
              <w:bottom w:val="single" w:sz="4" w:space="0" w:color="auto"/>
              <w:right w:val="single" w:sz="4" w:space="0" w:color="auto"/>
            </w:tcBorders>
          </w:tcPr>
          <w:p w:rsidR="003E0A10" w:rsidRPr="00E72371" w:rsidRDefault="003E0A10" w:rsidP="003C5ACF">
            <w:pPr>
              <w:numPr>
                <w:ilvl w:val="0"/>
                <w:numId w:val="3"/>
              </w:numPr>
              <w:tabs>
                <w:tab w:val="left" w:pos="7938"/>
                <w:tab w:val="left" w:pos="8505"/>
                <w:tab w:val="left" w:pos="13750"/>
              </w:tabs>
              <w:rPr>
                <w:rFonts w:ascii="Calibri" w:hAnsi="Calibri"/>
                <w:b/>
                <w:bCs/>
                <w:sz w:val="20"/>
              </w:rPr>
            </w:pPr>
          </w:p>
        </w:tc>
        <w:tc>
          <w:tcPr>
            <w:tcW w:w="1439" w:type="dxa"/>
            <w:tcBorders>
              <w:top w:val="single" w:sz="4" w:space="0" w:color="auto"/>
              <w:left w:val="single" w:sz="4" w:space="0" w:color="auto"/>
              <w:bottom w:val="single" w:sz="4" w:space="0" w:color="auto"/>
              <w:right w:val="single" w:sz="4" w:space="0" w:color="auto"/>
            </w:tcBorders>
          </w:tcPr>
          <w:p w:rsidR="003E0A10" w:rsidRPr="00E72371" w:rsidRDefault="003E0A10" w:rsidP="003C5ACF">
            <w:pPr>
              <w:spacing w:after="60"/>
              <w:rPr>
                <w:rFonts w:ascii="Calibri" w:hAnsi="Calibri"/>
                <w:sz w:val="18"/>
                <w:szCs w:val="18"/>
              </w:rPr>
            </w:pPr>
            <w:r w:rsidRPr="00E72371">
              <w:rPr>
                <w:rFonts w:ascii="Calibri" w:hAnsi="Calibri"/>
                <w:sz w:val="18"/>
                <w:szCs w:val="18"/>
              </w:rPr>
              <w:t xml:space="preserve">Misunderstand-ing of responsibilities between parties  </w:t>
            </w:r>
          </w:p>
        </w:tc>
        <w:tc>
          <w:tcPr>
            <w:tcW w:w="1605" w:type="dxa"/>
            <w:tcBorders>
              <w:top w:val="single" w:sz="4" w:space="0" w:color="auto"/>
              <w:left w:val="single" w:sz="4" w:space="0" w:color="auto"/>
              <w:bottom w:val="single" w:sz="4" w:space="0" w:color="auto"/>
              <w:right w:val="single" w:sz="4" w:space="0" w:color="auto"/>
            </w:tcBorders>
          </w:tcPr>
          <w:p w:rsidR="003E0A10" w:rsidRPr="00E72371" w:rsidRDefault="003E0A10" w:rsidP="003C5ACF">
            <w:pPr>
              <w:spacing w:after="60"/>
              <w:rPr>
                <w:rFonts w:ascii="Calibri" w:hAnsi="Calibri"/>
                <w:sz w:val="18"/>
                <w:szCs w:val="18"/>
              </w:rPr>
            </w:pPr>
            <w:r w:rsidRPr="00E72371">
              <w:rPr>
                <w:rFonts w:ascii="Calibri" w:hAnsi="Calibri"/>
                <w:sz w:val="18"/>
                <w:szCs w:val="18"/>
              </w:rPr>
              <w:t>Safety measures not put in place or conflicting (e.g. supply of electricity, traffic management)</w:t>
            </w:r>
          </w:p>
        </w:tc>
        <w:tc>
          <w:tcPr>
            <w:tcW w:w="992" w:type="dxa"/>
            <w:tcBorders>
              <w:top w:val="single" w:sz="4" w:space="0" w:color="auto"/>
              <w:left w:val="single" w:sz="4" w:space="0" w:color="auto"/>
              <w:bottom w:val="single" w:sz="4" w:space="0" w:color="auto"/>
              <w:right w:val="single" w:sz="4" w:space="0" w:color="auto"/>
            </w:tcBorders>
            <w:vAlign w:val="center"/>
          </w:tcPr>
          <w:p w:rsidR="003E0A10" w:rsidRPr="00E72371" w:rsidRDefault="003E0A10" w:rsidP="003C5ACF">
            <w:pPr>
              <w:spacing w:after="60"/>
              <w:rPr>
                <w:rFonts w:ascii="Calibri" w:hAnsi="Calibri"/>
                <w:sz w:val="18"/>
                <w:szCs w:val="18"/>
              </w:rPr>
            </w:pPr>
            <w:r w:rsidRPr="00E72371">
              <w:rPr>
                <w:rFonts w:ascii="Calibri" w:hAnsi="Calibri"/>
                <w:sz w:val="18"/>
                <w:szCs w:val="18"/>
              </w:rPr>
              <w:t>A5</w:t>
            </w:r>
          </w:p>
          <w:p w:rsidR="003E0A10" w:rsidRPr="00E72371" w:rsidRDefault="003E0A10" w:rsidP="003C5ACF">
            <w:pPr>
              <w:spacing w:after="60"/>
              <w:rPr>
                <w:rFonts w:ascii="Calibri" w:hAnsi="Calibri"/>
                <w:sz w:val="18"/>
                <w:szCs w:val="18"/>
              </w:rPr>
            </w:pPr>
            <w:r w:rsidRPr="00E72371">
              <w:rPr>
                <w:rFonts w:ascii="Calibri" w:hAnsi="Calibri"/>
                <w:sz w:val="18"/>
                <w:szCs w:val="18"/>
              </w:rPr>
              <w:t>Very High</w:t>
            </w:r>
          </w:p>
        </w:tc>
        <w:tc>
          <w:tcPr>
            <w:tcW w:w="4536" w:type="dxa"/>
            <w:tcBorders>
              <w:top w:val="single" w:sz="4" w:space="0" w:color="auto"/>
              <w:left w:val="single" w:sz="4" w:space="0" w:color="auto"/>
              <w:bottom w:val="single" w:sz="4" w:space="0" w:color="auto"/>
              <w:right w:val="single" w:sz="4" w:space="0" w:color="auto"/>
            </w:tcBorders>
          </w:tcPr>
          <w:p w:rsidR="003E0A10" w:rsidRPr="00E72371" w:rsidRDefault="003E0A10" w:rsidP="003C5ACF">
            <w:pPr>
              <w:spacing w:after="60"/>
              <w:rPr>
                <w:rFonts w:ascii="Calibri" w:hAnsi="Calibri"/>
                <w:sz w:val="18"/>
                <w:szCs w:val="18"/>
              </w:rPr>
            </w:pPr>
            <w:r w:rsidRPr="00E72371">
              <w:rPr>
                <w:rFonts w:ascii="Calibri" w:hAnsi="Calibri"/>
                <w:sz w:val="18"/>
                <w:szCs w:val="18"/>
              </w:rPr>
              <w:t xml:space="preserve">Communicate with all stakeholders via contracts, planning meetings, inductions etc.  </w:t>
            </w:r>
          </w:p>
          <w:p w:rsidR="003E0A10" w:rsidRPr="00E72371" w:rsidRDefault="003E0A10" w:rsidP="003C5ACF">
            <w:pPr>
              <w:spacing w:after="60"/>
              <w:rPr>
                <w:rFonts w:ascii="Calibri" w:hAnsi="Calibri"/>
                <w:sz w:val="18"/>
                <w:szCs w:val="18"/>
              </w:rPr>
            </w:pPr>
            <w:r w:rsidRPr="00E72371">
              <w:rPr>
                <w:rFonts w:ascii="Calibri" w:hAnsi="Calibri"/>
                <w:sz w:val="18"/>
                <w:szCs w:val="18"/>
              </w:rPr>
              <w:t>Define phases of the event and who has control at each phase:</w:t>
            </w:r>
          </w:p>
          <w:p w:rsidR="003E0A10" w:rsidRPr="00257BC9" w:rsidRDefault="003E0A10" w:rsidP="00257BC9">
            <w:pPr>
              <w:jc w:val="both"/>
              <w:rPr>
                <w:rFonts w:ascii="Calibri" w:hAnsi="Calibri"/>
                <w:color w:val="000000"/>
                <w:sz w:val="18"/>
                <w:szCs w:val="18"/>
              </w:rPr>
            </w:pPr>
            <w:r w:rsidRPr="00257BC9">
              <w:rPr>
                <w:rFonts w:ascii="Calibri" w:hAnsi="Calibri"/>
                <w:color w:val="000000"/>
                <w:sz w:val="18"/>
                <w:szCs w:val="18"/>
              </w:rPr>
              <w:t>- Pre-event planning</w:t>
            </w:r>
          </w:p>
          <w:p w:rsidR="003E0A10" w:rsidRPr="00257BC9" w:rsidRDefault="003E0A10" w:rsidP="00257BC9">
            <w:pPr>
              <w:jc w:val="both"/>
              <w:rPr>
                <w:rFonts w:ascii="Calibri" w:hAnsi="Calibri"/>
                <w:color w:val="000000"/>
                <w:sz w:val="18"/>
                <w:szCs w:val="18"/>
              </w:rPr>
            </w:pPr>
            <w:r w:rsidRPr="00257BC9">
              <w:rPr>
                <w:rFonts w:ascii="Calibri" w:hAnsi="Calibri"/>
                <w:color w:val="000000"/>
                <w:sz w:val="18"/>
                <w:szCs w:val="18"/>
              </w:rPr>
              <w:t>- Bump in / pre-event overlay build</w:t>
            </w:r>
          </w:p>
          <w:p w:rsidR="003E0A10" w:rsidRPr="00257BC9" w:rsidRDefault="003E0A10" w:rsidP="00257BC9">
            <w:pPr>
              <w:jc w:val="both"/>
              <w:rPr>
                <w:rFonts w:ascii="Calibri" w:hAnsi="Calibri"/>
                <w:color w:val="000000"/>
                <w:sz w:val="18"/>
                <w:szCs w:val="18"/>
              </w:rPr>
            </w:pPr>
            <w:r w:rsidRPr="00257BC9">
              <w:rPr>
                <w:rFonts w:ascii="Calibri" w:hAnsi="Calibri"/>
                <w:color w:val="000000"/>
                <w:sz w:val="18"/>
                <w:szCs w:val="18"/>
              </w:rPr>
              <w:t>- Event</w:t>
            </w:r>
          </w:p>
          <w:p w:rsidR="003E0A10" w:rsidRPr="00257BC9" w:rsidRDefault="003E0A10" w:rsidP="00257BC9">
            <w:pPr>
              <w:jc w:val="both"/>
              <w:rPr>
                <w:rFonts w:ascii="Calibri" w:hAnsi="Calibri"/>
                <w:color w:val="000000"/>
                <w:sz w:val="18"/>
                <w:szCs w:val="18"/>
              </w:rPr>
            </w:pPr>
            <w:r w:rsidRPr="00257BC9">
              <w:rPr>
                <w:rFonts w:ascii="Calibri" w:hAnsi="Calibri"/>
                <w:color w:val="000000"/>
                <w:sz w:val="18"/>
                <w:szCs w:val="18"/>
              </w:rPr>
              <w:t>- Post Event bump out / overlay dismantle  &amp; venue reinstatement</w:t>
            </w:r>
          </w:p>
          <w:p w:rsidR="003E0A10" w:rsidRPr="00257BC9" w:rsidRDefault="003E0A10" w:rsidP="00257BC9">
            <w:pPr>
              <w:spacing w:after="60"/>
              <w:rPr>
                <w:rFonts w:ascii="Calibri" w:hAnsi="Calibri"/>
                <w:color w:val="000000"/>
                <w:sz w:val="18"/>
                <w:szCs w:val="18"/>
              </w:rPr>
            </w:pPr>
            <w:r w:rsidRPr="00257BC9">
              <w:rPr>
                <w:rFonts w:ascii="Calibri" w:hAnsi="Calibri"/>
                <w:color w:val="000000"/>
                <w:sz w:val="18"/>
                <w:szCs w:val="18"/>
              </w:rPr>
              <w:t>- Post event debrief</w:t>
            </w:r>
          </w:p>
          <w:p w:rsidR="003E0A10" w:rsidRDefault="003E0A10" w:rsidP="005D5A9D">
            <w:pPr>
              <w:spacing w:after="60"/>
              <w:rPr>
                <w:rFonts w:ascii="Calibri" w:hAnsi="Calibri"/>
                <w:sz w:val="18"/>
                <w:szCs w:val="18"/>
              </w:rPr>
            </w:pPr>
            <w:r w:rsidRPr="00E72371">
              <w:rPr>
                <w:rFonts w:ascii="Calibri" w:hAnsi="Calibri"/>
                <w:sz w:val="18"/>
                <w:szCs w:val="18"/>
              </w:rPr>
              <w:t xml:space="preserve">Monitor safety during the event (e.g. inspections, progress meetings, walk the site, security feedback, first aid incidents, weather </w:t>
            </w:r>
            <w:r>
              <w:rPr>
                <w:rFonts w:ascii="Calibri" w:hAnsi="Calibri"/>
                <w:sz w:val="18"/>
                <w:szCs w:val="18"/>
              </w:rPr>
              <w:t>conditions, crowd behavoiur</w:t>
            </w:r>
            <w:r w:rsidRPr="00E72371">
              <w:rPr>
                <w:rFonts w:ascii="Calibri" w:hAnsi="Calibri"/>
                <w:sz w:val="18"/>
                <w:szCs w:val="18"/>
              </w:rPr>
              <w:t>)</w:t>
            </w:r>
            <w:r>
              <w:rPr>
                <w:rFonts w:ascii="Calibri" w:hAnsi="Calibri"/>
                <w:sz w:val="18"/>
                <w:szCs w:val="18"/>
              </w:rPr>
              <w:t>.</w:t>
            </w:r>
          </w:p>
          <w:p w:rsidR="003E0A10" w:rsidRPr="00E72371" w:rsidRDefault="003E0A10" w:rsidP="005D5A9D">
            <w:pPr>
              <w:spacing w:after="60"/>
              <w:rPr>
                <w:rFonts w:ascii="Calibri" w:hAnsi="Calibri"/>
                <w:sz w:val="18"/>
                <w:szCs w:val="18"/>
              </w:rPr>
            </w:pPr>
            <w:r>
              <w:rPr>
                <w:rFonts w:ascii="Calibri" w:hAnsi="Calibri"/>
                <w:sz w:val="18"/>
                <w:szCs w:val="18"/>
              </w:rPr>
              <w:t>Include safety requirements in contracts and hire agreements.</w:t>
            </w:r>
          </w:p>
        </w:tc>
        <w:tc>
          <w:tcPr>
            <w:tcW w:w="1134" w:type="dxa"/>
            <w:tcBorders>
              <w:top w:val="single" w:sz="4" w:space="0" w:color="auto"/>
              <w:left w:val="single" w:sz="4" w:space="0" w:color="auto"/>
              <w:bottom w:val="single" w:sz="4" w:space="0" w:color="auto"/>
              <w:right w:val="single" w:sz="4" w:space="0" w:color="auto"/>
            </w:tcBorders>
            <w:vAlign w:val="center"/>
          </w:tcPr>
          <w:p w:rsidR="003E0A10" w:rsidRPr="00E72371" w:rsidRDefault="003E0A10" w:rsidP="00E72371">
            <w:pPr>
              <w:spacing w:after="60"/>
              <w:rPr>
                <w:rFonts w:ascii="Calibri" w:hAnsi="Calibri"/>
                <w:sz w:val="18"/>
                <w:szCs w:val="18"/>
              </w:rPr>
            </w:pPr>
            <w:r w:rsidRPr="00E72371">
              <w:rPr>
                <w:rFonts w:ascii="Calibri" w:hAnsi="Calibri"/>
                <w:sz w:val="18"/>
                <w:szCs w:val="18"/>
              </w:rPr>
              <w:t>E1</w:t>
            </w:r>
          </w:p>
          <w:p w:rsidR="003E0A10" w:rsidRPr="00E72371" w:rsidRDefault="003E0A10" w:rsidP="00E72371">
            <w:pPr>
              <w:spacing w:after="60"/>
              <w:rPr>
                <w:rFonts w:ascii="Calibri" w:hAnsi="Calibri"/>
                <w:sz w:val="18"/>
                <w:szCs w:val="18"/>
              </w:rPr>
            </w:pPr>
            <w:r w:rsidRPr="00E72371">
              <w:rPr>
                <w:rFonts w:ascii="Calibri" w:hAnsi="Calibri"/>
                <w:sz w:val="18"/>
                <w:szCs w:val="18"/>
              </w:rPr>
              <w:t>Low</w:t>
            </w:r>
          </w:p>
        </w:tc>
        <w:tc>
          <w:tcPr>
            <w:tcW w:w="2693" w:type="dxa"/>
            <w:tcBorders>
              <w:top w:val="single" w:sz="4" w:space="0" w:color="auto"/>
              <w:left w:val="single" w:sz="4" w:space="0" w:color="auto"/>
              <w:bottom w:val="single" w:sz="4" w:space="0" w:color="auto"/>
              <w:right w:val="single" w:sz="4" w:space="0" w:color="auto"/>
            </w:tcBorders>
          </w:tcPr>
          <w:p w:rsidR="003E0A10" w:rsidRPr="00E72371" w:rsidRDefault="003E0A10" w:rsidP="003C5ACF">
            <w:pPr>
              <w:ind w:left="360"/>
              <w:rPr>
                <w:rFonts w:ascii="Calibri" w:hAnsi="Calibri"/>
                <w:sz w:val="18"/>
                <w:szCs w:val="18"/>
                <w:highlight w:val="cyan"/>
              </w:rPr>
            </w:pPr>
          </w:p>
        </w:tc>
        <w:tc>
          <w:tcPr>
            <w:tcW w:w="1677" w:type="dxa"/>
            <w:tcBorders>
              <w:top w:val="single" w:sz="4" w:space="0" w:color="auto"/>
              <w:left w:val="single" w:sz="4" w:space="0" w:color="auto"/>
              <w:bottom w:val="single" w:sz="4" w:space="0" w:color="auto"/>
              <w:right w:val="single" w:sz="4" w:space="0" w:color="auto"/>
            </w:tcBorders>
          </w:tcPr>
          <w:p w:rsidR="003E0A10" w:rsidRPr="00E72371" w:rsidRDefault="003E0A10" w:rsidP="003C5ACF">
            <w:pPr>
              <w:ind w:left="360"/>
              <w:rPr>
                <w:rFonts w:ascii="Calibri" w:hAnsi="Calibri"/>
                <w:sz w:val="18"/>
                <w:szCs w:val="18"/>
                <w:highlight w:val="cyan"/>
              </w:rPr>
            </w:pPr>
          </w:p>
        </w:tc>
        <w:tc>
          <w:tcPr>
            <w:tcW w:w="930" w:type="dxa"/>
            <w:tcBorders>
              <w:top w:val="single" w:sz="4" w:space="0" w:color="auto"/>
              <w:left w:val="single" w:sz="4" w:space="0" w:color="auto"/>
              <w:bottom w:val="single" w:sz="4" w:space="0" w:color="auto"/>
              <w:right w:val="single" w:sz="4" w:space="0" w:color="auto"/>
            </w:tcBorders>
          </w:tcPr>
          <w:p w:rsidR="003E0A10" w:rsidRPr="00E72371" w:rsidRDefault="003E0A10" w:rsidP="003C5ACF">
            <w:pPr>
              <w:ind w:left="360"/>
              <w:rPr>
                <w:rFonts w:ascii="Calibri" w:hAnsi="Calibri"/>
                <w:sz w:val="18"/>
                <w:szCs w:val="18"/>
                <w:highlight w:val="cyan"/>
              </w:rPr>
            </w:pPr>
          </w:p>
        </w:tc>
      </w:tr>
      <w:tr w:rsidR="003E0A10" w:rsidRPr="00E72371" w:rsidTr="003E0A10">
        <w:trPr>
          <w:trHeight w:val="810"/>
          <w:jc w:val="center"/>
        </w:trPr>
        <w:tc>
          <w:tcPr>
            <w:tcW w:w="463" w:type="dxa"/>
            <w:tcBorders>
              <w:top w:val="single" w:sz="4" w:space="0" w:color="auto"/>
              <w:left w:val="single" w:sz="4" w:space="0" w:color="auto"/>
              <w:bottom w:val="single" w:sz="4" w:space="0" w:color="auto"/>
              <w:right w:val="single" w:sz="4" w:space="0" w:color="auto"/>
            </w:tcBorders>
          </w:tcPr>
          <w:p w:rsidR="003E0A10" w:rsidRPr="00E72371" w:rsidRDefault="003E0A10" w:rsidP="003C5ACF">
            <w:pPr>
              <w:numPr>
                <w:ilvl w:val="0"/>
                <w:numId w:val="3"/>
              </w:numPr>
              <w:tabs>
                <w:tab w:val="left" w:pos="7938"/>
                <w:tab w:val="left" w:pos="8505"/>
                <w:tab w:val="left" w:pos="13750"/>
              </w:tabs>
              <w:rPr>
                <w:rFonts w:ascii="Calibri" w:hAnsi="Calibri"/>
                <w:b/>
                <w:bCs/>
                <w:sz w:val="20"/>
              </w:rPr>
            </w:pPr>
          </w:p>
        </w:tc>
        <w:tc>
          <w:tcPr>
            <w:tcW w:w="1439" w:type="dxa"/>
            <w:tcBorders>
              <w:top w:val="single" w:sz="4" w:space="0" w:color="auto"/>
              <w:left w:val="single" w:sz="4" w:space="0" w:color="auto"/>
              <w:bottom w:val="single" w:sz="4" w:space="0" w:color="auto"/>
              <w:right w:val="single" w:sz="4" w:space="0" w:color="auto"/>
            </w:tcBorders>
          </w:tcPr>
          <w:p w:rsidR="003E0A10" w:rsidRPr="00E72371" w:rsidRDefault="003E0A10" w:rsidP="003C5ACF">
            <w:pPr>
              <w:spacing w:after="60"/>
              <w:rPr>
                <w:rFonts w:ascii="Calibri" w:hAnsi="Calibri"/>
                <w:sz w:val="18"/>
                <w:szCs w:val="18"/>
              </w:rPr>
            </w:pPr>
            <w:r w:rsidRPr="00E72371">
              <w:rPr>
                <w:rFonts w:ascii="Calibri" w:hAnsi="Calibri"/>
                <w:sz w:val="18"/>
                <w:szCs w:val="18"/>
              </w:rPr>
              <w:t>Persons unfamiliar with the venue, event or co-workers</w:t>
            </w:r>
          </w:p>
        </w:tc>
        <w:tc>
          <w:tcPr>
            <w:tcW w:w="1605" w:type="dxa"/>
            <w:tcBorders>
              <w:top w:val="single" w:sz="4" w:space="0" w:color="auto"/>
              <w:left w:val="single" w:sz="4" w:space="0" w:color="auto"/>
              <w:bottom w:val="single" w:sz="4" w:space="0" w:color="auto"/>
              <w:right w:val="single" w:sz="4" w:space="0" w:color="auto"/>
            </w:tcBorders>
          </w:tcPr>
          <w:p w:rsidR="003E0A10" w:rsidRPr="00E72371" w:rsidRDefault="003E0A10" w:rsidP="003C5ACF">
            <w:pPr>
              <w:spacing w:after="60"/>
              <w:rPr>
                <w:rFonts w:ascii="Calibri" w:hAnsi="Calibri"/>
                <w:sz w:val="18"/>
                <w:szCs w:val="18"/>
              </w:rPr>
            </w:pPr>
            <w:r w:rsidRPr="00E72371">
              <w:rPr>
                <w:rFonts w:ascii="Calibri" w:hAnsi="Calibri"/>
                <w:sz w:val="18"/>
                <w:szCs w:val="18"/>
              </w:rPr>
              <w:t>Hazards not known</w:t>
            </w:r>
          </w:p>
          <w:p w:rsidR="003E0A10" w:rsidRPr="00E72371" w:rsidRDefault="003E0A10" w:rsidP="003C5ACF">
            <w:pPr>
              <w:spacing w:after="60"/>
              <w:rPr>
                <w:rFonts w:ascii="Calibri" w:hAnsi="Calibri"/>
                <w:sz w:val="18"/>
                <w:szCs w:val="18"/>
              </w:rPr>
            </w:pPr>
            <w:r w:rsidRPr="00E72371">
              <w:rPr>
                <w:rFonts w:ascii="Calibri" w:hAnsi="Calibri"/>
                <w:sz w:val="18"/>
                <w:szCs w:val="18"/>
              </w:rPr>
              <w:t>Slower reaction in an emergency</w:t>
            </w:r>
          </w:p>
          <w:p w:rsidR="003E0A10" w:rsidRPr="00E72371" w:rsidRDefault="003E0A10" w:rsidP="003C5ACF">
            <w:pPr>
              <w:spacing w:after="60"/>
              <w:rPr>
                <w:rFonts w:ascii="Calibri" w:hAnsi="Calibr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3E0A10" w:rsidRPr="00E72371" w:rsidRDefault="003E0A10" w:rsidP="00BA0133">
            <w:pPr>
              <w:spacing w:after="60"/>
              <w:rPr>
                <w:rFonts w:ascii="Calibri" w:hAnsi="Calibri"/>
                <w:sz w:val="18"/>
                <w:szCs w:val="18"/>
              </w:rPr>
            </w:pPr>
            <w:r w:rsidRPr="00E72371">
              <w:rPr>
                <w:rFonts w:ascii="Calibri" w:hAnsi="Calibri"/>
                <w:sz w:val="18"/>
                <w:szCs w:val="18"/>
              </w:rPr>
              <w:t>B4</w:t>
            </w:r>
          </w:p>
          <w:p w:rsidR="003E0A10" w:rsidRPr="00E72371" w:rsidRDefault="003E0A10" w:rsidP="00BA0133">
            <w:pPr>
              <w:spacing w:after="60"/>
              <w:rPr>
                <w:rFonts w:ascii="Calibri" w:hAnsi="Calibri"/>
                <w:sz w:val="18"/>
                <w:szCs w:val="18"/>
              </w:rPr>
            </w:pPr>
            <w:r w:rsidRPr="00E72371">
              <w:rPr>
                <w:rFonts w:ascii="Calibri" w:hAnsi="Calibri"/>
                <w:sz w:val="18"/>
                <w:szCs w:val="18"/>
              </w:rPr>
              <w:t>Very High</w:t>
            </w:r>
          </w:p>
        </w:tc>
        <w:tc>
          <w:tcPr>
            <w:tcW w:w="4536" w:type="dxa"/>
            <w:tcBorders>
              <w:top w:val="single" w:sz="4" w:space="0" w:color="auto"/>
              <w:left w:val="single" w:sz="4" w:space="0" w:color="auto"/>
              <w:bottom w:val="single" w:sz="4" w:space="0" w:color="auto"/>
              <w:right w:val="single" w:sz="4" w:space="0" w:color="auto"/>
            </w:tcBorders>
          </w:tcPr>
          <w:p w:rsidR="003E0A10" w:rsidRPr="00E72371" w:rsidRDefault="003E0A10" w:rsidP="003C5ACF">
            <w:pPr>
              <w:spacing w:after="60"/>
              <w:rPr>
                <w:rFonts w:ascii="Calibri" w:hAnsi="Calibri"/>
                <w:sz w:val="18"/>
                <w:szCs w:val="18"/>
              </w:rPr>
            </w:pPr>
            <w:r w:rsidRPr="00E72371">
              <w:rPr>
                <w:rFonts w:ascii="Calibri" w:hAnsi="Calibri"/>
                <w:sz w:val="18"/>
                <w:szCs w:val="18"/>
              </w:rPr>
              <w:t>Check with venue manager for known hazards and any past incidents</w:t>
            </w:r>
            <w:r>
              <w:rPr>
                <w:rFonts w:ascii="Calibri" w:hAnsi="Calibri"/>
                <w:sz w:val="18"/>
                <w:szCs w:val="18"/>
              </w:rPr>
              <w:t>.</w:t>
            </w:r>
          </w:p>
          <w:p w:rsidR="003E0A10" w:rsidRPr="00E72371" w:rsidRDefault="003E0A10" w:rsidP="003C5ACF">
            <w:pPr>
              <w:spacing w:after="60"/>
              <w:rPr>
                <w:rFonts w:ascii="Calibri" w:hAnsi="Calibri"/>
                <w:sz w:val="18"/>
                <w:szCs w:val="18"/>
              </w:rPr>
            </w:pPr>
            <w:r w:rsidRPr="00E72371">
              <w:rPr>
                <w:rFonts w:ascii="Calibri" w:hAnsi="Calibri"/>
                <w:sz w:val="18"/>
                <w:szCs w:val="18"/>
              </w:rPr>
              <w:t>Check with people who have held the event in the past (as applicable) and/or past event debriefs</w:t>
            </w:r>
            <w:r>
              <w:rPr>
                <w:rFonts w:ascii="Calibri" w:hAnsi="Calibri"/>
                <w:sz w:val="18"/>
                <w:szCs w:val="18"/>
              </w:rPr>
              <w:t>.</w:t>
            </w:r>
          </w:p>
          <w:p w:rsidR="003E0A10" w:rsidRPr="00E72371" w:rsidRDefault="003E0A10" w:rsidP="003C5ACF">
            <w:pPr>
              <w:spacing w:after="60"/>
              <w:rPr>
                <w:rFonts w:ascii="Calibri" w:hAnsi="Calibri"/>
                <w:sz w:val="18"/>
                <w:szCs w:val="18"/>
              </w:rPr>
            </w:pPr>
            <w:r w:rsidRPr="00E72371">
              <w:rPr>
                <w:rFonts w:ascii="Calibri" w:hAnsi="Calibri"/>
                <w:sz w:val="18"/>
                <w:szCs w:val="18"/>
              </w:rPr>
              <w:t>Communicate safety procedures to all stakeholders, including emergency procedures</w:t>
            </w:r>
            <w:r>
              <w:rPr>
                <w:rFonts w:ascii="Calibri" w:hAnsi="Calibri"/>
                <w:sz w:val="18"/>
                <w:szCs w:val="18"/>
              </w:rPr>
              <w:t>.</w:t>
            </w:r>
          </w:p>
          <w:p w:rsidR="003E0A10" w:rsidRPr="00E72371" w:rsidRDefault="003E0A10" w:rsidP="003C5ACF">
            <w:pPr>
              <w:spacing w:after="60"/>
              <w:rPr>
                <w:rFonts w:ascii="Calibri" w:hAnsi="Calibri"/>
                <w:sz w:val="18"/>
                <w:szCs w:val="18"/>
              </w:rPr>
            </w:pPr>
            <w:r w:rsidRPr="00E72371">
              <w:rPr>
                <w:rFonts w:ascii="Calibri" w:hAnsi="Calibri"/>
                <w:sz w:val="18"/>
                <w:szCs w:val="18"/>
              </w:rPr>
              <w:t>Establish coordination / communication systems (e.g. meetings, email/sms  groups, names and photos of key people on noticeboards)</w:t>
            </w:r>
            <w:r>
              <w:rPr>
                <w:rFonts w:ascii="Calibri" w:hAnsi="Calibri"/>
                <w:sz w:val="18"/>
                <w:szCs w:val="18"/>
              </w:rPr>
              <w:t>.</w:t>
            </w:r>
          </w:p>
          <w:p w:rsidR="003E0A10" w:rsidRPr="00E72371" w:rsidRDefault="003E0A10" w:rsidP="003C5ACF">
            <w:pPr>
              <w:spacing w:after="60"/>
              <w:rPr>
                <w:rFonts w:ascii="Calibri" w:hAnsi="Calibri"/>
                <w:sz w:val="18"/>
                <w:szCs w:val="18"/>
              </w:rPr>
            </w:pPr>
            <w:r>
              <w:rPr>
                <w:rFonts w:ascii="Calibri" w:hAnsi="Calibri"/>
                <w:sz w:val="18"/>
                <w:szCs w:val="18"/>
              </w:rPr>
              <w:t>Provide identifying badges or clothes for workers.</w:t>
            </w:r>
          </w:p>
          <w:p w:rsidR="003E0A10" w:rsidRPr="00E72371" w:rsidRDefault="003E0A10" w:rsidP="003C5ACF">
            <w:pPr>
              <w:spacing w:after="60"/>
              <w:rPr>
                <w:rFonts w:ascii="Calibri" w:hAnsi="Calibri"/>
                <w:sz w:val="18"/>
                <w:szCs w:val="18"/>
              </w:rPr>
            </w:pPr>
            <w:r w:rsidRPr="00E72371">
              <w:rPr>
                <w:rFonts w:ascii="Calibri" w:hAnsi="Calibri"/>
                <w:sz w:val="18"/>
                <w:szCs w:val="18"/>
              </w:rPr>
              <w:t>Monitor safety during the event (e.g. inspections, progress meetings, walk the site, security feedback, first aid incidents, weather forecast)</w:t>
            </w:r>
            <w:r>
              <w:rPr>
                <w:rFonts w:ascii="Calibri" w:hAnsi="Calibri"/>
                <w:sz w:val="18"/>
                <w:szCs w:val="18"/>
              </w:rPr>
              <w:t>.</w:t>
            </w:r>
          </w:p>
          <w:p w:rsidR="003E0A10" w:rsidRPr="00E72371" w:rsidRDefault="003E0A10" w:rsidP="003C5ACF">
            <w:pPr>
              <w:spacing w:after="60"/>
              <w:rPr>
                <w:rFonts w:ascii="Calibri" w:hAnsi="Calibri"/>
                <w:sz w:val="18"/>
                <w:szCs w:val="18"/>
              </w:rPr>
            </w:pPr>
            <w:r w:rsidRPr="00E72371">
              <w:rPr>
                <w:rFonts w:ascii="Calibri" w:hAnsi="Calibri"/>
                <w:sz w:val="18"/>
                <w:szCs w:val="18"/>
              </w:rPr>
              <w:t xml:space="preserve">Include key risks and rules/requirements in contracts and </w:t>
            </w:r>
            <w:r>
              <w:rPr>
                <w:rFonts w:ascii="Calibri" w:hAnsi="Calibri"/>
                <w:sz w:val="18"/>
                <w:szCs w:val="18"/>
              </w:rPr>
              <w:t>hire agreements.</w:t>
            </w:r>
          </w:p>
          <w:p w:rsidR="003E0A10" w:rsidRPr="00E72371" w:rsidRDefault="003E0A10" w:rsidP="003C5ACF">
            <w:pPr>
              <w:spacing w:after="60"/>
              <w:rPr>
                <w:rFonts w:ascii="Calibri" w:hAnsi="Calibri"/>
                <w:sz w:val="18"/>
                <w:szCs w:val="18"/>
              </w:rPr>
            </w:pPr>
            <w:r w:rsidRPr="00E72371">
              <w:rPr>
                <w:rFonts w:ascii="Calibri" w:hAnsi="Calibri"/>
                <w:sz w:val="18"/>
                <w:szCs w:val="18"/>
              </w:rPr>
              <w:t>Conduct an  event debrief for future use</w:t>
            </w:r>
            <w:r>
              <w:rPr>
                <w:rFonts w:ascii="Calibri" w:hAnsi="Calibri"/>
                <w:sz w:val="18"/>
                <w:szCs w:val="18"/>
              </w:rPr>
              <w:t>.</w:t>
            </w:r>
          </w:p>
          <w:p w:rsidR="003E0A10" w:rsidRPr="00E72371" w:rsidRDefault="003E0A10" w:rsidP="00E72371">
            <w:pPr>
              <w:spacing w:after="60"/>
              <w:rPr>
                <w:rFonts w:ascii="Calibri" w:hAnsi="Calibri"/>
                <w:sz w:val="18"/>
                <w:szCs w:val="18"/>
              </w:rPr>
            </w:pPr>
            <w:r w:rsidRPr="00E72371">
              <w:rPr>
                <w:rFonts w:ascii="Calibri" w:hAnsi="Calibri"/>
                <w:sz w:val="18"/>
                <w:szCs w:val="18"/>
              </w:rPr>
              <w:t xml:space="preserve">Conduct training for employees, volunteers and contractors (Induction, Venue specific, Task specific, </w:t>
            </w:r>
            <w:r w:rsidRPr="00E72371">
              <w:rPr>
                <w:rFonts w:ascii="Calibri" w:hAnsi="Calibri"/>
                <w:sz w:val="18"/>
                <w:szCs w:val="18"/>
              </w:rPr>
              <w:lastRenderedPageBreak/>
              <w:t>Emergency Procedures)</w:t>
            </w:r>
            <w:r>
              <w:rPr>
                <w:rFonts w:ascii="Calibri" w:hAnsi="Calibri"/>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3E0A10" w:rsidRPr="00E72371" w:rsidRDefault="003E0A10" w:rsidP="00E72371">
            <w:pPr>
              <w:spacing w:after="60"/>
              <w:rPr>
                <w:rFonts w:ascii="Calibri" w:hAnsi="Calibri"/>
                <w:sz w:val="18"/>
                <w:szCs w:val="18"/>
              </w:rPr>
            </w:pPr>
            <w:r w:rsidRPr="00E72371">
              <w:rPr>
                <w:rFonts w:ascii="Calibri" w:hAnsi="Calibri"/>
                <w:sz w:val="18"/>
                <w:szCs w:val="18"/>
              </w:rPr>
              <w:lastRenderedPageBreak/>
              <w:t>E1</w:t>
            </w:r>
          </w:p>
          <w:p w:rsidR="003E0A10" w:rsidRPr="00E72371" w:rsidRDefault="003E0A10" w:rsidP="00E72371">
            <w:pPr>
              <w:spacing w:after="60"/>
              <w:rPr>
                <w:rFonts w:ascii="Calibri" w:hAnsi="Calibri"/>
                <w:sz w:val="18"/>
                <w:szCs w:val="18"/>
              </w:rPr>
            </w:pPr>
            <w:r w:rsidRPr="00E72371">
              <w:rPr>
                <w:rFonts w:ascii="Calibri" w:hAnsi="Calibri"/>
                <w:sz w:val="18"/>
                <w:szCs w:val="18"/>
              </w:rPr>
              <w:t>Low</w:t>
            </w:r>
          </w:p>
        </w:tc>
        <w:tc>
          <w:tcPr>
            <w:tcW w:w="2693" w:type="dxa"/>
            <w:tcBorders>
              <w:top w:val="single" w:sz="4" w:space="0" w:color="auto"/>
              <w:left w:val="single" w:sz="4" w:space="0" w:color="auto"/>
              <w:bottom w:val="single" w:sz="4" w:space="0" w:color="auto"/>
              <w:right w:val="single" w:sz="4" w:space="0" w:color="auto"/>
            </w:tcBorders>
          </w:tcPr>
          <w:p w:rsidR="003E0A10" w:rsidRPr="00E72371" w:rsidRDefault="003E0A10" w:rsidP="003C5ACF">
            <w:pPr>
              <w:tabs>
                <w:tab w:val="left" w:pos="7938"/>
                <w:tab w:val="left" w:pos="8505"/>
                <w:tab w:val="left" w:pos="13750"/>
              </w:tabs>
              <w:ind w:left="360"/>
              <w:rPr>
                <w:rFonts w:ascii="Calibri" w:hAnsi="Calibri"/>
                <w:sz w:val="18"/>
                <w:szCs w:val="18"/>
              </w:rPr>
            </w:pPr>
          </w:p>
        </w:tc>
        <w:tc>
          <w:tcPr>
            <w:tcW w:w="1677" w:type="dxa"/>
            <w:tcBorders>
              <w:top w:val="single" w:sz="4" w:space="0" w:color="auto"/>
              <w:left w:val="single" w:sz="4" w:space="0" w:color="auto"/>
              <w:bottom w:val="single" w:sz="4" w:space="0" w:color="auto"/>
              <w:right w:val="single" w:sz="4" w:space="0" w:color="auto"/>
            </w:tcBorders>
          </w:tcPr>
          <w:p w:rsidR="003E0A10" w:rsidRPr="00E72371" w:rsidRDefault="003E0A10" w:rsidP="003C5ACF">
            <w:pPr>
              <w:ind w:left="360"/>
              <w:rPr>
                <w:rFonts w:ascii="Calibri" w:hAnsi="Calibri"/>
                <w:sz w:val="18"/>
                <w:szCs w:val="18"/>
              </w:rPr>
            </w:pPr>
          </w:p>
        </w:tc>
        <w:tc>
          <w:tcPr>
            <w:tcW w:w="930" w:type="dxa"/>
            <w:tcBorders>
              <w:top w:val="single" w:sz="4" w:space="0" w:color="auto"/>
              <w:left w:val="single" w:sz="4" w:space="0" w:color="auto"/>
              <w:bottom w:val="single" w:sz="4" w:space="0" w:color="auto"/>
              <w:right w:val="single" w:sz="4" w:space="0" w:color="auto"/>
            </w:tcBorders>
          </w:tcPr>
          <w:p w:rsidR="003E0A10" w:rsidRPr="00E72371" w:rsidRDefault="003E0A10" w:rsidP="003C5ACF">
            <w:pPr>
              <w:ind w:left="360"/>
              <w:rPr>
                <w:rFonts w:ascii="Calibri" w:hAnsi="Calibri"/>
                <w:sz w:val="18"/>
                <w:szCs w:val="18"/>
              </w:rPr>
            </w:pPr>
          </w:p>
        </w:tc>
      </w:tr>
      <w:tr w:rsidR="003E0A10" w:rsidRPr="00E72371" w:rsidTr="003E0A10">
        <w:trPr>
          <w:trHeight w:val="801"/>
          <w:jc w:val="center"/>
        </w:trPr>
        <w:tc>
          <w:tcPr>
            <w:tcW w:w="463" w:type="dxa"/>
            <w:tcBorders>
              <w:top w:val="single" w:sz="4" w:space="0" w:color="auto"/>
              <w:left w:val="single" w:sz="4" w:space="0" w:color="auto"/>
              <w:bottom w:val="single" w:sz="4" w:space="0" w:color="auto"/>
              <w:right w:val="single" w:sz="4" w:space="0" w:color="auto"/>
            </w:tcBorders>
          </w:tcPr>
          <w:p w:rsidR="003E0A10" w:rsidRPr="00E72371" w:rsidRDefault="003E0A10" w:rsidP="003C5ACF">
            <w:pPr>
              <w:numPr>
                <w:ilvl w:val="0"/>
                <w:numId w:val="3"/>
              </w:numPr>
              <w:tabs>
                <w:tab w:val="left" w:pos="7938"/>
                <w:tab w:val="left" w:pos="8505"/>
                <w:tab w:val="left" w:pos="13750"/>
              </w:tabs>
              <w:rPr>
                <w:rFonts w:ascii="Calibri" w:hAnsi="Calibri"/>
                <w:b/>
                <w:bCs/>
                <w:sz w:val="20"/>
              </w:rPr>
            </w:pPr>
          </w:p>
        </w:tc>
        <w:tc>
          <w:tcPr>
            <w:tcW w:w="1439" w:type="dxa"/>
            <w:tcBorders>
              <w:top w:val="single" w:sz="4" w:space="0" w:color="auto"/>
              <w:left w:val="single" w:sz="4" w:space="0" w:color="auto"/>
              <w:bottom w:val="single" w:sz="4" w:space="0" w:color="auto"/>
              <w:right w:val="single" w:sz="4" w:space="0" w:color="auto"/>
            </w:tcBorders>
          </w:tcPr>
          <w:p w:rsidR="003E0A10" w:rsidRPr="00E72371" w:rsidRDefault="003E0A10" w:rsidP="003C5ACF">
            <w:pPr>
              <w:spacing w:after="60"/>
              <w:rPr>
                <w:rFonts w:ascii="Calibri" w:hAnsi="Calibri"/>
                <w:sz w:val="18"/>
                <w:szCs w:val="18"/>
              </w:rPr>
            </w:pPr>
            <w:r w:rsidRPr="00E72371">
              <w:rPr>
                <w:rFonts w:ascii="Calibri" w:hAnsi="Calibri"/>
                <w:sz w:val="18"/>
                <w:szCs w:val="18"/>
              </w:rPr>
              <w:t>Interaction with adjacent  businesses or  events</w:t>
            </w:r>
          </w:p>
        </w:tc>
        <w:tc>
          <w:tcPr>
            <w:tcW w:w="1605" w:type="dxa"/>
            <w:tcBorders>
              <w:top w:val="single" w:sz="4" w:space="0" w:color="auto"/>
              <w:left w:val="single" w:sz="4" w:space="0" w:color="auto"/>
              <w:bottom w:val="single" w:sz="4" w:space="0" w:color="auto"/>
              <w:right w:val="single" w:sz="4" w:space="0" w:color="auto"/>
            </w:tcBorders>
          </w:tcPr>
          <w:p w:rsidR="003E0A10" w:rsidRPr="00E72371" w:rsidRDefault="003E0A10" w:rsidP="003C5ACF">
            <w:pPr>
              <w:spacing w:after="60"/>
              <w:rPr>
                <w:rFonts w:ascii="Calibri" w:hAnsi="Calibri"/>
                <w:sz w:val="18"/>
                <w:szCs w:val="18"/>
              </w:rPr>
            </w:pPr>
            <w:r w:rsidRPr="00E72371">
              <w:rPr>
                <w:rFonts w:ascii="Calibri" w:hAnsi="Calibri"/>
                <w:sz w:val="18"/>
                <w:szCs w:val="18"/>
              </w:rPr>
              <w:t>Traffic management</w:t>
            </w:r>
          </w:p>
          <w:p w:rsidR="003E0A10" w:rsidRPr="00E72371" w:rsidRDefault="003E0A10" w:rsidP="003C5ACF">
            <w:pPr>
              <w:spacing w:after="60"/>
              <w:rPr>
                <w:rFonts w:ascii="Calibri" w:hAnsi="Calibri"/>
                <w:sz w:val="18"/>
                <w:szCs w:val="18"/>
              </w:rPr>
            </w:pPr>
            <w:r w:rsidRPr="00E72371">
              <w:rPr>
                <w:rFonts w:ascii="Calibri" w:hAnsi="Calibri"/>
                <w:sz w:val="18"/>
                <w:szCs w:val="18"/>
              </w:rPr>
              <w:t>Fire, noise, fumes</w:t>
            </w:r>
          </w:p>
        </w:tc>
        <w:tc>
          <w:tcPr>
            <w:tcW w:w="992" w:type="dxa"/>
            <w:tcBorders>
              <w:top w:val="single" w:sz="4" w:space="0" w:color="auto"/>
              <w:left w:val="single" w:sz="4" w:space="0" w:color="auto"/>
              <w:bottom w:val="single" w:sz="4" w:space="0" w:color="auto"/>
              <w:right w:val="single" w:sz="4" w:space="0" w:color="auto"/>
            </w:tcBorders>
            <w:vAlign w:val="center"/>
          </w:tcPr>
          <w:p w:rsidR="003E0A10" w:rsidRPr="00E72371" w:rsidRDefault="003E0A10" w:rsidP="003C5ACF">
            <w:pPr>
              <w:spacing w:after="60"/>
              <w:rPr>
                <w:rFonts w:ascii="Calibri" w:hAnsi="Calibri"/>
                <w:sz w:val="18"/>
                <w:szCs w:val="18"/>
              </w:rPr>
            </w:pPr>
            <w:r w:rsidRPr="00E72371">
              <w:rPr>
                <w:rFonts w:ascii="Calibri" w:hAnsi="Calibri"/>
                <w:sz w:val="18"/>
                <w:szCs w:val="18"/>
              </w:rPr>
              <w:t>C4</w:t>
            </w:r>
          </w:p>
          <w:p w:rsidR="003E0A10" w:rsidRPr="00E72371" w:rsidRDefault="003E0A10" w:rsidP="003C5ACF">
            <w:pPr>
              <w:spacing w:after="60"/>
              <w:rPr>
                <w:rFonts w:ascii="Calibri" w:hAnsi="Calibri"/>
                <w:sz w:val="18"/>
                <w:szCs w:val="18"/>
              </w:rPr>
            </w:pPr>
            <w:r w:rsidRPr="00E72371">
              <w:rPr>
                <w:rFonts w:ascii="Calibri" w:hAnsi="Calibri"/>
                <w:sz w:val="18"/>
                <w:szCs w:val="18"/>
              </w:rPr>
              <w:t>High</w:t>
            </w:r>
          </w:p>
        </w:tc>
        <w:tc>
          <w:tcPr>
            <w:tcW w:w="4536" w:type="dxa"/>
            <w:tcBorders>
              <w:top w:val="single" w:sz="4" w:space="0" w:color="auto"/>
              <w:left w:val="single" w:sz="4" w:space="0" w:color="auto"/>
              <w:bottom w:val="single" w:sz="4" w:space="0" w:color="auto"/>
              <w:right w:val="single" w:sz="4" w:space="0" w:color="auto"/>
            </w:tcBorders>
          </w:tcPr>
          <w:p w:rsidR="003E0A10" w:rsidRPr="00E72371" w:rsidRDefault="003E0A10" w:rsidP="003C5ACF">
            <w:pPr>
              <w:spacing w:after="60"/>
              <w:rPr>
                <w:rFonts w:ascii="Calibri" w:hAnsi="Calibri"/>
                <w:sz w:val="18"/>
                <w:szCs w:val="18"/>
              </w:rPr>
            </w:pPr>
            <w:r w:rsidRPr="00E72371">
              <w:rPr>
                <w:rFonts w:ascii="Calibri" w:hAnsi="Calibri"/>
                <w:sz w:val="18"/>
                <w:szCs w:val="18"/>
              </w:rPr>
              <w:t>Check for other events that may impact on this event at planning stage (e.g. railway or roadworks that will impact on access)</w:t>
            </w:r>
            <w:r>
              <w:rPr>
                <w:rFonts w:ascii="Calibri" w:hAnsi="Calibri"/>
                <w:sz w:val="18"/>
                <w:szCs w:val="18"/>
              </w:rPr>
              <w:t>.</w:t>
            </w:r>
          </w:p>
          <w:p w:rsidR="003E0A10" w:rsidRPr="00E72371" w:rsidRDefault="003E0A10" w:rsidP="003C5ACF">
            <w:pPr>
              <w:spacing w:after="60"/>
              <w:rPr>
                <w:rFonts w:ascii="Calibri" w:hAnsi="Calibri"/>
                <w:sz w:val="18"/>
                <w:szCs w:val="18"/>
              </w:rPr>
            </w:pPr>
            <w:r w:rsidRPr="00E72371">
              <w:rPr>
                <w:rFonts w:ascii="Calibri" w:hAnsi="Calibri"/>
                <w:sz w:val="18"/>
                <w:szCs w:val="18"/>
              </w:rPr>
              <w:t>Clarify whether the event will have exclusive/non exclusive use of the venue.  If non exclusive, coordinate with other users.</w:t>
            </w:r>
          </w:p>
          <w:p w:rsidR="003E0A10" w:rsidRPr="00E72371" w:rsidRDefault="003E0A10" w:rsidP="003C5ACF">
            <w:pPr>
              <w:spacing w:after="60"/>
              <w:rPr>
                <w:rFonts w:ascii="Calibri" w:hAnsi="Calibri"/>
                <w:sz w:val="18"/>
                <w:szCs w:val="18"/>
              </w:rPr>
            </w:pPr>
            <w:r w:rsidRPr="00E72371">
              <w:rPr>
                <w:rFonts w:ascii="Calibri" w:hAnsi="Calibri"/>
                <w:sz w:val="18"/>
                <w:szCs w:val="18"/>
              </w:rPr>
              <w:t>Consider how neighbouring businesses / activities impact on this event.</w:t>
            </w:r>
          </w:p>
        </w:tc>
        <w:tc>
          <w:tcPr>
            <w:tcW w:w="1134" w:type="dxa"/>
            <w:tcBorders>
              <w:top w:val="single" w:sz="4" w:space="0" w:color="auto"/>
              <w:left w:val="single" w:sz="4" w:space="0" w:color="auto"/>
              <w:bottom w:val="single" w:sz="4" w:space="0" w:color="auto"/>
              <w:right w:val="single" w:sz="4" w:space="0" w:color="auto"/>
            </w:tcBorders>
            <w:vAlign w:val="center"/>
          </w:tcPr>
          <w:p w:rsidR="003E0A10" w:rsidRPr="00E72371" w:rsidRDefault="003E0A10" w:rsidP="003C5ACF">
            <w:pPr>
              <w:tabs>
                <w:tab w:val="left" w:pos="7938"/>
                <w:tab w:val="left" w:pos="8505"/>
                <w:tab w:val="left" w:pos="13750"/>
              </w:tabs>
              <w:ind w:left="360"/>
              <w:jc w:val="center"/>
              <w:rPr>
                <w:rFonts w:ascii="Calibri" w:hAnsi="Calibri"/>
                <w:sz w:val="18"/>
                <w:szCs w:val="18"/>
              </w:rPr>
            </w:pPr>
          </w:p>
        </w:tc>
        <w:tc>
          <w:tcPr>
            <w:tcW w:w="2693" w:type="dxa"/>
            <w:tcBorders>
              <w:top w:val="single" w:sz="4" w:space="0" w:color="auto"/>
              <w:left w:val="single" w:sz="4" w:space="0" w:color="auto"/>
              <w:bottom w:val="single" w:sz="4" w:space="0" w:color="auto"/>
              <w:right w:val="single" w:sz="4" w:space="0" w:color="auto"/>
            </w:tcBorders>
          </w:tcPr>
          <w:p w:rsidR="003E0A10" w:rsidRPr="00E72371" w:rsidRDefault="003E0A10" w:rsidP="003C5ACF">
            <w:pPr>
              <w:ind w:left="360"/>
              <w:rPr>
                <w:rFonts w:ascii="Calibri" w:hAnsi="Calibri"/>
                <w:sz w:val="18"/>
                <w:szCs w:val="18"/>
              </w:rPr>
            </w:pPr>
          </w:p>
        </w:tc>
        <w:tc>
          <w:tcPr>
            <w:tcW w:w="1677" w:type="dxa"/>
            <w:tcBorders>
              <w:top w:val="single" w:sz="4" w:space="0" w:color="auto"/>
              <w:left w:val="single" w:sz="4" w:space="0" w:color="auto"/>
              <w:bottom w:val="single" w:sz="4" w:space="0" w:color="auto"/>
              <w:right w:val="single" w:sz="4" w:space="0" w:color="auto"/>
            </w:tcBorders>
          </w:tcPr>
          <w:p w:rsidR="003E0A10" w:rsidRPr="00E72371" w:rsidRDefault="003E0A10" w:rsidP="003C5ACF">
            <w:pPr>
              <w:ind w:left="360"/>
              <w:rPr>
                <w:rFonts w:ascii="Calibri" w:hAnsi="Calibri"/>
                <w:sz w:val="18"/>
                <w:szCs w:val="18"/>
              </w:rPr>
            </w:pPr>
          </w:p>
        </w:tc>
        <w:tc>
          <w:tcPr>
            <w:tcW w:w="930" w:type="dxa"/>
            <w:tcBorders>
              <w:top w:val="single" w:sz="4" w:space="0" w:color="auto"/>
              <w:left w:val="single" w:sz="4" w:space="0" w:color="auto"/>
              <w:bottom w:val="single" w:sz="4" w:space="0" w:color="auto"/>
              <w:right w:val="single" w:sz="4" w:space="0" w:color="auto"/>
            </w:tcBorders>
          </w:tcPr>
          <w:p w:rsidR="003E0A10" w:rsidRPr="00E72371" w:rsidRDefault="003E0A10" w:rsidP="003C5ACF">
            <w:pPr>
              <w:ind w:left="360"/>
              <w:rPr>
                <w:rFonts w:ascii="Calibri" w:hAnsi="Calibri"/>
                <w:sz w:val="18"/>
                <w:szCs w:val="18"/>
              </w:rPr>
            </w:pPr>
          </w:p>
        </w:tc>
      </w:tr>
      <w:tr w:rsidR="003E0A10" w:rsidRPr="00E72371" w:rsidTr="003E0A10">
        <w:trPr>
          <w:trHeight w:val="801"/>
          <w:jc w:val="center"/>
        </w:trPr>
        <w:tc>
          <w:tcPr>
            <w:tcW w:w="463" w:type="dxa"/>
            <w:tcBorders>
              <w:top w:val="single" w:sz="4" w:space="0" w:color="auto"/>
              <w:left w:val="single" w:sz="4" w:space="0" w:color="auto"/>
              <w:bottom w:val="single" w:sz="4" w:space="0" w:color="auto"/>
              <w:right w:val="single" w:sz="4" w:space="0" w:color="auto"/>
            </w:tcBorders>
          </w:tcPr>
          <w:p w:rsidR="003E0A10" w:rsidRPr="00E72371" w:rsidRDefault="003E0A10" w:rsidP="003C5ACF">
            <w:pPr>
              <w:numPr>
                <w:ilvl w:val="0"/>
                <w:numId w:val="3"/>
              </w:numPr>
              <w:tabs>
                <w:tab w:val="left" w:pos="7938"/>
                <w:tab w:val="left" w:pos="8505"/>
                <w:tab w:val="left" w:pos="13750"/>
              </w:tabs>
              <w:rPr>
                <w:rFonts w:ascii="Calibri" w:hAnsi="Calibri"/>
                <w:b/>
                <w:bCs/>
                <w:sz w:val="20"/>
              </w:rPr>
            </w:pPr>
          </w:p>
        </w:tc>
        <w:tc>
          <w:tcPr>
            <w:tcW w:w="1439" w:type="dxa"/>
            <w:tcBorders>
              <w:top w:val="single" w:sz="4" w:space="0" w:color="auto"/>
              <w:left w:val="single" w:sz="4" w:space="0" w:color="auto"/>
              <w:bottom w:val="single" w:sz="4" w:space="0" w:color="auto"/>
              <w:right w:val="single" w:sz="4" w:space="0" w:color="auto"/>
            </w:tcBorders>
          </w:tcPr>
          <w:p w:rsidR="003E0A10" w:rsidRPr="00E72371" w:rsidRDefault="003E0A10" w:rsidP="003C5ACF">
            <w:pPr>
              <w:spacing w:after="60"/>
              <w:rPr>
                <w:rFonts w:ascii="Calibri" w:hAnsi="Calibri"/>
                <w:sz w:val="18"/>
                <w:szCs w:val="18"/>
              </w:rPr>
            </w:pPr>
            <w:r w:rsidRPr="00E72371">
              <w:rPr>
                <w:rFonts w:ascii="Calibri" w:hAnsi="Calibri"/>
                <w:sz w:val="18"/>
                <w:szCs w:val="18"/>
              </w:rPr>
              <w:t xml:space="preserve">Persons become complacent in bump out phase </w:t>
            </w:r>
          </w:p>
        </w:tc>
        <w:tc>
          <w:tcPr>
            <w:tcW w:w="1605" w:type="dxa"/>
            <w:tcBorders>
              <w:top w:val="single" w:sz="4" w:space="0" w:color="auto"/>
              <w:left w:val="single" w:sz="4" w:space="0" w:color="auto"/>
              <w:bottom w:val="single" w:sz="4" w:space="0" w:color="auto"/>
              <w:right w:val="single" w:sz="4" w:space="0" w:color="auto"/>
            </w:tcBorders>
          </w:tcPr>
          <w:p w:rsidR="003E0A10" w:rsidRPr="00E72371" w:rsidRDefault="003E0A10" w:rsidP="003C5ACF">
            <w:pPr>
              <w:spacing w:after="60"/>
              <w:rPr>
                <w:rFonts w:ascii="Calibri" w:hAnsi="Calibri"/>
                <w:sz w:val="18"/>
                <w:szCs w:val="18"/>
              </w:rPr>
            </w:pPr>
            <w:r w:rsidRPr="00E72371">
              <w:rPr>
                <w:rFonts w:ascii="Calibri" w:hAnsi="Calibri"/>
                <w:sz w:val="18"/>
                <w:szCs w:val="18"/>
              </w:rPr>
              <w:t>Mental and physical fatigue</w:t>
            </w:r>
          </w:p>
          <w:p w:rsidR="003E0A10" w:rsidRPr="00E72371" w:rsidRDefault="003E0A10" w:rsidP="003C5ACF">
            <w:pPr>
              <w:spacing w:after="60"/>
              <w:rPr>
                <w:rFonts w:ascii="Calibri" w:hAnsi="Calibri"/>
                <w:sz w:val="18"/>
                <w:szCs w:val="18"/>
              </w:rPr>
            </w:pPr>
            <w:r w:rsidRPr="00E72371">
              <w:rPr>
                <w:rFonts w:ascii="Calibri" w:hAnsi="Calibri"/>
                <w:sz w:val="18"/>
                <w:szCs w:val="18"/>
              </w:rPr>
              <w:t>Time pressures to return venue to pre-event state</w:t>
            </w:r>
          </w:p>
          <w:p w:rsidR="003E0A10" w:rsidRPr="00E72371" w:rsidRDefault="003E0A10" w:rsidP="003C5ACF">
            <w:pPr>
              <w:spacing w:after="60"/>
              <w:rPr>
                <w:rFonts w:ascii="Calibri" w:hAnsi="Calibri"/>
                <w:sz w:val="18"/>
                <w:szCs w:val="18"/>
              </w:rPr>
            </w:pPr>
            <w:r w:rsidRPr="00E72371">
              <w:rPr>
                <w:rFonts w:ascii="Calibri" w:hAnsi="Calibri"/>
                <w:sz w:val="18"/>
                <w:szCs w:val="18"/>
              </w:rPr>
              <w:t>Bump out occurs at same time crowd is exiting</w:t>
            </w:r>
          </w:p>
          <w:p w:rsidR="003E0A10" w:rsidRPr="00E72371" w:rsidRDefault="003E0A10" w:rsidP="003C5ACF">
            <w:pPr>
              <w:spacing w:after="60"/>
              <w:rPr>
                <w:rFonts w:ascii="Calibri" w:hAnsi="Calibri"/>
                <w:sz w:val="18"/>
                <w:szCs w:val="18"/>
              </w:rPr>
            </w:pPr>
            <w:r w:rsidRPr="00E72371">
              <w:rPr>
                <w:rFonts w:ascii="Calibri" w:hAnsi="Calibri"/>
                <w:sz w:val="18"/>
                <w:szCs w:val="18"/>
              </w:rPr>
              <w:t>Many stakeholders recovering equipment simulataneously</w:t>
            </w:r>
          </w:p>
          <w:p w:rsidR="003E0A10" w:rsidRPr="00E72371" w:rsidRDefault="003E0A10" w:rsidP="003C5ACF">
            <w:pPr>
              <w:spacing w:after="60"/>
              <w:rPr>
                <w:rFonts w:ascii="Calibri" w:hAnsi="Calibri"/>
                <w:sz w:val="18"/>
                <w:szCs w:val="18"/>
              </w:rPr>
            </w:pPr>
            <w:r w:rsidRPr="00E72371">
              <w:rPr>
                <w:rFonts w:ascii="Calibri" w:hAnsi="Calibri"/>
                <w:sz w:val="18"/>
                <w:szCs w:val="18"/>
              </w:rPr>
              <w:t>No close supervision of contractors and staff</w:t>
            </w:r>
          </w:p>
          <w:p w:rsidR="003E0A10" w:rsidRPr="00E72371" w:rsidRDefault="003E0A10" w:rsidP="003C5ACF">
            <w:pPr>
              <w:spacing w:after="60"/>
              <w:rPr>
                <w:rFonts w:ascii="Calibri" w:hAnsi="Calibri"/>
                <w:sz w:val="18"/>
                <w:szCs w:val="18"/>
              </w:rPr>
            </w:pPr>
            <w:r w:rsidRPr="00E72371">
              <w:rPr>
                <w:rFonts w:ascii="Calibri" w:hAnsi="Calibri"/>
                <w:sz w:val="18"/>
                <w:szCs w:val="18"/>
              </w:rPr>
              <w:t>No post event penalties for contractors operating in an unsafe manner</w:t>
            </w:r>
          </w:p>
          <w:p w:rsidR="003E0A10" w:rsidRPr="00E72371" w:rsidRDefault="003E0A10" w:rsidP="003C5ACF">
            <w:pPr>
              <w:spacing w:after="60"/>
              <w:rPr>
                <w:rFonts w:ascii="Calibri" w:hAnsi="Calibri"/>
                <w:sz w:val="18"/>
                <w:szCs w:val="18"/>
              </w:rPr>
            </w:pPr>
          </w:p>
          <w:p w:rsidR="003E0A10" w:rsidRPr="00E72371" w:rsidRDefault="003E0A10" w:rsidP="003C5ACF">
            <w:pPr>
              <w:spacing w:after="60"/>
              <w:rPr>
                <w:rFonts w:ascii="Calibri" w:hAnsi="Calibr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3E0A10" w:rsidRPr="00E72371" w:rsidRDefault="003E0A10" w:rsidP="003C5ACF">
            <w:pPr>
              <w:spacing w:after="60"/>
              <w:rPr>
                <w:rFonts w:ascii="Calibri" w:hAnsi="Calibri"/>
                <w:sz w:val="18"/>
                <w:szCs w:val="18"/>
              </w:rPr>
            </w:pPr>
            <w:r w:rsidRPr="00E72371">
              <w:rPr>
                <w:rFonts w:ascii="Calibri" w:hAnsi="Calibri"/>
                <w:sz w:val="18"/>
                <w:szCs w:val="18"/>
              </w:rPr>
              <w:t>C4</w:t>
            </w:r>
          </w:p>
          <w:p w:rsidR="003E0A10" w:rsidRPr="00E72371" w:rsidRDefault="003E0A10" w:rsidP="003C5ACF">
            <w:pPr>
              <w:spacing w:after="60"/>
              <w:rPr>
                <w:rFonts w:ascii="Calibri" w:hAnsi="Calibri"/>
                <w:sz w:val="18"/>
                <w:szCs w:val="18"/>
              </w:rPr>
            </w:pPr>
            <w:r w:rsidRPr="00E72371">
              <w:rPr>
                <w:rFonts w:ascii="Calibri" w:hAnsi="Calibri"/>
                <w:sz w:val="18"/>
                <w:szCs w:val="18"/>
              </w:rPr>
              <w:t>High</w:t>
            </w:r>
          </w:p>
        </w:tc>
        <w:tc>
          <w:tcPr>
            <w:tcW w:w="4536" w:type="dxa"/>
            <w:tcBorders>
              <w:top w:val="single" w:sz="4" w:space="0" w:color="auto"/>
              <w:left w:val="single" w:sz="4" w:space="0" w:color="auto"/>
              <w:bottom w:val="single" w:sz="4" w:space="0" w:color="auto"/>
              <w:right w:val="single" w:sz="4" w:space="0" w:color="auto"/>
            </w:tcBorders>
          </w:tcPr>
          <w:p w:rsidR="003E0A10" w:rsidRPr="00E72371" w:rsidRDefault="003E0A10" w:rsidP="003C5ACF">
            <w:pPr>
              <w:spacing w:after="60"/>
              <w:rPr>
                <w:rFonts w:ascii="Calibri" w:hAnsi="Calibri"/>
                <w:sz w:val="18"/>
                <w:szCs w:val="18"/>
              </w:rPr>
            </w:pPr>
            <w:r w:rsidRPr="00E72371">
              <w:rPr>
                <w:rFonts w:ascii="Calibri" w:hAnsi="Calibri"/>
                <w:sz w:val="18"/>
                <w:szCs w:val="18"/>
              </w:rPr>
              <w:t>Roster personnel to manage fatigue</w:t>
            </w:r>
            <w:r>
              <w:rPr>
                <w:rFonts w:ascii="Calibri" w:hAnsi="Calibri"/>
                <w:sz w:val="18"/>
                <w:szCs w:val="18"/>
              </w:rPr>
              <w:t>.</w:t>
            </w:r>
          </w:p>
          <w:p w:rsidR="003E0A10" w:rsidRPr="00E72371" w:rsidRDefault="003E0A10" w:rsidP="003C5ACF">
            <w:pPr>
              <w:spacing w:after="60"/>
              <w:rPr>
                <w:rFonts w:ascii="Calibri" w:hAnsi="Calibri"/>
                <w:sz w:val="18"/>
                <w:szCs w:val="18"/>
              </w:rPr>
            </w:pPr>
            <w:r w:rsidRPr="00E72371">
              <w:rPr>
                <w:rFonts w:ascii="Calibri" w:hAnsi="Calibri"/>
                <w:sz w:val="18"/>
                <w:szCs w:val="18"/>
              </w:rPr>
              <w:t>Roster personnel to supervise bump out phase</w:t>
            </w:r>
            <w:r>
              <w:rPr>
                <w:rFonts w:ascii="Calibri" w:hAnsi="Calibri"/>
                <w:sz w:val="18"/>
                <w:szCs w:val="18"/>
              </w:rPr>
              <w:t>.</w:t>
            </w:r>
          </w:p>
          <w:p w:rsidR="003E0A10" w:rsidRPr="00E72371" w:rsidRDefault="003E0A10" w:rsidP="003C5ACF">
            <w:pPr>
              <w:spacing w:after="60"/>
              <w:rPr>
                <w:rFonts w:ascii="Calibri" w:hAnsi="Calibri"/>
                <w:sz w:val="18"/>
                <w:szCs w:val="18"/>
              </w:rPr>
            </w:pPr>
            <w:r w:rsidRPr="00E72371">
              <w:rPr>
                <w:rFonts w:ascii="Calibri" w:hAnsi="Calibri"/>
                <w:sz w:val="18"/>
                <w:szCs w:val="18"/>
              </w:rPr>
              <w:t xml:space="preserve">Establish realistic timeframes to return the venue to pre-event state in consultation with venue manager and other stakeholders.  </w:t>
            </w:r>
          </w:p>
          <w:p w:rsidR="003E0A10" w:rsidRPr="00E72371" w:rsidRDefault="003E0A10" w:rsidP="003C5ACF">
            <w:pPr>
              <w:spacing w:after="60"/>
              <w:rPr>
                <w:rFonts w:ascii="Calibri" w:hAnsi="Calibri"/>
                <w:sz w:val="18"/>
                <w:szCs w:val="18"/>
              </w:rPr>
            </w:pPr>
            <w:r w:rsidRPr="00E72371">
              <w:rPr>
                <w:rFonts w:ascii="Calibri" w:hAnsi="Calibri"/>
                <w:sz w:val="18"/>
                <w:szCs w:val="18"/>
              </w:rPr>
              <w:t>Plan timing and traffic management of bump out and retrieval of equipment so it does not conflict with exiting crowds</w:t>
            </w:r>
            <w:r>
              <w:rPr>
                <w:rFonts w:ascii="Calibri" w:hAnsi="Calibri"/>
                <w:sz w:val="18"/>
                <w:szCs w:val="18"/>
              </w:rPr>
              <w:t>.</w:t>
            </w:r>
          </w:p>
          <w:p w:rsidR="003E0A10" w:rsidRPr="00E72371" w:rsidRDefault="003E0A10" w:rsidP="003C5ACF">
            <w:pPr>
              <w:spacing w:after="60"/>
              <w:rPr>
                <w:rFonts w:ascii="Calibri" w:hAnsi="Calibri"/>
                <w:sz w:val="18"/>
                <w:szCs w:val="18"/>
              </w:rPr>
            </w:pPr>
            <w:r w:rsidRPr="00E72371">
              <w:rPr>
                <w:rFonts w:ascii="Calibri" w:hAnsi="Calibri"/>
                <w:sz w:val="18"/>
                <w:szCs w:val="18"/>
              </w:rPr>
              <w:t>Specify in contracts requirements for bump out and include performance monitoring and penalties.</w:t>
            </w:r>
          </w:p>
          <w:p w:rsidR="003E0A10" w:rsidRPr="00E72371" w:rsidRDefault="003E0A10" w:rsidP="003C5ACF">
            <w:pPr>
              <w:spacing w:after="60"/>
              <w:rPr>
                <w:rFonts w:ascii="Calibri" w:hAnsi="Calibri"/>
                <w:sz w:val="18"/>
                <w:szCs w:val="18"/>
              </w:rPr>
            </w:pPr>
            <w:r w:rsidRPr="00E72371">
              <w:rPr>
                <w:rFonts w:ascii="Calibri" w:hAnsi="Calibri"/>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3E0A10" w:rsidRPr="00E72371" w:rsidRDefault="003E0A10" w:rsidP="00E72371">
            <w:pPr>
              <w:spacing w:after="60"/>
              <w:rPr>
                <w:rFonts w:ascii="Calibri" w:hAnsi="Calibri"/>
                <w:sz w:val="18"/>
                <w:szCs w:val="18"/>
              </w:rPr>
            </w:pPr>
            <w:r w:rsidRPr="00E72371">
              <w:rPr>
                <w:rFonts w:ascii="Calibri" w:hAnsi="Calibri"/>
                <w:sz w:val="18"/>
                <w:szCs w:val="18"/>
              </w:rPr>
              <w:t>E1</w:t>
            </w:r>
          </w:p>
          <w:p w:rsidR="003E0A10" w:rsidRPr="00E72371" w:rsidRDefault="003E0A10" w:rsidP="00E72371">
            <w:pPr>
              <w:pStyle w:val="Header"/>
              <w:tabs>
                <w:tab w:val="clear" w:pos="4320"/>
                <w:tab w:val="clear" w:pos="8640"/>
              </w:tabs>
              <w:spacing w:after="60"/>
              <w:rPr>
                <w:rFonts w:ascii="Calibri" w:hAnsi="Calibri"/>
                <w:sz w:val="18"/>
                <w:szCs w:val="18"/>
              </w:rPr>
            </w:pPr>
            <w:r w:rsidRPr="00E72371">
              <w:rPr>
                <w:rFonts w:ascii="Calibri" w:hAnsi="Calibri"/>
                <w:sz w:val="18"/>
                <w:szCs w:val="18"/>
              </w:rPr>
              <w:t>Low</w:t>
            </w:r>
          </w:p>
        </w:tc>
        <w:tc>
          <w:tcPr>
            <w:tcW w:w="2693" w:type="dxa"/>
            <w:tcBorders>
              <w:top w:val="single" w:sz="4" w:space="0" w:color="auto"/>
              <w:left w:val="single" w:sz="4" w:space="0" w:color="auto"/>
              <w:bottom w:val="single" w:sz="4" w:space="0" w:color="auto"/>
              <w:right w:val="single" w:sz="4" w:space="0" w:color="auto"/>
            </w:tcBorders>
          </w:tcPr>
          <w:p w:rsidR="003E0A10" w:rsidRPr="00E72371" w:rsidRDefault="003E0A10" w:rsidP="003C5ACF">
            <w:pPr>
              <w:ind w:left="360"/>
              <w:rPr>
                <w:rFonts w:ascii="Calibri" w:hAnsi="Calibri"/>
                <w:sz w:val="18"/>
                <w:szCs w:val="18"/>
              </w:rPr>
            </w:pPr>
          </w:p>
        </w:tc>
        <w:tc>
          <w:tcPr>
            <w:tcW w:w="1677" w:type="dxa"/>
            <w:tcBorders>
              <w:top w:val="single" w:sz="4" w:space="0" w:color="auto"/>
              <w:left w:val="single" w:sz="4" w:space="0" w:color="auto"/>
              <w:bottom w:val="single" w:sz="4" w:space="0" w:color="auto"/>
              <w:right w:val="single" w:sz="4" w:space="0" w:color="auto"/>
            </w:tcBorders>
          </w:tcPr>
          <w:p w:rsidR="003E0A10" w:rsidRPr="00E72371" w:rsidRDefault="003E0A10" w:rsidP="003C5ACF">
            <w:pPr>
              <w:ind w:left="360"/>
              <w:rPr>
                <w:rFonts w:ascii="Calibri" w:hAnsi="Calibri"/>
                <w:sz w:val="18"/>
                <w:szCs w:val="18"/>
              </w:rPr>
            </w:pPr>
          </w:p>
        </w:tc>
        <w:tc>
          <w:tcPr>
            <w:tcW w:w="930" w:type="dxa"/>
            <w:tcBorders>
              <w:top w:val="single" w:sz="4" w:space="0" w:color="auto"/>
              <w:left w:val="single" w:sz="4" w:space="0" w:color="auto"/>
              <w:bottom w:val="single" w:sz="4" w:space="0" w:color="auto"/>
              <w:right w:val="single" w:sz="4" w:space="0" w:color="auto"/>
            </w:tcBorders>
          </w:tcPr>
          <w:p w:rsidR="003E0A10" w:rsidRPr="00E72371" w:rsidRDefault="003E0A10" w:rsidP="003C5ACF">
            <w:pPr>
              <w:ind w:left="360"/>
              <w:rPr>
                <w:rFonts w:ascii="Calibri" w:hAnsi="Calibri"/>
                <w:sz w:val="18"/>
                <w:szCs w:val="18"/>
              </w:rPr>
            </w:pPr>
          </w:p>
        </w:tc>
      </w:tr>
      <w:tr w:rsidR="003E0A10" w:rsidRPr="00E72371" w:rsidTr="003E0A10">
        <w:trPr>
          <w:cantSplit/>
          <w:trHeight w:val="810"/>
          <w:jc w:val="center"/>
        </w:trPr>
        <w:tc>
          <w:tcPr>
            <w:tcW w:w="463" w:type="dxa"/>
            <w:tcBorders>
              <w:top w:val="single" w:sz="4" w:space="0" w:color="auto"/>
              <w:left w:val="single" w:sz="4" w:space="0" w:color="auto"/>
              <w:bottom w:val="single" w:sz="4" w:space="0" w:color="auto"/>
              <w:right w:val="single" w:sz="4" w:space="0" w:color="auto"/>
            </w:tcBorders>
          </w:tcPr>
          <w:p w:rsidR="003E0A10" w:rsidRPr="00E72371" w:rsidRDefault="003E0A10" w:rsidP="004516AF">
            <w:pPr>
              <w:numPr>
                <w:ilvl w:val="0"/>
                <w:numId w:val="3"/>
              </w:numPr>
              <w:tabs>
                <w:tab w:val="left" w:pos="7938"/>
                <w:tab w:val="left" w:pos="8505"/>
                <w:tab w:val="left" w:pos="13750"/>
              </w:tabs>
              <w:rPr>
                <w:rFonts w:ascii="Calibri" w:hAnsi="Calibri"/>
                <w:b/>
                <w:bCs/>
                <w:sz w:val="20"/>
              </w:rPr>
            </w:pPr>
          </w:p>
        </w:tc>
        <w:tc>
          <w:tcPr>
            <w:tcW w:w="1439" w:type="dxa"/>
            <w:tcBorders>
              <w:top w:val="single" w:sz="4" w:space="0" w:color="auto"/>
              <w:left w:val="single" w:sz="4" w:space="0" w:color="auto"/>
              <w:bottom w:val="single" w:sz="4" w:space="0" w:color="auto"/>
              <w:right w:val="single" w:sz="4" w:space="0" w:color="auto"/>
            </w:tcBorders>
          </w:tcPr>
          <w:p w:rsidR="003E0A10" w:rsidRPr="00E72371" w:rsidRDefault="003E0A10" w:rsidP="00AC6E18">
            <w:pPr>
              <w:pStyle w:val="Header"/>
              <w:tabs>
                <w:tab w:val="clear" w:pos="4320"/>
                <w:tab w:val="clear" w:pos="8640"/>
                <w:tab w:val="left" w:pos="7938"/>
                <w:tab w:val="left" w:pos="8505"/>
                <w:tab w:val="left" w:pos="13750"/>
              </w:tabs>
              <w:rPr>
                <w:rFonts w:ascii="Calibri" w:hAnsi="Calibri"/>
                <w:sz w:val="18"/>
                <w:szCs w:val="18"/>
              </w:rPr>
            </w:pPr>
            <w:r w:rsidRPr="00E72371">
              <w:rPr>
                <w:rFonts w:ascii="Calibri" w:hAnsi="Calibri"/>
                <w:sz w:val="18"/>
                <w:szCs w:val="18"/>
              </w:rPr>
              <w:t>Structures, fences, stacked materials, etc collapsing</w:t>
            </w:r>
          </w:p>
        </w:tc>
        <w:tc>
          <w:tcPr>
            <w:tcW w:w="1605" w:type="dxa"/>
            <w:tcBorders>
              <w:top w:val="single" w:sz="4" w:space="0" w:color="auto"/>
              <w:left w:val="single" w:sz="4" w:space="0" w:color="auto"/>
              <w:bottom w:val="single" w:sz="4" w:space="0" w:color="auto"/>
              <w:right w:val="single" w:sz="4" w:space="0" w:color="auto"/>
            </w:tcBorders>
          </w:tcPr>
          <w:p w:rsidR="003E0A10" w:rsidRPr="00E72371" w:rsidRDefault="003E0A10" w:rsidP="00AC6E18">
            <w:pPr>
              <w:spacing w:after="60"/>
              <w:rPr>
                <w:rFonts w:ascii="Calibri" w:hAnsi="Calibri"/>
                <w:sz w:val="18"/>
                <w:szCs w:val="18"/>
              </w:rPr>
            </w:pPr>
            <w:r w:rsidRPr="00E72371">
              <w:rPr>
                <w:rFonts w:ascii="Calibri" w:hAnsi="Calibri"/>
                <w:sz w:val="18"/>
                <w:szCs w:val="18"/>
              </w:rPr>
              <w:t>Collapse of structures</w:t>
            </w:r>
          </w:p>
          <w:p w:rsidR="003E0A10" w:rsidRPr="00E72371" w:rsidRDefault="003E0A10" w:rsidP="00AC6E18">
            <w:pPr>
              <w:spacing w:after="60"/>
              <w:rPr>
                <w:rFonts w:ascii="Calibri" w:hAnsi="Calibri"/>
                <w:sz w:val="18"/>
                <w:szCs w:val="18"/>
              </w:rPr>
            </w:pPr>
            <w:r w:rsidRPr="00E72371">
              <w:rPr>
                <w:rFonts w:ascii="Calibri" w:hAnsi="Calibri"/>
                <w:sz w:val="18"/>
                <w:szCs w:val="18"/>
              </w:rPr>
              <w:t>Crushing injury to public or participants</w:t>
            </w:r>
          </w:p>
        </w:tc>
        <w:tc>
          <w:tcPr>
            <w:tcW w:w="992" w:type="dxa"/>
            <w:tcBorders>
              <w:top w:val="single" w:sz="4" w:space="0" w:color="auto"/>
              <w:left w:val="single" w:sz="4" w:space="0" w:color="auto"/>
              <w:bottom w:val="single" w:sz="4" w:space="0" w:color="auto"/>
              <w:right w:val="single" w:sz="4" w:space="0" w:color="auto"/>
            </w:tcBorders>
            <w:vAlign w:val="center"/>
          </w:tcPr>
          <w:p w:rsidR="003E0A10" w:rsidRPr="00E72371" w:rsidRDefault="003E0A10" w:rsidP="00E72371">
            <w:pPr>
              <w:spacing w:after="60"/>
              <w:rPr>
                <w:rFonts w:ascii="Calibri" w:hAnsi="Calibri"/>
                <w:sz w:val="18"/>
                <w:szCs w:val="18"/>
              </w:rPr>
            </w:pPr>
            <w:r w:rsidRPr="00E72371">
              <w:rPr>
                <w:rFonts w:ascii="Calibri" w:hAnsi="Calibri"/>
                <w:sz w:val="18"/>
                <w:szCs w:val="18"/>
              </w:rPr>
              <w:t>B4</w:t>
            </w:r>
          </w:p>
          <w:p w:rsidR="003E0A10" w:rsidRPr="00E72371" w:rsidRDefault="003E0A10" w:rsidP="00E72371">
            <w:pPr>
              <w:spacing w:after="60"/>
              <w:rPr>
                <w:rFonts w:ascii="Calibri" w:hAnsi="Calibri"/>
                <w:sz w:val="18"/>
                <w:szCs w:val="18"/>
              </w:rPr>
            </w:pPr>
            <w:r w:rsidRPr="00E72371">
              <w:rPr>
                <w:rFonts w:ascii="Calibri" w:hAnsi="Calibri"/>
                <w:sz w:val="18"/>
                <w:szCs w:val="18"/>
              </w:rPr>
              <w:t>High</w:t>
            </w:r>
          </w:p>
        </w:tc>
        <w:tc>
          <w:tcPr>
            <w:tcW w:w="4536" w:type="dxa"/>
            <w:tcBorders>
              <w:top w:val="single" w:sz="4" w:space="0" w:color="auto"/>
              <w:left w:val="single" w:sz="4" w:space="0" w:color="auto"/>
              <w:bottom w:val="single" w:sz="4" w:space="0" w:color="auto"/>
              <w:right w:val="single" w:sz="4" w:space="0" w:color="auto"/>
            </w:tcBorders>
          </w:tcPr>
          <w:p w:rsidR="003E0A10" w:rsidRPr="00E72371" w:rsidRDefault="003E0A10" w:rsidP="00AC6E18">
            <w:pPr>
              <w:spacing w:after="60"/>
              <w:rPr>
                <w:rFonts w:ascii="Calibri" w:hAnsi="Calibri"/>
                <w:sz w:val="18"/>
                <w:szCs w:val="18"/>
              </w:rPr>
            </w:pPr>
            <w:r w:rsidRPr="00E72371">
              <w:rPr>
                <w:rFonts w:ascii="Calibri" w:hAnsi="Calibri"/>
                <w:sz w:val="18"/>
                <w:szCs w:val="18"/>
              </w:rPr>
              <w:t>Structures constructed by staff or contractors with relevant qualifications.</w:t>
            </w:r>
          </w:p>
          <w:p w:rsidR="003E0A10" w:rsidRPr="00E72371" w:rsidRDefault="003E0A10" w:rsidP="00AC6E18">
            <w:pPr>
              <w:spacing w:after="60"/>
              <w:rPr>
                <w:rFonts w:ascii="Calibri" w:hAnsi="Calibri"/>
                <w:sz w:val="18"/>
                <w:szCs w:val="18"/>
              </w:rPr>
            </w:pPr>
            <w:r w:rsidRPr="00E72371">
              <w:rPr>
                <w:rFonts w:ascii="Calibri" w:hAnsi="Calibri"/>
                <w:sz w:val="18"/>
                <w:szCs w:val="18"/>
              </w:rPr>
              <w:t>Structures erected according to Job Safety Analysis and building regulations.</w:t>
            </w:r>
          </w:p>
          <w:p w:rsidR="003E0A10" w:rsidRPr="00E72371" w:rsidRDefault="003E0A10" w:rsidP="00AC6E18">
            <w:pPr>
              <w:spacing w:after="60"/>
              <w:rPr>
                <w:rFonts w:ascii="Calibri" w:hAnsi="Calibri"/>
                <w:sz w:val="18"/>
                <w:szCs w:val="18"/>
              </w:rPr>
            </w:pPr>
            <w:r w:rsidRPr="00E72371">
              <w:rPr>
                <w:rFonts w:ascii="Calibri" w:hAnsi="Calibri"/>
                <w:sz w:val="18"/>
                <w:szCs w:val="18"/>
              </w:rPr>
              <w:t>Use of materials with manufacturer’s specifications.</w:t>
            </w:r>
          </w:p>
          <w:p w:rsidR="003E0A10" w:rsidRPr="00E72371" w:rsidRDefault="003E0A10" w:rsidP="00AC6E18">
            <w:pPr>
              <w:spacing w:after="60"/>
              <w:rPr>
                <w:rFonts w:ascii="Calibri" w:hAnsi="Calibri"/>
                <w:sz w:val="18"/>
                <w:szCs w:val="18"/>
              </w:rPr>
            </w:pPr>
            <w:r w:rsidRPr="00E72371">
              <w:rPr>
                <w:rFonts w:ascii="Calibri" w:hAnsi="Calibri"/>
                <w:sz w:val="18"/>
                <w:szCs w:val="18"/>
              </w:rPr>
              <w:t>Building control group requirements for occupancy of temporary structures.</w:t>
            </w:r>
          </w:p>
          <w:p w:rsidR="003E0A10" w:rsidRPr="00E72371" w:rsidRDefault="003E0A10" w:rsidP="00AC6E18">
            <w:pPr>
              <w:spacing w:after="60"/>
              <w:rPr>
                <w:rFonts w:ascii="Calibri" w:hAnsi="Calibri"/>
                <w:sz w:val="18"/>
                <w:szCs w:val="18"/>
              </w:rPr>
            </w:pPr>
            <w:r w:rsidRPr="00E72371">
              <w:rPr>
                <w:rFonts w:ascii="Calibri" w:hAnsi="Calibri"/>
                <w:sz w:val="18"/>
                <w:szCs w:val="18"/>
              </w:rPr>
              <w:t>Stacked materials held by suitable racking systems and devices to prevent collapse.</w:t>
            </w:r>
          </w:p>
          <w:p w:rsidR="003E0A10" w:rsidRPr="00E72371" w:rsidRDefault="003E0A10" w:rsidP="00AC6E18">
            <w:pPr>
              <w:spacing w:after="60"/>
              <w:rPr>
                <w:rFonts w:ascii="Calibri" w:hAnsi="Calibri"/>
                <w:sz w:val="18"/>
                <w:szCs w:val="18"/>
              </w:rPr>
            </w:pPr>
            <w:r w:rsidRPr="00E72371">
              <w:rPr>
                <w:rFonts w:ascii="Calibri" w:hAnsi="Calibri"/>
                <w:sz w:val="18"/>
                <w:szCs w:val="18"/>
              </w:rPr>
              <w:t>Quantities of materials and fencing to be stacked flat to prevent collapse.</w:t>
            </w:r>
          </w:p>
          <w:p w:rsidR="003E0A10" w:rsidRPr="00E72371" w:rsidRDefault="003E0A10" w:rsidP="00AC6E18">
            <w:pPr>
              <w:spacing w:after="60"/>
              <w:rPr>
                <w:rFonts w:ascii="Calibri" w:hAnsi="Calibri"/>
                <w:sz w:val="18"/>
                <w:szCs w:val="18"/>
              </w:rPr>
            </w:pPr>
            <w:r w:rsidRPr="00E72371">
              <w:rPr>
                <w:rFonts w:ascii="Calibri" w:hAnsi="Calibri"/>
                <w:sz w:val="18"/>
                <w:szCs w:val="18"/>
              </w:rPr>
              <w:t>Managers and staff monitor all structures.</w:t>
            </w:r>
          </w:p>
          <w:p w:rsidR="003E0A10" w:rsidRPr="00E72371" w:rsidRDefault="003E0A10" w:rsidP="00E72371">
            <w:pPr>
              <w:spacing w:after="60"/>
              <w:rPr>
                <w:rFonts w:ascii="Calibri" w:hAnsi="Calibri"/>
                <w:sz w:val="18"/>
                <w:szCs w:val="18"/>
              </w:rPr>
            </w:pPr>
            <w:r w:rsidRPr="00E72371">
              <w:rPr>
                <w:rFonts w:ascii="Calibri" w:hAnsi="Calibri"/>
                <w:sz w:val="18"/>
                <w:szCs w:val="18"/>
              </w:rPr>
              <w:t>All buildings and structures to have safe capacity posted at entry and adhered to.</w:t>
            </w:r>
          </w:p>
        </w:tc>
        <w:tc>
          <w:tcPr>
            <w:tcW w:w="1134" w:type="dxa"/>
            <w:tcBorders>
              <w:top w:val="single" w:sz="4" w:space="0" w:color="auto"/>
              <w:left w:val="single" w:sz="4" w:space="0" w:color="auto"/>
              <w:bottom w:val="single" w:sz="4" w:space="0" w:color="auto"/>
              <w:right w:val="single" w:sz="4" w:space="0" w:color="auto"/>
            </w:tcBorders>
            <w:vAlign w:val="center"/>
          </w:tcPr>
          <w:p w:rsidR="003E0A10" w:rsidRPr="00E72371" w:rsidRDefault="003E0A10" w:rsidP="00E72371">
            <w:pPr>
              <w:spacing w:after="60"/>
              <w:rPr>
                <w:rFonts w:ascii="Calibri" w:hAnsi="Calibri"/>
                <w:sz w:val="18"/>
                <w:szCs w:val="18"/>
              </w:rPr>
            </w:pPr>
            <w:r w:rsidRPr="00E72371">
              <w:rPr>
                <w:rFonts w:ascii="Calibri" w:hAnsi="Calibri"/>
                <w:sz w:val="18"/>
                <w:szCs w:val="18"/>
              </w:rPr>
              <w:t>E1</w:t>
            </w:r>
          </w:p>
          <w:p w:rsidR="003E0A10" w:rsidRPr="00E72371" w:rsidRDefault="003E0A10" w:rsidP="00E72371">
            <w:pPr>
              <w:spacing w:after="60"/>
              <w:rPr>
                <w:rFonts w:ascii="Calibri" w:hAnsi="Calibri"/>
                <w:sz w:val="18"/>
                <w:szCs w:val="18"/>
              </w:rPr>
            </w:pPr>
            <w:r w:rsidRPr="00E72371">
              <w:rPr>
                <w:rFonts w:ascii="Calibri" w:hAnsi="Calibri"/>
                <w:sz w:val="18"/>
                <w:szCs w:val="18"/>
              </w:rPr>
              <w:t>Low</w:t>
            </w:r>
          </w:p>
        </w:tc>
        <w:tc>
          <w:tcPr>
            <w:tcW w:w="2693" w:type="dxa"/>
            <w:tcBorders>
              <w:top w:val="single" w:sz="4" w:space="0" w:color="auto"/>
              <w:left w:val="single" w:sz="4" w:space="0" w:color="auto"/>
              <w:bottom w:val="single" w:sz="4" w:space="0" w:color="auto"/>
              <w:right w:val="single" w:sz="4" w:space="0" w:color="auto"/>
            </w:tcBorders>
          </w:tcPr>
          <w:p w:rsidR="003E0A10" w:rsidRPr="00E72371" w:rsidRDefault="003E0A10" w:rsidP="00D40079">
            <w:pPr>
              <w:ind w:left="360"/>
              <w:rPr>
                <w:rFonts w:ascii="Calibri" w:hAnsi="Calibri"/>
                <w:sz w:val="18"/>
                <w:szCs w:val="18"/>
              </w:rPr>
            </w:pPr>
          </w:p>
        </w:tc>
        <w:tc>
          <w:tcPr>
            <w:tcW w:w="1677" w:type="dxa"/>
            <w:tcBorders>
              <w:top w:val="single" w:sz="4" w:space="0" w:color="auto"/>
              <w:left w:val="single" w:sz="4" w:space="0" w:color="auto"/>
              <w:bottom w:val="single" w:sz="4" w:space="0" w:color="auto"/>
              <w:right w:val="single" w:sz="4" w:space="0" w:color="auto"/>
            </w:tcBorders>
          </w:tcPr>
          <w:p w:rsidR="003E0A10" w:rsidRPr="00E72371" w:rsidRDefault="003E0A10" w:rsidP="00D40079">
            <w:pPr>
              <w:ind w:left="360"/>
              <w:rPr>
                <w:rFonts w:ascii="Calibri" w:hAnsi="Calibri"/>
                <w:sz w:val="18"/>
                <w:szCs w:val="18"/>
              </w:rPr>
            </w:pPr>
            <w:r w:rsidRPr="00E72371">
              <w:rPr>
                <w:rFonts w:ascii="Calibri" w:hAnsi="Calibri"/>
                <w:sz w:val="18"/>
                <w:szCs w:val="18"/>
              </w:rPr>
              <w:t>Manager</w:t>
            </w:r>
          </w:p>
          <w:p w:rsidR="003E0A10" w:rsidRPr="00E72371" w:rsidRDefault="003E0A10" w:rsidP="00D40079">
            <w:pPr>
              <w:ind w:left="360"/>
              <w:rPr>
                <w:rFonts w:ascii="Calibri" w:hAnsi="Calibri"/>
                <w:sz w:val="18"/>
                <w:szCs w:val="18"/>
              </w:rPr>
            </w:pPr>
            <w:r w:rsidRPr="00E72371">
              <w:rPr>
                <w:rFonts w:ascii="Calibri" w:hAnsi="Calibri"/>
                <w:sz w:val="18"/>
                <w:szCs w:val="18"/>
              </w:rPr>
              <w:t>Supervisor</w:t>
            </w:r>
          </w:p>
          <w:p w:rsidR="003E0A10" w:rsidRPr="00E72371" w:rsidRDefault="003E0A10" w:rsidP="00D40079">
            <w:pPr>
              <w:ind w:left="360"/>
              <w:rPr>
                <w:rFonts w:ascii="Calibri" w:hAnsi="Calibri"/>
                <w:sz w:val="18"/>
                <w:szCs w:val="18"/>
              </w:rPr>
            </w:pPr>
            <w:r w:rsidRPr="00E72371">
              <w:rPr>
                <w:rFonts w:ascii="Calibri" w:hAnsi="Calibri"/>
                <w:sz w:val="18"/>
                <w:szCs w:val="18"/>
              </w:rPr>
              <w:t>Staff</w:t>
            </w:r>
          </w:p>
        </w:tc>
        <w:tc>
          <w:tcPr>
            <w:tcW w:w="930" w:type="dxa"/>
            <w:tcBorders>
              <w:top w:val="single" w:sz="4" w:space="0" w:color="auto"/>
              <w:left w:val="single" w:sz="4" w:space="0" w:color="auto"/>
              <w:bottom w:val="single" w:sz="4" w:space="0" w:color="auto"/>
              <w:right w:val="single" w:sz="4" w:space="0" w:color="auto"/>
            </w:tcBorders>
          </w:tcPr>
          <w:p w:rsidR="003E0A10" w:rsidRPr="00E72371" w:rsidRDefault="003E0A10" w:rsidP="00D40079">
            <w:pPr>
              <w:ind w:left="360"/>
              <w:rPr>
                <w:rFonts w:ascii="Calibri" w:hAnsi="Calibri"/>
                <w:sz w:val="18"/>
                <w:szCs w:val="18"/>
              </w:rPr>
            </w:pPr>
          </w:p>
        </w:tc>
      </w:tr>
      <w:tr w:rsidR="003E0A10" w:rsidRPr="00E72371" w:rsidTr="003E0A10">
        <w:trPr>
          <w:trHeight w:val="810"/>
          <w:jc w:val="center"/>
        </w:trPr>
        <w:tc>
          <w:tcPr>
            <w:tcW w:w="463" w:type="dxa"/>
            <w:tcBorders>
              <w:top w:val="single" w:sz="4" w:space="0" w:color="auto"/>
              <w:left w:val="single" w:sz="4" w:space="0" w:color="auto"/>
              <w:bottom w:val="single" w:sz="4" w:space="0" w:color="auto"/>
              <w:right w:val="single" w:sz="4" w:space="0" w:color="auto"/>
            </w:tcBorders>
          </w:tcPr>
          <w:p w:rsidR="003E0A10" w:rsidRPr="00E72371" w:rsidRDefault="003E0A10" w:rsidP="004516AF">
            <w:pPr>
              <w:numPr>
                <w:ilvl w:val="0"/>
                <w:numId w:val="3"/>
              </w:numPr>
              <w:tabs>
                <w:tab w:val="left" w:pos="7938"/>
                <w:tab w:val="left" w:pos="8505"/>
                <w:tab w:val="left" w:pos="13750"/>
              </w:tabs>
              <w:rPr>
                <w:rFonts w:ascii="Calibri" w:hAnsi="Calibri"/>
                <w:b/>
                <w:bCs/>
                <w:sz w:val="20"/>
              </w:rPr>
            </w:pPr>
          </w:p>
        </w:tc>
        <w:tc>
          <w:tcPr>
            <w:tcW w:w="1439" w:type="dxa"/>
            <w:tcBorders>
              <w:top w:val="single" w:sz="4" w:space="0" w:color="auto"/>
              <w:left w:val="single" w:sz="4" w:space="0" w:color="auto"/>
              <w:bottom w:val="single" w:sz="4" w:space="0" w:color="auto"/>
              <w:right w:val="single" w:sz="4" w:space="0" w:color="auto"/>
            </w:tcBorders>
          </w:tcPr>
          <w:p w:rsidR="003E0A10" w:rsidRPr="00E72371" w:rsidRDefault="003E0A10" w:rsidP="00AC6E18">
            <w:pPr>
              <w:pStyle w:val="Header"/>
              <w:tabs>
                <w:tab w:val="clear" w:pos="4320"/>
                <w:tab w:val="clear" w:pos="8640"/>
                <w:tab w:val="left" w:pos="7938"/>
                <w:tab w:val="left" w:pos="8505"/>
                <w:tab w:val="left" w:pos="13750"/>
              </w:tabs>
              <w:rPr>
                <w:rFonts w:ascii="Calibri" w:hAnsi="Calibri"/>
                <w:sz w:val="18"/>
                <w:szCs w:val="18"/>
              </w:rPr>
            </w:pPr>
            <w:r w:rsidRPr="00E72371">
              <w:rPr>
                <w:rFonts w:ascii="Calibri" w:hAnsi="Calibri"/>
                <w:sz w:val="18"/>
                <w:szCs w:val="18"/>
              </w:rPr>
              <w:t>Cooking, candles, naked flame, hot surfaces</w:t>
            </w:r>
          </w:p>
        </w:tc>
        <w:tc>
          <w:tcPr>
            <w:tcW w:w="1605" w:type="dxa"/>
            <w:tcBorders>
              <w:top w:val="single" w:sz="4" w:space="0" w:color="auto"/>
              <w:left w:val="single" w:sz="4" w:space="0" w:color="auto"/>
              <w:bottom w:val="single" w:sz="4" w:space="0" w:color="auto"/>
              <w:right w:val="single" w:sz="4" w:space="0" w:color="auto"/>
            </w:tcBorders>
          </w:tcPr>
          <w:p w:rsidR="003E0A10" w:rsidRPr="00E72371" w:rsidRDefault="003E0A10" w:rsidP="00AC6E18">
            <w:pPr>
              <w:spacing w:after="60"/>
              <w:rPr>
                <w:rFonts w:ascii="Calibri" w:hAnsi="Calibri"/>
                <w:sz w:val="18"/>
                <w:szCs w:val="18"/>
              </w:rPr>
            </w:pPr>
            <w:r w:rsidRPr="00E72371">
              <w:rPr>
                <w:rFonts w:ascii="Calibri" w:hAnsi="Calibri"/>
                <w:sz w:val="18"/>
                <w:szCs w:val="18"/>
              </w:rPr>
              <w:t>Burn injury and loss</w:t>
            </w:r>
          </w:p>
        </w:tc>
        <w:tc>
          <w:tcPr>
            <w:tcW w:w="992" w:type="dxa"/>
            <w:tcBorders>
              <w:top w:val="single" w:sz="4" w:space="0" w:color="auto"/>
              <w:left w:val="single" w:sz="4" w:space="0" w:color="auto"/>
              <w:bottom w:val="single" w:sz="4" w:space="0" w:color="auto"/>
              <w:right w:val="single" w:sz="4" w:space="0" w:color="auto"/>
            </w:tcBorders>
            <w:vAlign w:val="center"/>
          </w:tcPr>
          <w:p w:rsidR="003E0A10" w:rsidRPr="00E72371" w:rsidRDefault="003E0A10" w:rsidP="00E72371">
            <w:pPr>
              <w:spacing w:after="60"/>
              <w:rPr>
                <w:rFonts w:ascii="Calibri" w:hAnsi="Calibri"/>
                <w:sz w:val="18"/>
                <w:szCs w:val="18"/>
              </w:rPr>
            </w:pPr>
            <w:r w:rsidRPr="00E72371">
              <w:rPr>
                <w:rFonts w:ascii="Calibri" w:hAnsi="Calibri"/>
                <w:sz w:val="18"/>
                <w:szCs w:val="18"/>
              </w:rPr>
              <w:t>C2</w:t>
            </w:r>
          </w:p>
          <w:p w:rsidR="003E0A10" w:rsidRPr="00E72371" w:rsidRDefault="003E0A10" w:rsidP="00E72371">
            <w:pPr>
              <w:spacing w:after="60"/>
              <w:rPr>
                <w:rFonts w:ascii="Calibri" w:hAnsi="Calibri"/>
                <w:sz w:val="18"/>
                <w:szCs w:val="18"/>
              </w:rPr>
            </w:pPr>
            <w:r w:rsidRPr="00E72371">
              <w:rPr>
                <w:rFonts w:ascii="Calibri" w:hAnsi="Calibri"/>
                <w:sz w:val="18"/>
                <w:szCs w:val="18"/>
              </w:rPr>
              <w:t>Medium</w:t>
            </w:r>
          </w:p>
        </w:tc>
        <w:tc>
          <w:tcPr>
            <w:tcW w:w="4536" w:type="dxa"/>
            <w:tcBorders>
              <w:top w:val="single" w:sz="4" w:space="0" w:color="auto"/>
              <w:left w:val="single" w:sz="4" w:space="0" w:color="auto"/>
              <w:bottom w:val="single" w:sz="4" w:space="0" w:color="auto"/>
              <w:right w:val="single" w:sz="4" w:space="0" w:color="auto"/>
            </w:tcBorders>
          </w:tcPr>
          <w:p w:rsidR="003E0A10" w:rsidRPr="00E72371" w:rsidRDefault="003E0A10" w:rsidP="00AC6E18">
            <w:pPr>
              <w:spacing w:after="60"/>
              <w:rPr>
                <w:rFonts w:ascii="Calibri" w:hAnsi="Calibri"/>
                <w:sz w:val="18"/>
                <w:szCs w:val="18"/>
              </w:rPr>
            </w:pPr>
            <w:r w:rsidRPr="00E72371">
              <w:rPr>
                <w:rFonts w:ascii="Calibri" w:hAnsi="Calibri"/>
                <w:sz w:val="18"/>
                <w:szCs w:val="18"/>
              </w:rPr>
              <w:t>Stalls, food vendors and power supplies having dry chemical extinguishers and blankets at all risk areas.</w:t>
            </w:r>
          </w:p>
          <w:p w:rsidR="003E0A10" w:rsidRPr="00E72371" w:rsidRDefault="003E0A10" w:rsidP="00AC6E18">
            <w:pPr>
              <w:spacing w:after="60"/>
              <w:rPr>
                <w:rFonts w:ascii="Calibri" w:hAnsi="Calibri"/>
                <w:sz w:val="18"/>
                <w:szCs w:val="18"/>
              </w:rPr>
            </w:pPr>
            <w:r w:rsidRPr="00E72371">
              <w:rPr>
                <w:rFonts w:ascii="Calibri" w:hAnsi="Calibri"/>
                <w:sz w:val="18"/>
                <w:szCs w:val="18"/>
              </w:rPr>
              <w:t>Access routes for emergency vehicles to be made available through event areas free of infrastructure with 6 metres of clearance.</w:t>
            </w:r>
          </w:p>
          <w:p w:rsidR="003E0A10" w:rsidRPr="00E72371" w:rsidRDefault="003E0A10" w:rsidP="00AC6E18">
            <w:pPr>
              <w:spacing w:after="60"/>
              <w:rPr>
                <w:rFonts w:ascii="Calibri" w:hAnsi="Calibri"/>
                <w:sz w:val="18"/>
                <w:szCs w:val="18"/>
              </w:rPr>
            </w:pPr>
            <w:r w:rsidRPr="00E72371">
              <w:rPr>
                <w:rFonts w:ascii="Calibri" w:hAnsi="Calibri"/>
                <w:sz w:val="18"/>
                <w:szCs w:val="18"/>
              </w:rPr>
              <w:t>BBQs to be guarded and out of public reach and fire contained so it can’t blow onto public.</w:t>
            </w:r>
          </w:p>
          <w:p w:rsidR="003E0A10" w:rsidRPr="00E72371" w:rsidRDefault="003E0A10" w:rsidP="00AC6E18">
            <w:pPr>
              <w:spacing w:after="60"/>
              <w:rPr>
                <w:rFonts w:ascii="Calibri" w:hAnsi="Calibri"/>
                <w:sz w:val="18"/>
                <w:szCs w:val="18"/>
              </w:rPr>
            </w:pPr>
            <w:r w:rsidRPr="00E72371">
              <w:rPr>
                <w:rFonts w:ascii="Calibri" w:hAnsi="Calibri"/>
                <w:sz w:val="18"/>
                <w:szCs w:val="18"/>
              </w:rPr>
              <w:t>All drapes, props and cloths to be fire rated and treated with retardant and labels attached indicating treatment and date.</w:t>
            </w:r>
          </w:p>
          <w:p w:rsidR="003E0A10" w:rsidRPr="00E72371" w:rsidRDefault="003E0A10" w:rsidP="00AC6E18">
            <w:pPr>
              <w:spacing w:after="60"/>
              <w:rPr>
                <w:rFonts w:ascii="Calibri" w:hAnsi="Calibri"/>
                <w:sz w:val="18"/>
                <w:szCs w:val="18"/>
              </w:rPr>
            </w:pPr>
            <w:r w:rsidRPr="00E72371">
              <w:rPr>
                <w:rFonts w:ascii="Calibri" w:hAnsi="Calibri"/>
                <w:sz w:val="18"/>
                <w:szCs w:val="18"/>
              </w:rPr>
              <w:t>Candles/naked flame to be placed in suitable holders and clear of flammable materials.</w:t>
            </w:r>
          </w:p>
          <w:p w:rsidR="003E0A10" w:rsidRPr="00E72371" w:rsidRDefault="003E0A10" w:rsidP="00AC6E18">
            <w:pPr>
              <w:spacing w:after="60"/>
              <w:rPr>
                <w:rFonts w:ascii="Calibri" w:hAnsi="Calibri"/>
                <w:sz w:val="18"/>
                <w:szCs w:val="18"/>
              </w:rPr>
            </w:pPr>
            <w:r w:rsidRPr="00E72371">
              <w:rPr>
                <w:rFonts w:ascii="Calibri" w:hAnsi="Calibri"/>
                <w:sz w:val="18"/>
                <w:szCs w:val="18"/>
              </w:rPr>
              <w:t>Candles/naked flame to be away from clothing of patrons.</w:t>
            </w:r>
          </w:p>
          <w:p w:rsidR="003E0A10" w:rsidRPr="00E72371" w:rsidRDefault="003E0A10" w:rsidP="00AC6E18">
            <w:pPr>
              <w:spacing w:after="60"/>
              <w:rPr>
                <w:rFonts w:ascii="Calibri" w:hAnsi="Calibri"/>
                <w:sz w:val="18"/>
                <w:szCs w:val="18"/>
              </w:rPr>
            </w:pPr>
            <w:r w:rsidRPr="00E72371">
              <w:rPr>
                <w:rFonts w:ascii="Calibri" w:hAnsi="Calibri"/>
                <w:sz w:val="18"/>
                <w:szCs w:val="18"/>
              </w:rPr>
              <w:t>All hot surfaces and naked flame to be out of reach of public.</w:t>
            </w:r>
          </w:p>
          <w:p w:rsidR="003E0A10" w:rsidRPr="00E72371" w:rsidRDefault="003E0A10" w:rsidP="00AC6E18">
            <w:pPr>
              <w:spacing w:after="60"/>
              <w:rPr>
                <w:rFonts w:ascii="Calibri" w:hAnsi="Calibri"/>
                <w:sz w:val="18"/>
                <w:szCs w:val="18"/>
              </w:rPr>
            </w:pPr>
            <w:r w:rsidRPr="00E72371">
              <w:rPr>
                <w:rFonts w:ascii="Calibri" w:hAnsi="Calibri"/>
                <w:sz w:val="18"/>
                <w:szCs w:val="18"/>
              </w:rPr>
              <w:t>Performers and participants using naked flame to be thoroughly trained and to be dressed in cotton clothing.</w:t>
            </w:r>
          </w:p>
          <w:p w:rsidR="003E0A10" w:rsidRPr="00E72371" w:rsidRDefault="003E0A10" w:rsidP="003C5ACF">
            <w:pPr>
              <w:spacing w:after="60"/>
              <w:rPr>
                <w:rFonts w:ascii="Calibri" w:hAnsi="Calibri"/>
                <w:sz w:val="18"/>
                <w:szCs w:val="18"/>
              </w:rPr>
            </w:pPr>
            <w:r w:rsidRPr="00E72371">
              <w:rPr>
                <w:rFonts w:ascii="Calibri" w:hAnsi="Calibri"/>
                <w:sz w:val="18"/>
                <w:szCs w:val="18"/>
              </w:rPr>
              <w:t>Crowd Marshals briefed in guiding Emergency vehicles to the scene and evacuation of patrons from affected areas.</w:t>
            </w:r>
          </w:p>
        </w:tc>
        <w:tc>
          <w:tcPr>
            <w:tcW w:w="1134" w:type="dxa"/>
            <w:tcBorders>
              <w:top w:val="single" w:sz="4" w:space="0" w:color="auto"/>
              <w:left w:val="single" w:sz="4" w:space="0" w:color="auto"/>
              <w:bottom w:val="single" w:sz="4" w:space="0" w:color="auto"/>
              <w:right w:val="single" w:sz="4" w:space="0" w:color="auto"/>
            </w:tcBorders>
            <w:vAlign w:val="center"/>
          </w:tcPr>
          <w:p w:rsidR="003E0A10" w:rsidRPr="00E72371" w:rsidRDefault="003E0A10" w:rsidP="00E72371">
            <w:pPr>
              <w:spacing w:after="60"/>
              <w:rPr>
                <w:rFonts w:ascii="Calibri" w:hAnsi="Calibri"/>
                <w:sz w:val="18"/>
                <w:szCs w:val="18"/>
              </w:rPr>
            </w:pPr>
            <w:r w:rsidRPr="00E72371">
              <w:rPr>
                <w:rFonts w:ascii="Calibri" w:hAnsi="Calibri"/>
                <w:sz w:val="18"/>
                <w:szCs w:val="18"/>
              </w:rPr>
              <w:t>E1</w:t>
            </w:r>
            <w:r w:rsidRPr="00E72371">
              <w:rPr>
                <w:rFonts w:ascii="Calibri" w:hAnsi="Calibri"/>
                <w:sz w:val="18"/>
                <w:szCs w:val="18"/>
              </w:rPr>
              <w:br/>
              <w:t>Low</w:t>
            </w:r>
          </w:p>
        </w:tc>
        <w:tc>
          <w:tcPr>
            <w:tcW w:w="2693" w:type="dxa"/>
            <w:tcBorders>
              <w:top w:val="single" w:sz="4" w:space="0" w:color="auto"/>
              <w:left w:val="single" w:sz="4" w:space="0" w:color="auto"/>
              <w:bottom w:val="single" w:sz="4" w:space="0" w:color="auto"/>
              <w:right w:val="single" w:sz="4" w:space="0" w:color="auto"/>
            </w:tcBorders>
          </w:tcPr>
          <w:p w:rsidR="003E0A10" w:rsidRPr="00E72371" w:rsidRDefault="003E0A10" w:rsidP="00D40079">
            <w:pPr>
              <w:ind w:left="360"/>
              <w:rPr>
                <w:rFonts w:ascii="Calibri" w:hAnsi="Calibri"/>
                <w:sz w:val="18"/>
                <w:szCs w:val="18"/>
              </w:rPr>
            </w:pPr>
          </w:p>
        </w:tc>
        <w:tc>
          <w:tcPr>
            <w:tcW w:w="1677" w:type="dxa"/>
            <w:tcBorders>
              <w:top w:val="single" w:sz="4" w:space="0" w:color="auto"/>
              <w:left w:val="single" w:sz="4" w:space="0" w:color="auto"/>
              <w:bottom w:val="single" w:sz="4" w:space="0" w:color="auto"/>
              <w:right w:val="single" w:sz="4" w:space="0" w:color="auto"/>
            </w:tcBorders>
          </w:tcPr>
          <w:p w:rsidR="003E0A10" w:rsidRPr="00E72371" w:rsidRDefault="003E0A10" w:rsidP="00D40079">
            <w:pPr>
              <w:ind w:left="360"/>
              <w:rPr>
                <w:rFonts w:ascii="Calibri" w:hAnsi="Calibri"/>
                <w:sz w:val="18"/>
                <w:szCs w:val="18"/>
              </w:rPr>
            </w:pPr>
            <w:r w:rsidRPr="00E72371">
              <w:rPr>
                <w:rFonts w:ascii="Calibri" w:hAnsi="Calibri"/>
                <w:sz w:val="18"/>
                <w:szCs w:val="18"/>
              </w:rPr>
              <w:t>Manager</w:t>
            </w:r>
          </w:p>
          <w:p w:rsidR="003E0A10" w:rsidRPr="00E72371" w:rsidRDefault="003E0A10" w:rsidP="00D40079">
            <w:pPr>
              <w:ind w:left="360"/>
              <w:rPr>
                <w:rFonts w:ascii="Calibri" w:hAnsi="Calibri"/>
                <w:sz w:val="18"/>
                <w:szCs w:val="18"/>
              </w:rPr>
            </w:pPr>
            <w:r w:rsidRPr="00E72371">
              <w:rPr>
                <w:rFonts w:ascii="Calibri" w:hAnsi="Calibri"/>
                <w:sz w:val="18"/>
                <w:szCs w:val="18"/>
              </w:rPr>
              <w:t>Supervisor</w:t>
            </w:r>
          </w:p>
          <w:p w:rsidR="003E0A10" w:rsidRPr="00E72371" w:rsidRDefault="003E0A10" w:rsidP="00D40079">
            <w:pPr>
              <w:ind w:left="360"/>
              <w:rPr>
                <w:rFonts w:ascii="Calibri" w:hAnsi="Calibri"/>
                <w:sz w:val="18"/>
                <w:szCs w:val="18"/>
              </w:rPr>
            </w:pPr>
            <w:r w:rsidRPr="00E72371">
              <w:rPr>
                <w:rFonts w:ascii="Calibri" w:hAnsi="Calibri"/>
                <w:sz w:val="18"/>
                <w:szCs w:val="18"/>
              </w:rPr>
              <w:t>Staff</w:t>
            </w:r>
          </w:p>
        </w:tc>
        <w:tc>
          <w:tcPr>
            <w:tcW w:w="930" w:type="dxa"/>
            <w:tcBorders>
              <w:top w:val="single" w:sz="4" w:space="0" w:color="auto"/>
              <w:left w:val="single" w:sz="4" w:space="0" w:color="auto"/>
              <w:bottom w:val="single" w:sz="4" w:space="0" w:color="auto"/>
              <w:right w:val="single" w:sz="4" w:space="0" w:color="auto"/>
            </w:tcBorders>
          </w:tcPr>
          <w:p w:rsidR="003E0A10" w:rsidRPr="00E72371" w:rsidRDefault="003E0A10" w:rsidP="00D40079">
            <w:pPr>
              <w:ind w:left="360"/>
              <w:rPr>
                <w:rFonts w:ascii="Calibri" w:hAnsi="Calibri"/>
                <w:sz w:val="18"/>
                <w:szCs w:val="18"/>
              </w:rPr>
            </w:pPr>
          </w:p>
        </w:tc>
      </w:tr>
      <w:tr w:rsidR="003E0A10" w:rsidRPr="00E72371" w:rsidTr="003E0A10">
        <w:trPr>
          <w:trHeight w:val="810"/>
          <w:jc w:val="center"/>
        </w:trPr>
        <w:tc>
          <w:tcPr>
            <w:tcW w:w="463" w:type="dxa"/>
            <w:tcBorders>
              <w:top w:val="single" w:sz="4" w:space="0" w:color="auto"/>
              <w:left w:val="single" w:sz="4" w:space="0" w:color="auto"/>
              <w:bottom w:val="single" w:sz="4" w:space="0" w:color="auto"/>
              <w:right w:val="single" w:sz="4" w:space="0" w:color="auto"/>
            </w:tcBorders>
          </w:tcPr>
          <w:p w:rsidR="003E0A10" w:rsidRPr="00E72371" w:rsidRDefault="003E0A10" w:rsidP="004516AF">
            <w:pPr>
              <w:numPr>
                <w:ilvl w:val="0"/>
                <w:numId w:val="3"/>
              </w:numPr>
              <w:tabs>
                <w:tab w:val="left" w:pos="7938"/>
                <w:tab w:val="left" w:pos="8505"/>
                <w:tab w:val="left" w:pos="13750"/>
              </w:tabs>
              <w:rPr>
                <w:rFonts w:ascii="Calibri" w:hAnsi="Calibri"/>
                <w:b/>
                <w:bCs/>
                <w:sz w:val="20"/>
              </w:rPr>
            </w:pPr>
          </w:p>
        </w:tc>
        <w:tc>
          <w:tcPr>
            <w:tcW w:w="1439" w:type="dxa"/>
            <w:tcBorders>
              <w:top w:val="single" w:sz="4" w:space="0" w:color="auto"/>
              <w:left w:val="single" w:sz="4" w:space="0" w:color="auto"/>
              <w:bottom w:val="single" w:sz="4" w:space="0" w:color="auto"/>
              <w:right w:val="single" w:sz="4" w:space="0" w:color="auto"/>
            </w:tcBorders>
          </w:tcPr>
          <w:p w:rsidR="003E0A10" w:rsidRPr="00E72371" w:rsidRDefault="003E0A10" w:rsidP="00AC6E18">
            <w:pPr>
              <w:pStyle w:val="Header"/>
              <w:tabs>
                <w:tab w:val="clear" w:pos="4320"/>
                <w:tab w:val="clear" w:pos="8640"/>
                <w:tab w:val="left" w:pos="7938"/>
                <w:tab w:val="left" w:pos="8505"/>
                <w:tab w:val="left" w:pos="13750"/>
              </w:tabs>
              <w:rPr>
                <w:rFonts w:ascii="Calibri" w:hAnsi="Calibri"/>
                <w:sz w:val="18"/>
                <w:szCs w:val="18"/>
              </w:rPr>
            </w:pPr>
            <w:r w:rsidRPr="00E72371">
              <w:rPr>
                <w:rFonts w:ascii="Calibri" w:hAnsi="Calibri"/>
                <w:sz w:val="18"/>
                <w:szCs w:val="18"/>
              </w:rPr>
              <w:t>Slip, Trip, Fall and Knock</w:t>
            </w:r>
          </w:p>
        </w:tc>
        <w:tc>
          <w:tcPr>
            <w:tcW w:w="1605" w:type="dxa"/>
            <w:tcBorders>
              <w:top w:val="single" w:sz="4" w:space="0" w:color="auto"/>
              <w:left w:val="single" w:sz="4" w:space="0" w:color="auto"/>
              <w:bottom w:val="single" w:sz="4" w:space="0" w:color="auto"/>
              <w:right w:val="single" w:sz="4" w:space="0" w:color="auto"/>
            </w:tcBorders>
          </w:tcPr>
          <w:p w:rsidR="003E0A10" w:rsidRPr="00E72371" w:rsidRDefault="003E0A10" w:rsidP="00AC6E18">
            <w:pPr>
              <w:spacing w:after="60"/>
              <w:rPr>
                <w:rFonts w:ascii="Calibri" w:hAnsi="Calibri"/>
                <w:sz w:val="18"/>
                <w:szCs w:val="18"/>
              </w:rPr>
            </w:pPr>
            <w:r w:rsidRPr="00E72371">
              <w:rPr>
                <w:rFonts w:ascii="Calibri" w:hAnsi="Calibri"/>
                <w:sz w:val="18"/>
                <w:szCs w:val="18"/>
              </w:rPr>
              <w:t>Bodily injury to public or participants</w:t>
            </w:r>
          </w:p>
        </w:tc>
        <w:tc>
          <w:tcPr>
            <w:tcW w:w="992" w:type="dxa"/>
            <w:tcBorders>
              <w:top w:val="single" w:sz="4" w:space="0" w:color="auto"/>
              <w:left w:val="single" w:sz="4" w:space="0" w:color="auto"/>
              <w:bottom w:val="single" w:sz="4" w:space="0" w:color="auto"/>
              <w:right w:val="single" w:sz="4" w:space="0" w:color="auto"/>
            </w:tcBorders>
            <w:vAlign w:val="center"/>
          </w:tcPr>
          <w:p w:rsidR="003E0A10" w:rsidRPr="00E72371" w:rsidRDefault="003E0A10" w:rsidP="00E72371">
            <w:pPr>
              <w:spacing w:after="60"/>
              <w:rPr>
                <w:rFonts w:ascii="Calibri" w:hAnsi="Calibri"/>
                <w:sz w:val="18"/>
                <w:szCs w:val="18"/>
              </w:rPr>
            </w:pPr>
            <w:r w:rsidRPr="00E72371">
              <w:rPr>
                <w:rFonts w:ascii="Calibri" w:hAnsi="Calibri"/>
                <w:sz w:val="18"/>
                <w:szCs w:val="18"/>
              </w:rPr>
              <w:t>B2</w:t>
            </w:r>
          </w:p>
          <w:p w:rsidR="003E0A10" w:rsidRPr="00E72371" w:rsidRDefault="003E0A10" w:rsidP="00E72371">
            <w:pPr>
              <w:spacing w:after="60"/>
              <w:rPr>
                <w:rFonts w:ascii="Calibri" w:hAnsi="Calibri"/>
                <w:sz w:val="18"/>
                <w:szCs w:val="18"/>
              </w:rPr>
            </w:pPr>
            <w:r w:rsidRPr="00E72371">
              <w:rPr>
                <w:rFonts w:ascii="Calibri" w:hAnsi="Calibri"/>
                <w:sz w:val="18"/>
                <w:szCs w:val="18"/>
              </w:rPr>
              <w:t>Medium</w:t>
            </w:r>
          </w:p>
        </w:tc>
        <w:tc>
          <w:tcPr>
            <w:tcW w:w="4536" w:type="dxa"/>
            <w:tcBorders>
              <w:top w:val="single" w:sz="4" w:space="0" w:color="auto"/>
              <w:left w:val="single" w:sz="4" w:space="0" w:color="auto"/>
              <w:bottom w:val="single" w:sz="4" w:space="0" w:color="auto"/>
              <w:right w:val="single" w:sz="4" w:space="0" w:color="auto"/>
            </w:tcBorders>
          </w:tcPr>
          <w:p w:rsidR="003E0A10" w:rsidRPr="00E72371" w:rsidRDefault="003E0A10" w:rsidP="00AC6E18">
            <w:pPr>
              <w:spacing w:after="60"/>
              <w:rPr>
                <w:rFonts w:ascii="Calibri" w:hAnsi="Calibri"/>
                <w:sz w:val="18"/>
                <w:szCs w:val="18"/>
              </w:rPr>
            </w:pPr>
            <w:r w:rsidRPr="00E72371">
              <w:rPr>
                <w:rFonts w:ascii="Calibri" w:hAnsi="Calibri"/>
                <w:sz w:val="18"/>
                <w:szCs w:val="18"/>
              </w:rPr>
              <w:t>Crowd Managers and staff trained in recognition and prevention.</w:t>
            </w:r>
          </w:p>
          <w:p w:rsidR="003E0A10" w:rsidRPr="00E72371" w:rsidRDefault="003E0A10" w:rsidP="00AC6E18">
            <w:pPr>
              <w:spacing w:after="60"/>
              <w:rPr>
                <w:rFonts w:ascii="Calibri" w:hAnsi="Calibri"/>
                <w:sz w:val="18"/>
                <w:szCs w:val="18"/>
              </w:rPr>
            </w:pPr>
            <w:r w:rsidRPr="00E72371">
              <w:rPr>
                <w:rFonts w:ascii="Calibri" w:hAnsi="Calibri"/>
                <w:sz w:val="18"/>
                <w:szCs w:val="18"/>
              </w:rPr>
              <w:t>Serious trip and fall hazards identified prior to event and removed or treated to prevent injury.</w:t>
            </w:r>
          </w:p>
          <w:p w:rsidR="003E0A10" w:rsidRPr="00E72371" w:rsidRDefault="003E0A10" w:rsidP="00AC6E18">
            <w:pPr>
              <w:spacing w:after="60"/>
              <w:rPr>
                <w:rFonts w:ascii="Calibri" w:hAnsi="Calibri"/>
                <w:sz w:val="18"/>
                <w:szCs w:val="18"/>
              </w:rPr>
            </w:pPr>
            <w:r w:rsidRPr="00E72371">
              <w:rPr>
                <w:rFonts w:ascii="Calibri" w:hAnsi="Calibri"/>
                <w:sz w:val="18"/>
                <w:szCs w:val="18"/>
              </w:rPr>
              <w:t>Staff site safety induction.</w:t>
            </w:r>
          </w:p>
          <w:p w:rsidR="003E0A10" w:rsidRPr="00E72371" w:rsidRDefault="003E0A10" w:rsidP="00AC6E18">
            <w:pPr>
              <w:spacing w:after="60"/>
              <w:rPr>
                <w:rFonts w:ascii="Calibri" w:hAnsi="Calibri"/>
                <w:sz w:val="18"/>
                <w:szCs w:val="18"/>
              </w:rPr>
            </w:pPr>
            <w:r w:rsidRPr="00E72371">
              <w:rPr>
                <w:rFonts w:ascii="Calibri" w:hAnsi="Calibri"/>
                <w:sz w:val="18"/>
                <w:szCs w:val="18"/>
              </w:rPr>
              <w:t>Cables flown overhead where possible.</w:t>
            </w:r>
          </w:p>
          <w:p w:rsidR="003E0A10" w:rsidRPr="00E72371" w:rsidRDefault="003E0A10" w:rsidP="00AC6E18">
            <w:pPr>
              <w:spacing w:after="60"/>
              <w:rPr>
                <w:rFonts w:ascii="Calibri" w:hAnsi="Calibri"/>
                <w:sz w:val="18"/>
                <w:szCs w:val="18"/>
              </w:rPr>
            </w:pPr>
            <w:r w:rsidRPr="00E72371">
              <w:rPr>
                <w:rFonts w:ascii="Calibri" w:hAnsi="Calibri"/>
                <w:sz w:val="18"/>
                <w:szCs w:val="18"/>
              </w:rPr>
              <w:t>Rubber mats and cable traps over cables.</w:t>
            </w:r>
          </w:p>
          <w:p w:rsidR="003E0A10" w:rsidRPr="00E72371" w:rsidRDefault="003E0A10" w:rsidP="00AC6E18">
            <w:pPr>
              <w:spacing w:after="60"/>
              <w:rPr>
                <w:rFonts w:ascii="Calibri" w:hAnsi="Calibri"/>
                <w:sz w:val="18"/>
                <w:szCs w:val="18"/>
              </w:rPr>
            </w:pPr>
            <w:r w:rsidRPr="00E72371">
              <w:rPr>
                <w:rFonts w:ascii="Calibri" w:hAnsi="Calibri"/>
                <w:sz w:val="18"/>
                <w:szCs w:val="18"/>
              </w:rPr>
              <w:t>Barriers placed around protruding equipment.</w:t>
            </w:r>
          </w:p>
          <w:p w:rsidR="003E0A10" w:rsidRPr="00E72371" w:rsidRDefault="003E0A10" w:rsidP="00AC6E18">
            <w:pPr>
              <w:spacing w:after="60"/>
              <w:rPr>
                <w:rFonts w:ascii="Calibri" w:hAnsi="Calibri"/>
                <w:sz w:val="18"/>
                <w:szCs w:val="18"/>
              </w:rPr>
            </w:pPr>
            <w:r w:rsidRPr="00E72371">
              <w:rPr>
                <w:rFonts w:ascii="Calibri" w:hAnsi="Calibri"/>
                <w:sz w:val="18"/>
                <w:szCs w:val="18"/>
              </w:rPr>
              <w:t>Barriers across stage fronts during work phases.</w:t>
            </w:r>
          </w:p>
          <w:p w:rsidR="003E0A10" w:rsidRPr="00E72371" w:rsidRDefault="003E0A10" w:rsidP="00AC6E18">
            <w:pPr>
              <w:spacing w:after="60"/>
              <w:rPr>
                <w:rFonts w:ascii="Calibri" w:hAnsi="Calibri"/>
                <w:sz w:val="18"/>
                <w:szCs w:val="18"/>
              </w:rPr>
            </w:pPr>
            <w:r w:rsidRPr="00E72371">
              <w:rPr>
                <w:rFonts w:ascii="Calibri" w:hAnsi="Calibri"/>
                <w:sz w:val="18"/>
                <w:szCs w:val="18"/>
              </w:rPr>
              <w:t>Pits fenced during work phases.</w:t>
            </w:r>
          </w:p>
          <w:p w:rsidR="003E0A10" w:rsidRPr="00E72371" w:rsidRDefault="003E0A10" w:rsidP="00AC6E18">
            <w:pPr>
              <w:spacing w:after="60"/>
              <w:rPr>
                <w:rFonts w:ascii="Calibri" w:hAnsi="Calibri"/>
                <w:sz w:val="18"/>
                <w:szCs w:val="18"/>
              </w:rPr>
            </w:pPr>
            <w:r w:rsidRPr="00E72371">
              <w:rPr>
                <w:rFonts w:ascii="Calibri" w:hAnsi="Calibri"/>
                <w:sz w:val="18"/>
                <w:szCs w:val="18"/>
              </w:rPr>
              <w:t>Changes in height and edges highlighted or barricaded.</w:t>
            </w:r>
          </w:p>
          <w:p w:rsidR="003E0A10" w:rsidRPr="00E72371" w:rsidRDefault="003E0A10" w:rsidP="00AC6E18">
            <w:pPr>
              <w:spacing w:after="60"/>
              <w:rPr>
                <w:rFonts w:ascii="Calibri" w:hAnsi="Calibri"/>
                <w:sz w:val="18"/>
                <w:szCs w:val="18"/>
              </w:rPr>
            </w:pPr>
            <w:r w:rsidRPr="00E72371">
              <w:rPr>
                <w:rFonts w:ascii="Calibri" w:hAnsi="Calibri"/>
                <w:sz w:val="18"/>
                <w:szCs w:val="18"/>
              </w:rPr>
              <w:t>Slippery surfaces treated or isolated.</w:t>
            </w:r>
          </w:p>
          <w:p w:rsidR="003E0A10" w:rsidRPr="00E72371" w:rsidRDefault="003E0A10" w:rsidP="00AC6E18">
            <w:pPr>
              <w:spacing w:after="60"/>
              <w:rPr>
                <w:rFonts w:ascii="Calibri" w:hAnsi="Calibri"/>
                <w:sz w:val="18"/>
                <w:szCs w:val="18"/>
              </w:rPr>
            </w:pPr>
            <w:r w:rsidRPr="00E72371">
              <w:rPr>
                <w:rFonts w:ascii="Calibri" w:hAnsi="Calibri"/>
                <w:sz w:val="18"/>
                <w:szCs w:val="18"/>
              </w:rPr>
              <w:t>Additional lighting in dark areas.</w:t>
            </w:r>
          </w:p>
          <w:p w:rsidR="003E0A10" w:rsidRPr="00E72371" w:rsidRDefault="003E0A10" w:rsidP="00AC6E18">
            <w:pPr>
              <w:spacing w:after="60"/>
              <w:rPr>
                <w:rFonts w:ascii="Calibri" w:hAnsi="Calibri"/>
                <w:sz w:val="18"/>
                <w:szCs w:val="18"/>
              </w:rPr>
            </w:pPr>
            <w:r w:rsidRPr="00E72371">
              <w:rPr>
                <w:rFonts w:ascii="Calibri" w:hAnsi="Calibri"/>
                <w:sz w:val="18"/>
                <w:szCs w:val="18"/>
              </w:rPr>
              <w:t>Spills and etc isolated then cleaned by crews as soon as reported.</w:t>
            </w:r>
          </w:p>
        </w:tc>
        <w:tc>
          <w:tcPr>
            <w:tcW w:w="1134" w:type="dxa"/>
            <w:tcBorders>
              <w:top w:val="single" w:sz="4" w:space="0" w:color="auto"/>
              <w:left w:val="single" w:sz="4" w:space="0" w:color="auto"/>
              <w:bottom w:val="single" w:sz="4" w:space="0" w:color="auto"/>
              <w:right w:val="single" w:sz="4" w:space="0" w:color="auto"/>
            </w:tcBorders>
            <w:vAlign w:val="center"/>
          </w:tcPr>
          <w:p w:rsidR="003E0A10" w:rsidRPr="00E72371" w:rsidRDefault="003E0A10" w:rsidP="00E72371">
            <w:pPr>
              <w:spacing w:after="60"/>
              <w:rPr>
                <w:rFonts w:ascii="Calibri" w:hAnsi="Calibri"/>
                <w:sz w:val="18"/>
                <w:szCs w:val="18"/>
              </w:rPr>
            </w:pPr>
            <w:r w:rsidRPr="00E72371">
              <w:rPr>
                <w:rFonts w:ascii="Calibri" w:hAnsi="Calibri"/>
                <w:sz w:val="18"/>
                <w:szCs w:val="18"/>
              </w:rPr>
              <w:t>E1</w:t>
            </w:r>
          </w:p>
          <w:p w:rsidR="003E0A10" w:rsidRPr="00E72371" w:rsidRDefault="003E0A10" w:rsidP="00E72371">
            <w:pPr>
              <w:spacing w:after="60"/>
              <w:rPr>
                <w:rFonts w:ascii="Calibri" w:hAnsi="Calibri"/>
                <w:sz w:val="18"/>
                <w:szCs w:val="18"/>
              </w:rPr>
            </w:pPr>
            <w:r w:rsidRPr="00E72371">
              <w:rPr>
                <w:rFonts w:ascii="Calibri" w:hAnsi="Calibri"/>
                <w:sz w:val="18"/>
                <w:szCs w:val="18"/>
              </w:rPr>
              <w:t>Low</w:t>
            </w:r>
          </w:p>
        </w:tc>
        <w:tc>
          <w:tcPr>
            <w:tcW w:w="2693" w:type="dxa"/>
            <w:tcBorders>
              <w:top w:val="single" w:sz="4" w:space="0" w:color="auto"/>
              <w:left w:val="single" w:sz="4" w:space="0" w:color="auto"/>
              <w:bottom w:val="single" w:sz="4" w:space="0" w:color="auto"/>
              <w:right w:val="single" w:sz="4" w:space="0" w:color="auto"/>
            </w:tcBorders>
          </w:tcPr>
          <w:p w:rsidR="003E0A10" w:rsidRPr="00E72371" w:rsidRDefault="003E0A10" w:rsidP="00D40079">
            <w:pPr>
              <w:ind w:left="360"/>
              <w:rPr>
                <w:rFonts w:ascii="Calibri" w:hAnsi="Calibri"/>
                <w:sz w:val="18"/>
                <w:szCs w:val="18"/>
              </w:rPr>
            </w:pPr>
          </w:p>
        </w:tc>
        <w:tc>
          <w:tcPr>
            <w:tcW w:w="1677" w:type="dxa"/>
            <w:tcBorders>
              <w:top w:val="single" w:sz="4" w:space="0" w:color="auto"/>
              <w:left w:val="single" w:sz="4" w:space="0" w:color="auto"/>
              <w:bottom w:val="single" w:sz="4" w:space="0" w:color="auto"/>
              <w:right w:val="single" w:sz="4" w:space="0" w:color="auto"/>
            </w:tcBorders>
          </w:tcPr>
          <w:p w:rsidR="003E0A10" w:rsidRPr="00E72371" w:rsidRDefault="003E0A10" w:rsidP="00D40079">
            <w:pPr>
              <w:ind w:left="360"/>
              <w:rPr>
                <w:rFonts w:ascii="Calibri" w:hAnsi="Calibri"/>
                <w:sz w:val="18"/>
                <w:szCs w:val="18"/>
              </w:rPr>
            </w:pPr>
            <w:r w:rsidRPr="00E72371">
              <w:rPr>
                <w:rFonts w:ascii="Calibri" w:hAnsi="Calibri"/>
                <w:sz w:val="18"/>
                <w:szCs w:val="18"/>
              </w:rPr>
              <w:t>Manager</w:t>
            </w:r>
          </w:p>
          <w:p w:rsidR="003E0A10" w:rsidRPr="00E72371" w:rsidRDefault="003E0A10" w:rsidP="00D40079">
            <w:pPr>
              <w:ind w:left="360"/>
              <w:rPr>
                <w:rFonts w:ascii="Calibri" w:hAnsi="Calibri"/>
                <w:sz w:val="18"/>
                <w:szCs w:val="18"/>
              </w:rPr>
            </w:pPr>
            <w:r w:rsidRPr="00E72371">
              <w:rPr>
                <w:rFonts w:ascii="Calibri" w:hAnsi="Calibri"/>
                <w:sz w:val="18"/>
                <w:szCs w:val="18"/>
              </w:rPr>
              <w:t>Supervisor</w:t>
            </w:r>
          </w:p>
          <w:p w:rsidR="003E0A10" w:rsidRPr="00E72371" w:rsidRDefault="003E0A10" w:rsidP="00D40079">
            <w:pPr>
              <w:ind w:left="360"/>
              <w:rPr>
                <w:rFonts w:ascii="Calibri" w:hAnsi="Calibri"/>
                <w:sz w:val="18"/>
                <w:szCs w:val="18"/>
              </w:rPr>
            </w:pPr>
            <w:r w:rsidRPr="00E72371">
              <w:rPr>
                <w:rFonts w:ascii="Calibri" w:hAnsi="Calibri"/>
                <w:sz w:val="18"/>
                <w:szCs w:val="18"/>
              </w:rPr>
              <w:t>Staff</w:t>
            </w:r>
          </w:p>
        </w:tc>
        <w:tc>
          <w:tcPr>
            <w:tcW w:w="930" w:type="dxa"/>
            <w:tcBorders>
              <w:top w:val="single" w:sz="4" w:space="0" w:color="auto"/>
              <w:left w:val="single" w:sz="4" w:space="0" w:color="auto"/>
              <w:bottom w:val="single" w:sz="4" w:space="0" w:color="auto"/>
              <w:right w:val="single" w:sz="4" w:space="0" w:color="auto"/>
            </w:tcBorders>
          </w:tcPr>
          <w:p w:rsidR="003E0A10" w:rsidRPr="00E72371" w:rsidRDefault="003E0A10" w:rsidP="00D40079">
            <w:pPr>
              <w:ind w:left="360"/>
              <w:rPr>
                <w:rFonts w:ascii="Calibri" w:hAnsi="Calibri"/>
                <w:sz w:val="18"/>
                <w:szCs w:val="18"/>
              </w:rPr>
            </w:pPr>
          </w:p>
        </w:tc>
      </w:tr>
      <w:tr w:rsidR="003E0A10" w:rsidRPr="00E72371" w:rsidTr="003E0A10">
        <w:trPr>
          <w:trHeight w:val="801"/>
          <w:jc w:val="center"/>
        </w:trPr>
        <w:tc>
          <w:tcPr>
            <w:tcW w:w="463" w:type="dxa"/>
            <w:tcBorders>
              <w:top w:val="single" w:sz="4" w:space="0" w:color="auto"/>
              <w:left w:val="single" w:sz="4" w:space="0" w:color="auto"/>
              <w:bottom w:val="single" w:sz="4" w:space="0" w:color="auto"/>
              <w:right w:val="single" w:sz="4" w:space="0" w:color="auto"/>
            </w:tcBorders>
          </w:tcPr>
          <w:p w:rsidR="003E0A10" w:rsidRPr="00E72371" w:rsidRDefault="003E0A10" w:rsidP="004516AF">
            <w:pPr>
              <w:numPr>
                <w:ilvl w:val="0"/>
                <w:numId w:val="3"/>
              </w:numPr>
              <w:tabs>
                <w:tab w:val="left" w:pos="7938"/>
                <w:tab w:val="left" w:pos="8505"/>
                <w:tab w:val="left" w:pos="13750"/>
              </w:tabs>
              <w:rPr>
                <w:rFonts w:ascii="Calibri" w:hAnsi="Calibri"/>
                <w:b/>
                <w:bCs/>
                <w:sz w:val="20"/>
              </w:rPr>
            </w:pPr>
          </w:p>
        </w:tc>
        <w:tc>
          <w:tcPr>
            <w:tcW w:w="1439" w:type="dxa"/>
            <w:tcBorders>
              <w:top w:val="single" w:sz="4" w:space="0" w:color="auto"/>
              <w:left w:val="single" w:sz="4" w:space="0" w:color="auto"/>
              <w:bottom w:val="single" w:sz="4" w:space="0" w:color="auto"/>
              <w:right w:val="single" w:sz="4" w:space="0" w:color="auto"/>
            </w:tcBorders>
          </w:tcPr>
          <w:p w:rsidR="003E0A10" w:rsidRPr="00E72371" w:rsidRDefault="003E0A10" w:rsidP="00AC6E18">
            <w:pPr>
              <w:spacing w:after="60"/>
              <w:rPr>
                <w:rFonts w:ascii="Calibri" w:hAnsi="Calibri"/>
                <w:sz w:val="18"/>
                <w:szCs w:val="18"/>
              </w:rPr>
            </w:pPr>
            <w:r w:rsidRPr="00E72371">
              <w:rPr>
                <w:rFonts w:ascii="Calibri" w:hAnsi="Calibri"/>
                <w:sz w:val="18"/>
                <w:szCs w:val="18"/>
              </w:rPr>
              <w:t>Weather</w:t>
            </w:r>
          </w:p>
        </w:tc>
        <w:tc>
          <w:tcPr>
            <w:tcW w:w="1605" w:type="dxa"/>
            <w:tcBorders>
              <w:top w:val="single" w:sz="4" w:space="0" w:color="auto"/>
              <w:left w:val="single" w:sz="4" w:space="0" w:color="auto"/>
              <w:bottom w:val="single" w:sz="4" w:space="0" w:color="auto"/>
              <w:right w:val="single" w:sz="4" w:space="0" w:color="auto"/>
            </w:tcBorders>
          </w:tcPr>
          <w:p w:rsidR="003E0A10" w:rsidRPr="00E72371" w:rsidRDefault="003E0A10" w:rsidP="00AC6E18">
            <w:pPr>
              <w:spacing w:after="60"/>
              <w:rPr>
                <w:rFonts w:ascii="Calibri" w:hAnsi="Calibri"/>
                <w:sz w:val="18"/>
                <w:szCs w:val="18"/>
              </w:rPr>
            </w:pPr>
            <w:r w:rsidRPr="00E72371">
              <w:rPr>
                <w:rFonts w:ascii="Calibri" w:hAnsi="Calibri"/>
                <w:sz w:val="18"/>
                <w:szCs w:val="18"/>
              </w:rPr>
              <w:t>Heat stress</w:t>
            </w:r>
          </w:p>
          <w:p w:rsidR="003E0A10" w:rsidRPr="00E72371" w:rsidRDefault="003E0A10" w:rsidP="00AC6E18">
            <w:pPr>
              <w:spacing w:after="60"/>
              <w:rPr>
                <w:rFonts w:ascii="Calibri" w:hAnsi="Calibri"/>
                <w:sz w:val="18"/>
                <w:szCs w:val="18"/>
              </w:rPr>
            </w:pPr>
            <w:r w:rsidRPr="00E72371">
              <w:rPr>
                <w:rFonts w:ascii="Calibri" w:hAnsi="Calibri"/>
                <w:sz w:val="18"/>
                <w:szCs w:val="18"/>
              </w:rPr>
              <w:t>Flooding</w:t>
            </w:r>
          </w:p>
          <w:p w:rsidR="003E0A10" w:rsidRPr="00E72371" w:rsidRDefault="003E0A10" w:rsidP="00AC6E18">
            <w:pPr>
              <w:spacing w:after="60"/>
              <w:rPr>
                <w:rFonts w:ascii="Calibri" w:hAnsi="Calibri"/>
                <w:sz w:val="18"/>
                <w:szCs w:val="18"/>
              </w:rPr>
            </w:pPr>
            <w:r w:rsidRPr="00E72371">
              <w:rPr>
                <w:rFonts w:ascii="Calibri" w:hAnsi="Calibri"/>
                <w:sz w:val="18"/>
                <w:szCs w:val="18"/>
              </w:rPr>
              <w:t>Fire</w:t>
            </w:r>
          </w:p>
          <w:p w:rsidR="003E0A10" w:rsidRPr="00E72371" w:rsidRDefault="003E0A10" w:rsidP="00AC6E18">
            <w:pPr>
              <w:spacing w:after="60"/>
              <w:rPr>
                <w:rFonts w:ascii="Calibri" w:hAnsi="Calibri"/>
                <w:sz w:val="18"/>
                <w:szCs w:val="18"/>
              </w:rPr>
            </w:pPr>
            <w:r w:rsidRPr="00E72371">
              <w:rPr>
                <w:rFonts w:ascii="Calibri" w:hAnsi="Calibri"/>
                <w:sz w:val="18"/>
                <w:szCs w:val="18"/>
              </w:rPr>
              <w:t>High Wind</w:t>
            </w:r>
          </w:p>
          <w:p w:rsidR="003E0A10" w:rsidRPr="00E72371" w:rsidRDefault="003E0A10" w:rsidP="00AC6E18">
            <w:pPr>
              <w:spacing w:after="60"/>
              <w:rPr>
                <w:rFonts w:ascii="Calibri" w:hAnsi="Calibri"/>
                <w:sz w:val="18"/>
                <w:szCs w:val="18"/>
              </w:rPr>
            </w:pPr>
            <w:r w:rsidRPr="00E72371">
              <w:rPr>
                <w:rFonts w:ascii="Calibri" w:hAnsi="Calibri"/>
                <w:sz w:val="18"/>
                <w:szCs w:val="18"/>
              </w:rPr>
              <w:t>Lightning</w:t>
            </w:r>
          </w:p>
        </w:tc>
        <w:tc>
          <w:tcPr>
            <w:tcW w:w="992" w:type="dxa"/>
            <w:tcBorders>
              <w:top w:val="single" w:sz="4" w:space="0" w:color="auto"/>
              <w:left w:val="single" w:sz="4" w:space="0" w:color="auto"/>
              <w:bottom w:val="single" w:sz="4" w:space="0" w:color="auto"/>
              <w:right w:val="single" w:sz="4" w:space="0" w:color="auto"/>
            </w:tcBorders>
            <w:vAlign w:val="center"/>
          </w:tcPr>
          <w:p w:rsidR="003E0A10" w:rsidRPr="00E72371" w:rsidRDefault="003E0A10" w:rsidP="00AC6E18">
            <w:pPr>
              <w:spacing w:after="60"/>
              <w:rPr>
                <w:rFonts w:ascii="Calibri" w:hAnsi="Calibri"/>
                <w:sz w:val="18"/>
                <w:szCs w:val="18"/>
              </w:rPr>
            </w:pPr>
            <w:r w:rsidRPr="00E72371">
              <w:rPr>
                <w:rFonts w:ascii="Calibri" w:hAnsi="Calibri"/>
                <w:sz w:val="18"/>
                <w:szCs w:val="18"/>
              </w:rPr>
              <w:t>C4</w:t>
            </w:r>
          </w:p>
          <w:p w:rsidR="003E0A10" w:rsidRPr="00E72371" w:rsidRDefault="003E0A10" w:rsidP="00AC6E18">
            <w:pPr>
              <w:spacing w:after="60"/>
              <w:rPr>
                <w:rFonts w:ascii="Calibri" w:hAnsi="Calibri"/>
                <w:sz w:val="18"/>
                <w:szCs w:val="18"/>
              </w:rPr>
            </w:pPr>
            <w:r w:rsidRPr="00E72371">
              <w:rPr>
                <w:rFonts w:ascii="Calibri" w:hAnsi="Calibri"/>
                <w:sz w:val="18"/>
                <w:szCs w:val="18"/>
              </w:rPr>
              <w:t>High</w:t>
            </w:r>
          </w:p>
        </w:tc>
        <w:tc>
          <w:tcPr>
            <w:tcW w:w="4536" w:type="dxa"/>
            <w:tcBorders>
              <w:top w:val="single" w:sz="4" w:space="0" w:color="auto"/>
              <w:left w:val="single" w:sz="4" w:space="0" w:color="auto"/>
              <w:bottom w:val="single" w:sz="4" w:space="0" w:color="auto"/>
              <w:right w:val="single" w:sz="4" w:space="0" w:color="auto"/>
            </w:tcBorders>
          </w:tcPr>
          <w:p w:rsidR="003E0A10" w:rsidRPr="00E72371" w:rsidRDefault="003E0A10" w:rsidP="00AC6E18">
            <w:pPr>
              <w:spacing w:after="60"/>
              <w:rPr>
                <w:rFonts w:ascii="Calibri" w:hAnsi="Calibri"/>
                <w:sz w:val="18"/>
                <w:szCs w:val="18"/>
              </w:rPr>
            </w:pPr>
            <w:r w:rsidRPr="00E72371">
              <w:rPr>
                <w:rFonts w:ascii="Calibri" w:hAnsi="Calibri"/>
                <w:sz w:val="18"/>
                <w:szCs w:val="18"/>
              </w:rPr>
              <w:t>Determine extent to which event could be exposed to weather (e.g. if outdoors in bushland setting)</w:t>
            </w:r>
            <w:r>
              <w:rPr>
                <w:rFonts w:ascii="Calibri" w:hAnsi="Calibri"/>
                <w:sz w:val="18"/>
                <w:szCs w:val="18"/>
              </w:rPr>
              <w:t>.</w:t>
            </w:r>
          </w:p>
          <w:p w:rsidR="003E0A10" w:rsidRPr="00E72371" w:rsidRDefault="003E0A10" w:rsidP="00AC6E18">
            <w:pPr>
              <w:spacing w:after="60"/>
              <w:rPr>
                <w:rFonts w:ascii="Calibri" w:hAnsi="Calibri"/>
                <w:sz w:val="18"/>
                <w:szCs w:val="18"/>
              </w:rPr>
            </w:pPr>
            <w:r w:rsidRPr="00E72371">
              <w:rPr>
                <w:rFonts w:ascii="Calibri" w:hAnsi="Calibri"/>
                <w:sz w:val="18"/>
                <w:szCs w:val="18"/>
              </w:rPr>
              <w:t>Set up electrical equipment so it is not exposed to rain or flooding</w:t>
            </w:r>
            <w:r>
              <w:rPr>
                <w:rFonts w:ascii="Calibri" w:hAnsi="Calibri"/>
                <w:sz w:val="18"/>
                <w:szCs w:val="18"/>
              </w:rPr>
              <w:t>.</w:t>
            </w:r>
          </w:p>
          <w:p w:rsidR="003E0A10" w:rsidRPr="00E72371" w:rsidRDefault="003E0A10" w:rsidP="00AC6E18">
            <w:pPr>
              <w:spacing w:after="60"/>
              <w:rPr>
                <w:rFonts w:ascii="Calibri" w:hAnsi="Calibri"/>
                <w:sz w:val="18"/>
                <w:szCs w:val="18"/>
              </w:rPr>
            </w:pPr>
            <w:r w:rsidRPr="00E72371">
              <w:rPr>
                <w:rFonts w:ascii="Calibri" w:hAnsi="Calibri"/>
                <w:sz w:val="18"/>
                <w:szCs w:val="18"/>
              </w:rPr>
              <w:t>Determine contingency plans if there is a fire ban (e.g. cancel with appropriate communication, alter event (e.g. go indoors, do not use BBQs) , continue with written permission from fire authority)</w:t>
            </w:r>
            <w:r>
              <w:rPr>
                <w:rFonts w:ascii="Calibri" w:hAnsi="Calibri"/>
                <w:sz w:val="18"/>
                <w:szCs w:val="18"/>
              </w:rPr>
              <w:t>.</w:t>
            </w:r>
          </w:p>
          <w:p w:rsidR="003E0A10" w:rsidRPr="00E72371" w:rsidRDefault="003E0A10" w:rsidP="00AC6E18">
            <w:pPr>
              <w:spacing w:after="60"/>
              <w:rPr>
                <w:rFonts w:ascii="Calibri" w:hAnsi="Calibri"/>
                <w:sz w:val="18"/>
                <w:szCs w:val="18"/>
              </w:rPr>
            </w:pPr>
            <w:r w:rsidRPr="00E72371">
              <w:rPr>
                <w:rFonts w:ascii="Calibri" w:hAnsi="Calibri"/>
                <w:sz w:val="18"/>
                <w:szCs w:val="18"/>
              </w:rPr>
              <w:t>Monitor weather forecast and determine beforehand action if certain weather events occur or are likely.</w:t>
            </w:r>
          </w:p>
          <w:p w:rsidR="003E0A10" w:rsidRPr="00E72371" w:rsidRDefault="003E0A10" w:rsidP="00AC6E18">
            <w:pPr>
              <w:spacing w:after="60"/>
              <w:rPr>
                <w:rFonts w:ascii="Calibri" w:hAnsi="Calibri"/>
                <w:sz w:val="18"/>
                <w:szCs w:val="18"/>
              </w:rPr>
            </w:pPr>
            <w:r w:rsidRPr="00E72371">
              <w:rPr>
                <w:rFonts w:ascii="Calibri" w:hAnsi="Calibri"/>
                <w:sz w:val="18"/>
                <w:szCs w:val="18"/>
              </w:rPr>
              <w:t>Provide shelter from sun and rain</w:t>
            </w:r>
            <w:r>
              <w:rPr>
                <w:rFonts w:ascii="Calibri" w:hAnsi="Calibri"/>
                <w:sz w:val="18"/>
                <w:szCs w:val="18"/>
              </w:rPr>
              <w:t>.</w:t>
            </w:r>
          </w:p>
          <w:p w:rsidR="003E0A10" w:rsidRPr="00E72371" w:rsidRDefault="003E0A10" w:rsidP="00AC6E18">
            <w:pPr>
              <w:spacing w:after="60"/>
              <w:rPr>
                <w:rFonts w:ascii="Calibri" w:hAnsi="Calibri"/>
                <w:sz w:val="18"/>
                <w:szCs w:val="18"/>
              </w:rPr>
            </w:pPr>
            <w:r w:rsidRPr="00E72371">
              <w:rPr>
                <w:rFonts w:ascii="Calibri" w:hAnsi="Calibri"/>
                <w:sz w:val="18"/>
                <w:szCs w:val="18"/>
              </w:rPr>
              <w:t>Provide drinking water for patrons and workers</w:t>
            </w:r>
            <w:r>
              <w:rPr>
                <w:rFonts w:ascii="Calibri" w:hAnsi="Calibri"/>
                <w:sz w:val="18"/>
                <w:szCs w:val="18"/>
              </w:rPr>
              <w:t>.</w:t>
            </w:r>
          </w:p>
          <w:p w:rsidR="003E0A10" w:rsidRPr="00E72371" w:rsidRDefault="003E0A10" w:rsidP="00AC6E18">
            <w:pPr>
              <w:spacing w:after="60"/>
              <w:rPr>
                <w:rFonts w:ascii="Calibri" w:hAnsi="Calibri"/>
                <w:sz w:val="18"/>
                <w:szCs w:val="18"/>
              </w:rPr>
            </w:pPr>
            <w:r w:rsidRPr="00E72371">
              <w:rPr>
                <w:rFonts w:ascii="Calibri" w:hAnsi="Calibri"/>
                <w:sz w:val="18"/>
                <w:szCs w:val="18"/>
              </w:rPr>
              <w:t>Provide weather appropriate clothing for workers</w:t>
            </w:r>
            <w:r>
              <w:rPr>
                <w:rFonts w:ascii="Calibri" w:hAnsi="Calibri"/>
                <w:sz w:val="18"/>
                <w:szCs w:val="18"/>
              </w:rPr>
              <w:t>.</w:t>
            </w:r>
          </w:p>
          <w:p w:rsidR="003E0A10" w:rsidRPr="00E72371" w:rsidRDefault="003E0A10" w:rsidP="00AC6E18">
            <w:pPr>
              <w:spacing w:after="60"/>
              <w:rPr>
                <w:rFonts w:ascii="Calibri" w:hAnsi="Calibri"/>
                <w:sz w:val="18"/>
                <w:szCs w:val="18"/>
              </w:rPr>
            </w:pPr>
            <w:r w:rsidRPr="00E72371">
              <w:rPr>
                <w:rFonts w:ascii="Calibri" w:hAnsi="Calibri"/>
                <w:sz w:val="18"/>
                <w:szCs w:val="18"/>
              </w:rPr>
              <w:t xml:space="preserve">Hold the event at a time that will minimise risk of weather impact </w:t>
            </w:r>
            <w:r>
              <w:rPr>
                <w:rFonts w:ascii="Calibri" w:hAnsi="Calibri"/>
                <w:sz w:val="18"/>
                <w:szCs w:val="18"/>
              </w:rPr>
              <w:t>.</w:t>
            </w:r>
          </w:p>
          <w:p w:rsidR="003E0A10" w:rsidRPr="00E72371" w:rsidRDefault="003E0A10" w:rsidP="003C5ACF">
            <w:pPr>
              <w:spacing w:after="60"/>
              <w:rPr>
                <w:rFonts w:ascii="Calibri" w:hAnsi="Calibri"/>
                <w:sz w:val="18"/>
                <w:szCs w:val="18"/>
              </w:rPr>
            </w:pPr>
            <w:r w:rsidRPr="00E72371">
              <w:rPr>
                <w:rFonts w:ascii="Calibri" w:hAnsi="Calibri"/>
                <w:sz w:val="18"/>
                <w:szCs w:val="18"/>
              </w:rPr>
              <w:t>Communicate  weather related precautions patrons should consider (e.g. bring a hat, sunburn cream, poncho).  Consider selling / providing to patrons at the event.</w:t>
            </w:r>
          </w:p>
        </w:tc>
        <w:tc>
          <w:tcPr>
            <w:tcW w:w="1134" w:type="dxa"/>
            <w:tcBorders>
              <w:top w:val="single" w:sz="4" w:space="0" w:color="auto"/>
              <w:left w:val="single" w:sz="4" w:space="0" w:color="auto"/>
              <w:bottom w:val="single" w:sz="4" w:space="0" w:color="auto"/>
              <w:right w:val="single" w:sz="4" w:space="0" w:color="auto"/>
            </w:tcBorders>
            <w:vAlign w:val="center"/>
          </w:tcPr>
          <w:p w:rsidR="003E0A10" w:rsidRPr="00E72371" w:rsidRDefault="003E0A10" w:rsidP="00E72371">
            <w:pPr>
              <w:spacing w:after="60"/>
              <w:rPr>
                <w:rFonts w:ascii="Calibri" w:hAnsi="Calibri"/>
                <w:sz w:val="18"/>
                <w:szCs w:val="18"/>
              </w:rPr>
            </w:pPr>
            <w:r w:rsidRPr="00E72371">
              <w:rPr>
                <w:rFonts w:ascii="Calibri" w:hAnsi="Calibri"/>
                <w:sz w:val="18"/>
                <w:szCs w:val="18"/>
              </w:rPr>
              <w:t>E1</w:t>
            </w:r>
          </w:p>
          <w:p w:rsidR="003E0A10" w:rsidRPr="00E72371" w:rsidRDefault="003E0A10" w:rsidP="00E72371">
            <w:pPr>
              <w:spacing w:after="60"/>
              <w:rPr>
                <w:rFonts w:ascii="Calibri" w:hAnsi="Calibri"/>
                <w:sz w:val="18"/>
                <w:szCs w:val="18"/>
              </w:rPr>
            </w:pPr>
            <w:r w:rsidRPr="00E72371">
              <w:rPr>
                <w:rFonts w:ascii="Calibri" w:hAnsi="Calibri"/>
                <w:sz w:val="18"/>
                <w:szCs w:val="18"/>
              </w:rPr>
              <w:t>Low</w:t>
            </w:r>
          </w:p>
        </w:tc>
        <w:tc>
          <w:tcPr>
            <w:tcW w:w="2693" w:type="dxa"/>
            <w:tcBorders>
              <w:top w:val="single" w:sz="4" w:space="0" w:color="auto"/>
              <w:left w:val="single" w:sz="4" w:space="0" w:color="auto"/>
              <w:bottom w:val="single" w:sz="4" w:space="0" w:color="auto"/>
              <w:right w:val="single" w:sz="4" w:space="0" w:color="auto"/>
            </w:tcBorders>
          </w:tcPr>
          <w:p w:rsidR="003E0A10" w:rsidRPr="00E72371" w:rsidRDefault="003E0A10" w:rsidP="00D40079">
            <w:pPr>
              <w:ind w:left="360"/>
              <w:rPr>
                <w:rFonts w:ascii="Calibri" w:hAnsi="Calibri"/>
                <w:sz w:val="18"/>
                <w:szCs w:val="18"/>
              </w:rPr>
            </w:pPr>
          </w:p>
        </w:tc>
        <w:tc>
          <w:tcPr>
            <w:tcW w:w="1677" w:type="dxa"/>
            <w:tcBorders>
              <w:top w:val="single" w:sz="4" w:space="0" w:color="auto"/>
              <w:left w:val="single" w:sz="4" w:space="0" w:color="auto"/>
              <w:bottom w:val="single" w:sz="4" w:space="0" w:color="auto"/>
              <w:right w:val="single" w:sz="4" w:space="0" w:color="auto"/>
            </w:tcBorders>
          </w:tcPr>
          <w:p w:rsidR="003E0A10" w:rsidRPr="00E72371" w:rsidRDefault="003E0A10" w:rsidP="00D40079">
            <w:pPr>
              <w:ind w:left="360"/>
              <w:rPr>
                <w:rFonts w:ascii="Calibri" w:hAnsi="Calibri"/>
                <w:sz w:val="18"/>
                <w:szCs w:val="18"/>
              </w:rPr>
            </w:pPr>
          </w:p>
        </w:tc>
        <w:tc>
          <w:tcPr>
            <w:tcW w:w="930" w:type="dxa"/>
            <w:tcBorders>
              <w:top w:val="single" w:sz="4" w:space="0" w:color="auto"/>
              <w:left w:val="single" w:sz="4" w:space="0" w:color="auto"/>
              <w:bottom w:val="single" w:sz="4" w:space="0" w:color="auto"/>
              <w:right w:val="single" w:sz="4" w:space="0" w:color="auto"/>
            </w:tcBorders>
          </w:tcPr>
          <w:p w:rsidR="003E0A10" w:rsidRPr="00E72371" w:rsidRDefault="003E0A10" w:rsidP="00D40079">
            <w:pPr>
              <w:ind w:left="360"/>
              <w:rPr>
                <w:rFonts w:ascii="Calibri" w:hAnsi="Calibri"/>
                <w:sz w:val="18"/>
                <w:szCs w:val="18"/>
              </w:rPr>
            </w:pPr>
          </w:p>
        </w:tc>
      </w:tr>
      <w:tr w:rsidR="003E0A10" w:rsidRPr="00E72371" w:rsidTr="003E0A10">
        <w:trPr>
          <w:trHeight w:val="801"/>
          <w:jc w:val="center"/>
        </w:trPr>
        <w:tc>
          <w:tcPr>
            <w:tcW w:w="463" w:type="dxa"/>
            <w:tcBorders>
              <w:top w:val="single" w:sz="4" w:space="0" w:color="auto"/>
              <w:left w:val="single" w:sz="4" w:space="0" w:color="auto"/>
              <w:bottom w:val="single" w:sz="4" w:space="0" w:color="auto"/>
              <w:right w:val="single" w:sz="4" w:space="0" w:color="auto"/>
            </w:tcBorders>
          </w:tcPr>
          <w:p w:rsidR="003E0A10" w:rsidRPr="00E72371" w:rsidRDefault="003E0A10" w:rsidP="003C5ACF">
            <w:pPr>
              <w:numPr>
                <w:ilvl w:val="0"/>
                <w:numId w:val="3"/>
              </w:numPr>
              <w:tabs>
                <w:tab w:val="left" w:pos="7938"/>
                <w:tab w:val="left" w:pos="8505"/>
                <w:tab w:val="left" w:pos="13750"/>
              </w:tabs>
              <w:rPr>
                <w:rFonts w:ascii="Calibri" w:hAnsi="Calibri"/>
                <w:b/>
                <w:bCs/>
                <w:sz w:val="20"/>
              </w:rPr>
            </w:pPr>
          </w:p>
        </w:tc>
        <w:tc>
          <w:tcPr>
            <w:tcW w:w="1439" w:type="dxa"/>
            <w:tcBorders>
              <w:top w:val="single" w:sz="4" w:space="0" w:color="auto"/>
              <w:left w:val="single" w:sz="4" w:space="0" w:color="auto"/>
              <w:bottom w:val="single" w:sz="4" w:space="0" w:color="auto"/>
              <w:right w:val="single" w:sz="4" w:space="0" w:color="auto"/>
            </w:tcBorders>
          </w:tcPr>
          <w:p w:rsidR="003E0A10" w:rsidRPr="00E72371" w:rsidRDefault="003E0A10" w:rsidP="003C5ACF">
            <w:pPr>
              <w:spacing w:after="60"/>
              <w:rPr>
                <w:rFonts w:ascii="Calibri" w:hAnsi="Calibri"/>
                <w:sz w:val="18"/>
                <w:szCs w:val="18"/>
              </w:rPr>
            </w:pPr>
            <w:r w:rsidRPr="00E72371">
              <w:rPr>
                <w:rFonts w:ascii="Calibri" w:hAnsi="Calibri"/>
                <w:sz w:val="18"/>
                <w:szCs w:val="18"/>
              </w:rPr>
              <w:t>Traffic Management</w:t>
            </w:r>
          </w:p>
        </w:tc>
        <w:tc>
          <w:tcPr>
            <w:tcW w:w="1605" w:type="dxa"/>
            <w:tcBorders>
              <w:top w:val="single" w:sz="4" w:space="0" w:color="auto"/>
              <w:left w:val="single" w:sz="4" w:space="0" w:color="auto"/>
              <w:bottom w:val="single" w:sz="4" w:space="0" w:color="auto"/>
              <w:right w:val="single" w:sz="4" w:space="0" w:color="auto"/>
            </w:tcBorders>
          </w:tcPr>
          <w:p w:rsidR="003E0A10" w:rsidRPr="00E72371" w:rsidRDefault="003E0A10" w:rsidP="003C5ACF">
            <w:pPr>
              <w:spacing w:after="60"/>
              <w:rPr>
                <w:rFonts w:ascii="Calibri" w:hAnsi="Calibri"/>
                <w:sz w:val="18"/>
                <w:szCs w:val="18"/>
              </w:rPr>
            </w:pPr>
            <w:r w:rsidRPr="00E72371">
              <w:rPr>
                <w:rFonts w:ascii="Calibri" w:hAnsi="Calibri"/>
                <w:sz w:val="18"/>
                <w:szCs w:val="18"/>
              </w:rPr>
              <w:t>Impact between pedestrian and vehicle or 2 vehicles</w:t>
            </w:r>
          </w:p>
        </w:tc>
        <w:tc>
          <w:tcPr>
            <w:tcW w:w="992" w:type="dxa"/>
            <w:tcBorders>
              <w:top w:val="single" w:sz="4" w:space="0" w:color="auto"/>
              <w:left w:val="single" w:sz="4" w:space="0" w:color="auto"/>
              <w:bottom w:val="single" w:sz="4" w:space="0" w:color="auto"/>
              <w:right w:val="single" w:sz="4" w:space="0" w:color="auto"/>
            </w:tcBorders>
            <w:vAlign w:val="center"/>
          </w:tcPr>
          <w:p w:rsidR="003E0A10" w:rsidRPr="00E72371" w:rsidRDefault="003E0A10" w:rsidP="003C5ACF">
            <w:pPr>
              <w:spacing w:after="60"/>
              <w:rPr>
                <w:rFonts w:ascii="Calibri" w:hAnsi="Calibri"/>
                <w:sz w:val="18"/>
                <w:szCs w:val="18"/>
              </w:rPr>
            </w:pPr>
            <w:r w:rsidRPr="00E72371">
              <w:rPr>
                <w:rFonts w:ascii="Calibri" w:hAnsi="Calibri"/>
                <w:sz w:val="18"/>
                <w:szCs w:val="18"/>
              </w:rPr>
              <w:t>B4</w:t>
            </w:r>
          </w:p>
          <w:p w:rsidR="003E0A10" w:rsidRPr="00E72371" w:rsidRDefault="003E0A10" w:rsidP="003C5ACF">
            <w:pPr>
              <w:spacing w:after="60"/>
              <w:rPr>
                <w:rFonts w:ascii="Calibri" w:hAnsi="Calibri"/>
                <w:sz w:val="18"/>
                <w:szCs w:val="18"/>
              </w:rPr>
            </w:pPr>
            <w:r w:rsidRPr="00E72371">
              <w:rPr>
                <w:rFonts w:ascii="Calibri" w:hAnsi="Calibri"/>
                <w:sz w:val="18"/>
                <w:szCs w:val="18"/>
              </w:rPr>
              <w:t>High</w:t>
            </w:r>
          </w:p>
        </w:tc>
        <w:tc>
          <w:tcPr>
            <w:tcW w:w="4536" w:type="dxa"/>
            <w:tcBorders>
              <w:top w:val="single" w:sz="4" w:space="0" w:color="auto"/>
              <w:left w:val="single" w:sz="4" w:space="0" w:color="auto"/>
              <w:bottom w:val="single" w:sz="4" w:space="0" w:color="auto"/>
              <w:right w:val="single" w:sz="4" w:space="0" w:color="auto"/>
            </w:tcBorders>
          </w:tcPr>
          <w:p w:rsidR="003E0A10" w:rsidRPr="00E72371" w:rsidRDefault="003E0A10" w:rsidP="003C5ACF">
            <w:pPr>
              <w:spacing w:after="60"/>
              <w:rPr>
                <w:rFonts w:ascii="Calibri" w:hAnsi="Calibri"/>
                <w:sz w:val="18"/>
                <w:szCs w:val="18"/>
              </w:rPr>
            </w:pPr>
            <w:r w:rsidRPr="00E72371">
              <w:rPr>
                <w:rFonts w:ascii="Calibri" w:hAnsi="Calibri"/>
                <w:sz w:val="18"/>
                <w:szCs w:val="18"/>
              </w:rPr>
              <w:t xml:space="preserve">Develop traffic management plan.  Include: </w:t>
            </w:r>
          </w:p>
          <w:p w:rsidR="003E0A10" w:rsidRPr="00E72371" w:rsidRDefault="003E0A10" w:rsidP="003C5ACF">
            <w:pPr>
              <w:spacing w:after="60"/>
              <w:rPr>
                <w:rFonts w:ascii="Calibri" w:hAnsi="Calibri"/>
                <w:sz w:val="18"/>
                <w:szCs w:val="18"/>
              </w:rPr>
            </w:pPr>
            <w:r>
              <w:rPr>
                <w:rFonts w:ascii="Calibri" w:hAnsi="Calibri"/>
                <w:sz w:val="18"/>
                <w:szCs w:val="18"/>
              </w:rPr>
              <w:t xml:space="preserve">- </w:t>
            </w:r>
            <w:r w:rsidRPr="00E72371">
              <w:rPr>
                <w:rFonts w:ascii="Calibri" w:hAnsi="Calibri"/>
                <w:sz w:val="18"/>
                <w:szCs w:val="18"/>
              </w:rPr>
              <w:t>Segregation of  exiting pedestrians and bump out traffic</w:t>
            </w:r>
          </w:p>
          <w:p w:rsidR="003E0A10" w:rsidRPr="00E72371" w:rsidRDefault="003E0A10" w:rsidP="003C5ACF">
            <w:pPr>
              <w:spacing w:after="60"/>
              <w:rPr>
                <w:rFonts w:ascii="Calibri" w:hAnsi="Calibri"/>
                <w:sz w:val="18"/>
                <w:szCs w:val="18"/>
              </w:rPr>
            </w:pPr>
            <w:r>
              <w:rPr>
                <w:rFonts w:ascii="Calibri" w:hAnsi="Calibri"/>
                <w:sz w:val="18"/>
                <w:szCs w:val="18"/>
              </w:rPr>
              <w:t xml:space="preserve">- </w:t>
            </w:r>
            <w:r w:rsidRPr="00E72371">
              <w:rPr>
                <w:rFonts w:ascii="Calibri" w:hAnsi="Calibri"/>
                <w:sz w:val="18"/>
                <w:szCs w:val="18"/>
              </w:rPr>
              <w:t>No go zones for certain locations or phases (e.g. no heavy equipment movement during event)</w:t>
            </w:r>
          </w:p>
          <w:p w:rsidR="003E0A10" w:rsidRPr="00E72371" w:rsidRDefault="003E0A10" w:rsidP="003C5ACF">
            <w:pPr>
              <w:spacing w:after="60"/>
              <w:rPr>
                <w:rFonts w:ascii="Calibri" w:hAnsi="Calibri"/>
                <w:sz w:val="18"/>
                <w:szCs w:val="18"/>
              </w:rPr>
            </w:pPr>
            <w:r>
              <w:rPr>
                <w:rFonts w:ascii="Calibri" w:hAnsi="Calibri"/>
                <w:sz w:val="18"/>
                <w:szCs w:val="18"/>
              </w:rPr>
              <w:t xml:space="preserve">- </w:t>
            </w:r>
            <w:r w:rsidRPr="00E72371">
              <w:rPr>
                <w:rFonts w:ascii="Calibri" w:hAnsi="Calibri"/>
                <w:sz w:val="18"/>
                <w:szCs w:val="18"/>
              </w:rPr>
              <w:t>Liaison with public road authorities (e.g. VicRoads, Police)</w:t>
            </w:r>
          </w:p>
          <w:p w:rsidR="003E0A10" w:rsidRPr="00E72371" w:rsidRDefault="003E0A10" w:rsidP="003C5ACF">
            <w:pPr>
              <w:spacing w:after="60"/>
              <w:rPr>
                <w:rFonts w:ascii="Calibri" w:hAnsi="Calibri"/>
                <w:sz w:val="18"/>
                <w:szCs w:val="18"/>
              </w:rPr>
            </w:pPr>
            <w:r>
              <w:rPr>
                <w:rFonts w:ascii="Calibri" w:hAnsi="Calibri"/>
                <w:sz w:val="18"/>
                <w:szCs w:val="18"/>
              </w:rPr>
              <w:t xml:space="preserve">- </w:t>
            </w:r>
            <w:r w:rsidRPr="00E72371">
              <w:rPr>
                <w:rFonts w:ascii="Calibri" w:hAnsi="Calibri"/>
                <w:sz w:val="18"/>
                <w:szCs w:val="18"/>
              </w:rPr>
              <w:t xml:space="preserve">Signage </w:t>
            </w:r>
            <w:r>
              <w:rPr>
                <w:rFonts w:ascii="Calibri" w:hAnsi="Calibri"/>
                <w:sz w:val="18"/>
                <w:szCs w:val="18"/>
              </w:rPr>
              <w:t xml:space="preserve">&amp; </w:t>
            </w:r>
            <w:r w:rsidRPr="00E72371">
              <w:rPr>
                <w:rFonts w:ascii="Calibri" w:hAnsi="Calibri"/>
                <w:sz w:val="18"/>
                <w:szCs w:val="18"/>
              </w:rPr>
              <w:t>Barriers</w:t>
            </w:r>
          </w:p>
          <w:p w:rsidR="003E0A10" w:rsidRPr="00E72371" w:rsidRDefault="003E0A10" w:rsidP="003C5ACF">
            <w:pPr>
              <w:spacing w:after="60"/>
              <w:rPr>
                <w:rFonts w:ascii="Calibri" w:hAnsi="Calibri"/>
                <w:sz w:val="18"/>
                <w:szCs w:val="18"/>
              </w:rPr>
            </w:pPr>
            <w:r>
              <w:rPr>
                <w:rFonts w:ascii="Calibri" w:hAnsi="Calibri"/>
                <w:sz w:val="18"/>
                <w:szCs w:val="18"/>
              </w:rPr>
              <w:t xml:space="preserve">- </w:t>
            </w:r>
            <w:r w:rsidRPr="00E72371">
              <w:rPr>
                <w:rFonts w:ascii="Calibri" w:hAnsi="Calibri"/>
                <w:sz w:val="18"/>
                <w:szCs w:val="18"/>
              </w:rPr>
              <w:t>Parking and/or public transport options</w:t>
            </w:r>
          </w:p>
          <w:p w:rsidR="003E0A10" w:rsidRPr="00E72371" w:rsidRDefault="003E0A10" w:rsidP="003C5ACF">
            <w:pPr>
              <w:spacing w:after="60"/>
              <w:rPr>
                <w:rFonts w:ascii="Calibri" w:hAnsi="Calibri"/>
                <w:sz w:val="18"/>
                <w:szCs w:val="18"/>
              </w:rPr>
            </w:pPr>
            <w:r>
              <w:rPr>
                <w:rFonts w:ascii="Calibri" w:hAnsi="Calibri"/>
                <w:sz w:val="18"/>
                <w:szCs w:val="18"/>
              </w:rPr>
              <w:t xml:space="preserve">- </w:t>
            </w:r>
            <w:r w:rsidRPr="00E72371">
              <w:rPr>
                <w:rFonts w:ascii="Calibri" w:hAnsi="Calibri"/>
                <w:sz w:val="18"/>
                <w:szCs w:val="18"/>
              </w:rPr>
              <w:t>Vehicle access accreditation</w:t>
            </w:r>
          </w:p>
          <w:p w:rsidR="003E0A10" w:rsidRPr="00E72371" w:rsidRDefault="003E0A10" w:rsidP="003C5ACF">
            <w:pPr>
              <w:spacing w:after="60"/>
              <w:rPr>
                <w:rFonts w:ascii="Calibri" w:hAnsi="Calibri"/>
                <w:sz w:val="18"/>
                <w:szCs w:val="18"/>
              </w:rPr>
            </w:pPr>
            <w:r>
              <w:rPr>
                <w:rFonts w:ascii="Calibri" w:hAnsi="Calibri"/>
                <w:sz w:val="18"/>
                <w:szCs w:val="18"/>
              </w:rPr>
              <w:t xml:space="preserve">- </w:t>
            </w:r>
            <w:r w:rsidRPr="00E72371">
              <w:rPr>
                <w:rFonts w:ascii="Calibri" w:hAnsi="Calibri"/>
                <w:sz w:val="18"/>
                <w:szCs w:val="18"/>
              </w:rPr>
              <w:t>Staffing</w:t>
            </w:r>
          </w:p>
          <w:p w:rsidR="003E0A10" w:rsidRPr="00E72371" w:rsidRDefault="003E0A10" w:rsidP="003C5ACF">
            <w:pPr>
              <w:spacing w:after="60"/>
              <w:rPr>
                <w:rFonts w:ascii="Calibri" w:hAnsi="Calibri"/>
                <w:sz w:val="18"/>
                <w:szCs w:val="18"/>
              </w:rPr>
            </w:pPr>
            <w:r>
              <w:rPr>
                <w:rFonts w:ascii="Calibri" w:hAnsi="Calibri"/>
                <w:sz w:val="18"/>
                <w:szCs w:val="18"/>
              </w:rPr>
              <w:t xml:space="preserve">- </w:t>
            </w:r>
            <w:r w:rsidRPr="00E72371">
              <w:rPr>
                <w:rFonts w:ascii="Calibri" w:hAnsi="Calibri"/>
                <w:sz w:val="18"/>
                <w:szCs w:val="18"/>
              </w:rPr>
              <w:t>Monitoring of conditions during the event</w:t>
            </w:r>
          </w:p>
          <w:p w:rsidR="003E0A10" w:rsidRPr="00E72371" w:rsidRDefault="003E0A10" w:rsidP="003C5ACF">
            <w:pPr>
              <w:spacing w:after="60"/>
              <w:rPr>
                <w:rFonts w:ascii="Calibri" w:hAnsi="Calibri"/>
                <w:sz w:val="18"/>
                <w:szCs w:val="18"/>
              </w:rPr>
            </w:pPr>
            <w:r>
              <w:rPr>
                <w:rFonts w:ascii="Calibri" w:hAnsi="Calibri"/>
                <w:sz w:val="18"/>
                <w:szCs w:val="18"/>
              </w:rPr>
              <w:t xml:space="preserve">- </w:t>
            </w:r>
            <w:r w:rsidRPr="00E72371">
              <w:rPr>
                <w:rFonts w:ascii="Calibri" w:hAnsi="Calibri"/>
                <w:sz w:val="18"/>
                <w:szCs w:val="18"/>
              </w:rPr>
              <w:t>Communication</w:t>
            </w:r>
          </w:p>
        </w:tc>
        <w:tc>
          <w:tcPr>
            <w:tcW w:w="1134" w:type="dxa"/>
            <w:tcBorders>
              <w:top w:val="single" w:sz="4" w:space="0" w:color="auto"/>
              <w:left w:val="single" w:sz="4" w:space="0" w:color="auto"/>
              <w:bottom w:val="single" w:sz="4" w:space="0" w:color="auto"/>
              <w:right w:val="single" w:sz="4" w:space="0" w:color="auto"/>
            </w:tcBorders>
            <w:vAlign w:val="center"/>
          </w:tcPr>
          <w:p w:rsidR="003E0A10" w:rsidRPr="00E72371" w:rsidRDefault="003E0A10" w:rsidP="00E72371">
            <w:pPr>
              <w:spacing w:after="60"/>
              <w:rPr>
                <w:rFonts w:ascii="Calibri" w:hAnsi="Calibri"/>
                <w:sz w:val="18"/>
                <w:szCs w:val="18"/>
              </w:rPr>
            </w:pPr>
            <w:r w:rsidRPr="00E72371">
              <w:rPr>
                <w:rFonts w:ascii="Calibri" w:hAnsi="Calibri"/>
                <w:sz w:val="18"/>
                <w:szCs w:val="18"/>
              </w:rPr>
              <w:t>E1</w:t>
            </w:r>
          </w:p>
          <w:p w:rsidR="003E0A10" w:rsidRPr="00E72371" w:rsidRDefault="003E0A10" w:rsidP="00E72371">
            <w:pPr>
              <w:spacing w:after="60"/>
              <w:rPr>
                <w:rFonts w:ascii="Calibri" w:hAnsi="Calibri"/>
                <w:sz w:val="18"/>
                <w:szCs w:val="18"/>
              </w:rPr>
            </w:pPr>
            <w:r w:rsidRPr="00E72371">
              <w:rPr>
                <w:rFonts w:ascii="Calibri" w:hAnsi="Calibri"/>
                <w:sz w:val="18"/>
                <w:szCs w:val="18"/>
              </w:rPr>
              <w:t>Low</w:t>
            </w:r>
          </w:p>
        </w:tc>
        <w:tc>
          <w:tcPr>
            <w:tcW w:w="2693" w:type="dxa"/>
            <w:tcBorders>
              <w:top w:val="single" w:sz="4" w:space="0" w:color="auto"/>
              <w:left w:val="single" w:sz="4" w:space="0" w:color="auto"/>
              <w:bottom w:val="single" w:sz="4" w:space="0" w:color="auto"/>
              <w:right w:val="single" w:sz="4" w:space="0" w:color="auto"/>
            </w:tcBorders>
          </w:tcPr>
          <w:p w:rsidR="003E0A10" w:rsidRPr="00E72371" w:rsidRDefault="003E0A10" w:rsidP="003C5ACF">
            <w:pPr>
              <w:ind w:left="360"/>
              <w:rPr>
                <w:rFonts w:ascii="Calibri" w:hAnsi="Calibri"/>
                <w:sz w:val="18"/>
                <w:szCs w:val="18"/>
              </w:rPr>
            </w:pPr>
          </w:p>
        </w:tc>
        <w:tc>
          <w:tcPr>
            <w:tcW w:w="1677" w:type="dxa"/>
            <w:tcBorders>
              <w:top w:val="single" w:sz="4" w:space="0" w:color="auto"/>
              <w:left w:val="single" w:sz="4" w:space="0" w:color="auto"/>
              <w:bottom w:val="single" w:sz="4" w:space="0" w:color="auto"/>
              <w:right w:val="single" w:sz="4" w:space="0" w:color="auto"/>
            </w:tcBorders>
          </w:tcPr>
          <w:p w:rsidR="003E0A10" w:rsidRPr="00E72371" w:rsidRDefault="003E0A10" w:rsidP="003C5ACF">
            <w:pPr>
              <w:ind w:left="360"/>
              <w:rPr>
                <w:rFonts w:ascii="Calibri" w:hAnsi="Calibri"/>
                <w:sz w:val="18"/>
                <w:szCs w:val="18"/>
              </w:rPr>
            </w:pPr>
          </w:p>
        </w:tc>
        <w:tc>
          <w:tcPr>
            <w:tcW w:w="930" w:type="dxa"/>
            <w:tcBorders>
              <w:top w:val="single" w:sz="4" w:space="0" w:color="auto"/>
              <w:left w:val="single" w:sz="4" w:space="0" w:color="auto"/>
              <w:bottom w:val="single" w:sz="4" w:space="0" w:color="auto"/>
              <w:right w:val="single" w:sz="4" w:space="0" w:color="auto"/>
            </w:tcBorders>
          </w:tcPr>
          <w:p w:rsidR="003E0A10" w:rsidRPr="00E72371" w:rsidRDefault="003E0A10" w:rsidP="003C5ACF">
            <w:pPr>
              <w:ind w:left="360"/>
              <w:rPr>
                <w:rFonts w:ascii="Calibri" w:hAnsi="Calibri"/>
                <w:sz w:val="18"/>
                <w:szCs w:val="18"/>
              </w:rPr>
            </w:pPr>
          </w:p>
        </w:tc>
      </w:tr>
      <w:tr w:rsidR="003E0A10" w:rsidRPr="00E72371" w:rsidTr="003E0A10">
        <w:trPr>
          <w:trHeight w:val="1266"/>
          <w:jc w:val="center"/>
        </w:trPr>
        <w:tc>
          <w:tcPr>
            <w:tcW w:w="463" w:type="dxa"/>
            <w:tcBorders>
              <w:top w:val="single" w:sz="4" w:space="0" w:color="auto"/>
              <w:left w:val="single" w:sz="4" w:space="0" w:color="auto"/>
              <w:bottom w:val="single" w:sz="4" w:space="0" w:color="auto"/>
              <w:right w:val="single" w:sz="4" w:space="0" w:color="auto"/>
            </w:tcBorders>
          </w:tcPr>
          <w:p w:rsidR="003E0A10" w:rsidRPr="00E72371" w:rsidRDefault="003E0A10" w:rsidP="004516AF">
            <w:pPr>
              <w:numPr>
                <w:ilvl w:val="0"/>
                <w:numId w:val="3"/>
              </w:numPr>
              <w:tabs>
                <w:tab w:val="left" w:pos="7938"/>
                <w:tab w:val="left" w:pos="8505"/>
                <w:tab w:val="left" w:pos="13750"/>
              </w:tabs>
              <w:rPr>
                <w:rFonts w:ascii="Calibri" w:hAnsi="Calibri"/>
                <w:b/>
                <w:bCs/>
                <w:sz w:val="20"/>
              </w:rPr>
            </w:pPr>
          </w:p>
        </w:tc>
        <w:tc>
          <w:tcPr>
            <w:tcW w:w="1439" w:type="dxa"/>
            <w:tcBorders>
              <w:top w:val="single" w:sz="4" w:space="0" w:color="auto"/>
              <w:left w:val="single" w:sz="4" w:space="0" w:color="auto"/>
              <w:bottom w:val="single" w:sz="4" w:space="0" w:color="auto"/>
              <w:right w:val="single" w:sz="4" w:space="0" w:color="auto"/>
            </w:tcBorders>
          </w:tcPr>
          <w:p w:rsidR="003E0A10" w:rsidRPr="00E72371" w:rsidRDefault="003E0A10" w:rsidP="00AC6E18">
            <w:pPr>
              <w:spacing w:after="60"/>
              <w:rPr>
                <w:rFonts w:ascii="Calibri" w:hAnsi="Calibri"/>
                <w:sz w:val="18"/>
                <w:szCs w:val="18"/>
              </w:rPr>
            </w:pPr>
            <w:r w:rsidRPr="00E72371">
              <w:rPr>
                <w:rFonts w:ascii="Calibri" w:hAnsi="Calibri"/>
                <w:sz w:val="18"/>
                <w:szCs w:val="18"/>
              </w:rPr>
              <w:t>Crowd Control</w:t>
            </w:r>
          </w:p>
        </w:tc>
        <w:tc>
          <w:tcPr>
            <w:tcW w:w="1605" w:type="dxa"/>
            <w:tcBorders>
              <w:top w:val="single" w:sz="4" w:space="0" w:color="auto"/>
              <w:left w:val="single" w:sz="4" w:space="0" w:color="auto"/>
              <w:bottom w:val="single" w:sz="4" w:space="0" w:color="auto"/>
              <w:right w:val="single" w:sz="4" w:space="0" w:color="auto"/>
            </w:tcBorders>
          </w:tcPr>
          <w:p w:rsidR="003E0A10" w:rsidRPr="00E72371" w:rsidRDefault="003E0A10" w:rsidP="00AC6E18">
            <w:pPr>
              <w:spacing w:after="60"/>
              <w:rPr>
                <w:rFonts w:ascii="Calibri" w:hAnsi="Calibri"/>
                <w:sz w:val="18"/>
                <w:szCs w:val="18"/>
              </w:rPr>
            </w:pPr>
            <w:r w:rsidRPr="00E72371">
              <w:rPr>
                <w:rFonts w:ascii="Calibri" w:hAnsi="Calibri"/>
                <w:sz w:val="18"/>
                <w:szCs w:val="18"/>
              </w:rPr>
              <w:t>Overcrowding</w:t>
            </w:r>
          </w:p>
          <w:p w:rsidR="003E0A10" w:rsidRPr="00E72371" w:rsidRDefault="003E0A10" w:rsidP="00AC6E18">
            <w:pPr>
              <w:spacing w:after="60"/>
              <w:rPr>
                <w:rFonts w:ascii="Calibri" w:hAnsi="Calibri"/>
                <w:sz w:val="18"/>
                <w:szCs w:val="18"/>
              </w:rPr>
            </w:pPr>
            <w:r w:rsidRPr="00E72371">
              <w:rPr>
                <w:rFonts w:ascii="Calibri" w:hAnsi="Calibri"/>
                <w:sz w:val="18"/>
                <w:szCs w:val="18"/>
              </w:rPr>
              <w:t>Crushing (people pressed against object)</w:t>
            </w:r>
          </w:p>
          <w:p w:rsidR="003E0A10" w:rsidRPr="00E72371" w:rsidRDefault="003E0A10" w:rsidP="00AC6E18">
            <w:pPr>
              <w:spacing w:after="60"/>
              <w:rPr>
                <w:rFonts w:ascii="Calibri" w:hAnsi="Calibri"/>
                <w:sz w:val="18"/>
                <w:szCs w:val="18"/>
              </w:rPr>
            </w:pPr>
            <w:r w:rsidRPr="00E72371">
              <w:rPr>
                <w:rFonts w:ascii="Calibri" w:hAnsi="Calibri"/>
                <w:sz w:val="18"/>
                <w:szCs w:val="18"/>
              </w:rPr>
              <w:t>Incidents outside event boundaries</w:t>
            </w:r>
          </w:p>
          <w:p w:rsidR="003E0A10" w:rsidRPr="00E72371" w:rsidRDefault="003E0A10" w:rsidP="00AC6E18">
            <w:pPr>
              <w:spacing w:after="60"/>
              <w:rPr>
                <w:rFonts w:ascii="Calibri" w:hAnsi="Calibr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3E0A10" w:rsidRPr="00E72371" w:rsidRDefault="003E0A10" w:rsidP="00AC6E18">
            <w:pPr>
              <w:spacing w:after="60"/>
              <w:rPr>
                <w:rFonts w:ascii="Calibri" w:hAnsi="Calibri"/>
                <w:sz w:val="18"/>
                <w:szCs w:val="18"/>
              </w:rPr>
            </w:pPr>
            <w:r w:rsidRPr="00E72371">
              <w:rPr>
                <w:rFonts w:ascii="Calibri" w:hAnsi="Calibri"/>
                <w:sz w:val="18"/>
                <w:szCs w:val="18"/>
              </w:rPr>
              <w:t>B4</w:t>
            </w:r>
          </w:p>
          <w:p w:rsidR="003E0A10" w:rsidRPr="00E72371" w:rsidRDefault="003E0A10" w:rsidP="00AC6E18">
            <w:pPr>
              <w:spacing w:after="60"/>
              <w:rPr>
                <w:rFonts w:ascii="Calibri" w:hAnsi="Calibri"/>
                <w:sz w:val="18"/>
                <w:szCs w:val="18"/>
              </w:rPr>
            </w:pPr>
            <w:r w:rsidRPr="00E72371">
              <w:rPr>
                <w:rFonts w:ascii="Calibri" w:hAnsi="Calibri"/>
                <w:sz w:val="18"/>
                <w:szCs w:val="18"/>
              </w:rPr>
              <w:t>High</w:t>
            </w:r>
          </w:p>
        </w:tc>
        <w:tc>
          <w:tcPr>
            <w:tcW w:w="4536" w:type="dxa"/>
            <w:tcBorders>
              <w:top w:val="single" w:sz="4" w:space="0" w:color="auto"/>
              <w:left w:val="single" w:sz="4" w:space="0" w:color="auto"/>
              <w:bottom w:val="single" w:sz="4" w:space="0" w:color="auto"/>
              <w:right w:val="single" w:sz="4" w:space="0" w:color="auto"/>
            </w:tcBorders>
          </w:tcPr>
          <w:p w:rsidR="003E0A10" w:rsidRPr="00E72371" w:rsidRDefault="003E0A10" w:rsidP="00AC6E18">
            <w:pPr>
              <w:spacing w:after="60"/>
              <w:rPr>
                <w:rFonts w:ascii="Calibri" w:hAnsi="Calibri"/>
                <w:sz w:val="18"/>
                <w:szCs w:val="18"/>
              </w:rPr>
            </w:pPr>
            <w:r w:rsidRPr="00E72371">
              <w:rPr>
                <w:rFonts w:ascii="Calibri" w:hAnsi="Calibri"/>
                <w:sz w:val="18"/>
                <w:szCs w:val="18"/>
              </w:rPr>
              <w:t>Appropriate layout and space allocation.</w:t>
            </w:r>
          </w:p>
          <w:p w:rsidR="003E0A10" w:rsidRPr="00E72371" w:rsidRDefault="003E0A10" w:rsidP="00AC6E18">
            <w:pPr>
              <w:spacing w:after="60"/>
              <w:rPr>
                <w:rFonts w:ascii="Calibri" w:hAnsi="Calibri"/>
                <w:sz w:val="18"/>
                <w:szCs w:val="18"/>
              </w:rPr>
            </w:pPr>
            <w:r w:rsidRPr="00E72371">
              <w:rPr>
                <w:rFonts w:ascii="Calibri" w:hAnsi="Calibri"/>
                <w:sz w:val="18"/>
                <w:szCs w:val="18"/>
              </w:rPr>
              <w:t>Allocated entry &amp; exit routes.</w:t>
            </w:r>
          </w:p>
          <w:p w:rsidR="003E0A10" w:rsidRPr="00E72371" w:rsidRDefault="003E0A10" w:rsidP="00AC6E18">
            <w:pPr>
              <w:spacing w:after="60"/>
              <w:rPr>
                <w:rFonts w:ascii="Calibri" w:hAnsi="Calibri"/>
                <w:sz w:val="18"/>
                <w:szCs w:val="18"/>
              </w:rPr>
            </w:pPr>
            <w:r w:rsidRPr="00E72371">
              <w:rPr>
                <w:rFonts w:ascii="Calibri" w:hAnsi="Calibri"/>
                <w:sz w:val="18"/>
                <w:szCs w:val="18"/>
              </w:rPr>
              <w:t>Provide equitable and clear queuing system.</w:t>
            </w:r>
          </w:p>
          <w:p w:rsidR="003E0A10" w:rsidRPr="00E72371" w:rsidRDefault="003E0A10" w:rsidP="00AC6E18">
            <w:pPr>
              <w:spacing w:after="60"/>
              <w:rPr>
                <w:rFonts w:ascii="Calibri" w:hAnsi="Calibri"/>
                <w:sz w:val="18"/>
                <w:szCs w:val="18"/>
              </w:rPr>
            </w:pPr>
            <w:r w:rsidRPr="00E72371">
              <w:rPr>
                <w:rFonts w:ascii="Calibri" w:hAnsi="Calibri"/>
                <w:sz w:val="18"/>
                <w:szCs w:val="18"/>
              </w:rPr>
              <w:t>Control entry and exit points.  Communicate any entry criteria to patrons &amp; security workers.</w:t>
            </w:r>
          </w:p>
          <w:p w:rsidR="003E0A10" w:rsidRPr="00E72371" w:rsidRDefault="003E0A10" w:rsidP="00AC6E18">
            <w:pPr>
              <w:spacing w:after="60"/>
              <w:rPr>
                <w:rFonts w:ascii="Calibri" w:hAnsi="Calibri"/>
                <w:sz w:val="18"/>
                <w:szCs w:val="18"/>
              </w:rPr>
            </w:pPr>
            <w:r w:rsidRPr="00E72371">
              <w:rPr>
                <w:rFonts w:ascii="Calibri" w:hAnsi="Calibri"/>
                <w:sz w:val="18"/>
                <w:szCs w:val="18"/>
              </w:rPr>
              <w:t>Provide timely information to patrons (e.g. signs, PA).</w:t>
            </w:r>
          </w:p>
          <w:p w:rsidR="003E0A10" w:rsidRPr="00E72371" w:rsidRDefault="003E0A10" w:rsidP="00AC6E18">
            <w:pPr>
              <w:spacing w:after="60"/>
              <w:rPr>
                <w:rFonts w:ascii="Calibri" w:hAnsi="Calibri"/>
                <w:sz w:val="18"/>
                <w:szCs w:val="18"/>
              </w:rPr>
            </w:pPr>
            <w:r w:rsidRPr="00E72371">
              <w:rPr>
                <w:rFonts w:ascii="Calibri" w:hAnsi="Calibri"/>
                <w:sz w:val="18"/>
                <w:szCs w:val="18"/>
              </w:rPr>
              <w:t>Provide sufficient workers to manage crowds.</w:t>
            </w:r>
          </w:p>
          <w:p w:rsidR="003E0A10" w:rsidRPr="00E72371" w:rsidRDefault="003E0A10" w:rsidP="00AC6E18">
            <w:pPr>
              <w:spacing w:after="60"/>
              <w:rPr>
                <w:rFonts w:ascii="Calibri" w:hAnsi="Calibri"/>
                <w:sz w:val="18"/>
                <w:szCs w:val="18"/>
              </w:rPr>
            </w:pPr>
            <w:r w:rsidRPr="00E72371">
              <w:rPr>
                <w:rFonts w:ascii="Calibri" w:hAnsi="Calibri"/>
                <w:sz w:val="18"/>
                <w:szCs w:val="18"/>
              </w:rPr>
              <w:t>Provide barriers between different type ticket holders as applicable.</w:t>
            </w:r>
          </w:p>
          <w:p w:rsidR="003E0A10" w:rsidRPr="00E72371" w:rsidRDefault="003E0A10" w:rsidP="00C73CCF">
            <w:pPr>
              <w:spacing w:after="60"/>
              <w:rPr>
                <w:rFonts w:ascii="Calibri" w:hAnsi="Calibri"/>
                <w:sz w:val="18"/>
                <w:szCs w:val="18"/>
              </w:rPr>
            </w:pPr>
            <w:r w:rsidRPr="00E72371">
              <w:rPr>
                <w:rFonts w:ascii="Calibri" w:hAnsi="Calibri"/>
                <w:sz w:val="18"/>
                <w:szCs w:val="18"/>
              </w:rPr>
              <w:t>Develop guidelines for security personnel operating outside the event boundary.</w:t>
            </w:r>
          </w:p>
        </w:tc>
        <w:tc>
          <w:tcPr>
            <w:tcW w:w="1134" w:type="dxa"/>
            <w:tcBorders>
              <w:top w:val="single" w:sz="4" w:space="0" w:color="auto"/>
              <w:left w:val="single" w:sz="4" w:space="0" w:color="auto"/>
              <w:bottom w:val="single" w:sz="4" w:space="0" w:color="auto"/>
              <w:right w:val="single" w:sz="4" w:space="0" w:color="auto"/>
            </w:tcBorders>
            <w:vAlign w:val="center"/>
          </w:tcPr>
          <w:p w:rsidR="003E0A10" w:rsidRPr="00E72371" w:rsidRDefault="003E0A10" w:rsidP="00E72371">
            <w:pPr>
              <w:spacing w:after="60"/>
              <w:rPr>
                <w:rFonts w:ascii="Calibri" w:hAnsi="Calibri"/>
                <w:sz w:val="18"/>
                <w:szCs w:val="18"/>
              </w:rPr>
            </w:pPr>
            <w:r w:rsidRPr="00E72371">
              <w:rPr>
                <w:rFonts w:ascii="Calibri" w:hAnsi="Calibri"/>
                <w:sz w:val="18"/>
                <w:szCs w:val="18"/>
              </w:rPr>
              <w:t>E1</w:t>
            </w:r>
          </w:p>
          <w:p w:rsidR="003E0A10" w:rsidRPr="00E72371" w:rsidRDefault="003E0A10" w:rsidP="00E72371">
            <w:pPr>
              <w:spacing w:after="60"/>
              <w:rPr>
                <w:rFonts w:ascii="Calibri" w:hAnsi="Calibri"/>
                <w:sz w:val="18"/>
                <w:szCs w:val="18"/>
              </w:rPr>
            </w:pPr>
            <w:r w:rsidRPr="00E72371">
              <w:rPr>
                <w:rFonts w:ascii="Calibri" w:hAnsi="Calibri"/>
                <w:sz w:val="18"/>
                <w:szCs w:val="18"/>
              </w:rPr>
              <w:t>Low</w:t>
            </w:r>
          </w:p>
        </w:tc>
        <w:tc>
          <w:tcPr>
            <w:tcW w:w="2693" w:type="dxa"/>
            <w:tcBorders>
              <w:top w:val="single" w:sz="4" w:space="0" w:color="auto"/>
              <w:left w:val="single" w:sz="4" w:space="0" w:color="auto"/>
              <w:bottom w:val="single" w:sz="4" w:space="0" w:color="auto"/>
              <w:right w:val="single" w:sz="4" w:space="0" w:color="auto"/>
            </w:tcBorders>
          </w:tcPr>
          <w:p w:rsidR="003E0A10" w:rsidRPr="00E72371" w:rsidRDefault="003E0A10" w:rsidP="00D40079">
            <w:pPr>
              <w:ind w:left="360"/>
              <w:rPr>
                <w:rFonts w:ascii="Calibri" w:hAnsi="Calibri"/>
                <w:sz w:val="18"/>
                <w:szCs w:val="18"/>
              </w:rPr>
            </w:pPr>
          </w:p>
        </w:tc>
        <w:tc>
          <w:tcPr>
            <w:tcW w:w="1677" w:type="dxa"/>
            <w:tcBorders>
              <w:top w:val="single" w:sz="4" w:space="0" w:color="auto"/>
              <w:left w:val="single" w:sz="4" w:space="0" w:color="auto"/>
              <w:bottom w:val="single" w:sz="4" w:space="0" w:color="auto"/>
              <w:right w:val="single" w:sz="4" w:space="0" w:color="auto"/>
            </w:tcBorders>
          </w:tcPr>
          <w:p w:rsidR="003E0A10" w:rsidRPr="00E72371" w:rsidRDefault="003E0A10" w:rsidP="00D40079">
            <w:pPr>
              <w:ind w:left="360"/>
              <w:rPr>
                <w:rFonts w:ascii="Calibri" w:hAnsi="Calibri"/>
                <w:sz w:val="18"/>
                <w:szCs w:val="18"/>
              </w:rPr>
            </w:pPr>
          </w:p>
        </w:tc>
        <w:tc>
          <w:tcPr>
            <w:tcW w:w="930" w:type="dxa"/>
            <w:tcBorders>
              <w:top w:val="single" w:sz="4" w:space="0" w:color="auto"/>
              <w:left w:val="single" w:sz="4" w:space="0" w:color="auto"/>
              <w:bottom w:val="single" w:sz="4" w:space="0" w:color="auto"/>
              <w:right w:val="single" w:sz="4" w:space="0" w:color="auto"/>
            </w:tcBorders>
          </w:tcPr>
          <w:p w:rsidR="003E0A10" w:rsidRPr="00E72371" w:rsidRDefault="003E0A10" w:rsidP="00D40079">
            <w:pPr>
              <w:ind w:left="360"/>
              <w:rPr>
                <w:rFonts w:ascii="Calibri" w:hAnsi="Calibri"/>
                <w:sz w:val="18"/>
                <w:szCs w:val="18"/>
              </w:rPr>
            </w:pPr>
          </w:p>
        </w:tc>
      </w:tr>
      <w:tr w:rsidR="003E0A10" w:rsidRPr="00E72371" w:rsidTr="003E0A10">
        <w:trPr>
          <w:trHeight w:val="810"/>
          <w:jc w:val="center"/>
        </w:trPr>
        <w:tc>
          <w:tcPr>
            <w:tcW w:w="463" w:type="dxa"/>
            <w:tcBorders>
              <w:top w:val="single" w:sz="4" w:space="0" w:color="auto"/>
              <w:left w:val="single" w:sz="4" w:space="0" w:color="auto"/>
              <w:bottom w:val="single" w:sz="4" w:space="0" w:color="auto"/>
              <w:right w:val="single" w:sz="4" w:space="0" w:color="auto"/>
            </w:tcBorders>
          </w:tcPr>
          <w:p w:rsidR="003E0A10" w:rsidRPr="00E72371" w:rsidRDefault="003E0A10" w:rsidP="003C5ACF">
            <w:pPr>
              <w:numPr>
                <w:ilvl w:val="0"/>
                <w:numId w:val="3"/>
              </w:numPr>
              <w:tabs>
                <w:tab w:val="left" w:pos="7938"/>
                <w:tab w:val="left" w:pos="8505"/>
                <w:tab w:val="left" w:pos="13750"/>
              </w:tabs>
              <w:rPr>
                <w:rFonts w:ascii="Calibri" w:hAnsi="Calibri"/>
                <w:b/>
                <w:bCs/>
                <w:sz w:val="20"/>
              </w:rPr>
            </w:pPr>
          </w:p>
        </w:tc>
        <w:tc>
          <w:tcPr>
            <w:tcW w:w="1439" w:type="dxa"/>
            <w:tcBorders>
              <w:top w:val="single" w:sz="4" w:space="0" w:color="auto"/>
              <w:left w:val="single" w:sz="4" w:space="0" w:color="auto"/>
              <w:bottom w:val="single" w:sz="4" w:space="0" w:color="auto"/>
              <w:right w:val="single" w:sz="4" w:space="0" w:color="auto"/>
            </w:tcBorders>
          </w:tcPr>
          <w:p w:rsidR="003E0A10" w:rsidRPr="00E72371" w:rsidRDefault="003E0A10" w:rsidP="003C5ACF">
            <w:pPr>
              <w:pStyle w:val="Header"/>
              <w:tabs>
                <w:tab w:val="clear" w:pos="4320"/>
                <w:tab w:val="clear" w:pos="8640"/>
                <w:tab w:val="left" w:pos="7938"/>
                <w:tab w:val="left" w:pos="8505"/>
                <w:tab w:val="left" w:pos="13750"/>
              </w:tabs>
              <w:rPr>
                <w:rFonts w:ascii="Calibri" w:hAnsi="Calibri"/>
                <w:sz w:val="18"/>
                <w:szCs w:val="18"/>
              </w:rPr>
            </w:pPr>
            <w:r w:rsidRPr="00E72371">
              <w:rPr>
                <w:rFonts w:ascii="Calibri" w:hAnsi="Calibri"/>
                <w:sz w:val="18"/>
                <w:szCs w:val="18"/>
              </w:rPr>
              <w:t>Alcohol &amp; Illicit  Drugs</w:t>
            </w:r>
          </w:p>
        </w:tc>
        <w:tc>
          <w:tcPr>
            <w:tcW w:w="1605" w:type="dxa"/>
            <w:tcBorders>
              <w:top w:val="single" w:sz="4" w:space="0" w:color="auto"/>
              <w:left w:val="single" w:sz="4" w:space="0" w:color="auto"/>
              <w:bottom w:val="single" w:sz="4" w:space="0" w:color="auto"/>
              <w:right w:val="single" w:sz="4" w:space="0" w:color="auto"/>
            </w:tcBorders>
          </w:tcPr>
          <w:p w:rsidR="003E0A10" w:rsidRPr="00E72371" w:rsidRDefault="003E0A10" w:rsidP="003C5ACF">
            <w:pPr>
              <w:spacing w:after="60"/>
              <w:rPr>
                <w:rFonts w:ascii="Calibri" w:hAnsi="Calibri"/>
                <w:sz w:val="18"/>
                <w:szCs w:val="18"/>
              </w:rPr>
            </w:pPr>
            <w:r w:rsidRPr="00E72371">
              <w:rPr>
                <w:rFonts w:ascii="Calibri" w:hAnsi="Calibri"/>
                <w:sz w:val="18"/>
                <w:szCs w:val="18"/>
              </w:rPr>
              <w:t>Intoxication</w:t>
            </w:r>
          </w:p>
          <w:p w:rsidR="003E0A10" w:rsidRPr="00E72371" w:rsidRDefault="003E0A10" w:rsidP="003C5ACF">
            <w:pPr>
              <w:spacing w:after="60"/>
              <w:rPr>
                <w:rFonts w:ascii="Calibri" w:hAnsi="Calibri"/>
                <w:sz w:val="18"/>
                <w:szCs w:val="18"/>
              </w:rPr>
            </w:pPr>
            <w:r w:rsidRPr="00E72371">
              <w:rPr>
                <w:rFonts w:ascii="Calibri" w:hAnsi="Calibri"/>
                <w:sz w:val="18"/>
                <w:szCs w:val="18"/>
              </w:rPr>
              <w:t>Alcohol served to minors</w:t>
            </w:r>
          </w:p>
          <w:p w:rsidR="003E0A10" w:rsidRPr="00E72371" w:rsidRDefault="003E0A10" w:rsidP="005D5A9D">
            <w:pPr>
              <w:spacing w:after="60"/>
              <w:rPr>
                <w:rFonts w:ascii="Calibri" w:hAnsi="Calibri"/>
                <w:sz w:val="18"/>
                <w:szCs w:val="18"/>
              </w:rPr>
            </w:pPr>
            <w:r w:rsidRPr="00E72371">
              <w:rPr>
                <w:rFonts w:ascii="Calibri" w:hAnsi="Calibri"/>
                <w:sz w:val="18"/>
                <w:szCs w:val="18"/>
              </w:rPr>
              <w:t>Negative effects incl</w:t>
            </w:r>
            <w:r>
              <w:rPr>
                <w:rFonts w:ascii="Calibri" w:hAnsi="Calibri"/>
                <w:sz w:val="18"/>
                <w:szCs w:val="18"/>
              </w:rPr>
              <w:t xml:space="preserve">uding </w:t>
            </w:r>
            <w:r w:rsidRPr="00E72371">
              <w:rPr>
                <w:rFonts w:ascii="Calibri" w:hAnsi="Calibri"/>
                <w:sz w:val="18"/>
                <w:szCs w:val="18"/>
              </w:rPr>
              <w:t>dehydration, potential medical concerns or crowd disturbances or violence</w:t>
            </w:r>
          </w:p>
        </w:tc>
        <w:tc>
          <w:tcPr>
            <w:tcW w:w="992" w:type="dxa"/>
            <w:tcBorders>
              <w:top w:val="single" w:sz="4" w:space="0" w:color="auto"/>
              <w:left w:val="single" w:sz="4" w:space="0" w:color="auto"/>
              <w:bottom w:val="single" w:sz="4" w:space="0" w:color="auto"/>
              <w:right w:val="single" w:sz="4" w:space="0" w:color="auto"/>
            </w:tcBorders>
          </w:tcPr>
          <w:p w:rsidR="003E0A10" w:rsidRPr="00E72371" w:rsidRDefault="003E0A10" w:rsidP="00E72371">
            <w:pPr>
              <w:spacing w:after="60"/>
              <w:rPr>
                <w:rFonts w:ascii="Calibri" w:hAnsi="Calibri"/>
                <w:sz w:val="18"/>
                <w:szCs w:val="18"/>
              </w:rPr>
            </w:pPr>
          </w:p>
          <w:p w:rsidR="003E0A10" w:rsidRPr="00E72371" w:rsidRDefault="003E0A10" w:rsidP="00E72371">
            <w:pPr>
              <w:spacing w:after="60"/>
              <w:rPr>
                <w:rFonts w:ascii="Calibri" w:hAnsi="Calibri"/>
                <w:sz w:val="18"/>
                <w:szCs w:val="18"/>
              </w:rPr>
            </w:pPr>
          </w:p>
          <w:p w:rsidR="003E0A10" w:rsidRPr="00E72371" w:rsidRDefault="003E0A10" w:rsidP="00E72371">
            <w:pPr>
              <w:spacing w:after="60"/>
              <w:rPr>
                <w:rFonts w:ascii="Calibri" w:hAnsi="Calibri"/>
                <w:sz w:val="18"/>
                <w:szCs w:val="18"/>
              </w:rPr>
            </w:pPr>
            <w:r w:rsidRPr="00E72371">
              <w:rPr>
                <w:rFonts w:ascii="Calibri" w:hAnsi="Calibri"/>
                <w:sz w:val="18"/>
                <w:szCs w:val="18"/>
              </w:rPr>
              <w:t>B4</w:t>
            </w:r>
          </w:p>
          <w:p w:rsidR="003E0A10" w:rsidRPr="00E72371" w:rsidRDefault="003E0A10" w:rsidP="00E72371">
            <w:pPr>
              <w:spacing w:after="60"/>
              <w:rPr>
                <w:rFonts w:ascii="Calibri" w:hAnsi="Calibri"/>
                <w:sz w:val="18"/>
                <w:szCs w:val="18"/>
              </w:rPr>
            </w:pPr>
            <w:r w:rsidRPr="00E72371">
              <w:rPr>
                <w:rFonts w:ascii="Calibri" w:hAnsi="Calibri"/>
                <w:sz w:val="18"/>
                <w:szCs w:val="18"/>
              </w:rPr>
              <w:t>High</w:t>
            </w:r>
          </w:p>
        </w:tc>
        <w:tc>
          <w:tcPr>
            <w:tcW w:w="4536" w:type="dxa"/>
            <w:tcBorders>
              <w:top w:val="single" w:sz="4" w:space="0" w:color="auto"/>
              <w:left w:val="single" w:sz="4" w:space="0" w:color="auto"/>
              <w:bottom w:val="single" w:sz="4" w:space="0" w:color="auto"/>
              <w:right w:val="single" w:sz="4" w:space="0" w:color="auto"/>
            </w:tcBorders>
          </w:tcPr>
          <w:p w:rsidR="003E0A10" w:rsidRPr="00E72371" w:rsidRDefault="003E0A10" w:rsidP="003C5ACF">
            <w:pPr>
              <w:spacing w:after="60"/>
              <w:rPr>
                <w:rFonts w:ascii="Calibri" w:hAnsi="Calibri"/>
                <w:sz w:val="18"/>
                <w:szCs w:val="18"/>
              </w:rPr>
            </w:pPr>
            <w:r w:rsidRPr="00E72371">
              <w:rPr>
                <w:rFonts w:ascii="Calibri" w:hAnsi="Calibri"/>
                <w:sz w:val="18"/>
                <w:szCs w:val="18"/>
              </w:rPr>
              <w:t>All service staff are RSA qualified.</w:t>
            </w:r>
          </w:p>
          <w:p w:rsidR="003E0A10" w:rsidRPr="00E72371" w:rsidRDefault="003E0A10" w:rsidP="003C5ACF">
            <w:pPr>
              <w:spacing w:after="60"/>
              <w:rPr>
                <w:rFonts w:ascii="Calibri" w:hAnsi="Calibri"/>
                <w:sz w:val="18"/>
                <w:szCs w:val="18"/>
              </w:rPr>
            </w:pPr>
            <w:r w:rsidRPr="00E72371">
              <w:rPr>
                <w:rFonts w:ascii="Calibri" w:hAnsi="Calibri"/>
                <w:sz w:val="18"/>
                <w:szCs w:val="18"/>
              </w:rPr>
              <w:t>Plastic cups used in large-scale public events to lessen risk of injury and ensure compliance with liquor licensing.</w:t>
            </w:r>
          </w:p>
          <w:p w:rsidR="003E0A10" w:rsidRPr="00E72371" w:rsidRDefault="003E0A10" w:rsidP="003C5ACF">
            <w:pPr>
              <w:spacing w:after="60"/>
              <w:rPr>
                <w:rFonts w:ascii="Calibri" w:hAnsi="Calibri"/>
                <w:sz w:val="18"/>
                <w:szCs w:val="18"/>
              </w:rPr>
            </w:pPr>
            <w:r w:rsidRPr="00E72371">
              <w:rPr>
                <w:rFonts w:ascii="Calibri" w:hAnsi="Calibri"/>
                <w:sz w:val="18"/>
                <w:szCs w:val="18"/>
              </w:rPr>
              <w:t xml:space="preserve">Safety notice in program about appropriate use of alcohol and attitudes to drink-driving. </w:t>
            </w:r>
          </w:p>
          <w:p w:rsidR="003E0A10" w:rsidRPr="00E72371" w:rsidRDefault="003E0A10" w:rsidP="003C5ACF">
            <w:pPr>
              <w:spacing w:after="60"/>
              <w:rPr>
                <w:rFonts w:ascii="Calibri" w:hAnsi="Calibri"/>
                <w:sz w:val="18"/>
                <w:szCs w:val="18"/>
              </w:rPr>
            </w:pPr>
            <w:r w:rsidRPr="00E72371">
              <w:rPr>
                <w:rFonts w:ascii="Calibri" w:hAnsi="Calibri"/>
                <w:sz w:val="18"/>
                <w:szCs w:val="18"/>
              </w:rPr>
              <w:t>Reputable Security Company patrolling event for service compliance and inappropriate behaviour.</w:t>
            </w:r>
          </w:p>
          <w:p w:rsidR="003E0A10" w:rsidRPr="00E72371" w:rsidRDefault="003E0A10" w:rsidP="003C5ACF">
            <w:pPr>
              <w:spacing w:after="60"/>
              <w:rPr>
                <w:rFonts w:ascii="Calibri" w:hAnsi="Calibri"/>
                <w:sz w:val="18"/>
                <w:szCs w:val="18"/>
              </w:rPr>
            </w:pPr>
            <w:r w:rsidRPr="00E72371">
              <w:rPr>
                <w:rFonts w:ascii="Calibri" w:hAnsi="Calibri"/>
                <w:sz w:val="18"/>
                <w:szCs w:val="18"/>
              </w:rPr>
              <w:t>Set up event site to avoid secluded areas where illicit drugs can be exchanged / consumed.</w:t>
            </w:r>
          </w:p>
          <w:p w:rsidR="003E0A10" w:rsidRPr="00E72371" w:rsidRDefault="003E0A10" w:rsidP="003C5ACF">
            <w:pPr>
              <w:spacing w:after="60"/>
              <w:rPr>
                <w:rFonts w:ascii="Calibri" w:hAnsi="Calibri"/>
                <w:sz w:val="18"/>
                <w:szCs w:val="18"/>
              </w:rPr>
            </w:pPr>
            <w:r w:rsidRPr="00E72371">
              <w:rPr>
                <w:rFonts w:ascii="Calibri" w:hAnsi="Calibri"/>
                <w:sz w:val="18"/>
                <w:szCs w:val="18"/>
              </w:rPr>
              <w:t>Train personnel in recognising signs of illicit drug consumption and most appropriate response.</w:t>
            </w:r>
          </w:p>
        </w:tc>
        <w:tc>
          <w:tcPr>
            <w:tcW w:w="1134" w:type="dxa"/>
            <w:tcBorders>
              <w:top w:val="single" w:sz="4" w:space="0" w:color="auto"/>
              <w:left w:val="single" w:sz="4" w:space="0" w:color="auto"/>
              <w:bottom w:val="single" w:sz="4" w:space="0" w:color="auto"/>
              <w:right w:val="single" w:sz="4" w:space="0" w:color="auto"/>
            </w:tcBorders>
            <w:vAlign w:val="center"/>
          </w:tcPr>
          <w:p w:rsidR="003E0A10" w:rsidRPr="00E72371" w:rsidRDefault="003E0A10" w:rsidP="00E72371">
            <w:pPr>
              <w:spacing w:after="60"/>
              <w:rPr>
                <w:rFonts w:ascii="Calibri" w:hAnsi="Calibri"/>
                <w:sz w:val="18"/>
                <w:szCs w:val="18"/>
              </w:rPr>
            </w:pPr>
            <w:r w:rsidRPr="00E72371">
              <w:rPr>
                <w:rFonts w:ascii="Calibri" w:hAnsi="Calibri"/>
                <w:sz w:val="18"/>
                <w:szCs w:val="18"/>
              </w:rPr>
              <w:t>E1</w:t>
            </w:r>
          </w:p>
          <w:p w:rsidR="003E0A10" w:rsidRPr="00E72371" w:rsidRDefault="003E0A10" w:rsidP="00E72371">
            <w:pPr>
              <w:pStyle w:val="Header"/>
              <w:tabs>
                <w:tab w:val="clear" w:pos="4320"/>
                <w:tab w:val="clear" w:pos="8640"/>
              </w:tabs>
              <w:spacing w:after="60"/>
              <w:rPr>
                <w:rFonts w:ascii="Calibri" w:hAnsi="Calibri"/>
                <w:sz w:val="18"/>
                <w:szCs w:val="18"/>
              </w:rPr>
            </w:pPr>
            <w:r w:rsidRPr="00E72371">
              <w:rPr>
                <w:rFonts w:ascii="Calibri" w:hAnsi="Calibri"/>
                <w:sz w:val="18"/>
                <w:szCs w:val="18"/>
              </w:rPr>
              <w:t>Low</w:t>
            </w:r>
          </w:p>
        </w:tc>
        <w:tc>
          <w:tcPr>
            <w:tcW w:w="2693" w:type="dxa"/>
            <w:tcBorders>
              <w:top w:val="single" w:sz="4" w:space="0" w:color="auto"/>
              <w:left w:val="single" w:sz="4" w:space="0" w:color="auto"/>
              <w:bottom w:val="single" w:sz="4" w:space="0" w:color="auto"/>
              <w:right w:val="single" w:sz="4" w:space="0" w:color="auto"/>
            </w:tcBorders>
          </w:tcPr>
          <w:p w:rsidR="003E0A10" w:rsidRPr="00E72371" w:rsidRDefault="003E0A10" w:rsidP="003C5ACF">
            <w:pPr>
              <w:pStyle w:val="Header"/>
              <w:tabs>
                <w:tab w:val="clear" w:pos="4320"/>
                <w:tab w:val="clear" w:pos="8640"/>
                <w:tab w:val="left" w:pos="7938"/>
                <w:tab w:val="left" w:pos="8505"/>
                <w:tab w:val="left" w:pos="13750"/>
              </w:tabs>
              <w:ind w:left="360"/>
              <w:rPr>
                <w:rFonts w:ascii="Calibri" w:hAnsi="Calibri"/>
                <w:sz w:val="18"/>
                <w:szCs w:val="18"/>
              </w:rPr>
            </w:pPr>
          </w:p>
        </w:tc>
        <w:tc>
          <w:tcPr>
            <w:tcW w:w="1677" w:type="dxa"/>
            <w:tcBorders>
              <w:top w:val="single" w:sz="4" w:space="0" w:color="auto"/>
              <w:left w:val="single" w:sz="4" w:space="0" w:color="auto"/>
              <w:bottom w:val="single" w:sz="4" w:space="0" w:color="auto"/>
              <w:right w:val="single" w:sz="4" w:space="0" w:color="auto"/>
            </w:tcBorders>
          </w:tcPr>
          <w:p w:rsidR="003E0A10" w:rsidRPr="00E72371" w:rsidRDefault="003E0A10" w:rsidP="003C5ACF">
            <w:pPr>
              <w:pStyle w:val="Header"/>
              <w:tabs>
                <w:tab w:val="clear" w:pos="4320"/>
                <w:tab w:val="clear" w:pos="8640"/>
                <w:tab w:val="left" w:pos="7938"/>
                <w:tab w:val="left" w:pos="8505"/>
                <w:tab w:val="left" w:pos="13750"/>
              </w:tabs>
              <w:ind w:left="360"/>
              <w:rPr>
                <w:rFonts w:ascii="Calibri" w:hAnsi="Calibri"/>
                <w:sz w:val="18"/>
                <w:szCs w:val="18"/>
              </w:rPr>
            </w:pPr>
          </w:p>
        </w:tc>
        <w:tc>
          <w:tcPr>
            <w:tcW w:w="930" w:type="dxa"/>
            <w:tcBorders>
              <w:top w:val="single" w:sz="4" w:space="0" w:color="auto"/>
              <w:left w:val="single" w:sz="4" w:space="0" w:color="auto"/>
              <w:bottom w:val="single" w:sz="4" w:space="0" w:color="auto"/>
              <w:right w:val="single" w:sz="4" w:space="0" w:color="auto"/>
            </w:tcBorders>
          </w:tcPr>
          <w:p w:rsidR="003E0A10" w:rsidRPr="00E72371" w:rsidRDefault="003E0A10" w:rsidP="003C5ACF">
            <w:pPr>
              <w:pStyle w:val="Header"/>
              <w:tabs>
                <w:tab w:val="clear" w:pos="4320"/>
                <w:tab w:val="clear" w:pos="8640"/>
                <w:tab w:val="left" w:pos="7938"/>
                <w:tab w:val="left" w:pos="8505"/>
                <w:tab w:val="left" w:pos="13750"/>
              </w:tabs>
              <w:ind w:left="360"/>
              <w:rPr>
                <w:rFonts w:ascii="Calibri" w:hAnsi="Calibri"/>
                <w:sz w:val="18"/>
                <w:szCs w:val="18"/>
              </w:rPr>
            </w:pPr>
          </w:p>
        </w:tc>
      </w:tr>
      <w:tr w:rsidR="003E0A10" w:rsidRPr="00E72371" w:rsidTr="003E0A10">
        <w:trPr>
          <w:trHeight w:val="810"/>
          <w:jc w:val="center"/>
        </w:trPr>
        <w:tc>
          <w:tcPr>
            <w:tcW w:w="463" w:type="dxa"/>
            <w:tcBorders>
              <w:top w:val="single" w:sz="4" w:space="0" w:color="auto"/>
              <w:left w:val="single" w:sz="4" w:space="0" w:color="auto"/>
              <w:bottom w:val="single" w:sz="4" w:space="0" w:color="auto"/>
              <w:right w:val="single" w:sz="4" w:space="0" w:color="auto"/>
            </w:tcBorders>
          </w:tcPr>
          <w:p w:rsidR="003E0A10" w:rsidRPr="00E72371" w:rsidRDefault="003E0A10" w:rsidP="003C5ACF">
            <w:pPr>
              <w:numPr>
                <w:ilvl w:val="0"/>
                <w:numId w:val="3"/>
              </w:numPr>
              <w:tabs>
                <w:tab w:val="left" w:pos="7938"/>
                <w:tab w:val="left" w:pos="8505"/>
                <w:tab w:val="left" w:pos="13750"/>
              </w:tabs>
              <w:rPr>
                <w:rFonts w:ascii="Calibri" w:hAnsi="Calibri"/>
                <w:b/>
                <w:bCs/>
                <w:sz w:val="20"/>
              </w:rPr>
            </w:pPr>
          </w:p>
        </w:tc>
        <w:tc>
          <w:tcPr>
            <w:tcW w:w="1439" w:type="dxa"/>
            <w:tcBorders>
              <w:top w:val="single" w:sz="4" w:space="0" w:color="auto"/>
              <w:left w:val="single" w:sz="4" w:space="0" w:color="auto"/>
              <w:bottom w:val="single" w:sz="4" w:space="0" w:color="auto"/>
              <w:right w:val="single" w:sz="4" w:space="0" w:color="auto"/>
            </w:tcBorders>
          </w:tcPr>
          <w:p w:rsidR="003E0A10" w:rsidRPr="00E72371" w:rsidRDefault="003E0A10" w:rsidP="003C5ACF">
            <w:pPr>
              <w:pStyle w:val="Header"/>
              <w:tabs>
                <w:tab w:val="clear" w:pos="4320"/>
                <w:tab w:val="clear" w:pos="8640"/>
                <w:tab w:val="left" w:pos="7938"/>
                <w:tab w:val="left" w:pos="8505"/>
                <w:tab w:val="left" w:pos="13750"/>
              </w:tabs>
              <w:rPr>
                <w:rFonts w:ascii="Calibri" w:hAnsi="Calibri"/>
                <w:sz w:val="18"/>
                <w:szCs w:val="18"/>
              </w:rPr>
            </w:pPr>
            <w:r w:rsidRPr="00E72371">
              <w:rPr>
                <w:rFonts w:ascii="Calibri" w:hAnsi="Calibri"/>
                <w:sz w:val="18"/>
                <w:szCs w:val="18"/>
              </w:rPr>
              <w:t>Live electrical wires or faulty equipment</w:t>
            </w:r>
          </w:p>
        </w:tc>
        <w:tc>
          <w:tcPr>
            <w:tcW w:w="1605" w:type="dxa"/>
            <w:tcBorders>
              <w:top w:val="single" w:sz="4" w:space="0" w:color="auto"/>
              <w:left w:val="single" w:sz="4" w:space="0" w:color="auto"/>
              <w:bottom w:val="single" w:sz="4" w:space="0" w:color="auto"/>
              <w:right w:val="single" w:sz="4" w:space="0" w:color="auto"/>
            </w:tcBorders>
          </w:tcPr>
          <w:p w:rsidR="003E0A10" w:rsidRPr="00E72371" w:rsidRDefault="003E0A10" w:rsidP="003C5ACF">
            <w:pPr>
              <w:spacing w:after="60"/>
              <w:rPr>
                <w:rFonts w:ascii="Calibri" w:hAnsi="Calibri"/>
                <w:sz w:val="18"/>
                <w:szCs w:val="18"/>
              </w:rPr>
            </w:pPr>
            <w:r w:rsidRPr="00E72371">
              <w:rPr>
                <w:rFonts w:ascii="Calibri" w:hAnsi="Calibri"/>
                <w:sz w:val="18"/>
                <w:szCs w:val="18"/>
              </w:rPr>
              <w:t>Electrocution hazard to patrons or performers</w:t>
            </w:r>
          </w:p>
          <w:p w:rsidR="003E0A10" w:rsidRPr="00E72371" w:rsidRDefault="003E0A10" w:rsidP="003C5ACF">
            <w:pPr>
              <w:spacing w:after="60"/>
              <w:rPr>
                <w:rFonts w:ascii="Calibri" w:hAnsi="Calibri"/>
                <w:sz w:val="18"/>
                <w:szCs w:val="18"/>
              </w:rPr>
            </w:pPr>
            <w:r w:rsidRPr="00E72371">
              <w:rPr>
                <w:rFonts w:ascii="Calibri" w:hAnsi="Calibri"/>
                <w:sz w:val="18"/>
                <w:szCs w:val="18"/>
              </w:rPr>
              <w:t>Unauthorised persons access electrical fittings</w:t>
            </w:r>
          </w:p>
          <w:p w:rsidR="003E0A10" w:rsidRPr="00E72371" w:rsidRDefault="003E0A10" w:rsidP="003C5ACF">
            <w:pPr>
              <w:spacing w:after="60"/>
              <w:rPr>
                <w:rFonts w:ascii="Calibri" w:hAnsi="Calibri"/>
                <w:sz w:val="18"/>
                <w:szCs w:val="18"/>
              </w:rPr>
            </w:pPr>
            <w:r w:rsidRPr="00E72371">
              <w:rPr>
                <w:rFonts w:ascii="Calibri" w:hAnsi="Calibri"/>
                <w:sz w:val="18"/>
                <w:szCs w:val="18"/>
              </w:rPr>
              <w:t>Contact with overhead wires</w:t>
            </w:r>
          </w:p>
          <w:p w:rsidR="003E0A10" w:rsidRPr="00E72371" w:rsidRDefault="003E0A10" w:rsidP="003C5ACF">
            <w:pPr>
              <w:ind w:left="360"/>
              <w:rPr>
                <w:rFonts w:ascii="Calibri" w:hAnsi="Calibri"/>
                <w:sz w:val="18"/>
                <w:szCs w:val="18"/>
              </w:rPr>
            </w:pPr>
          </w:p>
          <w:p w:rsidR="003E0A10" w:rsidRPr="00E72371" w:rsidRDefault="003E0A10" w:rsidP="003C5ACF">
            <w:pPr>
              <w:ind w:left="360"/>
              <w:rPr>
                <w:rFonts w:ascii="Calibri" w:hAnsi="Calibr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3E0A10" w:rsidRPr="00E72371" w:rsidRDefault="003E0A10" w:rsidP="00E72371">
            <w:pPr>
              <w:spacing w:after="60"/>
              <w:rPr>
                <w:rFonts w:ascii="Calibri" w:hAnsi="Calibri"/>
                <w:sz w:val="18"/>
                <w:szCs w:val="18"/>
              </w:rPr>
            </w:pPr>
            <w:r w:rsidRPr="00E72371">
              <w:rPr>
                <w:rFonts w:ascii="Calibri" w:hAnsi="Calibri"/>
                <w:sz w:val="18"/>
                <w:szCs w:val="18"/>
              </w:rPr>
              <w:t>D4</w:t>
            </w:r>
          </w:p>
          <w:p w:rsidR="003E0A10" w:rsidRPr="00E72371" w:rsidRDefault="003E0A10" w:rsidP="00E72371">
            <w:pPr>
              <w:spacing w:after="60"/>
              <w:rPr>
                <w:rFonts w:ascii="Calibri" w:hAnsi="Calibri"/>
                <w:sz w:val="18"/>
                <w:szCs w:val="18"/>
              </w:rPr>
            </w:pPr>
            <w:r w:rsidRPr="00E72371">
              <w:rPr>
                <w:rFonts w:ascii="Calibri" w:hAnsi="Calibri"/>
                <w:sz w:val="18"/>
                <w:szCs w:val="18"/>
              </w:rPr>
              <w:t>Medium</w:t>
            </w:r>
          </w:p>
        </w:tc>
        <w:tc>
          <w:tcPr>
            <w:tcW w:w="4536" w:type="dxa"/>
            <w:tcBorders>
              <w:top w:val="single" w:sz="4" w:space="0" w:color="auto"/>
              <w:left w:val="single" w:sz="4" w:space="0" w:color="auto"/>
              <w:bottom w:val="single" w:sz="4" w:space="0" w:color="auto"/>
              <w:right w:val="single" w:sz="4" w:space="0" w:color="auto"/>
            </w:tcBorders>
          </w:tcPr>
          <w:p w:rsidR="003E0A10" w:rsidRDefault="003E0A10" w:rsidP="003C5ACF">
            <w:pPr>
              <w:spacing w:after="60"/>
              <w:rPr>
                <w:rFonts w:ascii="Calibri" w:hAnsi="Calibri"/>
                <w:sz w:val="18"/>
                <w:szCs w:val="18"/>
              </w:rPr>
            </w:pPr>
            <w:r w:rsidRPr="00E72371">
              <w:rPr>
                <w:rFonts w:ascii="Calibri" w:hAnsi="Calibri"/>
                <w:sz w:val="18"/>
                <w:szCs w:val="18"/>
              </w:rPr>
              <w:t>Identify and communicate locations of overhead wires.  Comply with electrical supplier requirements (e.g. no go zones, spotter, etc)</w:t>
            </w:r>
            <w:r>
              <w:rPr>
                <w:rFonts w:ascii="Calibri" w:hAnsi="Calibri"/>
                <w:sz w:val="18"/>
                <w:szCs w:val="18"/>
              </w:rPr>
              <w:t>.</w:t>
            </w:r>
          </w:p>
          <w:p w:rsidR="003E0A10" w:rsidRPr="00E72371" w:rsidRDefault="003E0A10" w:rsidP="003C5ACF">
            <w:pPr>
              <w:spacing w:after="60"/>
              <w:rPr>
                <w:rFonts w:ascii="Calibri" w:hAnsi="Calibri"/>
                <w:sz w:val="18"/>
                <w:szCs w:val="18"/>
              </w:rPr>
            </w:pPr>
            <w:r w:rsidRPr="00E72371">
              <w:rPr>
                <w:rFonts w:ascii="Calibri" w:hAnsi="Calibri"/>
                <w:sz w:val="18"/>
                <w:szCs w:val="18"/>
              </w:rPr>
              <w:t>All installations to be carried out by qualified electrical contractors</w:t>
            </w:r>
            <w:r>
              <w:rPr>
                <w:rFonts w:ascii="Calibri" w:hAnsi="Calibri"/>
                <w:sz w:val="18"/>
                <w:szCs w:val="18"/>
              </w:rPr>
              <w:t>.</w:t>
            </w:r>
          </w:p>
          <w:p w:rsidR="003E0A10" w:rsidRPr="00E72371" w:rsidRDefault="003E0A10" w:rsidP="003C5ACF">
            <w:pPr>
              <w:spacing w:after="60"/>
              <w:rPr>
                <w:rFonts w:ascii="Calibri" w:hAnsi="Calibri"/>
                <w:sz w:val="18"/>
                <w:szCs w:val="18"/>
              </w:rPr>
            </w:pPr>
            <w:r w:rsidRPr="00E72371">
              <w:rPr>
                <w:rFonts w:ascii="Calibri" w:hAnsi="Calibri"/>
                <w:sz w:val="18"/>
                <w:szCs w:val="18"/>
              </w:rPr>
              <w:t>All leads and appliances to be tagged and tested</w:t>
            </w:r>
            <w:r>
              <w:rPr>
                <w:rFonts w:ascii="Calibri" w:hAnsi="Calibri"/>
                <w:sz w:val="18"/>
                <w:szCs w:val="18"/>
              </w:rPr>
              <w:t>.</w:t>
            </w:r>
          </w:p>
          <w:p w:rsidR="003E0A10" w:rsidRPr="00E72371" w:rsidRDefault="003E0A10" w:rsidP="003C5ACF">
            <w:pPr>
              <w:spacing w:after="60"/>
              <w:rPr>
                <w:rFonts w:ascii="Calibri" w:hAnsi="Calibri"/>
                <w:sz w:val="18"/>
                <w:szCs w:val="18"/>
              </w:rPr>
            </w:pPr>
            <w:r w:rsidRPr="00E72371">
              <w:rPr>
                <w:rFonts w:ascii="Calibri" w:hAnsi="Calibri"/>
                <w:sz w:val="18"/>
                <w:szCs w:val="18"/>
              </w:rPr>
              <w:t>Earth leakage protection to be fitted and tested</w:t>
            </w:r>
            <w:r>
              <w:rPr>
                <w:rFonts w:ascii="Calibri" w:hAnsi="Calibri"/>
                <w:sz w:val="18"/>
                <w:szCs w:val="18"/>
              </w:rPr>
              <w:t>.</w:t>
            </w:r>
          </w:p>
          <w:p w:rsidR="003E0A10" w:rsidRPr="00E72371" w:rsidRDefault="003E0A10" w:rsidP="003C5ACF">
            <w:pPr>
              <w:spacing w:after="60"/>
              <w:rPr>
                <w:rFonts w:ascii="Calibri" w:hAnsi="Calibri"/>
                <w:sz w:val="18"/>
                <w:szCs w:val="18"/>
              </w:rPr>
            </w:pPr>
            <w:r w:rsidRPr="00E72371">
              <w:rPr>
                <w:rFonts w:ascii="Calibri" w:hAnsi="Calibri"/>
                <w:sz w:val="18"/>
                <w:szCs w:val="18"/>
              </w:rPr>
              <w:t>All electric’s to be installed in accordance with appropriate regulations</w:t>
            </w:r>
            <w:r>
              <w:rPr>
                <w:rFonts w:ascii="Calibri" w:hAnsi="Calibri"/>
                <w:sz w:val="18"/>
                <w:szCs w:val="18"/>
              </w:rPr>
              <w:t>.</w:t>
            </w:r>
          </w:p>
          <w:p w:rsidR="003E0A10" w:rsidRPr="00E72371" w:rsidRDefault="003E0A10" w:rsidP="003C5ACF">
            <w:pPr>
              <w:spacing w:after="60"/>
              <w:rPr>
                <w:rFonts w:ascii="Calibri" w:hAnsi="Calibri"/>
                <w:sz w:val="18"/>
                <w:szCs w:val="18"/>
              </w:rPr>
            </w:pPr>
            <w:r w:rsidRPr="00E72371">
              <w:rPr>
                <w:rFonts w:ascii="Calibri" w:hAnsi="Calibri"/>
                <w:sz w:val="18"/>
                <w:szCs w:val="18"/>
              </w:rPr>
              <w:t>Switchboards are to be identified with signage “Danger – High Voltage”</w:t>
            </w:r>
            <w:r>
              <w:rPr>
                <w:rFonts w:ascii="Calibri" w:hAnsi="Calibri"/>
                <w:sz w:val="18"/>
                <w:szCs w:val="18"/>
              </w:rPr>
              <w:t>.</w:t>
            </w:r>
          </w:p>
          <w:p w:rsidR="003E0A10" w:rsidRPr="00E72371" w:rsidRDefault="003E0A10" w:rsidP="003C5ACF">
            <w:pPr>
              <w:spacing w:after="60"/>
              <w:rPr>
                <w:rFonts w:ascii="Calibri" w:hAnsi="Calibri"/>
                <w:sz w:val="18"/>
                <w:szCs w:val="18"/>
              </w:rPr>
            </w:pPr>
            <w:r w:rsidRPr="00E72371">
              <w:rPr>
                <w:rFonts w:ascii="Calibri" w:hAnsi="Calibri"/>
                <w:sz w:val="18"/>
                <w:szCs w:val="18"/>
              </w:rPr>
              <w:t>Temporary installations to run overhead where possible</w:t>
            </w:r>
            <w:r>
              <w:rPr>
                <w:rFonts w:ascii="Calibri" w:hAnsi="Calibri"/>
                <w:sz w:val="18"/>
                <w:szCs w:val="18"/>
              </w:rPr>
              <w:t>.</w:t>
            </w:r>
          </w:p>
          <w:p w:rsidR="003E0A10" w:rsidRPr="00E72371" w:rsidRDefault="003E0A10" w:rsidP="003C5ACF">
            <w:pPr>
              <w:spacing w:after="60"/>
              <w:rPr>
                <w:rFonts w:ascii="Calibri" w:hAnsi="Calibri"/>
                <w:sz w:val="18"/>
                <w:szCs w:val="18"/>
              </w:rPr>
            </w:pPr>
            <w:r w:rsidRPr="00E72371">
              <w:rPr>
                <w:rFonts w:ascii="Calibri" w:hAnsi="Calibri"/>
                <w:sz w:val="18"/>
                <w:szCs w:val="18"/>
              </w:rPr>
              <w:t>Place installations to reduce risk of tampering (e.g. in locked cabinets)</w:t>
            </w:r>
            <w:r>
              <w:rPr>
                <w:rFonts w:ascii="Calibri" w:hAnsi="Calibri"/>
                <w:sz w:val="18"/>
                <w:szCs w:val="18"/>
              </w:rPr>
              <w:t>.</w:t>
            </w:r>
          </w:p>
          <w:p w:rsidR="003E0A10" w:rsidRPr="00E72371" w:rsidRDefault="003E0A10" w:rsidP="003C5ACF">
            <w:pPr>
              <w:spacing w:after="60"/>
              <w:rPr>
                <w:rFonts w:ascii="Calibri" w:hAnsi="Calibri"/>
                <w:sz w:val="18"/>
                <w:szCs w:val="18"/>
              </w:rPr>
            </w:pPr>
            <w:r w:rsidRPr="00E72371">
              <w:rPr>
                <w:rFonts w:ascii="Calibri" w:hAnsi="Calibri"/>
                <w:sz w:val="18"/>
                <w:szCs w:val="18"/>
              </w:rPr>
              <w:t>Regular inspections by Area Wardens</w:t>
            </w:r>
            <w:r>
              <w:rPr>
                <w:rFonts w:ascii="Calibri" w:hAnsi="Calibri"/>
                <w:sz w:val="18"/>
                <w:szCs w:val="18"/>
              </w:rPr>
              <w:t>.</w:t>
            </w:r>
          </w:p>
          <w:p w:rsidR="003E0A10" w:rsidRPr="00E72371" w:rsidRDefault="003E0A10" w:rsidP="00E72371">
            <w:pPr>
              <w:spacing w:after="60"/>
              <w:rPr>
                <w:rFonts w:ascii="Calibri" w:hAnsi="Calibri"/>
                <w:sz w:val="18"/>
                <w:szCs w:val="18"/>
              </w:rPr>
            </w:pPr>
            <w:r w:rsidRPr="00E72371">
              <w:rPr>
                <w:rFonts w:ascii="Calibri" w:hAnsi="Calibri"/>
                <w:sz w:val="18"/>
                <w:szCs w:val="18"/>
              </w:rPr>
              <w:t>Identify and communicate locations of overhead wires.  Comply with electrical supplier requirements (e.g. no go zones, spotter, etc)</w:t>
            </w:r>
            <w:r>
              <w:rPr>
                <w:rFonts w:ascii="Calibri" w:hAnsi="Calibri"/>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3E0A10" w:rsidRPr="00E72371" w:rsidRDefault="003E0A10" w:rsidP="00E72371">
            <w:pPr>
              <w:spacing w:after="60"/>
              <w:rPr>
                <w:rFonts w:ascii="Calibri" w:hAnsi="Calibri"/>
                <w:sz w:val="18"/>
                <w:szCs w:val="18"/>
              </w:rPr>
            </w:pPr>
            <w:r w:rsidRPr="00E72371">
              <w:rPr>
                <w:rFonts w:ascii="Calibri" w:hAnsi="Calibri"/>
                <w:sz w:val="18"/>
                <w:szCs w:val="18"/>
              </w:rPr>
              <w:t>E1</w:t>
            </w:r>
          </w:p>
          <w:p w:rsidR="003E0A10" w:rsidRPr="00E72371" w:rsidRDefault="003E0A10" w:rsidP="00E72371">
            <w:pPr>
              <w:spacing w:after="60"/>
              <w:rPr>
                <w:rFonts w:ascii="Calibri" w:hAnsi="Calibri"/>
                <w:sz w:val="18"/>
                <w:szCs w:val="18"/>
              </w:rPr>
            </w:pPr>
            <w:r w:rsidRPr="00E72371">
              <w:rPr>
                <w:rFonts w:ascii="Calibri" w:hAnsi="Calibri"/>
                <w:sz w:val="18"/>
                <w:szCs w:val="18"/>
              </w:rPr>
              <w:t>Low</w:t>
            </w:r>
          </w:p>
        </w:tc>
        <w:tc>
          <w:tcPr>
            <w:tcW w:w="2693" w:type="dxa"/>
            <w:tcBorders>
              <w:top w:val="single" w:sz="4" w:space="0" w:color="auto"/>
              <w:left w:val="single" w:sz="4" w:space="0" w:color="auto"/>
              <w:bottom w:val="single" w:sz="4" w:space="0" w:color="auto"/>
              <w:right w:val="single" w:sz="4" w:space="0" w:color="auto"/>
            </w:tcBorders>
          </w:tcPr>
          <w:p w:rsidR="003E0A10" w:rsidRPr="00E72371" w:rsidRDefault="003E0A10" w:rsidP="003C5ACF">
            <w:pPr>
              <w:ind w:left="360"/>
              <w:rPr>
                <w:rFonts w:ascii="Calibri" w:hAnsi="Calibri"/>
                <w:sz w:val="18"/>
                <w:szCs w:val="18"/>
              </w:rPr>
            </w:pPr>
          </w:p>
        </w:tc>
        <w:tc>
          <w:tcPr>
            <w:tcW w:w="1677" w:type="dxa"/>
            <w:tcBorders>
              <w:top w:val="single" w:sz="4" w:space="0" w:color="auto"/>
              <w:left w:val="single" w:sz="4" w:space="0" w:color="auto"/>
              <w:bottom w:val="single" w:sz="4" w:space="0" w:color="auto"/>
              <w:right w:val="single" w:sz="4" w:space="0" w:color="auto"/>
            </w:tcBorders>
          </w:tcPr>
          <w:p w:rsidR="003E0A10" w:rsidRPr="00E72371" w:rsidRDefault="003E0A10" w:rsidP="003C5ACF">
            <w:pPr>
              <w:ind w:left="360"/>
              <w:rPr>
                <w:rFonts w:ascii="Calibri" w:hAnsi="Calibri"/>
                <w:sz w:val="18"/>
                <w:szCs w:val="18"/>
              </w:rPr>
            </w:pPr>
            <w:r w:rsidRPr="00E72371">
              <w:rPr>
                <w:rFonts w:ascii="Calibri" w:hAnsi="Calibri"/>
                <w:sz w:val="18"/>
                <w:szCs w:val="18"/>
              </w:rPr>
              <w:t>Manager</w:t>
            </w:r>
          </w:p>
          <w:p w:rsidR="003E0A10" w:rsidRPr="00E72371" w:rsidRDefault="003E0A10" w:rsidP="003C5ACF">
            <w:pPr>
              <w:ind w:left="360"/>
              <w:rPr>
                <w:rFonts w:ascii="Calibri" w:hAnsi="Calibri"/>
                <w:sz w:val="18"/>
                <w:szCs w:val="18"/>
              </w:rPr>
            </w:pPr>
            <w:r w:rsidRPr="00E72371">
              <w:rPr>
                <w:rFonts w:ascii="Calibri" w:hAnsi="Calibri"/>
                <w:sz w:val="18"/>
                <w:szCs w:val="18"/>
              </w:rPr>
              <w:t>Electrician</w:t>
            </w:r>
          </w:p>
          <w:p w:rsidR="003E0A10" w:rsidRPr="00E72371" w:rsidRDefault="003E0A10" w:rsidP="003C5ACF">
            <w:pPr>
              <w:ind w:left="360"/>
              <w:rPr>
                <w:rFonts w:ascii="Calibri" w:hAnsi="Calibri"/>
                <w:sz w:val="18"/>
                <w:szCs w:val="18"/>
              </w:rPr>
            </w:pPr>
            <w:r w:rsidRPr="00E72371">
              <w:rPr>
                <w:rFonts w:ascii="Calibri" w:hAnsi="Calibri"/>
                <w:sz w:val="18"/>
                <w:szCs w:val="18"/>
              </w:rPr>
              <w:t>Supervisor</w:t>
            </w:r>
          </w:p>
          <w:p w:rsidR="003E0A10" w:rsidRPr="00E72371" w:rsidRDefault="003E0A10" w:rsidP="003C5ACF">
            <w:pPr>
              <w:ind w:left="360"/>
              <w:rPr>
                <w:rFonts w:ascii="Calibri" w:hAnsi="Calibri"/>
                <w:sz w:val="18"/>
                <w:szCs w:val="18"/>
              </w:rPr>
            </w:pPr>
            <w:r w:rsidRPr="00E72371">
              <w:rPr>
                <w:rFonts w:ascii="Calibri" w:hAnsi="Calibri"/>
                <w:sz w:val="18"/>
                <w:szCs w:val="18"/>
              </w:rPr>
              <w:t>Staff</w:t>
            </w:r>
          </w:p>
        </w:tc>
        <w:tc>
          <w:tcPr>
            <w:tcW w:w="930" w:type="dxa"/>
            <w:tcBorders>
              <w:top w:val="single" w:sz="4" w:space="0" w:color="auto"/>
              <w:left w:val="single" w:sz="4" w:space="0" w:color="auto"/>
              <w:bottom w:val="single" w:sz="4" w:space="0" w:color="auto"/>
              <w:right w:val="single" w:sz="4" w:space="0" w:color="auto"/>
            </w:tcBorders>
          </w:tcPr>
          <w:p w:rsidR="003E0A10" w:rsidRPr="00E72371" w:rsidRDefault="003E0A10" w:rsidP="003C5ACF">
            <w:pPr>
              <w:ind w:left="360"/>
              <w:rPr>
                <w:rFonts w:ascii="Calibri" w:hAnsi="Calibri"/>
                <w:sz w:val="18"/>
                <w:szCs w:val="18"/>
              </w:rPr>
            </w:pPr>
          </w:p>
        </w:tc>
      </w:tr>
      <w:tr w:rsidR="003E0A10" w:rsidRPr="00E72371" w:rsidTr="003E0A10">
        <w:trPr>
          <w:cantSplit/>
          <w:trHeight w:val="801"/>
          <w:jc w:val="center"/>
        </w:trPr>
        <w:tc>
          <w:tcPr>
            <w:tcW w:w="463" w:type="dxa"/>
            <w:tcBorders>
              <w:top w:val="single" w:sz="4" w:space="0" w:color="auto"/>
              <w:left w:val="single" w:sz="4" w:space="0" w:color="auto"/>
              <w:bottom w:val="single" w:sz="4" w:space="0" w:color="auto"/>
              <w:right w:val="single" w:sz="4" w:space="0" w:color="auto"/>
            </w:tcBorders>
          </w:tcPr>
          <w:p w:rsidR="003E0A10" w:rsidRPr="00E72371" w:rsidRDefault="003E0A10" w:rsidP="004516AF">
            <w:pPr>
              <w:numPr>
                <w:ilvl w:val="0"/>
                <w:numId w:val="3"/>
              </w:numPr>
              <w:tabs>
                <w:tab w:val="left" w:pos="7938"/>
                <w:tab w:val="left" w:pos="8505"/>
                <w:tab w:val="left" w:pos="13750"/>
              </w:tabs>
              <w:rPr>
                <w:rFonts w:ascii="Calibri" w:hAnsi="Calibri"/>
                <w:b/>
                <w:bCs/>
                <w:sz w:val="20"/>
              </w:rPr>
            </w:pPr>
          </w:p>
        </w:tc>
        <w:tc>
          <w:tcPr>
            <w:tcW w:w="1439" w:type="dxa"/>
            <w:tcBorders>
              <w:top w:val="single" w:sz="4" w:space="0" w:color="auto"/>
              <w:left w:val="single" w:sz="4" w:space="0" w:color="auto"/>
              <w:bottom w:val="single" w:sz="4" w:space="0" w:color="auto"/>
              <w:right w:val="single" w:sz="4" w:space="0" w:color="auto"/>
            </w:tcBorders>
          </w:tcPr>
          <w:p w:rsidR="003E0A10" w:rsidRPr="00E72371" w:rsidRDefault="003E0A10" w:rsidP="00AC6E18">
            <w:pPr>
              <w:spacing w:after="60"/>
              <w:rPr>
                <w:rFonts w:ascii="Calibri" w:hAnsi="Calibri"/>
                <w:sz w:val="18"/>
                <w:szCs w:val="18"/>
              </w:rPr>
            </w:pPr>
            <w:r w:rsidRPr="00E72371">
              <w:rPr>
                <w:rFonts w:ascii="Calibri" w:hAnsi="Calibri"/>
                <w:sz w:val="18"/>
                <w:szCs w:val="18"/>
              </w:rPr>
              <w:t>Amusement Rides</w:t>
            </w:r>
          </w:p>
        </w:tc>
        <w:tc>
          <w:tcPr>
            <w:tcW w:w="1605" w:type="dxa"/>
            <w:tcBorders>
              <w:top w:val="single" w:sz="4" w:space="0" w:color="auto"/>
              <w:left w:val="single" w:sz="4" w:space="0" w:color="auto"/>
              <w:bottom w:val="single" w:sz="4" w:space="0" w:color="auto"/>
              <w:right w:val="single" w:sz="4" w:space="0" w:color="auto"/>
            </w:tcBorders>
          </w:tcPr>
          <w:p w:rsidR="003E0A10" w:rsidRPr="00E72371" w:rsidRDefault="003E0A10" w:rsidP="00AC6E18">
            <w:pPr>
              <w:spacing w:after="60"/>
              <w:rPr>
                <w:rFonts w:ascii="Calibri" w:hAnsi="Calibri"/>
                <w:sz w:val="18"/>
                <w:szCs w:val="18"/>
              </w:rPr>
            </w:pPr>
            <w:r w:rsidRPr="00E72371">
              <w:rPr>
                <w:rFonts w:ascii="Calibri" w:hAnsi="Calibri"/>
                <w:sz w:val="18"/>
                <w:szCs w:val="18"/>
              </w:rPr>
              <w:t>Clearance between rides, fixed structures and vegetation;</w:t>
            </w:r>
          </w:p>
          <w:p w:rsidR="003E0A10" w:rsidRPr="00E72371" w:rsidRDefault="003E0A10" w:rsidP="00AC6E18">
            <w:pPr>
              <w:spacing w:after="60"/>
              <w:rPr>
                <w:rFonts w:ascii="Calibri" w:hAnsi="Calibri"/>
                <w:sz w:val="18"/>
                <w:szCs w:val="18"/>
              </w:rPr>
            </w:pPr>
            <w:r w:rsidRPr="00E72371">
              <w:rPr>
                <w:rFonts w:ascii="Calibri" w:hAnsi="Calibri"/>
                <w:sz w:val="18"/>
                <w:szCs w:val="18"/>
              </w:rPr>
              <w:t>Stability of the ride - firmness and slope of the ground  and blocking of the ride;</w:t>
            </w:r>
          </w:p>
          <w:p w:rsidR="003E0A10" w:rsidRPr="00E72371" w:rsidRDefault="003E0A10" w:rsidP="00AC6E18">
            <w:pPr>
              <w:spacing w:after="60"/>
              <w:rPr>
                <w:rFonts w:ascii="Calibri" w:hAnsi="Calibri"/>
                <w:sz w:val="18"/>
                <w:szCs w:val="18"/>
              </w:rPr>
            </w:pPr>
            <w:r w:rsidRPr="00E72371">
              <w:rPr>
                <w:rFonts w:ascii="Calibri" w:hAnsi="Calibri"/>
                <w:sz w:val="18"/>
                <w:szCs w:val="18"/>
              </w:rPr>
              <w:t>Poor maintenance;</w:t>
            </w:r>
          </w:p>
          <w:p w:rsidR="003E0A10" w:rsidRPr="00E72371" w:rsidRDefault="003E0A10" w:rsidP="00AC6E18">
            <w:pPr>
              <w:spacing w:after="60"/>
              <w:rPr>
                <w:rFonts w:ascii="Calibri" w:hAnsi="Calibri"/>
                <w:sz w:val="18"/>
                <w:szCs w:val="18"/>
              </w:rPr>
            </w:pPr>
            <w:r w:rsidRPr="00E72371">
              <w:rPr>
                <w:rFonts w:ascii="Calibri" w:hAnsi="Calibri"/>
                <w:sz w:val="18"/>
                <w:szCs w:val="18"/>
              </w:rPr>
              <w:t>Poor training and operational procedures;</w:t>
            </w:r>
          </w:p>
          <w:p w:rsidR="003E0A10" w:rsidRPr="00E72371" w:rsidRDefault="003E0A10" w:rsidP="00AC6E18">
            <w:pPr>
              <w:spacing w:after="60"/>
              <w:rPr>
                <w:rFonts w:ascii="Calibri" w:hAnsi="Calibri"/>
                <w:sz w:val="18"/>
                <w:szCs w:val="18"/>
              </w:rPr>
            </w:pPr>
            <w:r w:rsidRPr="00E72371">
              <w:rPr>
                <w:rFonts w:ascii="Calibri" w:hAnsi="Calibri"/>
                <w:sz w:val="18"/>
                <w:szCs w:val="18"/>
              </w:rPr>
              <w:t>Missing labels or warning signs</w:t>
            </w:r>
          </w:p>
          <w:p w:rsidR="003E0A10" w:rsidRPr="00E72371" w:rsidRDefault="003E0A10" w:rsidP="00AC6E18">
            <w:pPr>
              <w:spacing w:after="60"/>
              <w:rPr>
                <w:rFonts w:ascii="Calibri" w:hAnsi="Calibri"/>
                <w:sz w:val="18"/>
                <w:szCs w:val="18"/>
              </w:rPr>
            </w:pPr>
            <w:r w:rsidRPr="00E72371">
              <w:rPr>
                <w:rFonts w:ascii="Calibri" w:hAnsi="Calibri"/>
                <w:sz w:val="18"/>
                <w:szCs w:val="18"/>
              </w:rPr>
              <w:t>Poor location of fencing or barricades</w:t>
            </w:r>
          </w:p>
        </w:tc>
        <w:tc>
          <w:tcPr>
            <w:tcW w:w="992" w:type="dxa"/>
            <w:tcBorders>
              <w:top w:val="single" w:sz="4" w:space="0" w:color="auto"/>
              <w:left w:val="single" w:sz="4" w:space="0" w:color="auto"/>
              <w:bottom w:val="single" w:sz="4" w:space="0" w:color="auto"/>
              <w:right w:val="single" w:sz="4" w:space="0" w:color="auto"/>
            </w:tcBorders>
            <w:vAlign w:val="center"/>
          </w:tcPr>
          <w:p w:rsidR="003E0A10" w:rsidRPr="00E72371" w:rsidRDefault="003E0A10" w:rsidP="00AC6E18">
            <w:pPr>
              <w:spacing w:after="60"/>
              <w:rPr>
                <w:rFonts w:ascii="Calibri" w:hAnsi="Calibri"/>
                <w:sz w:val="18"/>
                <w:szCs w:val="18"/>
              </w:rPr>
            </w:pPr>
            <w:r w:rsidRPr="00E72371">
              <w:rPr>
                <w:rFonts w:ascii="Calibri" w:hAnsi="Calibri"/>
                <w:sz w:val="18"/>
                <w:szCs w:val="18"/>
              </w:rPr>
              <w:t>B5</w:t>
            </w:r>
          </w:p>
          <w:p w:rsidR="003E0A10" w:rsidRPr="00E72371" w:rsidRDefault="003E0A10" w:rsidP="00AC6E18">
            <w:pPr>
              <w:spacing w:after="60"/>
              <w:rPr>
                <w:rFonts w:ascii="Calibri" w:hAnsi="Calibri"/>
                <w:sz w:val="18"/>
                <w:szCs w:val="18"/>
              </w:rPr>
            </w:pPr>
            <w:r w:rsidRPr="00E72371">
              <w:rPr>
                <w:rFonts w:ascii="Calibri" w:hAnsi="Calibri"/>
                <w:sz w:val="18"/>
                <w:szCs w:val="18"/>
              </w:rPr>
              <w:t xml:space="preserve">Very High </w:t>
            </w:r>
          </w:p>
        </w:tc>
        <w:tc>
          <w:tcPr>
            <w:tcW w:w="4536" w:type="dxa"/>
            <w:tcBorders>
              <w:top w:val="single" w:sz="4" w:space="0" w:color="auto"/>
              <w:left w:val="single" w:sz="4" w:space="0" w:color="auto"/>
              <w:bottom w:val="single" w:sz="4" w:space="0" w:color="auto"/>
              <w:right w:val="single" w:sz="4" w:space="0" w:color="auto"/>
            </w:tcBorders>
          </w:tcPr>
          <w:p w:rsidR="003E0A10" w:rsidRPr="00E72371" w:rsidRDefault="003E0A10" w:rsidP="00AC6E18">
            <w:pPr>
              <w:spacing w:after="60"/>
              <w:rPr>
                <w:rFonts w:ascii="Calibri" w:hAnsi="Calibri"/>
                <w:sz w:val="18"/>
                <w:szCs w:val="18"/>
              </w:rPr>
            </w:pPr>
            <w:r w:rsidRPr="00E72371">
              <w:rPr>
                <w:rFonts w:ascii="Calibri" w:hAnsi="Calibri"/>
                <w:sz w:val="18"/>
                <w:szCs w:val="18"/>
              </w:rPr>
              <w:t>Provide adequate space for rides</w:t>
            </w:r>
            <w:r>
              <w:rPr>
                <w:rFonts w:ascii="Calibri" w:hAnsi="Calibri"/>
                <w:sz w:val="18"/>
                <w:szCs w:val="18"/>
              </w:rPr>
              <w:t>.</w:t>
            </w:r>
          </w:p>
          <w:p w:rsidR="003E0A10" w:rsidRPr="00E72371" w:rsidRDefault="003E0A10" w:rsidP="00AC6E18">
            <w:pPr>
              <w:spacing w:after="60"/>
              <w:rPr>
                <w:rFonts w:ascii="Calibri" w:hAnsi="Calibri"/>
                <w:sz w:val="18"/>
                <w:szCs w:val="18"/>
              </w:rPr>
            </w:pPr>
            <w:r w:rsidRPr="00E72371">
              <w:rPr>
                <w:rFonts w:ascii="Calibri" w:hAnsi="Calibri"/>
                <w:sz w:val="18"/>
                <w:szCs w:val="18"/>
              </w:rPr>
              <w:t>Check ground is appropriate</w:t>
            </w:r>
            <w:r>
              <w:rPr>
                <w:rFonts w:ascii="Calibri" w:hAnsi="Calibri"/>
                <w:sz w:val="18"/>
                <w:szCs w:val="18"/>
              </w:rPr>
              <w:t>.</w:t>
            </w:r>
          </w:p>
          <w:p w:rsidR="003E0A10" w:rsidRPr="00E72371" w:rsidRDefault="003E0A10" w:rsidP="00AC6E18">
            <w:pPr>
              <w:spacing w:after="60"/>
              <w:rPr>
                <w:rFonts w:ascii="Calibri" w:hAnsi="Calibri"/>
                <w:sz w:val="18"/>
                <w:szCs w:val="18"/>
              </w:rPr>
            </w:pPr>
            <w:r w:rsidRPr="00E72371">
              <w:rPr>
                <w:rFonts w:ascii="Calibri" w:hAnsi="Calibri"/>
                <w:sz w:val="18"/>
                <w:szCs w:val="18"/>
              </w:rPr>
              <w:t>Place in contract / hire agreement and confirm:</w:t>
            </w:r>
          </w:p>
          <w:p w:rsidR="003E0A10" w:rsidRPr="00E72371" w:rsidRDefault="003E0A10" w:rsidP="00AC6E18">
            <w:pPr>
              <w:spacing w:after="60"/>
              <w:rPr>
                <w:rFonts w:ascii="Calibri" w:hAnsi="Calibri"/>
                <w:sz w:val="18"/>
                <w:szCs w:val="18"/>
              </w:rPr>
            </w:pPr>
            <w:r>
              <w:rPr>
                <w:rFonts w:ascii="Calibri" w:hAnsi="Calibri"/>
                <w:sz w:val="18"/>
                <w:szCs w:val="18"/>
              </w:rPr>
              <w:t xml:space="preserve">- </w:t>
            </w:r>
            <w:r w:rsidRPr="00E72371">
              <w:rPr>
                <w:rFonts w:ascii="Calibri" w:hAnsi="Calibri"/>
                <w:sz w:val="18"/>
                <w:szCs w:val="18"/>
              </w:rPr>
              <w:t>The ride has been maintained and set-up in accordance with the manufacturer’s instructions;</w:t>
            </w:r>
          </w:p>
          <w:p w:rsidR="003E0A10" w:rsidRPr="00E72371" w:rsidRDefault="003E0A10" w:rsidP="00AC6E18">
            <w:pPr>
              <w:spacing w:after="60"/>
              <w:rPr>
                <w:rFonts w:ascii="Calibri" w:hAnsi="Calibri"/>
                <w:sz w:val="18"/>
                <w:szCs w:val="18"/>
              </w:rPr>
            </w:pPr>
            <w:r>
              <w:rPr>
                <w:rFonts w:ascii="Calibri" w:hAnsi="Calibri"/>
                <w:sz w:val="18"/>
                <w:szCs w:val="18"/>
              </w:rPr>
              <w:t xml:space="preserve">- </w:t>
            </w:r>
            <w:r w:rsidRPr="00E72371">
              <w:rPr>
                <w:rFonts w:ascii="Calibri" w:hAnsi="Calibri"/>
                <w:sz w:val="18"/>
                <w:szCs w:val="18"/>
              </w:rPr>
              <w:t>Check areas not readily visible to ensure proper maintenance has been undertaken;</w:t>
            </w:r>
          </w:p>
          <w:p w:rsidR="003E0A10" w:rsidRPr="00E72371" w:rsidRDefault="003E0A10" w:rsidP="00AC6E18">
            <w:pPr>
              <w:spacing w:after="60"/>
              <w:rPr>
                <w:rFonts w:ascii="Calibri" w:hAnsi="Calibri"/>
                <w:sz w:val="18"/>
                <w:szCs w:val="18"/>
              </w:rPr>
            </w:pPr>
            <w:r>
              <w:rPr>
                <w:rFonts w:ascii="Calibri" w:hAnsi="Calibri"/>
                <w:sz w:val="18"/>
                <w:szCs w:val="18"/>
              </w:rPr>
              <w:t xml:space="preserve">- </w:t>
            </w:r>
            <w:r w:rsidRPr="00E72371">
              <w:rPr>
                <w:rFonts w:ascii="Calibri" w:hAnsi="Calibri"/>
                <w:sz w:val="18"/>
                <w:szCs w:val="18"/>
              </w:rPr>
              <w:t xml:space="preserve">Issues identified in the engineering assessment have been addressed; </w:t>
            </w:r>
          </w:p>
          <w:p w:rsidR="003E0A10" w:rsidRPr="00E72371" w:rsidRDefault="003E0A10" w:rsidP="00AC6E18">
            <w:pPr>
              <w:spacing w:after="60"/>
              <w:rPr>
                <w:rFonts w:ascii="Calibri" w:hAnsi="Calibri"/>
                <w:sz w:val="18"/>
                <w:szCs w:val="18"/>
              </w:rPr>
            </w:pPr>
            <w:r>
              <w:rPr>
                <w:rFonts w:ascii="Calibri" w:hAnsi="Calibri"/>
                <w:sz w:val="18"/>
                <w:szCs w:val="18"/>
              </w:rPr>
              <w:t xml:space="preserve">- </w:t>
            </w:r>
            <w:r w:rsidRPr="00E72371">
              <w:rPr>
                <w:rFonts w:ascii="Calibri" w:hAnsi="Calibri"/>
                <w:sz w:val="18"/>
                <w:szCs w:val="18"/>
              </w:rPr>
              <w:t xml:space="preserve">All operators and supervisors have been trained; and </w:t>
            </w:r>
          </w:p>
          <w:p w:rsidR="003E0A10" w:rsidRPr="00E72371" w:rsidRDefault="003E0A10" w:rsidP="00AC6E18">
            <w:pPr>
              <w:spacing w:after="60"/>
              <w:rPr>
                <w:rFonts w:ascii="Calibri" w:hAnsi="Calibri"/>
                <w:sz w:val="18"/>
                <w:szCs w:val="18"/>
              </w:rPr>
            </w:pPr>
            <w:r>
              <w:rPr>
                <w:rFonts w:ascii="Calibri" w:hAnsi="Calibri"/>
                <w:sz w:val="18"/>
                <w:szCs w:val="18"/>
              </w:rPr>
              <w:t xml:space="preserve">- </w:t>
            </w:r>
            <w:r w:rsidRPr="00E72371">
              <w:rPr>
                <w:rFonts w:ascii="Calibri" w:hAnsi="Calibri"/>
                <w:sz w:val="18"/>
                <w:szCs w:val="18"/>
              </w:rPr>
              <w:t>Adequate levels of supervision are available at all times.</w:t>
            </w:r>
          </w:p>
          <w:p w:rsidR="003E0A10" w:rsidRDefault="003E0A10" w:rsidP="00AC6E18">
            <w:pPr>
              <w:spacing w:after="60"/>
              <w:rPr>
                <w:rFonts w:ascii="Calibri" w:hAnsi="Calibri"/>
                <w:i/>
                <w:sz w:val="18"/>
                <w:szCs w:val="18"/>
              </w:rPr>
            </w:pPr>
            <w:r w:rsidRPr="00E26133">
              <w:rPr>
                <w:rFonts w:ascii="Calibri" w:hAnsi="Calibri"/>
                <w:b/>
                <w:i/>
                <w:sz w:val="18"/>
                <w:szCs w:val="18"/>
              </w:rPr>
              <w:t>More Information:</w:t>
            </w:r>
            <w:r w:rsidRPr="005D5A9D">
              <w:rPr>
                <w:rFonts w:ascii="Calibri" w:hAnsi="Calibri"/>
                <w:i/>
                <w:sz w:val="18"/>
                <w:szCs w:val="18"/>
              </w:rPr>
              <w:t xml:space="preserve"> </w:t>
            </w:r>
          </w:p>
          <w:p w:rsidR="003E0A10" w:rsidRPr="005D5A9D" w:rsidRDefault="003E0A10" w:rsidP="00AC6E18">
            <w:pPr>
              <w:spacing w:after="60"/>
              <w:rPr>
                <w:rFonts w:ascii="Calibri" w:hAnsi="Calibri"/>
                <w:i/>
                <w:sz w:val="18"/>
                <w:szCs w:val="18"/>
              </w:rPr>
            </w:pPr>
            <w:r>
              <w:rPr>
                <w:rFonts w:ascii="Calibri" w:hAnsi="Calibri"/>
                <w:i/>
                <w:sz w:val="18"/>
                <w:szCs w:val="18"/>
              </w:rPr>
              <w:t xml:space="preserve">(e.g. </w:t>
            </w:r>
            <w:r w:rsidRPr="005D5A9D">
              <w:rPr>
                <w:rFonts w:ascii="Calibri" w:hAnsi="Calibri"/>
                <w:i/>
                <w:sz w:val="18"/>
                <w:szCs w:val="18"/>
              </w:rPr>
              <w:t>include in contracts</w:t>
            </w:r>
            <w:r>
              <w:rPr>
                <w:rFonts w:ascii="Calibri" w:hAnsi="Calibri"/>
                <w:i/>
                <w:sz w:val="18"/>
                <w:szCs w:val="18"/>
              </w:rPr>
              <w:t xml:space="preserve"> that rides must comply with these standards</w:t>
            </w:r>
            <w:r w:rsidRPr="005D5A9D">
              <w:rPr>
                <w:rFonts w:ascii="Calibri" w:hAnsi="Calibri"/>
                <w:i/>
                <w:sz w:val="18"/>
                <w:szCs w:val="18"/>
              </w:rPr>
              <w:t>)</w:t>
            </w:r>
          </w:p>
          <w:p w:rsidR="003E0A10" w:rsidRPr="005D5A9D" w:rsidRDefault="003E0A10" w:rsidP="00AC6E18">
            <w:pPr>
              <w:spacing w:after="60"/>
              <w:rPr>
                <w:rFonts w:ascii="Calibri" w:hAnsi="Calibri"/>
                <w:i/>
                <w:sz w:val="18"/>
                <w:szCs w:val="18"/>
              </w:rPr>
            </w:pPr>
            <w:r w:rsidRPr="005D5A9D">
              <w:rPr>
                <w:rFonts w:ascii="Calibri" w:hAnsi="Calibri"/>
                <w:i/>
                <w:sz w:val="18"/>
                <w:szCs w:val="18"/>
              </w:rPr>
              <w:t>Australian Standard: Electrical Installations – Shows and Carnivals (AS 3002-200</w:t>
            </w:r>
            <w:r>
              <w:rPr>
                <w:rFonts w:ascii="Calibri" w:hAnsi="Calibri"/>
                <w:i/>
                <w:sz w:val="18"/>
                <w:szCs w:val="18"/>
              </w:rPr>
              <w:t>8</w:t>
            </w:r>
            <w:r w:rsidRPr="005D5A9D">
              <w:rPr>
                <w:rFonts w:ascii="Calibri" w:hAnsi="Calibri"/>
                <w:i/>
                <w:sz w:val="18"/>
                <w:szCs w:val="18"/>
              </w:rPr>
              <w:t>)</w:t>
            </w:r>
          </w:p>
          <w:p w:rsidR="003E0A10" w:rsidRPr="005D5A9D" w:rsidRDefault="003E0A10" w:rsidP="00AC6E18">
            <w:pPr>
              <w:spacing w:after="60"/>
              <w:rPr>
                <w:rFonts w:ascii="Calibri" w:hAnsi="Calibri"/>
                <w:i/>
                <w:sz w:val="18"/>
                <w:szCs w:val="18"/>
              </w:rPr>
            </w:pPr>
            <w:r w:rsidRPr="005D5A9D">
              <w:rPr>
                <w:rFonts w:ascii="Calibri" w:hAnsi="Calibri"/>
                <w:i/>
                <w:sz w:val="18"/>
                <w:szCs w:val="18"/>
              </w:rPr>
              <w:t>Australian Standard: Amusement Rides and Devices – In-service Inspection (AS 3533.3-2003)</w:t>
            </w:r>
          </w:p>
          <w:p w:rsidR="003E0A10" w:rsidRPr="005D5A9D" w:rsidRDefault="003E0A10" w:rsidP="00AC6E18">
            <w:pPr>
              <w:spacing w:after="60"/>
              <w:rPr>
                <w:rFonts w:ascii="Calibri" w:hAnsi="Calibri"/>
                <w:i/>
                <w:sz w:val="18"/>
                <w:szCs w:val="18"/>
              </w:rPr>
            </w:pPr>
            <w:r w:rsidRPr="005D5A9D">
              <w:rPr>
                <w:rFonts w:ascii="Calibri" w:hAnsi="Calibri"/>
                <w:i/>
                <w:sz w:val="18"/>
                <w:szCs w:val="18"/>
              </w:rPr>
              <w:t>Australian Standard: Amusement Rides and Devices – Operation and Maintenance (AS 3533.2-</w:t>
            </w:r>
            <w:r>
              <w:rPr>
                <w:rFonts w:ascii="Calibri" w:hAnsi="Calibri"/>
                <w:i/>
                <w:sz w:val="18"/>
                <w:szCs w:val="18"/>
              </w:rPr>
              <w:t>2009</w:t>
            </w:r>
            <w:r w:rsidRPr="005D5A9D">
              <w:rPr>
                <w:rFonts w:ascii="Calibri" w:hAnsi="Calibri"/>
                <w:i/>
                <w:sz w:val="18"/>
                <w:szCs w:val="18"/>
              </w:rPr>
              <w:t>)</w:t>
            </w:r>
          </w:p>
          <w:p w:rsidR="003E0A10" w:rsidRPr="005D5A9D" w:rsidRDefault="003E0A10" w:rsidP="00AC6E18">
            <w:pPr>
              <w:spacing w:after="60"/>
              <w:rPr>
                <w:rFonts w:ascii="Calibri" w:hAnsi="Calibri"/>
                <w:i/>
                <w:sz w:val="18"/>
                <w:szCs w:val="18"/>
              </w:rPr>
            </w:pPr>
            <w:r w:rsidRPr="005D5A9D">
              <w:rPr>
                <w:rFonts w:ascii="Calibri" w:hAnsi="Calibri"/>
                <w:i/>
                <w:sz w:val="18"/>
                <w:szCs w:val="18"/>
              </w:rPr>
              <w:t>Australian Standard: Amusement Rides and Devices – Operation and Maintenance – Logbook</w:t>
            </w:r>
          </w:p>
          <w:p w:rsidR="003E0A10" w:rsidRDefault="003E0A10" w:rsidP="00E26133">
            <w:pPr>
              <w:spacing w:after="60"/>
              <w:rPr>
                <w:rFonts w:ascii="Calibri" w:hAnsi="Calibri"/>
                <w:i/>
                <w:sz w:val="18"/>
                <w:szCs w:val="18"/>
              </w:rPr>
            </w:pPr>
            <w:r w:rsidRPr="005D5A9D">
              <w:rPr>
                <w:rFonts w:ascii="Calibri" w:hAnsi="Calibri"/>
                <w:i/>
                <w:sz w:val="18"/>
                <w:szCs w:val="18"/>
              </w:rPr>
              <w:t>(</w:t>
            </w:r>
            <w:r>
              <w:rPr>
                <w:rFonts w:ascii="Calibri" w:hAnsi="Calibri"/>
                <w:i/>
                <w:sz w:val="18"/>
                <w:szCs w:val="18"/>
              </w:rPr>
              <w:t xml:space="preserve">Refer appendix of </w:t>
            </w:r>
            <w:r w:rsidRPr="005D5A9D">
              <w:rPr>
                <w:rFonts w:ascii="Calibri" w:hAnsi="Calibri"/>
                <w:i/>
                <w:sz w:val="18"/>
                <w:szCs w:val="18"/>
              </w:rPr>
              <w:t xml:space="preserve"> AS 3533.2-</w:t>
            </w:r>
            <w:r>
              <w:rPr>
                <w:rFonts w:ascii="Calibri" w:hAnsi="Calibri"/>
                <w:i/>
                <w:sz w:val="18"/>
                <w:szCs w:val="18"/>
              </w:rPr>
              <w:t>2009</w:t>
            </w:r>
            <w:r w:rsidRPr="005D5A9D">
              <w:rPr>
                <w:rFonts w:ascii="Calibri" w:hAnsi="Calibri"/>
                <w:i/>
                <w:sz w:val="18"/>
                <w:szCs w:val="18"/>
              </w:rPr>
              <w:t>)</w:t>
            </w:r>
          </w:p>
          <w:p w:rsidR="003E0A10" w:rsidRDefault="003E0A10" w:rsidP="00E26133">
            <w:pPr>
              <w:pStyle w:val="Heading1"/>
              <w:rPr>
                <w:rFonts w:ascii="Calibri" w:hAnsi="Calibri" w:cs="Arial"/>
                <w:b w:val="0"/>
                <w:i/>
                <w:sz w:val="18"/>
                <w:szCs w:val="18"/>
              </w:rPr>
            </w:pPr>
            <w:r w:rsidRPr="00E26133">
              <w:rPr>
                <w:rFonts w:ascii="Calibri" w:hAnsi="Calibri" w:cs="Arial"/>
                <w:b w:val="0"/>
                <w:i/>
                <w:sz w:val="18"/>
                <w:szCs w:val="18"/>
              </w:rPr>
              <w:t xml:space="preserve">AS 3533.4.1-2007 </w:t>
            </w:r>
            <w:r w:rsidRPr="00E26133">
              <w:rPr>
                <w:rFonts w:ascii="Calibri" w:hAnsi="Calibri"/>
                <w:b w:val="0"/>
                <w:i/>
                <w:sz w:val="18"/>
                <w:szCs w:val="18"/>
              </w:rPr>
              <w:t>Amusement rides and devices - Specific requirements - Land-borne inflatable devices</w:t>
            </w:r>
            <w:r w:rsidRPr="00E26133">
              <w:rPr>
                <w:rFonts w:ascii="Calibri" w:hAnsi="Calibri" w:cs="Arial"/>
                <w:b w:val="0"/>
                <w:i/>
                <w:sz w:val="18"/>
                <w:szCs w:val="18"/>
              </w:rPr>
              <w:t xml:space="preserve"> </w:t>
            </w:r>
          </w:p>
          <w:p w:rsidR="003E0A10" w:rsidRPr="00E26133" w:rsidRDefault="003E0A10" w:rsidP="00E26133">
            <w:pPr>
              <w:pStyle w:val="Heading1"/>
              <w:rPr>
                <w:rFonts w:ascii="Calibri" w:hAnsi="Calibri" w:cs="Arial"/>
                <w:b w:val="0"/>
                <w:i/>
                <w:sz w:val="18"/>
                <w:szCs w:val="18"/>
              </w:rPr>
            </w:pPr>
            <w:r w:rsidRPr="00E26133">
              <w:rPr>
                <w:rFonts w:ascii="Calibri" w:hAnsi="Calibri" w:cs="Arial"/>
                <w:b w:val="0"/>
                <w:i/>
                <w:sz w:val="18"/>
                <w:szCs w:val="18"/>
              </w:rPr>
              <w:t xml:space="preserve">AS 3533.4.3-2007 </w:t>
            </w:r>
            <w:r w:rsidRPr="00E26133">
              <w:rPr>
                <w:rFonts w:ascii="Calibri" w:hAnsi="Calibri"/>
                <w:b w:val="0"/>
                <w:i/>
                <w:sz w:val="18"/>
                <w:szCs w:val="18"/>
              </w:rPr>
              <w:t>Amusement rides and devices - Specific requirements - Roller coasters</w:t>
            </w:r>
            <w:r w:rsidRPr="00E26133">
              <w:rPr>
                <w:rFonts w:ascii="Calibri" w:hAnsi="Calibri" w:cs="Arial"/>
                <w:b w:val="0"/>
                <w:i/>
                <w:sz w:val="18"/>
                <w:szCs w:val="18"/>
              </w:rPr>
              <w:t xml:space="preserve"> </w:t>
            </w:r>
          </w:p>
          <w:p w:rsidR="003E0A10" w:rsidRPr="00E72371" w:rsidRDefault="003E0A10" w:rsidP="00E26133">
            <w:pPr>
              <w:pStyle w:val="Heading1"/>
              <w:rPr>
                <w:rFonts w:ascii="Calibri" w:hAnsi="Calibri"/>
                <w:sz w:val="18"/>
                <w:szCs w:val="18"/>
              </w:rPr>
            </w:pPr>
            <w:r w:rsidRPr="00E26133">
              <w:rPr>
                <w:rFonts w:ascii="Calibri" w:hAnsi="Calibri" w:cs="Arial"/>
                <w:b w:val="0"/>
                <w:i/>
                <w:sz w:val="18"/>
                <w:szCs w:val="18"/>
              </w:rPr>
              <w:t xml:space="preserve">AS 3533.4.4-2011 </w:t>
            </w:r>
            <w:r w:rsidRPr="00E26133">
              <w:rPr>
                <w:rFonts w:ascii="Calibri" w:hAnsi="Calibri"/>
                <w:b w:val="0"/>
                <w:i/>
                <w:sz w:val="18"/>
                <w:szCs w:val="18"/>
              </w:rPr>
              <w:t>Amusement rides and devices - Specific requirements - Concession go-karts</w:t>
            </w:r>
            <w:r w:rsidRPr="00E26133">
              <w:rPr>
                <w:rFonts w:ascii="Calibri" w:hAnsi="Calibri" w:cs="Arial"/>
                <w:b w:val="0"/>
                <w:i/>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3E0A10" w:rsidRPr="00E72371" w:rsidRDefault="003E0A10" w:rsidP="00E72371">
            <w:pPr>
              <w:spacing w:after="60"/>
              <w:rPr>
                <w:rFonts w:ascii="Calibri" w:hAnsi="Calibri"/>
                <w:sz w:val="18"/>
                <w:szCs w:val="18"/>
              </w:rPr>
            </w:pPr>
            <w:r w:rsidRPr="00E72371">
              <w:rPr>
                <w:rFonts w:ascii="Calibri" w:hAnsi="Calibri"/>
                <w:sz w:val="18"/>
                <w:szCs w:val="18"/>
              </w:rPr>
              <w:t>E1</w:t>
            </w:r>
          </w:p>
          <w:p w:rsidR="003E0A10" w:rsidRPr="00E72371" w:rsidRDefault="003E0A10" w:rsidP="00E72371">
            <w:pPr>
              <w:spacing w:after="60"/>
              <w:rPr>
                <w:rFonts w:ascii="Calibri" w:hAnsi="Calibri"/>
                <w:sz w:val="18"/>
                <w:szCs w:val="18"/>
              </w:rPr>
            </w:pPr>
            <w:r w:rsidRPr="00E72371">
              <w:rPr>
                <w:rFonts w:ascii="Calibri" w:hAnsi="Calibri"/>
                <w:sz w:val="18"/>
                <w:szCs w:val="18"/>
              </w:rPr>
              <w:t>Low</w:t>
            </w:r>
          </w:p>
        </w:tc>
        <w:tc>
          <w:tcPr>
            <w:tcW w:w="2693" w:type="dxa"/>
            <w:tcBorders>
              <w:top w:val="single" w:sz="4" w:space="0" w:color="auto"/>
              <w:left w:val="single" w:sz="4" w:space="0" w:color="auto"/>
              <w:bottom w:val="single" w:sz="4" w:space="0" w:color="auto"/>
              <w:right w:val="single" w:sz="4" w:space="0" w:color="auto"/>
            </w:tcBorders>
          </w:tcPr>
          <w:p w:rsidR="003E0A10" w:rsidRPr="00E72371" w:rsidRDefault="003E0A10" w:rsidP="00D40079">
            <w:pPr>
              <w:ind w:left="360"/>
              <w:rPr>
                <w:rFonts w:ascii="Calibri" w:hAnsi="Calibri"/>
                <w:sz w:val="18"/>
                <w:szCs w:val="18"/>
              </w:rPr>
            </w:pPr>
          </w:p>
        </w:tc>
        <w:tc>
          <w:tcPr>
            <w:tcW w:w="1677" w:type="dxa"/>
            <w:tcBorders>
              <w:top w:val="single" w:sz="4" w:space="0" w:color="auto"/>
              <w:left w:val="single" w:sz="4" w:space="0" w:color="auto"/>
              <w:bottom w:val="single" w:sz="4" w:space="0" w:color="auto"/>
              <w:right w:val="single" w:sz="4" w:space="0" w:color="auto"/>
            </w:tcBorders>
          </w:tcPr>
          <w:p w:rsidR="003E0A10" w:rsidRPr="00E72371" w:rsidRDefault="003E0A10" w:rsidP="00D40079">
            <w:pPr>
              <w:ind w:left="360"/>
              <w:rPr>
                <w:rFonts w:ascii="Calibri" w:hAnsi="Calibri"/>
                <w:sz w:val="18"/>
                <w:szCs w:val="18"/>
              </w:rPr>
            </w:pPr>
          </w:p>
        </w:tc>
        <w:tc>
          <w:tcPr>
            <w:tcW w:w="930" w:type="dxa"/>
            <w:tcBorders>
              <w:top w:val="single" w:sz="4" w:space="0" w:color="auto"/>
              <w:left w:val="single" w:sz="4" w:space="0" w:color="auto"/>
              <w:bottom w:val="single" w:sz="4" w:space="0" w:color="auto"/>
              <w:right w:val="single" w:sz="4" w:space="0" w:color="auto"/>
            </w:tcBorders>
          </w:tcPr>
          <w:p w:rsidR="003E0A10" w:rsidRPr="00E72371" w:rsidRDefault="003E0A10" w:rsidP="00D40079">
            <w:pPr>
              <w:ind w:left="360"/>
              <w:rPr>
                <w:rFonts w:ascii="Calibri" w:hAnsi="Calibri"/>
                <w:sz w:val="18"/>
                <w:szCs w:val="18"/>
              </w:rPr>
            </w:pPr>
          </w:p>
        </w:tc>
      </w:tr>
      <w:tr w:rsidR="003E0A10" w:rsidRPr="00E72371" w:rsidTr="003E0A10">
        <w:trPr>
          <w:trHeight w:val="416"/>
          <w:jc w:val="center"/>
        </w:trPr>
        <w:tc>
          <w:tcPr>
            <w:tcW w:w="463" w:type="dxa"/>
            <w:tcBorders>
              <w:top w:val="single" w:sz="4" w:space="0" w:color="auto"/>
              <w:left w:val="single" w:sz="4" w:space="0" w:color="auto"/>
              <w:bottom w:val="single" w:sz="4" w:space="0" w:color="auto"/>
              <w:right w:val="single" w:sz="4" w:space="0" w:color="auto"/>
            </w:tcBorders>
          </w:tcPr>
          <w:p w:rsidR="003E0A10" w:rsidRPr="00E72371" w:rsidRDefault="003E0A10" w:rsidP="003C5ACF">
            <w:pPr>
              <w:numPr>
                <w:ilvl w:val="0"/>
                <w:numId w:val="3"/>
              </w:numPr>
              <w:tabs>
                <w:tab w:val="left" w:pos="7938"/>
                <w:tab w:val="left" w:pos="8505"/>
                <w:tab w:val="left" w:pos="13750"/>
              </w:tabs>
              <w:rPr>
                <w:rFonts w:ascii="Calibri" w:hAnsi="Calibri"/>
                <w:b/>
                <w:bCs/>
                <w:sz w:val="20"/>
              </w:rPr>
            </w:pPr>
          </w:p>
        </w:tc>
        <w:tc>
          <w:tcPr>
            <w:tcW w:w="1439" w:type="dxa"/>
            <w:tcBorders>
              <w:top w:val="single" w:sz="4" w:space="0" w:color="auto"/>
              <w:left w:val="single" w:sz="4" w:space="0" w:color="auto"/>
              <w:bottom w:val="single" w:sz="4" w:space="0" w:color="auto"/>
              <w:right w:val="single" w:sz="4" w:space="0" w:color="auto"/>
            </w:tcBorders>
          </w:tcPr>
          <w:p w:rsidR="003E0A10" w:rsidRPr="00E72371" w:rsidRDefault="003E0A10" w:rsidP="003C5ACF">
            <w:pPr>
              <w:pStyle w:val="Header"/>
              <w:tabs>
                <w:tab w:val="clear" w:pos="4320"/>
                <w:tab w:val="clear" w:pos="8640"/>
                <w:tab w:val="left" w:pos="7938"/>
                <w:tab w:val="left" w:pos="8505"/>
                <w:tab w:val="left" w:pos="13750"/>
              </w:tabs>
              <w:rPr>
                <w:rFonts w:ascii="Calibri" w:hAnsi="Calibri"/>
                <w:sz w:val="18"/>
                <w:szCs w:val="18"/>
              </w:rPr>
            </w:pPr>
            <w:r w:rsidRPr="00E72371">
              <w:rPr>
                <w:rFonts w:ascii="Calibri" w:hAnsi="Calibri"/>
                <w:sz w:val="18"/>
                <w:szCs w:val="18"/>
              </w:rPr>
              <w:t xml:space="preserve">Manual Handling </w:t>
            </w:r>
          </w:p>
        </w:tc>
        <w:tc>
          <w:tcPr>
            <w:tcW w:w="1605" w:type="dxa"/>
            <w:tcBorders>
              <w:top w:val="single" w:sz="4" w:space="0" w:color="auto"/>
              <w:left w:val="single" w:sz="4" w:space="0" w:color="auto"/>
              <w:bottom w:val="single" w:sz="4" w:space="0" w:color="auto"/>
              <w:right w:val="single" w:sz="4" w:space="0" w:color="auto"/>
            </w:tcBorders>
          </w:tcPr>
          <w:p w:rsidR="003E0A10" w:rsidRPr="00E72371" w:rsidRDefault="003E0A10" w:rsidP="003C5ACF">
            <w:pPr>
              <w:rPr>
                <w:rFonts w:ascii="Calibri" w:hAnsi="Calibri"/>
                <w:sz w:val="18"/>
                <w:szCs w:val="18"/>
              </w:rPr>
            </w:pPr>
            <w:r w:rsidRPr="00E72371">
              <w:rPr>
                <w:rFonts w:ascii="Calibri" w:hAnsi="Calibri"/>
                <w:sz w:val="18"/>
                <w:szCs w:val="18"/>
              </w:rPr>
              <w:t>Sprains, strains, etc</w:t>
            </w:r>
          </w:p>
        </w:tc>
        <w:tc>
          <w:tcPr>
            <w:tcW w:w="992" w:type="dxa"/>
            <w:tcBorders>
              <w:top w:val="single" w:sz="4" w:space="0" w:color="auto"/>
              <w:left w:val="single" w:sz="4" w:space="0" w:color="auto"/>
              <w:bottom w:val="single" w:sz="4" w:space="0" w:color="auto"/>
              <w:right w:val="single" w:sz="4" w:space="0" w:color="auto"/>
            </w:tcBorders>
            <w:vAlign w:val="center"/>
          </w:tcPr>
          <w:p w:rsidR="003E0A10" w:rsidRPr="00E72371" w:rsidRDefault="003E0A10" w:rsidP="00E72371">
            <w:pPr>
              <w:spacing w:after="60"/>
              <w:rPr>
                <w:rFonts w:ascii="Calibri" w:hAnsi="Calibri"/>
                <w:sz w:val="18"/>
                <w:szCs w:val="18"/>
              </w:rPr>
            </w:pPr>
            <w:r w:rsidRPr="00E72371">
              <w:rPr>
                <w:rFonts w:ascii="Calibri" w:hAnsi="Calibri"/>
                <w:sz w:val="18"/>
                <w:szCs w:val="18"/>
              </w:rPr>
              <w:t>B4</w:t>
            </w:r>
          </w:p>
          <w:p w:rsidR="003E0A10" w:rsidRPr="00E72371" w:rsidRDefault="003E0A10" w:rsidP="00E72371">
            <w:pPr>
              <w:spacing w:after="60"/>
              <w:rPr>
                <w:rFonts w:ascii="Calibri" w:hAnsi="Calibri"/>
                <w:sz w:val="18"/>
                <w:szCs w:val="18"/>
              </w:rPr>
            </w:pPr>
            <w:r w:rsidRPr="00E72371">
              <w:rPr>
                <w:rFonts w:ascii="Calibri" w:hAnsi="Calibri"/>
                <w:sz w:val="18"/>
                <w:szCs w:val="18"/>
              </w:rPr>
              <w:t>High</w:t>
            </w:r>
          </w:p>
        </w:tc>
        <w:tc>
          <w:tcPr>
            <w:tcW w:w="4536" w:type="dxa"/>
            <w:tcBorders>
              <w:top w:val="single" w:sz="4" w:space="0" w:color="auto"/>
              <w:left w:val="single" w:sz="4" w:space="0" w:color="auto"/>
              <w:bottom w:val="single" w:sz="4" w:space="0" w:color="auto"/>
              <w:right w:val="single" w:sz="4" w:space="0" w:color="auto"/>
            </w:tcBorders>
          </w:tcPr>
          <w:p w:rsidR="003E0A10" w:rsidRPr="00E72371" w:rsidRDefault="003E0A10" w:rsidP="003C5ACF">
            <w:pPr>
              <w:spacing w:after="60"/>
              <w:rPr>
                <w:rFonts w:ascii="Calibri" w:hAnsi="Calibri"/>
                <w:sz w:val="18"/>
                <w:szCs w:val="18"/>
              </w:rPr>
            </w:pPr>
            <w:r w:rsidRPr="00E72371">
              <w:rPr>
                <w:rFonts w:ascii="Calibri" w:hAnsi="Calibri"/>
                <w:sz w:val="18"/>
                <w:szCs w:val="18"/>
              </w:rPr>
              <w:t>Minimise movement of material</w:t>
            </w:r>
          </w:p>
          <w:p w:rsidR="003E0A10" w:rsidRPr="00E72371" w:rsidRDefault="003E0A10" w:rsidP="003C5ACF">
            <w:pPr>
              <w:spacing w:after="60"/>
              <w:rPr>
                <w:rFonts w:ascii="Calibri" w:hAnsi="Calibri"/>
                <w:sz w:val="18"/>
                <w:szCs w:val="18"/>
              </w:rPr>
            </w:pPr>
            <w:r w:rsidRPr="00E72371">
              <w:rPr>
                <w:rFonts w:ascii="Calibri" w:hAnsi="Calibri"/>
                <w:sz w:val="18"/>
                <w:szCs w:val="18"/>
              </w:rPr>
              <w:t>Provide loading/unloading areas as close to final location of material as possible</w:t>
            </w:r>
          </w:p>
          <w:p w:rsidR="003E0A10" w:rsidRPr="00E72371" w:rsidRDefault="003E0A10" w:rsidP="003C5ACF">
            <w:pPr>
              <w:spacing w:after="60"/>
              <w:rPr>
                <w:rFonts w:ascii="Calibri" w:hAnsi="Calibri"/>
                <w:sz w:val="18"/>
                <w:szCs w:val="18"/>
              </w:rPr>
            </w:pPr>
            <w:r w:rsidRPr="00E72371">
              <w:rPr>
                <w:rFonts w:ascii="Calibri" w:hAnsi="Calibri"/>
                <w:sz w:val="18"/>
                <w:szCs w:val="18"/>
              </w:rPr>
              <w:t>Provide mechanical aides (e.g. forklift, trolley)</w:t>
            </w:r>
          </w:p>
          <w:p w:rsidR="003E0A10" w:rsidRPr="00E72371" w:rsidRDefault="003E0A10" w:rsidP="00F2559E">
            <w:pPr>
              <w:spacing w:after="60"/>
              <w:rPr>
                <w:rFonts w:ascii="Calibri" w:hAnsi="Calibri"/>
                <w:sz w:val="18"/>
                <w:szCs w:val="18"/>
              </w:rPr>
            </w:pPr>
            <w:r w:rsidRPr="00E72371">
              <w:rPr>
                <w:rFonts w:ascii="Calibri" w:hAnsi="Calibri"/>
                <w:sz w:val="18"/>
                <w:szCs w:val="18"/>
              </w:rPr>
              <w:t>Provide sufficient people and time to carry out tasks.</w:t>
            </w:r>
          </w:p>
        </w:tc>
        <w:tc>
          <w:tcPr>
            <w:tcW w:w="1134" w:type="dxa"/>
            <w:tcBorders>
              <w:top w:val="single" w:sz="4" w:space="0" w:color="auto"/>
              <w:left w:val="single" w:sz="4" w:space="0" w:color="auto"/>
              <w:bottom w:val="single" w:sz="4" w:space="0" w:color="auto"/>
              <w:right w:val="single" w:sz="4" w:space="0" w:color="auto"/>
            </w:tcBorders>
            <w:vAlign w:val="center"/>
          </w:tcPr>
          <w:p w:rsidR="003E0A10" w:rsidRPr="00E72371" w:rsidRDefault="003E0A10" w:rsidP="00E72371">
            <w:pPr>
              <w:spacing w:after="60"/>
              <w:rPr>
                <w:rFonts w:ascii="Calibri" w:hAnsi="Calibri"/>
                <w:sz w:val="18"/>
                <w:szCs w:val="18"/>
              </w:rPr>
            </w:pPr>
            <w:r w:rsidRPr="00E72371">
              <w:rPr>
                <w:rFonts w:ascii="Calibri" w:hAnsi="Calibri"/>
                <w:sz w:val="18"/>
                <w:szCs w:val="18"/>
              </w:rPr>
              <w:t>E1</w:t>
            </w:r>
          </w:p>
          <w:p w:rsidR="003E0A10" w:rsidRPr="00E72371" w:rsidRDefault="003E0A10" w:rsidP="00E72371">
            <w:pPr>
              <w:spacing w:after="60"/>
              <w:rPr>
                <w:rFonts w:ascii="Calibri" w:hAnsi="Calibri"/>
                <w:sz w:val="18"/>
                <w:szCs w:val="18"/>
              </w:rPr>
            </w:pPr>
            <w:r w:rsidRPr="00E72371">
              <w:rPr>
                <w:rFonts w:ascii="Calibri" w:hAnsi="Calibri"/>
                <w:sz w:val="18"/>
                <w:szCs w:val="18"/>
              </w:rPr>
              <w:t>Low</w:t>
            </w:r>
          </w:p>
        </w:tc>
        <w:tc>
          <w:tcPr>
            <w:tcW w:w="2693" w:type="dxa"/>
            <w:tcBorders>
              <w:top w:val="single" w:sz="4" w:space="0" w:color="auto"/>
              <w:left w:val="single" w:sz="4" w:space="0" w:color="auto"/>
              <w:bottom w:val="single" w:sz="4" w:space="0" w:color="auto"/>
              <w:right w:val="single" w:sz="4" w:space="0" w:color="auto"/>
            </w:tcBorders>
          </w:tcPr>
          <w:p w:rsidR="003E0A10" w:rsidRPr="00E72371" w:rsidRDefault="003E0A10" w:rsidP="003C5ACF">
            <w:pPr>
              <w:ind w:left="360"/>
              <w:rPr>
                <w:rFonts w:ascii="Calibri" w:hAnsi="Calibri"/>
                <w:sz w:val="18"/>
                <w:szCs w:val="18"/>
              </w:rPr>
            </w:pPr>
          </w:p>
        </w:tc>
        <w:tc>
          <w:tcPr>
            <w:tcW w:w="1677" w:type="dxa"/>
            <w:tcBorders>
              <w:top w:val="single" w:sz="4" w:space="0" w:color="auto"/>
              <w:left w:val="single" w:sz="4" w:space="0" w:color="auto"/>
              <w:bottom w:val="single" w:sz="4" w:space="0" w:color="auto"/>
              <w:right w:val="single" w:sz="4" w:space="0" w:color="auto"/>
            </w:tcBorders>
          </w:tcPr>
          <w:p w:rsidR="003E0A10" w:rsidRPr="00E72371" w:rsidRDefault="003E0A10" w:rsidP="003C5ACF">
            <w:pPr>
              <w:ind w:left="360"/>
              <w:rPr>
                <w:rFonts w:ascii="Calibri" w:hAnsi="Calibri"/>
                <w:sz w:val="18"/>
                <w:szCs w:val="18"/>
              </w:rPr>
            </w:pPr>
          </w:p>
        </w:tc>
        <w:tc>
          <w:tcPr>
            <w:tcW w:w="930" w:type="dxa"/>
            <w:tcBorders>
              <w:top w:val="single" w:sz="4" w:space="0" w:color="auto"/>
              <w:left w:val="single" w:sz="4" w:space="0" w:color="auto"/>
              <w:bottom w:val="single" w:sz="4" w:space="0" w:color="auto"/>
              <w:right w:val="single" w:sz="4" w:space="0" w:color="auto"/>
            </w:tcBorders>
          </w:tcPr>
          <w:p w:rsidR="003E0A10" w:rsidRPr="00E72371" w:rsidRDefault="003E0A10" w:rsidP="003C5ACF">
            <w:pPr>
              <w:ind w:left="360"/>
              <w:rPr>
                <w:rFonts w:ascii="Calibri" w:hAnsi="Calibri"/>
                <w:sz w:val="18"/>
                <w:szCs w:val="18"/>
              </w:rPr>
            </w:pPr>
          </w:p>
        </w:tc>
      </w:tr>
      <w:tr w:rsidR="003E0A10" w:rsidRPr="00E72371" w:rsidTr="003E0A10">
        <w:trPr>
          <w:trHeight w:val="416"/>
          <w:jc w:val="center"/>
        </w:trPr>
        <w:tc>
          <w:tcPr>
            <w:tcW w:w="463" w:type="dxa"/>
            <w:tcBorders>
              <w:top w:val="single" w:sz="4" w:space="0" w:color="auto"/>
              <w:left w:val="single" w:sz="4" w:space="0" w:color="auto"/>
              <w:bottom w:val="single" w:sz="4" w:space="0" w:color="auto"/>
              <w:right w:val="single" w:sz="4" w:space="0" w:color="auto"/>
            </w:tcBorders>
          </w:tcPr>
          <w:p w:rsidR="003E0A10" w:rsidRPr="00E72371" w:rsidRDefault="003E0A10" w:rsidP="004516AF">
            <w:pPr>
              <w:numPr>
                <w:ilvl w:val="0"/>
                <w:numId w:val="3"/>
              </w:numPr>
              <w:tabs>
                <w:tab w:val="left" w:pos="7938"/>
                <w:tab w:val="left" w:pos="8505"/>
                <w:tab w:val="left" w:pos="13750"/>
              </w:tabs>
              <w:rPr>
                <w:rFonts w:ascii="Calibri" w:hAnsi="Calibri"/>
                <w:b/>
                <w:bCs/>
                <w:sz w:val="20"/>
              </w:rPr>
            </w:pPr>
          </w:p>
        </w:tc>
        <w:tc>
          <w:tcPr>
            <w:tcW w:w="1439" w:type="dxa"/>
            <w:tcBorders>
              <w:top w:val="single" w:sz="4" w:space="0" w:color="auto"/>
              <w:left w:val="single" w:sz="4" w:space="0" w:color="auto"/>
              <w:bottom w:val="single" w:sz="4" w:space="0" w:color="auto"/>
              <w:right w:val="single" w:sz="4" w:space="0" w:color="auto"/>
            </w:tcBorders>
          </w:tcPr>
          <w:p w:rsidR="003E0A10" w:rsidRPr="00E72371" w:rsidRDefault="003E0A10" w:rsidP="00E1738B">
            <w:pPr>
              <w:pStyle w:val="Header"/>
              <w:tabs>
                <w:tab w:val="clear" w:pos="4320"/>
                <w:tab w:val="clear" w:pos="8640"/>
                <w:tab w:val="left" w:pos="7938"/>
                <w:tab w:val="left" w:pos="8505"/>
                <w:tab w:val="left" w:pos="13750"/>
              </w:tabs>
              <w:rPr>
                <w:rFonts w:ascii="Calibri" w:hAnsi="Calibri"/>
                <w:sz w:val="18"/>
                <w:szCs w:val="18"/>
              </w:rPr>
            </w:pPr>
            <w:r w:rsidRPr="00E72371">
              <w:rPr>
                <w:rFonts w:ascii="Calibri" w:hAnsi="Calibri"/>
                <w:sz w:val="18"/>
                <w:szCs w:val="18"/>
              </w:rPr>
              <w:t>Contact with biological hazards</w:t>
            </w:r>
          </w:p>
        </w:tc>
        <w:tc>
          <w:tcPr>
            <w:tcW w:w="1605" w:type="dxa"/>
            <w:tcBorders>
              <w:top w:val="single" w:sz="4" w:space="0" w:color="auto"/>
              <w:left w:val="single" w:sz="4" w:space="0" w:color="auto"/>
              <w:bottom w:val="single" w:sz="4" w:space="0" w:color="auto"/>
              <w:right w:val="single" w:sz="4" w:space="0" w:color="auto"/>
            </w:tcBorders>
          </w:tcPr>
          <w:p w:rsidR="003E0A10" w:rsidRPr="00E72371" w:rsidRDefault="003E0A10" w:rsidP="00D93003">
            <w:pPr>
              <w:rPr>
                <w:rFonts w:ascii="Calibri" w:hAnsi="Calibri"/>
                <w:sz w:val="18"/>
                <w:szCs w:val="18"/>
              </w:rPr>
            </w:pPr>
            <w:r w:rsidRPr="00E72371">
              <w:rPr>
                <w:rFonts w:ascii="Calibri" w:hAnsi="Calibri"/>
                <w:sz w:val="18"/>
                <w:szCs w:val="18"/>
              </w:rPr>
              <w:t>Clean up body fluids</w:t>
            </w:r>
          </w:p>
          <w:p w:rsidR="003E0A10" w:rsidRPr="00E72371" w:rsidRDefault="003E0A10" w:rsidP="00D93003">
            <w:pPr>
              <w:rPr>
                <w:rFonts w:ascii="Calibri" w:hAnsi="Calibri"/>
                <w:sz w:val="18"/>
                <w:szCs w:val="18"/>
              </w:rPr>
            </w:pPr>
            <w:r w:rsidRPr="00E72371">
              <w:rPr>
                <w:rFonts w:ascii="Calibri" w:hAnsi="Calibri"/>
                <w:sz w:val="18"/>
                <w:szCs w:val="18"/>
              </w:rPr>
              <w:t>Sharps</w:t>
            </w:r>
          </w:p>
          <w:p w:rsidR="003E0A10" w:rsidRPr="00E72371" w:rsidRDefault="003E0A10" w:rsidP="00D93003">
            <w:pPr>
              <w:rPr>
                <w:rFonts w:ascii="Calibri" w:hAnsi="Calibri"/>
                <w:sz w:val="18"/>
                <w:szCs w:val="18"/>
              </w:rPr>
            </w:pPr>
            <w:r w:rsidRPr="00E72371">
              <w:rPr>
                <w:rFonts w:ascii="Calibri" w:hAnsi="Calibri"/>
                <w:sz w:val="18"/>
                <w:szCs w:val="18"/>
              </w:rPr>
              <w:t>Insects</w:t>
            </w:r>
          </w:p>
          <w:p w:rsidR="003E0A10" w:rsidRPr="00E72371" w:rsidRDefault="003E0A10" w:rsidP="00D93003">
            <w:pPr>
              <w:rPr>
                <w:rFonts w:ascii="Calibri" w:hAnsi="Calibri"/>
                <w:sz w:val="18"/>
                <w:szCs w:val="18"/>
              </w:rPr>
            </w:pPr>
            <w:r w:rsidRPr="00E72371">
              <w:rPr>
                <w:rFonts w:ascii="Calibri" w:hAnsi="Calibri"/>
                <w:sz w:val="18"/>
                <w:szCs w:val="18"/>
              </w:rPr>
              <w:t>Dogs / cats</w:t>
            </w:r>
          </w:p>
          <w:p w:rsidR="003E0A10" w:rsidRPr="00E72371" w:rsidRDefault="003E0A10" w:rsidP="00D93003">
            <w:pPr>
              <w:rPr>
                <w:rFonts w:ascii="Calibri" w:hAnsi="Calibri"/>
                <w:sz w:val="18"/>
                <w:szCs w:val="18"/>
              </w:rPr>
            </w:pPr>
            <w:r w:rsidRPr="00E72371">
              <w:rPr>
                <w:rFonts w:ascii="Calibri" w:hAnsi="Calibri"/>
                <w:sz w:val="18"/>
                <w:szCs w:val="18"/>
              </w:rPr>
              <w:t>Snakes</w:t>
            </w:r>
          </w:p>
        </w:tc>
        <w:tc>
          <w:tcPr>
            <w:tcW w:w="992" w:type="dxa"/>
            <w:tcBorders>
              <w:top w:val="single" w:sz="4" w:space="0" w:color="auto"/>
              <w:left w:val="single" w:sz="4" w:space="0" w:color="auto"/>
              <w:bottom w:val="single" w:sz="4" w:space="0" w:color="auto"/>
              <w:right w:val="single" w:sz="4" w:space="0" w:color="auto"/>
            </w:tcBorders>
            <w:vAlign w:val="center"/>
          </w:tcPr>
          <w:p w:rsidR="003E0A10" w:rsidRPr="00E72371" w:rsidRDefault="003E0A10" w:rsidP="00E72371">
            <w:pPr>
              <w:spacing w:after="60"/>
              <w:rPr>
                <w:rFonts w:ascii="Calibri" w:hAnsi="Calibri"/>
                <w:sz w:val="18"/>
                <w:szCs w:val="18"/>
              </w:rPr>
            </w:pPr>
            <w:r w:rsidRPr="00E72371">
              <w:rPr>
                <w:rFonts w:ascii="Calibri" w:hAnsi="Calibri"/>
                <w:sz w:val="18"/>
                <w:szCs w:val="18"/>
              </w:rPr>
              <w:t>C4</w:t>
            </w:r>
          </w:p>
          <w:p w:rsidR="003E0A10" w:rsidRPr="00E72371" w:rsidRDefault="003E0A10" w:rsidP="00E72371">
            <w:pPr>
              <w:spacing w:after="60"/>
              <w:rPr>
                <w:rFonts w:ascii="Calibri" w:hAnsi="Calibri"/>
                <w:sz w:val="18"/>
                <w:szCs w:val="18"/>
              </w:rPr>
            </w:pPr>
            <w:r w:rsidRPr="00E72371">
              <w:rPr>
                <w:rFonts w:ascii="Calibri" w:hAnsi="Calibri"/>
                <w:sz w:val="18"/>
                <w:szCs w:val="18"/>
              </w:rPr>
              <w:t>High</w:t>
            </w:r>
          </w:p>
        </w:tc>
        <w:tc>
          <w:tcPr>
            <w:tcW w:w="4536" w:type="dxa"/>
            <w:tcBorders>
              <w:top w:val="single" w:sz="4" w:space="0" w:color="auto"/>
              <w:left w:val="single" w:sz="4" w:space="0" w:color="auto"/>
              <w:bottom w:val="single" w:sz="4" w:space="0" w:color="auto"/>
              <w:right w:val="single" w:sz="4" w:space="0" w:color="auto"/>
            </w:tcBorders>
          </w:tcPr>
          <w:p w:rsidR="003E0A10" w:rsidRPr="00E72371" w:rsidRDefault="003E0A10" w:rsidP="00D93003">
            <w:pPr>
              <w:spacing w:after="60"/>
              <w:rPr>
                <w:rFonts w:ascii="Calibri" w:hAnsi="Calibri"/>
                <w:sz w:val="18"/>
                <w:szCs w:val="18"/>
              </w:rPr>
            </w:pPr>
            <w:r w:rsidRPr="00E72371">
              <w:rPr>
                <w:rFonts w:ascii="Calibri" w:hAnsi="Calibri"/>
                <w:sz w:val="18"/>
                <w:szCs w:val="18"/>
              </w:rPr>
              <w:t>Develop procedures for cleaning up body fluids and provide equipment and training.</w:t>
            </w:r>
          </w:p>
          <w:p w:rsidR="003E0A10" w:rsidRPr="00E72371" w:rsidRDefault="003E0A10" w:rsidP="00D93003">
            <w:pPr>
              <w:spacing w:after="60"/>
              <w:rPr>
                <w:rFonts w:ascii="Calibri" w:hAnsi="Calibri"/>
                <w:sz w:val="18"/>
                <w:szCs w:val="18"/>
              </w:rPr>
            </w:pPr>
            <w:r w:rsidRPr="00E72371">
              <w:rPr>
                <w:rFonts w:ascii="Calibri" w:hAnsi="Calibri"/>
                <w:sz w:val="18"/>
                <w:szCs w:val="18"/>
              </w:rPr>
              <w:t>Provide sharps containers (fixed for patrons as appropriate and portable for workers with tongs and PPE).</w:t>
            </w:r>
          </w:p>
          <w:p w:rsidR="003E0A10" w:rsidRPr="00E72371" w:rsidRDefault="003E0A10" w:rsidP="00D93003">
            <w:pPr>
              <w:spacing w:after="60"/>
              <w:rPr>
                <w:rFonts w:ascii="Calibri" w:hAnsi="Calibri"/>
                <w:sz w:val="18"/>
                <w:szCs w:val="18"/>
              </w:rPr>
            </w:pPr>
            <w:r w:rsidRPr="00E72371">
              <w:rPr>
                <w:rFonts w:ascii="Calibri" w:hAnsi="Calibri"/>
                <w:sz w:val="18"/>
                <w:szCs w:val="18"/>
              </w:rPr>
              <w:t>Provide insect repellent and where practicable screens on windows.</w:t>
            </w:r>
          </w:p>
          <w:p w:rsidR="003E0A10" w:rsidRDefault="003E0A10" w:rsidP="00D93003">
            <w:pPr>
              <w:spacing w:after="60"/>
              <w:rPr>
                <w:rFonts w:ascii="Calibri" w:hAnsi="Calibri"/>
                <w:sz w:val="18"/>
                <w:szCs w:val="18"/>
              </w:rPr>
            </w:pPr>
            <w:r w:rsidRPr="00E72371">
              <w:rPr>
                <w:rFonts w:ascii="Calibri" w:hAnsi="Calibri"/>
                <w:sz w:val="18"/>
                <w:szCs w:val="18"/>
              </w:rPr>
              <w:t>Do not approach cats, dogs or other animals.  Provide contact numbers for animal handlers.</w:t>
            </w:r>
          </w:p>
          <w:p w:rsidR="003E0A10" w:rsidRPr="00E72371" w:rsidRDefault="003E0A10" w:rsidP="00D93003">
            <w:pPr>
              <w:spacing w:after="60"/>
              <w:rPr>
                <w:rFonts w:ascii="Calibri" w:hAnsi="Calibri"/>
                <w:sz w:val="18"/>
                <w:szCs w:val="18"/>
              </w:rPr>
            </w:pPr>
            <w:r>
              <w:rPr>
                <w:rFonts w:ascii="Calibri" w:hAnsi="Calibri"/>
                <w:sz w:val="18"/>
                <w:szCs w:val="18"/>
              </w:rPr>
              <w:t>Communicate to patrons rules for animals (e.g. no dogs / dogs on leads only, etc).</w:t>
            </w:r>
          </w:p>
          <w:p w:rsidR="003E0A10" w:rsidRPr="00E72371" w:rsidRDefault="003E0A10" w:rsidP="00D93003">
            <w:pPr>
              <w:spacing w:after="60"/>
              <w:rPr>
                <w:rFonts w:ascii="Calibri" w:hAnsi="Calibri"/>
                <w:sz w:val="18"/>
                <w:szCs w:val="18"/>
              </w:rPr>
            </w:pPr>
            <w:r w:rsidRPr="00E72371">
              <w:rPr>
                <w:rFonts w:ascii="Calibri" w:hAnsi="Calibri"/>
                <w:sz w:val="18"/>
                <w:szCs w:val="18"/>
              </w:rPr>
              <w:t>If animals are part of the event, develop specific procedures.</w:t>
            </w:r>
          </w:p>
          <w:p w:rsidR="003E0A10" w:rsidRPr="00E72371" w:rsidRDefault="003E0A10" w:rsidP="00D93003">
            <w:pPr>
              <w:spacing w:after="60"/>
              <w:rPr>
                <w:rFonts w:ascii="Calibri" w:hAnsi="Calibri"/>
                <w:sz w:val="18"/>
                <w:szCs w:val="18"/>
              </w:rPr>
            </w:pPr>
            <w:r w:rsidRPr="00E72371">
              <w:rPr>
                <w:rFonts w:ascii="Calibri" w:hAnsi="Calibri"/>
                <w:sz w:val="18"/>
                <w:szCs w:val="18"/>
              </w:rPr>
              <w:t>Keep grass mown and exercise caution when accessing infrequently used areas.  Provide appropriate footwear and clothing.</w:t>
            </w:r>
          </w:p>
          <w:p w:rsidR="003E0A10" w:rsidRPr="00E72371" w:rsidRDefault="003E0A10" w:rsidP="00F2559E">
            <w:pPr>
              <w:spacing w:after="60"/>
              <w:rPr>
                <w:rFonts w:ascii="Calibri" w:hAnsi="Calibri"/>
                <w:sz w:val="18"/>
                <w:szCs w:val="18"/>
              </w:rPr>
            </w:pPr>
            <w:r w:rsidRPr="00E72371">
              <w:rPr>
                <w:rFonts w:ascii="Calibri" w:hAnsi="Calibri"/>
                <w:sz w:val="18"/>
                <w:szCs w:val="18"/>
              </w:rPr>
              <w:t>Manage waste to discourage vermin.</w:t>
            </w:r>
          </w:p>
        </w:tc>
        <w:tc>
          <w:tcPr>
            <w:tcW w:w="1134" w:type="dxa"/>
            <w:tcBorders>
              <w:top w:val="single" w:sz="4" w:space="0" w:color="auto"/>
              <w:left w:val="single" w:sz="4" w:space="0" w:color="auto"/>
              <w:bottom w:val="single" w:sz="4" w:space="0" w:color="auto"/>
              <w:right w:val="single" w:sz="4" w:space="0" w:color="auto"/>
            </w:tcBorders>
            <w:vAlign w:val="center"/>
          </w:tcPr>
          <w:p w:rsidR="003E0A10" w:rsidRPr="00E72371" w:rsidRDefault="003E0A10" w:rsidP="00E72371">
            <w:pPr>
              <w:spacing w:after="60"/>
              <w:rPr>
                <w:rFonts w:ascii="Calibri" w:hAnsi="Calibri"/>
                <w:sz w:val="18"/>
                <w:szCs w:val="18"/>
              </w:rPr>
            </w:pPr>
            <w:r w:rsidRPr="00E72371">
              <w:rPr>
                <w:rFonts w:ascii="Calibri" w:hAnsi="Calibri"/>
                <w:sz w:val="18"/>
                <w:szCs w:val="18"/>
              </w:rPr>
              <w:t>E1</w:t>
            </w:r>
          </w:p>
          <w:p w:rsidR="003E0A10" w:rsidRPr="00E72371" w:rsidRDefault="003E0A10" w:rsidP="00E72371">
            <w:pPr>
              <w:spacing w:after="60"/>
              <w:rPr>
                <w:rFonts w:ascii="Calibri" w:hAnsi="Calibri"/>
                <w:sz w:val="18"/>
                <w:szCs w:val="18"/>
              </w:rPr>
            </w:pPr>
            <w:r w:rsidRPr="00E72371">
              <w:rPr>
                <w:rFonts w:ascii="Calibri" w:hAnsi="Calibri"/>
                <w:sz w:val="18"/>
                <w:szCs w:val="18"/>
              </w:rPr>
              <w:t>Low</w:t>
            </w:r>
          </w:p>
        </w:tc>
        <w:tc>
          <w:tcPr>
            <w:tcW w:w="2693" w:type="dxa"/>
            <w:tcBorders>
              <w:top w:val="single" w:sz="4" w:space="0" w:color="auto"/>
              <w:left w:val="single" w:sz="4" w:space="0" w:color="auto"/>
              <w:bottom w:val="single" w:sz="4" w:space="0" w:color="auto"/>
              <w:right w:val="single" w:sz="4" w:space="0" w:color="auto"/>
            </w:tcBorders>
          </w:tcPr>
          <w:p w:rsidR="003E0A10" w:rsidRPr="00E72371" w:rsidRDefault="003E0A10" w:rsidP="00D40079">
            <w:pPr>
              <w:ind w:left="360"/>
              <w:rPr>
                <w:rFonts w:ascii="Calibri" w:hAnsi="Calibri"/>
                <w:sz w:val="18"/>
                <w:szCs w:val="18"/>
              </w:rPr>
            </w:pPr>
          </w:p>
        </w:tc>
        <w:tc>
          <w:tcPr>
            <w:tcW w:w="1677" w:type="dxa"/>
            <w:tcBorders>
              <w:top w:val="single" w:sz="4" w:space="0" w:color="auto"/>
              <w:left w:val="single" w:sz="4" w:space="0" w:color="auto"/>
              <w:bottom w:val="single" w:sz="4" w:space="0" w:color="auto"/>
              <w:right w:val="single" w:sz="4" w:space="0" w:color="auto"/>
            </w:tcBorders>
          </w:tcPr>
          <w:p w:rsidR="003E0A10" w:rsidRPr="00E72371" w:rsidRDefault="003E0A10" w:rsidP="00D40079">
            <w:pPr>
              <w:ind w:left="360"/>
              <w:rPr>
                <w:rFonts w:ascii="Calibri" w:hAnsi="Calibri"/>
                <w:sz w:val="18"/>
                <w:szCs w:val="18"/>
              </w:rPr>
            </w:pPr>
          </w:p>
        </w:tc>
        <w:tc>
          <w:tcPr>
            <w:tcW w:w="930" w:type="dxa"/>
            <w:tcBorders>
              <w:top w:val="single" w:sz="4" w:space="0" w:color="auto"/>
              <w:left w:val="single" w:sz="4" w:space="0" w:color="auto"/>
              <w:bottom w:val="single" w:sz="4" w:space="0" w:color="auto"/>
              <w:right w:val="single" w:sz="4" w:space="0" w:color="auto"/>
            </w:tcBorders>
          </w:tcPr>
          <w:p w:rsidR="003E0A10" w:rsidRPr="00E72371" w:rsidRDefault="003E0A10" w:rsidP="00D40079">
            <w:pPr>
              <w:ind w:left="360"/>
              <w:rPr>
                <w:rFonts w:ascii="Calibri" w:hAnsi="Calibri"/>
                <w:sz w:val="18"/>
                <w:szCs w:val="18"/>
              </w:rPr>
            </w:pPr>
          </w:p>
        </w:tc>
      </w:tr>
      <w:tr w:rsidR="003E0A10" w:rsidRPr="00E72371" w:rsidTr="003E0A10">
        <w:trPr>
          <w:trHeight w:val="801"/>
          <w:jc w:val="center"/>
        </w:trPr>
        <w:tc>
          <w:tcPr>
            <w:tcW w:w="463" w:type="dxa"/>
            <w:tcBorders>
              <w:top w:val="single" w:sz="4" w:space="0" w:color="auto"/>
              <w:left w:val="single" w:sz="4" w:space="0" w:color="auto"/>
              <w:bottom w:val="single" w:sz="4" w:space="0" w:color="auto"/>
              <w:right w:val="single" w:sz="4" w:space="0" w:color="auto"/>
            </w:tcBorders>
          </w:tcPr>
          <w:p w:rsidR="003E0A10" w:rsidRPr="00E72371" w:rsidRDefault="003E0A10" w:rsidP="004516AF">
            <w:pPr>
              <w:numPr>
                <w:ilvl w:val="0"/>
                <w:numId w:val="3"/>
              </w:numPr>
              <w:tabs>
                <w:tab w:val="left" w:pos="7938"/>
                <w:tab w:val="left" w:pos="8505"/>
                <w:tab w:val="left" w:pos="13750"/>
              </w:tabs>
              <w:rPr>
                <w:rFonts w:ascii="Calibri" w:hAnsi="Calibri"/>
                <w:b/>
                <w:bCs/>
                <w:sz w:val="20"/>
              </w:rPr>
            </w:pPr>
          </w:p>
        </w:tc>
        <w:tc>
          <w:tcPr>
            <w:tcW w:w="1439" w:type="dxa"/>
            <w:tcBorders>
              <w:top w:val="single" w:sz="4" w:space="0" w:color="auto"/>
              <w:left w:val="single" w:sz="4" w:space="0" w:color="auto"/>
              <w:bottom w:val="single" w:sz="4" w:space="0" w:color="auto"/>
              <w:right w:val="single" w:sz="4" w:space="0" w:color="auto"/>
            </w:tcBorders>
          </w:tcPr>
          <w:p w:rsidR="003E0A10" w:rsidRPr="00E72371" w:rsidRDefault="003E0A10" w:rsidP="00E1738B">
            <w:pPr>
              <w:pStyle w:val="Header"/>
              <w:tabs>
                <w:tab w:val="clear" w:pos="4320"/>
                <w:tab w:val="clear" w:pos="8640"/>
                <w:tab w:val="left" w:pos="7938"/>
                <w:tab w:val="left" w:pos="8505"/>
                <w:tab w:val="left" w:pos="13750"/>
              </w:tabs>
              <w:rPr>
                <w:rFonts w:ascii="Calibri" w:hAnsi="Calibri"/>
                <w:sz w:val="18"/>
                <w:szCs w:val="18"/>
              </w:rPr>
            </w:pPr>
            <w:r w:rsidRPr="00E72371">
              <w:rPr>
                <w:rFonts w:ascii="Calibri" w:hAnsi="Calibri"/>
                <w:sz w:val="18"/>
                <w:szCs w:val="18"/>
              </w:rPr>
              <w:t>Hazardous Chemicals</w:t>
            </w:r>
          </w:p>
        </w:tc>
        <w:tc>
          <w:tcPr>
            <w:tcW w:w="1605" w:type="dxa"/>
            <w:tcBorders>
              <w:top w:val="single" w:sz="4" w:space="0" w:color="auto"/>
              <w:left w:val="single" w:sz="4" w:space="0" w:color="auto"/>
              <w:bottom w:val="single" w:sz="4" w:space="0" w:color="auto"/>
              <w:right w:val="single" w:sz="4" w:space="0" w:color="auto"/>
            </w:tcBorders>
          </w:tcPr>
          <w:p w:rsidR="003E0A10" w:rsidRPr="00E72371" w:rsidRDefault="003E0A10" w:rsidP="00D93003">
            <w:pPr>
              <w:spacing w:after="60"/>
              <w:rPr>
                <w:rFonts w:ascii="Calibri" w:hAnsi="Calibri"/>
                <w:sz w:val="18"/>
                <w:szCs w:val="18"/>
              </w:rPr>
            </w:pPr>
            <w:r w:rsidRPr="00E72371">
              <w:rPr>
                <w:rFonts w:ascii="Calibri" w:hAnsi="Calibri"/>
                <w:sz w:val="18"/>
                <w:szCs w:val="18"/>
              </w:rPr>
              <w:t>Fire / explosion</w:t>
            </w:r>
          </w:p>
          <w:p w:rsidR="003E0A10" w:rsidRPr="00E72371" w:rsidRDefault="003E0A10" w:rsidP="00D93003">
            <w:pPr>
              <w:spacing w:after="60"/>
              <w:rPr>
                <w:rFonts w:ascii="Calibri" w:hAnsi="Calibri"/>
                <w:sz w:val="18"/>
                <w:szCs w:val="18"/>
              </w:rPr>
            </w:pPr>
            <w:r w:rsidRPr="00E72371">
              <w:rPr>
                <w:rFonts w:ascii="Calibri" w:hAnsi="Calibri"/>
                <w:sz w:val="18"/>
                <w:szCs w:val="18"/>
              </w:rPr>
              <w:t xml:space="preserve">Harm to persons </w:t>
            </w:r>
          </w:p>
        </w:tc>
        <w:tc>
          <w:tcPr>
            <w:tcW w:w="992" w:type="dxa"/>
            <w:tcBorders>
              <w:top w:val="single" w:sz="4" w:space="0" w:color="auto"/>
              <w:left w:val="single" w:sz="4" w:space="0" w:color="auto"/>
              <w:bottom w:val="single" w:sz="4" w:space="0" w:color="auto"/>
              <w:right w:val="single" w:sz="4" w:space="0" w:color="auto"/>
            </w:tcBorders>
            <w:vAlign w:val="center"/>
          </w:tcPr>
          <w:p w:rsidR="003E0A10" w:rsidRPr="00E72371" w:rsidRDefault="003E0A10" w:rsidP="00E72371">
            <w:pPr>
              <w:spacing w:after="60"/>
              <w:rPr>
                <w:rFonts w:ascii="Calibri" w:hAnsi="Calibri"/>
                <w:sz w:val="18"/>
                <w:szCs w:val="18"/>
              </w:rPr>
            </w:pPr>
            <w:r w:rsidRPr="00E72371">
              <w:rPr>
                <w:rFonts w:ascii="Calibri" w:hAnsi="Calibri"/>
                <w:sz w:val="18"/>
                <w:szCs w:val="18"/>
              </w:rPr>
              <w:t>D5</w:t>
            </w:r>
          </w:p>
          <w:p w:rsidR="003E0A10" w:rsidRPr="00E72371" w:rsidRDefault="003E0A10" w:rsidP="00E72371">
            <w:pPr>
              <w:spacing w:after="60"/>
              <w:rPr>
                <w:rFonts w:ascii="Calibri" w:hAnsi="Calibri"/>
                <w:sz w:val="18"/>
                <w:szCs w:val="18"/>
              </w:rPr>
            </w:pPr>
            <w:r w:rsidRPr="00E72371">
              <w:rPr>
                <w:rFonts w:ascii="Calibri" w:hAnsi="Calibri"/>
                <w:sz w:val="18"/>
                <w:szCs w:val="18"/>
              </w:rPr>
              <w:t>High</w:t>
            </w:r>
          </w:p>
        </w:tc>
        <w:tc>
          <w:tcPr>
            <w:tcW w:w="4536" w:type="dxa"/>
            <w:tcBorders>
              <w:top w:val="single" w:sz="4" w:space="0" w:color="auto"/>
              <w:left w:val="single" w:sz="4" w:space="0" w:color="auto"/>
              <w:bottom w:val="single" w:sz="4" w:space="0" w:color="auto"/>
              <w:right w:val="single" w:sz="4" w:space="0" w:color="auto"/>
            </w:tcBorders>
          </w:tcPr>
          <w:p w:rsidR="003E0A10" w:rsidRPr="00E72371" w:rsidRDefault="003E0A10" w:rsidP="00D93003">
            <w:pPr>
              <w:spacing w:after="60"/>
              <w:rPr>
                <w:rFonts w:ascii="Calibri" w:hAnsi="Calibri"/>
                <w:sz w:val="18"/>
                <w:szCs w:val="18"/>
              </w:rPr>
            </w:pPr>
            <w:r w:rsidRPr="00E72371">
              <w:rPr>
                <w:rFonts w:ascii="Calibri" w:hAnsi="Calibri"/>
                <w:sz w:val="18"/>
                <w:szCs w:val="18"/>
              </w:rPr>
              <w:t>Minimise hazardous chemicals.</w:t>
            </w:r>
          </w:p>
          <w:p w:rsidR="003E0A10" w:rsidRPr="00E72371" w:rsidRDefault="003E0A10" w:rsidP="00D93003">
            <w:pPr>
              <w:spacing w:after="60"/>
              <w:rPr>
                <w:rFonts w:ascii="Calibri" w:hAnsi="Calibri"/>
                <w:sz w:val="18"/>
                <w:szCs w:val="18"/>
              </w:rPr>
            </w:pPr>
            <w:r w:rsidRPr="00E72371">
              <w:rPr>
                <w:rFonts w:ascii="Calibri" w:hAnsi="Calibri"/>
                <w:sz w:val="18"/>
                <w:szCs w:val="18"/>
              </w:rPr>
              <w:t>Ensure pyrotechnics and operators have appropriate licences.</w:t>
            </w:r>
          </w:p>
          <w:p w:rsidR="003E0A10" w:rsidRPr="00E72371" w:rsidRDefault="003E0A10" w:rsidP="00D93003">
            <w:pPr>
              <w:spacing w:after="60"/>
              <w:rPr>
                <w:rFonts w:ascii="Calibri" w:hAnsi="Calibri"/>
                <w:sz w:val="18"/>
                <w:szCs w:val="18"/>
              </w:rPr>
            </w:pPr>
            <w:r w:rsidRPr="00E72371">
              <w:rPr>
                <w:rFonts w:ascii="Calibri" w:hAnsi="Calibri"/>
                <w:sz w:val="18"/>
                <w:szCs w:val="18"/>
              </w:rPr>
              <w:t>Label all chemicals.</w:t>
            </w:r>
          </w:p>
          <w:p w:rsidR="003E0A10" w:rsidRPr="00E72371" w:rsidRDefault="003E0A10" w:rsidP="00D93003">
            <w:pPr>
              <w:spacing w:after="60"/>
              <w:rPr>
                <w:rFonts w:ascii="Calibri" w:hAnsi="Calibri"/>
                <w:sz w:val="18"/>
                <w:szCs w:val="18"/>
              </w:rPr>
            </w:pPr>
            <w:r w:rsidRPr="00E72371">
              <w:rPr>
                <w:rFonts w:ascii="Calibri" w:hAnsi="Calibri"/>
                <w:sz w:val="18"/>
                <w:szCs w:val="18"/>
              </w:rPr>
              <w:t>Keep chemicals away from patrons (e.g. in locked area or area off limits to patrons).</w:t>
            </w:r>
          </w:p>
          <w:p w:rsidR="003E0A10" w:rsidRPr="00E72371" w:rsidRDefault="003E0A10" w:rsidP="00D93003">
            <w:pPr>
              <w:spacing w:after="60"/>
              <w:rPr>
                <w:rFonts w:ascii="Calibri" w:hAnsi="Calibri"/>
                <w:sz w:val="18"/>
                <w:szCs w:val="18"/>
              </w:rPr>
            </w:pPr>
            <w:r w:rsidRPr="00E72371">
              <w:rPr>
                <w:rFonts w:ascii="Calibri" w:hAnsi="Calibri"/>
                <w:sz w:val="18"/>
                <w:szCs w:val="18"/>
              </w:rPr>
              <w:t>Provide MSDS for chemicals.</w:t>
            </w:r>
          </w:p>
          <w:p w:rsidR="003E0A10" w:rsidRPr="00E72371" w:rsidRDefault="003E0A10" w:rsidP="00D93003">
            <w:pPr>
              <w:spacing w:after="60"/>
              <w:rPr>
                <w:rFonts w:ascii="Calibri" w:hAnsi="Calibri"/>
                <w:sz w:val="18"/>
                <w:szCs w:val="18"/>
              </w:rPr>
            </w:pPr>
            <w:r w:rsidRPr="00E72371">
              <w:rPr>
                <w:rFonts w:ascii="Calibri" w:hAnsi="Calibri"/>
                <w:sz w:val="18"/>
                <w:szCs w:val="18"/>
              </w:rPr>
              <w:t xml:space="preserve">Comply with Vic Dangerous Goods Interim (Storage &amp; Handling) Interim Regulations 2011.  Note </w:t>
            </w:r>
            <w:r>
              <w:rPr>
                <w:rFonts w:ascii="Calibri" w:hAnsi="Calibri"/>
                <w:sz w:val="18"/>
                <w:szCs w:val="18"/>
              </w:rPr>
              <w:t>individual</w:t>
            </w:r>
            <w:r w:rsidRPr="00E72371">
              <w:rPr>
                <w:rFonts w:ascii="Calibri" w:hAnsi="Calibri"/>
                <w:sz w:val="18"/>
                <w:szCs w:val="18"/>
              </w:rPr>
              <w:t xml:space="preserve"> contractors may have Dangerous Goods that in total add up to placarding or manifest quantities.  Check also incompatible chemicals provided by </w:t>
            </w:r>
            <w:r>
              <w:rPr>
                <w:rFonts w:ascii="Calibri" w:hAnsi="Calibri"/>
                <w:sz w:val="18"/>
                <w:szCs w:val="18"/>
              </w:rPr>
              <w:t>individual</w:t>
            </w:r>
            <w:r w:rsidRPr="00E72371">
              <w:rPr>
                <w:rFonts w:ascii="Calibri" w:hAnsi="Calibri"/>
                <w:sz w:val="18"/>
                <w:szCs w:val="18"/>
              </w:rPr>
              <w:t xml:space="preserve"> contractors are segregated.  </w:t>
            </w:r>
          </w:p>
          <w:p w:rsidR="003E0A10" w:rsidRPr="00E72371" w:rsidRDefault="003E0A10" w:rsidP="00D93003">
            <w:pPr>
              <w:spacing w:after="60"/>
              <w:rPr>
                <w:rFonts w:ascii="Calibri" w:hAnsi="Calibri"/>
                <w:sz w:val="18"/>
                <w:szCs w:val="18"/>
              </w:rPr>
            </w:pPr>
            <w:r>
              <w:rPr>
                <w:rFonts w:ascii="Calibri" w:hAnsi="Calibri"/>
                <w:sz w:val="18"/>
                <w:szCs w:val="18"/>
              </w:rPr>
              <w:t>Check</w:t>
            </w:r>
            <w:r w:rsidRPr="00E72371">
              <w:rPr>
                <w:rFonts w:ascii="Calibri" w:hAnsi="Calibri"/>
                <w:sz w:val="18"/>
                <w:szCs w:val="18"/>
              </w:rPr>
              <w:t xml:space="preserve"> Venue Asbestos Register (if applicable) and review work that may disturb asbestos (e.g. drilling into eaves made of asbestos containing materials).  Manage Asbestos in accordance with Vic OHS Regulations 2007 Part 8.</w:t>
            </w:r>
          </w:p>
          <w:p w:rsidR="003E0A10" w:rsidRDefault="003E0A10" w:rsidP="00D93003">
            <w:pPr>
              <w:spacing w:after="60"/>
              <w:rPr>
                <w:rFonts w:ascii="Calibri" w:hAnsi="Calibri"/>
                <w:sz w:val="18"/>
                <w:szCs w:val="18"/>
              </w:rPr>
            </w:pPr>
            <w:r w:rsidRPr="00E72371">
              <w:rPr>
                <w:rFonts w:ascii="Calibri" w:hAnsi="Calibri"/>
                <w:sz w:val="18"/>
                <w:szCs w:val="18"/>
              </w:rPr>
              <w:t>Place requirements in contracts</w:t>
            </w:r>
            <w:r>
              <w:rPr>
                <w:rFonts w:ascii="Calibri" w:hAnsi="Calibri"/>
                <w:sz w:val="18"/>
                <w:szCs w:val="18"/>
              </w:rPr>
              <w:t xml:space="preserve"> and hire agreements</w:t>
            </w:r>
            <w:r w:rsidRPr="00E72371">
              <w:rPr>
                <w:rFonts w:ascii="Calibri" w:hAnsi="Calibri"/>
                <w:sz w:val="18"/>
                <w:szCs w:val="18"/>
              </w:rPr>
              <w:t>.</w:t>
            </w:r>
          </w:p>
          <w:p w:rsidR="003E0A10" w:rsidRPr="00E72371" w:rsidRDefault="003E0A10" w:rsidP="00F2559E">
            <w:pPr>
              <w:spacing w:after="60"/>
              <w:rPr>
                <w:rFonts w:ascii="Calibri" w:hAnsi="Calibri"/>
                <w:sz w:val="18"/>
                <w:szCs w:val="18"/>
              </w:rPr>
            </w:pPr>
            <w:r w:rsidRPr="00F2559E">
              <w:rPr>
                <w:rFonts w:ascii="Calibri" w:hAnsi="Calibri"/>
                <w:i/>
                <w:sz w:val="18"/>
                <w:szCs w:val="18"/>
              </w:rPr>
              <w:t>Refer also LPG cylinders</w:t>
            </w:r>
            <w:r w:rsidRPr="00E72371">
              <w:rPr>
                <w:rFonts w:ascii="Calibri" w:hAnsi="Calibri"/>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3E0A10" w:rsidRPr="00E72371" w:rsidRDefault="003E0A10" w:rsidP="00E72371">
            <w:pPr>
              <w:spacing w:after="60"/>
              <w:rPr>
                <w:rFonts w:ascii="Calibri" w:hAnsi="Calibri"/>
                <w:sz w:val="18"/>
                <w:szCs w:val="18"/>
              </w:rPr>
            </w:pPr>
            <w:r w:rsidRPr="00E72371">
              <w:rPr>
                <w:rFonts w:ascii="Calibri" w:hAnsi="Calibri"/>
                <w:sz w:val="18"/>
                <w:szCs w:val="18"/>
              </w:rPr>
              <w:t>E1</w:t>
            </w:r>
          </w:p>
          <w:p w:rsidR="003E0A10" w:rsidRPr="00E72371" w:rsidRDefault="003E0A10" w:rsidP="00E72371">
            <w:pPr>
              <w:spacing w:after="60"/>
              <w:rPr>
                <w:rFonts w:ascii="Calibri" w:hAnsi="Calibri"/>
                <w:sz w:val="18"/>
                <w:szCs w:val="18"/>
              </w:rPr>
            </w:pPr>
            <w:r w:rsidRPr="00E72371">
              <w:rPr>
                <w:rFonts w:ascii="Calibri" w:hAnsi="Calibri"/>
                <w:sz w:val="18"/>
                <w:szCs w:val="18"/>
              </w:rPr>
              <w:t>Low</w:t>
            </w:r>
          </w:p>
        </w:tc>
        <w:tc>
          <w:tcPr>
            <w:tcW w:w="2693" w:type="dxa"/>
            <w:tcBorders>
              <w:top w:val="single" w:sz="4" w:space="0" w:color="auto"/>
              <w:left w:val="single" w:sz="4" w:space="0" w:color="auto"/>
              <w:bottom w:val="single" w:sz="4" w:space="0" w:color="auto"/>
              <w:right w:val="single" w:sz="4" w:space="0" w:color="auto"/>
            </w:tcBorders>
          </w:tcPr>
          <w:p w:rsidR="003E0A10" w:rsidRPr="00E72371" w:rsidRDefault="003E0A10" w:rsidP="003C5ACF">
            <w:pPr>
              <w:spacing w:after="60"/>
              <w:rPr>
                <w:rFonts w:ascii="Calibri" w:hAnsi="Calibri"/>
                <w:sz w:val="18"/>
                <w:szCs w:val="18"/>
              </w:rPr>
            </w:pPr>
          </w:p>
        </w:tc>
        <w:tc>
          <w:tcPr>
            <w:tcW w:w="1677" w:type="dxa"/>
            <w:tcBorders>
              <w:top w:val="single" w:sz="4" w:space="0" w:color="auto"/>
              <w:left w:val="single" w:sz="4" w:space="0" w:color="auto"/>
              <w:bottom w:val="single" w:sz="4" w:space="0" w:color="auto"/>
              <w:right w:val="single" w:sz="4" w:space="0" w:color="auto"/>
            </w:tcBorders>
          </w:tcPr>
          <w:p w:rsidR="003E0A10" w:rsidRPr="00E72371" w:rsidRDefault="003E0A10" w:rsidP="00D40079">
            <w:pPr>
              <w:ind w:left="360"/>
              <w:rPr>
                <w:rFonts w:ascii="Calibri" w:hAnsi="Calibri"/>
                <w:sz w:val="18"/>
                <w:szCs w:val="18"/>
              </w:rPr>
            </w:pPr>
          </w:p>
          <w:p w:rsidR="003E0A10" w:rsidRPr="00E72371" w:rsidRDefault="003E0A10" w:rsidP="00D40079">
            <w:pPr>
              <w:ind w:left="360"/>
              <w:rPr>
                <w:rFonts w:ascii="Calibri" w:hAnsi="Calibri"/>
                <w:sz w:val="18"/>
                <w:szCs w:val="18"/>
              </w:rPr>
            </w:pPr>
          </w:p>
        </w:tc>
        <w:tc>
          <w:tcPr>
            <w:tcW w:w="930" w:type="dxa"/>
            <w:tcBorders>
              <w:top w:val="single" w:sz="4" w:space="0" w:color="auto"/>
              <w:left w:val="single" w:sz="4" w:space="0" w:color="auto"/>
              <w:bottom w:val="single" w:sz="4" w:space="0" w:color="auto"/>
              <w:right w:val="single" w:sz="4" w:space="0" w:color="auto"/>
            </w:tcBorders>
          </w:tcPr>
          <w:p w:rsidR="003E0A10" w:rsidRPr="00E72371" w:rsidRDefault="003E0A10" w:rsidP="00D40079">
            <w:pPr>
              <w:ind w:left="360"/>
              <w:rPr>
                <w:rFonts w:ascii="Calibri" w:hAnsi="Calibri"/>
                <w:sz w:val="18"/>
                <w:szCs w:val="18"/>
              </w:rPr>
            </w:pPr>
          </w:p>
        </w:tc>
      </w:tr>
      <w:tr w:rsidR="003E0A10" w:rsidRPr="00E72371" w:rsidTr="003E0A10">
        <w:trPr>
          <w:trHeight w:val="801"/>
          <w:jc w:val="center"/>
        </w:trPr>
        <w:tc>
          <w:tcPr>
            <w:tcW w:w="463" w:type="dxa"/>
            <w:tcBorders>
              <w:top w:val="single" w:sz="4" w:space="0" w:color="auto"/>
              <w:left w:val="single" w:sz="4" w:space="0" w:color="auto"/>
              <w:bottom w:val="single" w:sz="4" w:space="0" w:color="auto"/>
              <w:right w:val="single" w:sz="4" w:space="0" w:color="auto"/>
            </w:tcBorders>
          </w:tcPr>
          <w:p w:rsidR="003E0A10" w:rsidRPr="00E72371" w:rsidRDefault="003E0A10" w:rsidP="004516AF">
            <w:pPr>
              <w:numPr>
                <w:ilvl w:val="0"/>
                <w:numId w:val="3"/>
              </w:numPr>
              <w:tabs>
                <w:tab w:val="left" w:pos="7938"/>
                <w:tab w:val="left" w:pos="8505"/>
                <w:tab w:val="left" w:pos="13750"/>
              </w:tabs>
              <w:rPr>
                <w:rFonts w:ascii="Calibri" w:hAnsi="Calibri"/>
                <w:b/>
                <w:bCs/>
                <w:sz w:val="20"/>
              </w:rPr>
            </w:pPr>
          </w:p>
        </w:tc>
        <w:tc>
          <w:tcPr>
            <w:tcW w:w="1439" w:type="dxa"/>
            <w:tcBorders>
              <w:top w:val="single" w:sz="4" w:space="0" w:color="auto"/>
              <w:left w:val="single" w:sz="4" w:space="0" w:color="auto"/>
              <w:bottom w:val="single" w:sz="4" w:space="0" w:color="auto"/>
              <w:right w:val="single" w:sz="4" w:space="0" w:color="auto"/>
            </w:tcBorders>
          </w:tcPr>
          <w:p w:rsidR="003E0A10" w:rsidRPr="00E72371" w:rsidRDefault="003E0A10" w:rsidP="00E1738B">
            <w:pPr>
              <w:pStyle w:val="Header"/>
              <w:tabs>
                <w:tab w:val="clear" w:pos="4320"/>
                <w:tab w:val="clear" w:pos="8640"/>
                <w:tab w:val="left" w:pos="7938"/>
                <w:tab w:val="left" w:pos="8505"/>
                <w:tab w:val="left" w:pos="13750"/>
              </w:tabs>
              <w:rPr>
                <w:rFonts w:ascii="Calibri" w:hAnsi="Calibri"/>
                <w:sz w:val="18"/>
                <w:szCs w:val="18"/>
              </w:rPr>
            </w:pPr>
            <w:r w:rsidRPr="00E72371">
              <w:rPr>
                <w:rFonts w:ascii="Calibri" w:hAnsi="Calibri"/>
                <w:sz w:val="18"/>
                <w:szCs w:val="18"/>
              </w:rPr>
              <w:t>Use of equipment and plant</w:t>
            </w:r>
          </w:p>
        </w:tc>
        <w:tc>
          <w:tcPr>
            <w:tcW w:w="1605" w:type="dxa"/>
            <w:tcBorders>
              <w:top w:val="single" w:sz="4" w:space="0" w:color="auto"/>
              <w:left w:val="single" w:sz="4" w:space="0" w:color="auto"/>
              <w:bottom w:val="single" w:sz="4" w:space="0" w:color="auto"/>
              <w:right w:val="single" w:sz="4" w:space="0" w:color="auto"/>
            </w:tcBorders>
          </w:tcPr>
          <w:p w:rsidR="003E0A10" w:rsidRPr="00E72371" w:rsidRDefault="003E0A10" w:rsidP="00AC6E18">
            <w:pPr>
              <w:pStyle w:val="Header"/>
              <w:tabs>
                <w:tab w:val="clear" w:pos="4320"/>
                <w:tab w:val="clear" w:pos="8640"/>
                <w:tab w:val="left" w:pos="7938"/>
                <w:tab w:val="left" w:pos="8505"/>
                <w:tab w:val="left" w:pos="13750"/>
              </w:tabs>
              <w:spacing w:after="60"/>
              <w:rPr>
                <w:rFonts w:ascii="Calibri" w:hAnsi="Calibri"/>
                <w:sz w:val="18"/>
                <w:szCs w:val="18"/>
              </w:rPr>
            </w:pPr>
            <w:r w:rsidRPr="00E72371">
              <w:rPr>
                <w:rFonts w:ascii="Calibri" w:hAnsi="Calibri"/>
                <w:sz w:val="18"/>
                <w:szCs w:val="18"/>
              </w:rPr>
              <w:t>Injuries due to inappropriate guarding</w:t>
            </w:r>
          </w:p>
          <w:p w:rsidR="003E0A10" w:rsidRPr="00E72371" w:rsidRDefault="003E0A10" w:rsidP="00AC6E18">
            <w:pPr>
              <w:pStyle w:val="Header"/>
              <w:tabs>
                <w:tab w:val="clear" w:pos="4320"/>
                <w:tab w:val="clear" w:pos="8640"/>
                <w:tab w:val="left" w:pos="7938"/>
                <w:tab w:val="left" w:pos="8505"/>
                <w:tab w:val="left" w:pos="13750"/>
              </w:tabs>
              <w:spacing w:after="60"/>
              <w:rPr>
                <w:rFonts w:ascii="Calibri" w:hAnsi="Calibri"/>
                <w:sz w:val="18"/>
                <w:szCs w:val="18"/>
              </w:rPr>
            </w:pPr>
            <w:r w:rsidRPr="00E72371">
              <w:rPr>
                <w:rFonts w:ascii="Calibri" w:hAnsi="Calibri"/>
                <w:sz w:val="18"/>
                <w:szCs w:val="18"/>
              </w:rPr>
              <w:t>Impact with pedestrians or other plant</w:t>
            </w:r>
          </w:p>
          <w:p w:rsidR="003E0A10" w:rsidRPr="00E72371" w:rsidRDefault="003E0A10" w:rsidP="00AC6E18">
            <w:pPr>
              <w:pStyle w:val="Header"/>
              <w:tabs>
                <w:tab w:val="clear" w:pos="4320"/>
                <w:tab w:val="clear" w:pos="8640"/>
                <w:tab w:val="left" w:pos="7938"/>
                <w:tab w:val="left" w:pos="8505"/>
                <w:tab w:val="left" w:pos="13750"/>
              </w:tabs>
              <w:spacing w:after="60"/>
              <w:rPr>
                <w:rFonts w:ascii="Calibri" w:hAnsi="Calibri"/>
                <w:sz w:val="18"/>
                <w:szCs w:val="18"/>
              </w:rPr>
            </w:pPr>
            <w:r w:rsidRPr="00E72371">
              <w:rPr>
                <w:rFonts w:ascii="Calibri" w:hAnsi="Calibri"/>
                <w:sz w:val="18"/>
                <w:szCs w:val="18"/>
              </w:rPr>
              <w:t>Noise</w:t>
            </w:r>
          </w:p>
          <w:p w:rsidR="003E0A10" w:rsidRPr="00E72371" w:rsidRDefault="003E0A10" w:rsidP="00AC6E18">
            <w:pPr>
              <w:pStyle w:val="Header"/>
              <w:tabs>
                <w:tab w:val="clear" w:pos="4320"/>
                <w:tab w:val="clear" w:pos="8640"/>
                <w:tab w:val="left" w:pos="7938"/>
                <w:tab w:val="left" w:pos="8505"/>
                <w:tab w:val="left" w:pos="13750"/>
              </w:tabs>
              <w:spacing w:after="60"/>
              <w:rPr>
                <w:rFonts w:ascii="Calibri" w:hAnsi="Calibri"/>
                <w:sz w:val="18"/>
                <w:szCs w:val="18"/>
              </w:rPr>
            </w:pPr>
            <w:r w:rsidRPr="00E72371">
              <w:rPr>
                <w:rFonts w:ascii="Calibri" w:hAnsi="Calibri"/>
                <w:sz w:val="18"/>
                <w:szCs w:val="18"/>
              </w:rPr>
              <w:t>Fumes</w:t>
            </w:r>
          </w:p>
          <w:p w:rsidR="003E0A10" w:rsidRPr="00E72371" w:rsidRDefault="003E0A10" w:rsidP="00AC6E18">
            <w:pPr>
              <w:pStyle w:val="Header"/>
              <w:tabs>
                <w:tab w:val="clear" w:pos="4320"/>
                <w:tab w:val="clear" w:pos="8640"/>
                <w:tab w:val="left" w:pos="7938"/>
                <w:tab w:val="left" w:pos="8505"/>
                <w:tab w:val="left" w:pos="13750"/>
              </w:tabs>
              <w:spacing w:after="60"/>
              <w:rPr>
                <w:rFonts w:ascii="Calibri" w:hAnsi="Calibri"/>
                <w:sz w:val="18"/>
                <w:szCs w:val="18"/>
              </w:rPr>
            </w:pPr>
            <w:r w:rsidRPr="00E72371">
              <w:rPr>
                <w:rFonts w:ascii="Calibri" w:hAnsi="Calibri"/>
                <w:sz w:val="18"/>
                <w:szCs w:val="18"/>
              </w:rPr>
              <w:t>Hot surfaces</w:t>
            </w:r>
          </w:p>
          <w:p w:rsidR="003E0A10" w:rsidRPr="00E72371" w:rsidRDefault="003E0A10" w:rsidP="00AC6E18">
            <w:pPr>
              <w:pStyle w:val="Header"/>
              <w:tabs>
                <w:tab w:val="clear" w:pos="4320"/>
                <w:tab w:val="clear" w:pos="8640"/>
                <w:tab w:val="left" w:pos="7938"/>
                <w:tab w:val="left" w:pos="8505"/>
                <w:tab w:val="left" w:pos="13750"/>
              </w:tabs>
              <w:spacing w:after="60"/>
              <w:rPr>
                <w:rFonts w:ascii="Calibri" w:hAnsi="Calibr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3E0A10" w:rsidRPr="00E72371" w:rsidRDefault="003E0A10" w:rsidP="00E72371">
            <w:pPr>
              <w:spacing w:after="60"/>
              <w:rPr>
                <w:rFonts w:ascii="Calibri" w:hAnsi="Calibri"/>
                <w:sz w:val="18"/>
                <w:szCs w:val="18"/>
              </w:rPr>
            </w:pPr>
            <w:r w:rsidRPr="00E72371">
              <w:rPr>
                <w:rFonts w:ascii="Calibri" w:hAnsi="Calibri"/>
                <w:sz w:val="18"/>
                <w:szCs w:val="18"/>
              </w:rPr>
              <w:t>C4</w:t>
            </w:r>
          </w:p>
          <w:p w:rsidR="003E0A10" w:rsidRPr="00E72371" w:rsidRDefault="003E0A10" w:rsidP="00E72371">
            <w:pPr>
              <w:spacing w:after="60"/>
              <w:rPr>
                <w:rFonts w:ascii="Calibri" w:hAnsi="Calibri"/>
                <w:sz w:val="18"/>
                <w:szCs w:val="18"/>
              </w:rPr>
            </w:pPr>
            <w:r w:rsidRPr="00E72371">
              <w:rPr>
                <w:rFonts w:ascii="Calibri" w:hAnsi="Calibri"/>
                <w:sz w:val="18"/>
                <w:szCs w:val="18"/>
              </w:rPr>
              <w:t>High</w:t>
            </w:r>
          </w:p>
        </w:tc>
        <w:tc>
          <w:tcPr>
            <w:tcW w:w="4536" w:type="dxa"/>
            <w:tcBorders>
              <w:top w:val="single" w:sz="4" w:space="0" w:color="auto"/>
              <w:left w:val="single" w:sz="4" w:space="0" w:color="auto"/>
              <w:bottom w:val="single" w:sz="4" w:space="0" w:color="auto"/>
              <w:right w:val="single" w:sz="4" w:space="0" w:color="auto"/>
            </w:tcBorders>
          </w:tcPr>
          <w:p w:rsidR="003E0A10" w:rsidRPr="00E72371" w:rsidRDefault="003E0A10" w:rsidP="00AC6E18">
            <w:pPr>
              <w:pStyle w:val="Header"/>
              <w:tabs>
                <w:tab w:val="clear" w:pos="4320"/>
                <w:tab w:val="clear" w:pos="8640"/>
                <w:tab w:val="left" w:pos="7938"/>
                <w:tab w:val="left" w:pos="8505"/>
                <w:tab w:val="left" w:pos="13750"/>
              </w:tabs>
              <w:spacing w:after="60"/>
              <w:rPr>
                <w:rFonts w:ascii="Calibri" w:hAnsi="Calibri"/>
                <w:sz w:val="18"/>
                <w:szCs w:val="18"/>
              </w:rPr>
            </w:pPr>
            <w:r w:rsidRPr="00E72371">
              <w:rPr>
                <w:rFonts w:ascii="Calibri" w:hAnsi="Calibri"/>
                <w:sz w:val="18"/>
                <w:szCs w:val="18"/>
              </w:rPr>
              <w:t>Equipment to be guarded and have emergency stops as per Australian Standards</w:t>
            </w:r>
            <w:r>
              <w:rPr>
                <w:rFonts w:ascii="Calibri" w:hAnsi="Calibri"/>
                <w:sz w:val="18"/>
                <w:szCs w:val="18"/>
              </w:rPr>
              <w:t>.</w:t>
            </w:r>
          </w:p>
          <w:p w:rsidR="003E0A10" w:rsidRPr="00E72371" w:rsidRDefault="003E0A10" w:rsidP="00AC6E18">
            <w:pPr>
              <w:pStyle w:val="Header"/>
              <w:tabs>
                <w:tab w:val="clear" w:pos="4320"/>
                <w:tab w:val="clear" w:pos="8640"/>
                <w:tab w:val="left" w:pos="7938"/>
                <w:tab w:val="left" w:pos="8505"/>
                <w:tab w:val="left" w:pos="13750"/>
              </w:tabs>
              <w:spacing w:after="60"/>
              <w:rPr>
                <w:rFonts w:ascii="Calibri" w:hAnsi="Calibri"/>
                <w:sz w:val="18"/>
                <w:szCs w:val="18"/>
              </w:rPr>
            </w:pPr>
            <w:r w:rsidRPr="00E72371">
              <w:rPr>
                <w:rFonts w:ascii="Calibri" w:hAnsi="Calibri"/>
                <w:sz w:val="18"/>
                <w:szCs w:val="18"/>
              </w:rPr>
              <w:t>Equipment to be inspected and maintained as per manufacturer’s requirements and regulatory requirements.</w:t>
            </w:r>
          </w:p>
          <w:p w:rsidR="003E0A10" w:rsidRPr="00E72371" w:rsidRDefault="003E0A10" w:rsidP="00AC6E18">
            <w:pPr>
              <w:pStyle w:val="Header"/>
              <w:tabs>
                <w:tab w:val="clear" w:pos="4320"/>
                <w:tab w:val="clear" w:pos="8640"/>
                <w:tab w:val="left" w:pos="7938"/>
                <w:tab w:val="left" w:pos="8505"/>
                <w:tab w:val="left" w:pos="13750"/>
              </w:tabs>
              <w:spacing w:after="60"/>
              <w:rPr>
                <w:rFonts w:ascii="Calibri" w:hAnsi="Calibri"/>
                <w:sz w:val="18"/>
                <w:szCs w:val="18"/>
              </w:rPr>
            </w:pPr>
            <w:r w:rsidRPr="00E72371">
              <w:rPr>
                <w:rFonts w:ascii="Calibri" w:hAnsi="Calibri"/>
                <w:sz w:val="18"/>
                <w:szCs w:val="18"/>
              </w:rPr>
              <w:t>Relevant workers to receive training and hold licences to operate.</w:t>
            </w:r>
          </w:p>
          <w:p w:rsidR="003E0A10" w:rsidRPr="00E72371" w:rsidRDefault="003E0A10" w:rsidP="00AC6E18">
            <w:pPr>
              <w:pStyle w:val="Header"/>
              <w:tabs>
                <w:tab w:val="clear" w:pos="4320"/>
                <w:tab w:val="clear" w:pos="8640"/>
                <w:tab w:val="left" w:pos="7938"/>
                <w:tab w:val="left" w:pos="8505"/>
                <w:tab w:val="left" w:pos="13750"/>
              </w:tabs>
              <w:spacing w:after="60"/>
              <w:rPr>
                <w:rFonts w:ascii="Calibri" w:hAnsi="Calibri"/>
                <w:sz w:val="18"/>
                <w:szCs w:val="18"/>
              </w:rPr>
            </w:pPr>
            <w:r w:rsidRPr="00E72371">
              <w:rPr>
                <w:rFonts w:ascii="Calibri" w:hAnsi="Calibri"/>
                <w:sz w:val="18"/>
                <w:szCs w:val="18"/>
              </w:rPr>
              <w:t>Inspect equipment.</w:t>
            </w:r>
          </w:p>
          <w:p w:rsidR="003E0A10" w:rsidRPr="00E72371" w:rsidRDefault="003E0A10" w:rsidP="00AC6E18">
            <w:pPr>
              <w:pStyle w:val="Header"/>
              <w:tabs>
                <w:tab w:val="clear" w:pos="4320"/>
                <w:tab w:val="clear" w:pos="8640"/>
                <w:tab w:val="left" w:pos="7938"/>
                <w:tab w:val="left" w:pos="8505"/>
                <w:tab w:val="left" w:pos="13750"/>
              </w:tabs>
              <w:spacing w:after="60"/>
              <w:rPr>
                <w:rFonts w:ascii="Calibri" w:hAnsi="Calibri"/>
                <w:sz w:val="18"/>
                <w:szCs w:val="18"/>
              </w:rPr>
            </w:pPr>
            <w:r w:rsidRPr="00E72371">
              <w:rPr>
                <w:rFonts w:ascii="Calibri" w:hAnsi="Calibri"/>
                <w:sz w:val="18"/>
                <w:szCs w:val="18"/>
              </w:rPr>
              <w:t>Choose equipment to minimise noise &amp; fumes.</w:t>
            </w:r>
          </w:p>
          <w:p w:rsidR="003E0A10" w:rsidRPr="00E72371" w:rsidRDefault="003E0A10" w:rsidP="00AC6E18">
            <w:pPr>
              <w:pStyle w:val="Header"/>
              <w:tabs>
                <w:tab w:val="clear" w:pos="4320"/>
                <w:tab w:val="clear" w:pos="8640"/>
                <w:tab w:val="left" w:pos="7938"/>
                <w:tab w:val="left" w:pos="8505"/>
                <w:tab w:val="left" w:pos="13750"/>
              </w:tabs>
              <w:spacing w:after="60"/>
              <w:rPr>
                <w:rFonts w:ascii="Calibri" w:hAnsi="Calibri"/>
                <w:sz w:val="18"/>
                <w:szCs w:val="18"/>
              </w:rPr>
            </w:pPr>
            <w:r w:rsidRPr="00E72371">
              <w:rPr>
                <w:rFonts w:ascii="Calibri" w:hAnsi="Calibri"/>
                <w:sz w:val="18"/>
                <w:szCs w:val="18"/>
              </w:rPr>
              <w:t>Place barrier around hot surfaces.</w:t>
            </w:r>
          </w:p>
          <w:p w:rsidR="003E0A10" w:rsidRPr="00E72371" w:rsidRDefault="003E0A10" w:rsidP="00AC6E18">
            <w:pPr>
              <w:pStyle w:val="Header"/>
              <w:tabs>
                <w:tab w:val="clear" w:pos="4320"/>
                <w:tab w:val="clear" w:pos="8640"/>
                <w:tab w:val="left" w:pos="7938"/>
                <w:tab w:val="left" w:pos="8505"/>
                <w:tab w:val="left" w:pos="13750"/>
              </w:tabs>
              <w:spacing w:after="60"/>
              <w:rPr>
                <w:rFonts w:ascii="Calibri" w:hAnsi="Calibri"/>
                <w:sz w:val="18"/>
                <w:szCs w:val="18"/>
              </w:rPr>
            </w:pPr>
            <w:r w:rsidRPr="00E72371">
              <w:rPr>
                <w:rFonts w:ascii="Calibri" w:hAnsi="Calibri"/>
                <w:sz w:val="18"/>
                <w:szCs w:val="18"/>
              </w:rPr>
              <w:t>Restrict movement of equipment as per traffic management plan.</w:t>
            </w:r>
          </w:p>
          <w:p w:rsidR="003E0A10" w:rsidRPr="00E72371" w:rsidRDefault="003E0A10" w:rsidP="00BC3017">
            <w:pPr>
              <w:pStyle w:val="Header"/>
              <w:tabs>
                <w:tab w:val="clear" w:pos="4320"/>
                <w:tab w:val="clear" w:pos="8640"/>
                <w:tab w:val="left" w:pos="7938"/>
                <w:tab w:val="left" w:pos="8505"/>
                <w:tab w:val="left" w:pos="13750"/>
              </w:tabs>
              <w:spacing w:after="60"/>
              <w:rPr>
                <w:rFonts w:ascii="Calibri" w:hAnsi="Calibri"/>
                <w:sz w:val="18"/>
                <w:szCs w:val="18"/>
              </w:rPr>
            </w:pPr>
            <w:r w:rsidRPr="00E72371">
              <w:rPr>
                <w:rFonts w:ascii="Calibri" w:hAnsi="Calibri"/>
                <w:sz w:val="18"/>
                <w:szCs w:val="18"/>
              </w:rPr>
              <w:t>Contracts and hire agreements to include above safety requirements.</w:t>
            </w:r>
          </w:p>
        </w:tc>
        <w:tc>
          <w:tcPr>
            <w:tcW w:w="1134" w:type="dxa"/>
            <w:tcBorders>
              <w:top w:val="single" w:sz="4" w:space="0" w:color="auto"/>
              <w:left w:val="single" w:sz="4" w:space="0" w:color="auto"/>
              <w:bottom w:val="single" w:sz="4" w:space="0" w:color="auto"/>
              <w:right w:val="single" w:sz="4" w:space="0" w:color="auto"/>
            </w:tcBorders>
            <w:vAlign w:val="center"/>
          </w:tcPr>
          <w:p w:rsidR="003E0A10" w:rsidRPr="00E72371" w:rsidRDefault="003E0A10" w:rsidP="00E72371">
            <w:pPr>
              <w:spacing w:after="60"/>
              <w:rPr>
                <w:rFonts w:ascii="Calibri" w:hAnsi="Calibri"/>
                <w:sz w:val="18"/>
                <w:szCs w:val="18"/>
              </w:rPr>
            </w:pPr>
            <w:r w:rsidRPr="00E72371">
              <w:rPr>
                <w:rFonts w:ascii="Calibri" w:hAnsi="Calibri"/>
                <w:sz w:val="18"/>
                <w:szCs w:val="18"/>
              </w:rPr>
              <w:t>E1</w:t>
            </w:r>
          </w:p>
          <w:p w:rsidR="003E0A10" w:rsidRPr="00E72371" w:rsidRDefault="003E0A10" w:rsidP="00E72371">
            <w:pPr>
              <w:spacing w:after="60"/>
              <w:rPr>
                <w:rFonts w:ascii="Calibri" w:hAnsi="Calibri"/>
                <w:sz w:val="18"/>
                <w:szCs w:val="18"/>
              </w:rPr>
            </w:pPr>
            <w:r w:rsidRPr="00E72371">
              <w:rPr>
                <w:rFonts w:ascii="Calibri" w:hAnsi="Calibri"/>
                <w:sz w:val="18"/>
                <w:szCs w:val="18"/>
              </w:rPr>
              <w:t>Low</w:t>
            </w:r>
          </w:p>
        </w:tc>
        <w:tc>
          <w:tcPr>
            <w:tcW w:w="2693" w:type="dxa"/>
            <w:tcBorders>
              <w:top w:val="single" w:sz="4" w:space="0" w:color="auto"/>
              <w:left w:val="single" w:sz="4" w:space="0" w:color="auto"/>
              <w:bottom w:val="single" w:sz="4" w:space="0" w:color="auto"/>
              <w:right w:val="single" w:sz="4" w:space="0" w:color="auto"/>
            </w:tcBorders>
          </w:tcPr>
          <w:p w:rsidR="003E0A10" w:rsidRPr="00E72371" w:rsidRDefault="003E0A10" w:rsidP="00D40079">
            <w:pPr>
              <w:ind w:left="360"/>
              <w:rPr>
                <w:rFonts w:ascii="Calibri" w:hAnsi="Calibri"/>
                <w:sz w:val="18"/>
                <w:szCs w:val="18"/>
              </w:rPr>
            </w:pPr>
          </w:p>
        </w:tc>
        <w:tc>
          <w:tcPr>
            <w:tcW w:w="1677" w:type="dxa"/>
            <w:tcBorders>
              <w:top w:val="single" w:sz="4" w:space="0" w:color="auto"/>
              <w:left w:val="single" w:sz="4" w:space="0" w:color="auto"/>
              <w:bottom w:val="single" w:sz="4" w:space="0" w:color="auto"/>
              <w:right w:val="single" w:sz="4" w:space="0" w:color="auto"/>
            </w:tcBorders>
          </w:tcPr>
          <w:p w:rsidR="003E0A10" w:rsidRPr="00E72371" w:rsidRDefault="003E0A10" w:rsidP="00D40079">
            <w:pPr>
              <w:ind w:left="360"/>
              <w:rPr>
                <w:rFonts w:ascii="Calibri" w:hAnsi="Calibri"/>
                <w:sz w:val="18"/>
                <w:szCs w:val="18"/>
              </w:rPr>
            </w:pPr>
          </w:p>
        </w:tc>
        <w:tc>
          <w:tcPr>
            <w:tcW w:w="930" w:type="dxa"/>
            <w:tcBorders>
              <w:top w:val="single" w:sz="4" w:space="0" w:color="auto"/>
              <w:left w:val="single" w:sz="4" w:space="0" w:color="auto"/>
              <w:bottom w:val="single" w:sz="4" w:space="0" w:color="auto"/>
              <w:right w:val="single" w:sz="4" w:space="0" w:color="auto"/>
            </w:tcBorders>
          </w:tcPr>
          <w:p w:rsidR="003E0A10" w:rsidRPr="00E72371" w:rsidRDefault="003E0A10" w:rsidP="00D40079">
            <w:pPr>
              <w:ind w:left="360"/>
              <w:rPr>
                <w:rFonts w:ascii="Calibri" w:hAnsi="Calibri"/>
                <w:sz w:val="18"/>
                <w:szCs w:val="18"/>
              </w:rPr>
            </w:pPr>
          </w:p>
        </w:tc>
      </w:tr>
      <w:tr w:rsidR="003E0A10" w:rsidRPr="00E72371" w:rsidTr="003E0A10">
        <w:trPr>
          <w:trHeight w:val="801"/>
          <w:jc w:val="center"/>
        </w:trPr>
        <w:tc>
          <w:tcPr>
            <w:tcW w:w="463" w:type="dxa"/>
            <w:tcBorders>
              <w:top w:val="single" w:sz="4" w:space="0" w:color="auto"/>
              <w:left w:val="single" w:sz="4" w:space="0" w:color="auto"/>
              <w:bottom w:val="single" w:sz="4" w:space="0" w:color="auto"/>
              <w:right w:val="single" w:sz="4" w:space="0" w:color="auto"/>
            </w:tcBorders>
          </w:tcPr>
          <w:p w:rsidR="003E0A10" w:rsidRPr="00E72371" w:rsidRDefault="003E0A10" w:rsidP="004516AF">
            <w:pPr>
              <w:numPr>
                <w:ilvl w:val="0"/>
                <w:numId w:val="3"/>
              </w:numPr>
              <w:tabs>
                <w:tab w:val="left" w:pos="7938"/>
                <w:tab w:val="left" w:pos="8505"/>
                <w:tab w:val="left" w:pos="13750"/>
              </w:tabs>
              <w:rPr>
                <w:rFonts w:ascii="Calibri" w:hAnsi="Calibri"/>
                <w:b/>
                <w:bCs/>
                <w:sz w:val="20"/>
              </w:rPr>
            </w:pPr>
          </w:p>
        </w:tc>
        <w:tc>
          <w:tcPr>
            <w:tcW w:w="1439" w:type="dxa"/>
            <w:tcBorders>
              <w:top w:val="single" w:sz="4" w:space="0" w:color="auto"/>
              <w:left w:val="single" w:sz="4" w:space="0" w:color="auto"/>
              <w:bottom w:val="single" w:sz="4" w:space="0" w:color="auto"/>
              <w:right w:val="single" w:sz="4" w:space="0" w:color="auto"/>
            </w:tcBorders>
          </w:tcPr>
          <w:p w:rsidR="003E0A10" w:rsidRPr="00E72371" w:rsidRDefault="003E0A10" w:rsidP="00E1738B">
            <w:pPr>
              <w:pStyle w:val="Header"/>
              <w:tabs>
                <w:tab w:val="clear" w:pos="4320"/>
                <w:tab w:val="clear" w:pos="8640"/>
                <w:tab w:val="left" w:pos="7938"/>
                <w:tab w:val="left" w:pos="8505"/>
                <w:tab w:val="left" w:pos="13750"/>
              </w:tabs>
              <w:rPr>
                <w:rFonts w:ascii="Calibri" w:hAnsi="Calibri"/>
                <w:sz w:val="18"/>
                <w:szCs w:val="18"/>
              </w:rPr>
            </w:pPr>
            <w:r w:rsidRPr="00E72371">
              <w:rPr>
                <w:rFonts w:ascii="Calibri" w:hAnsi="Calibri"/>
                <w:sz w:val="18"/>
                <w:szCs w:val="18"/>
              </w:rPr>
              <w:t>Work at height</w:t>
            </w:r>
          </w:p>
        </w:tc>
        <w:tc>
          <w:tcPr>
            <w:tcW w:w="1605" w:type="dxa"/>
            <w:tcBorders>
              <w:top w:val="single" w:sz="4" w:space="0" w:color="auto"/>
              <w:left w:val="single" w:sz="4" w:space="0" w:color="auto"/>
              <w:bottom w:val="single" w:sz="4" w:space="0" w:color="auto"/>
              <w:right w:val="single" w:sz="4" w:space="0" w:color="auto"/>
            </w:tcBorders>
          </w:tcPr>
          <w:p w:rsidR="003E0A10" w:rsidRPr="00E72371" w:rsidRDefault="003E0A10" w:rsidP="00BC3017">
            <w:pPr>
              <w:pStyle w:val="Header"/>
              <w:tabs>
                <w:tab w:val="clear" w:pos="4320"/>
                <w:tab w:val="clear" w:pos="8640"/>
                <w:tab w:val="left" w:pos="7938"/>
                <w:tab w:val="left" w:pos="8505"/>
                <w:tab w:val="left" w:pos="13750"/>
              </w:tabs>
              <w:spacing w:after="60"/>
              <w:rPr>
                <w:rFonts w:ascii="Calibri" w:hAnsi="Calibri"/>
                <w:sz w:val="18"/>
                <w:szCs w:val="18"/>
              </w:rPr>
            </w:pPr>
            <w:r w:rsidRPr="00E72371">
              <w:rPr>
                <w:rFonts w:ascii="Calibri" w:hAnsi="Calibri"/>
                <w:sz w:val="18"/>
                <w:szCs w:val="18"/>
              </w:rPr>
              <w:t>Impact with power lines</w:t>
            </w:r>
          </w:p>
          <w:p w:rsidR="003E0A10" w:rsidRPr="00E72371" w:rsidRDefault="003E0A10" w:rsidP="00BC3017">
            <w:pPr>
              <w:pStyle w:val="Header"/>
              <w:tabs>
                <w:tab w:val="clear" w:pos="4320"/>
                <w:tab w:val="clear" w:pos="8640"/>
                <w:tab w:val="left" w:pos="7938"/>
                <w:tab w:val="left" w:pos="8505"/>
                <w:tab w:val="left" w:pos="13750"/>
              </w:tabs>
              <w:spacing w:after="60"/>
              <w:rPr>
                <w:rFonts w:ascii="Calibri" w:hAnsi="Calibri"/>
                <w:sz w:val="18"/>
                <w:szCs w:val="18"/>
              </w:rPr>
            </w:pPr>
            <w:r w:rsidRPr="00E72371">
              <w:rPr>
                <w:rFonts w:ascii="Calibri" w:hAnsi="Calibri"/>
                <w:sz w:val="18"/>
                <w:szCs w:val="18"/>
              </w:rPr>
              <w:t>Falls of people or objects onto people below</w:t>
            </w:r>
          </w:p>
          <w:p w:rsidR="003E0A10" w:rsidRPr="00E72371" w:rsidRDefault="003E0A10" w:rsidP="00BC3017">
            <w:pPr>
              <w:pStyle w:val="Header"/>
              <w:tabs>
                <w:tab w:val="clear" w:pos="4320"/>
                <w:tab w:val="clear" w:pos="8640"/>
                <w:tab w:val="left" w:pos="7938"/>
                <w:tab w:val="left" w:pos="8505"/>
                <w:tab w:val="left" w:pos="13750"/>
              </w:tabs>
              <w:spacing w:after="60"/>
              <w:rPr>
                <w:rFonts w:ascii="Calibri" w:hAnsi="Calibr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3E0A10" w:rsidRPr="00E72371" w:rsidRDefault="003E0A10" w:rsidP="00E72371">
            <w:pPr>
              <w:spacing w:after="60"/>
              <w:rPr>
                <w:rFonts w:ascii="Calibri" w:hAnsi="Calibri"/>
                <w:sz w:val="18"/>
                <w:szCs w:val="18"/>
              </w:rPr>
            </w:pPr>
            <w:r w:rsidRPr="00E72371">
              <w:rPr>
                <w:rFonts w:ascii="Calibri" w:hAnsi="Calibri"/>
                <w:sz w:val="18"/>
                <w:szCs w:val="18"/>
              </w:rPr>
              <w:t>C4</w:t>
            </w:r>
          </w:p>
          <w:p w:rsidR="003E0A10" w:rsidRPr="00E72371" w:rsidRDefault="003E0A10" w:rsidP="00E72371">
            <w:pPr>
              <w:spacing w:after="60"/>
              <w:rPr>
                <w:rFonts w:ascii="Calibri" w:hAnsi="Calibri"/>
                <w:sz w:val="18"/>
                <w:szCs w:val="18"/>
              </w:rPr>
            </w:pPr>
            <w:r w:rsidRPr="00E72371">
              <w:rPr>
                <w:rFonts w:ascii="Calibri" w:hAnsi="Calibri"/>
                <w:sz w:val="18"/>
                <w:szCs w:val="18"/>
              </w:rPr>
              <w:t>High</w:t>
            </w:r>
          </w:p>
        </w:tc>
        <w:tc>
          <w:tcPr>
            <w:tcW w:w="4536" w:type="dxa"/>
            <w:tcBorders>
              <w:top w:val="single" w:sz="4" w:space="0" w:color="auto"/>
              <w:left w:val="single" w:sz="4" w:space="0" w:color="auto"/>
              <w:bottom w:val="single" w:sz="4" w:space="0" w:color="auto"/>
              <w:right w:val="single" w:sz="4" w:space="0" w:color="auto"/>
            </w:tcBorders>
          </w:tcPr>
          <w:p w:rsidR="003E0A10" w:rsidRPr="00E72371" w:rsidRDefault="003E0A10" w:rsidP="00BC3017">
            <w:pPr>
              <w:pStyle w:val="Header"/>
              <w:tabs>
                <w:tab w:val="clear" w:pos="4320"/>
                <w:tab w:val="clear" w:pos="8640"/>
                <w:tab w:val="left" w:pos="7938"/>
                <w:tab w:val="left" w:pos="8505"/>
                <w:tab w:val="left" w:pos="13750"/>
              </w:tabs>
              <w:spacing w:after="60"/>
              <w:rPr>
                <w:rFonts w:ascii="Calibri" w:hAnsi="Calibri"/>
                <w:sz w:val="18"/>
                <w:szCs w:val="18"/>
              </w:rPr>
            </w:pPr>
            <w:r w:rsidRPr="00E72371">
              <w:rPr>
                <w:rFonts w:ascii="Calibri" w:hAnsi="Calibri"/>
                <w:sz w:val="18"/>
                <w:szCs w:val="18"/>
              </w:rPr>
              <w:t>Identify and communicate locations of overhead wires.  Comply with electrical supplier requirements (e.g. no go zones, spotter, etc).</w:t>
            </w:r>
          </w:p>
          <w:p w:rsidR="003E0A10" w:rsidRPr="00E72371" w:rsidRDefault="003E0A10" w:rsidP="00BC3017">
            <w:pPr>
              <w:pStyle w:val="Header"/>
              <w:tabs>
                <w:tab w:val="clear" w:pos="4320"/>
                <w:tab w:val="clear" w:pos="8640"/>
                <w:tab w:val="left" w:pos="7938"/>
                <w:tab w:val="left" w:pos="8505"/>
                <w:tab w:val="left" w:pos="13750"/>
              </w:tabs>
              <w:spacing w:after="60"/>
              <w:rPr>
                <w:rFonts w:ascii="Calibri" w:hAnsi="Calibri"/>
                <w:sz w:val="18"/>
                <w:szCs w:val="18"/>
              </w:rPr>
            </w:pPr>
            <w:r w:rsidRPr="00E72371">
              <w:rPr>
                <w:rFonts w:ascii="Calibri" w:hAnsi="Calibri"/>
                <w:sz w:val="18"/>
                <w:szCs w:val="18"/>
              </w:rPr>
              <w:t>Work at ground level where practicable</w:t>
            </w:r>
          </w:p>
          <w:p w:rsidR="003E0A10" w:rsidRPr="00E72371" w:rsidRDefault="003E0A10" w:rsidP="00BC3017">
            <w:pPr>
              <w:pStyle w:val="Header"/>
              <w:tabs>
                <w:tab w:val="clear" w:pos="4320"/>
                <w:tab w:val="clear" w:pos="8640"/>
                <w:tab w:val="left" w:pos="7938"/>
                <w:tab w:val="left" w:pos="8505"/>
                <w:tab w:val="left" w:pos="13750"/>
              </w:tabs>
              <w:spacing w:after="60"/>
              <w:rPr>
                <w:rFonts w:ascii="Calibri" w:hAnsi="Calibri"/>
                <w:sz w:val="18"/>
                <w:szCs w:val="18"/>
              </w:rPr>
            </w:pPr>
            <w:r w:rsidRPr="00E72371">
              <w:rPr>
                <w:rFonts w:ascii="Calibri" w:hAnsi="Calibri"/>
                <w:sz w:val="18"/>
                <w:szCs w:val="18"/>
              </w:rPr>
              <w:t>Provide (in order or desirability):</w:t>
            </w:r>
          </w:p>
          <w:p w:rsidR="003E0A10" w:rsidRPr="00E72371" w:rsidRDefault="003E0A10" w:rsidP="00BC3017">
            <w:pPr>
              <w:pStyle w:val="Header"/>
              <w:tabs>
                <w:tab w:val="clear" w:pos="4320"/>
                <w:tab w:val="clear" w:pos="8640"/>
                <w:tab w:val="left" w:pos="7938"/>
                <w:tab w:val="left" w:pos="8505"/>
                <w:tab w:val="left" w:pos="13750"/>
              </w:tabs>
              <w:spacing w:after="60"/>
              <w:rPr>
                <w:rFonts w:ascii="Calibri" w:hAnsi="Calibri"/>
                <w:sz w:val="18"/>
                <w:szCs w:val="18"/>
              </w:rPr>
            </w:pPr>
            <w:r w:rsidRPr="00E72371">
              <w:rPr>
                <w:rFonts w:ascii="Calibri" w:hAnsi="Calibri"/>
                <w:sz w:val="18"/>
                <w:szCs w:val="18"/>
              </w:rPr>
              <w:t>- Fixed platform</w:t>
            </w:r>
          </w:p>
          <w:p w:rsidR="003E0A10" w:rsidRPr="00E72371" w:rsidRDefault="003E0A10" w:rsidP="00BC3017">
            <w:pPr>
              <w:pStyle w:val="Header"/>
              <w:tabs>
                <w:tab w:val="clear" w:pos="4320"/>
                <w:tab w:val="clear" w:pos="8640"/>
                <w:tab w:val="left" w:pos="7938"/>
                <w:tab w:val="left" w:pos="8505"/>
                <w:tab w:val="left" w:pos="13750"/>
              </w:tabs>
              <w:spacing w:after="60"/>
              <w:rPr>
                <w:rFonts w:ascii="Calibri" w:hAnsi="Calibri"/>
                <w:sz w:val="18"/>
                <w:szCs w:val="18"/>
              </w:rPr>
            </w:pPr>
            <w:r w:rsidRPr="00E72371">
              <w:rPr>
                <w:rFonts w:ascii="Calibri" w:hAnsi="Calibri"/>
                <w:sz w:val="18"/>
                <w:szCs w:val="18"/>
              </w:rPr>
              <w:t>- Scaffold</w:t>
            </w:r>
          </w:p>
          <w:p w:rsidR="003E0A10" w:rsidRPr="00E72371" w:rsidRDefault="003E0A10" w:rsidP="00BC3017">
            <w:pPr>
              <w:pStyle w:val="Header"/>
              <w:tabs>
                <w:tab w:val="clear" w:pos="4320"/>
                <w:tab w:val="clear" w:pos="8640"/>
                <w:tab w:val="left" w:pos="7938"/>
                <w:tab w:val="left" w:pos="8505"/>
                <w:tab w:val="left" w:pos="13750"/>
              </w:tabs>
              <w:spacing w:after="60"/>
              <w:rPr>
                <w:rFonts w:ascii="Calibri" w:hAnsi="Calibri"/>
                <w:sz w:val="18"/>
                <w:szCs w:val="18"/>
              </w:rPr>
            </w:pPr>
            <w:r w:rsidRPr="00E72371">
              <w:rPr>
                <w:rFonts w:ascii="Calibri" w:hAnsi="Calibri"/>
                <w:sz w:val="18"/>
                <w:szCs w:val="18"/>
              </w:rPr>
              <w:t>- Elevating work platform</w:t>
            </w:r>
          </w:p>
          <w:p w:rsidR="003E0A10" w:rsidRPr="00E72371" w:rsidRDefault="003E0A10" w:rsidP="00BC3017">
            <w:pPr>
              <w:pStyle w:val="Header"/>
              <w:tabs>
                <w:tab w:val="clear" w:pos="4320"/>
                <w:tab w:val="clear" w:pos="8640"/>
                <w:tab w:val="left" w:pos="7938"/>
                <w:tab w:val="left" w:pos="8505"/>
                <w:tab w:val="left" w:pos="13750"/>
              </w:tabs>
              <w:spacing w:after="60"/>
              <w:rPr>
                <w:rFonts w:ascii="Calibri" w:hAnsi="Calibri"/>
                <w:sz w:val="18"/>
                <w:szCs w:val="18"/>
              </w:rPr>
            </w:pPr>
            <w:r w:rsidRPr="00E72371">
              <w:rPr>
                <w:rFonts w:ascii="Calibri" w:hAnsi="Calibri"/>
                <w:sz w:val="18"/>
                <w:szCs w:val="18"/>
              </w:rPr>
              <w:t>- Harness with anchor points / horizontal line</w:t>
            </w:r>
          </w:p>
          <w:p w:rsidR="003E0A10" w:rsidRPr="00E72371" w:rsidRDefault="003E0A10" w:rsidP="00BC3017">
            <w:pPr>
              <w:pStyle w:val="Header"/>
              <w:tabs>
                <w:tab w:val="clear" w:pos="4320"/>
                <w:tab w:val="clear" w:pos="8640"/>
                <w:tab w:val="left" w:pos="7938"/>
                <w:tab w:val="left" w:pos="8505"/>
                <w:tab w:val="left" w:pos="13750"/>
              </w:tabs>
              <w:spacing w:after="60"/>
              <w:rPr>
                <w:rFonts w:ascii="Calibri" w:hAnsi="Calibri"/>
                <w:sz w:val="18"/>
                <w:szCs w:val="18"/>
              </w:rPr>
            </w:pPr>
            <w:r w:rsidRPr="00E72371">
              <w:rPr>
                <w:rFonts w:ascii="Calibri" w:hAnsi="Calibri"/>
                <w:sz w:val="18"/>
                <w:szCs w:val="18"/>
              </w:rPr>
              <w:t>- Rope access system (qualified specialist operators only)</w:t>
            </w:r>
          </w:p>
          <w:p w:rsidR="003E0A10" w:rsidRPr="00E72371" w:rsidRDefault="003E0A10" w:rsidP="00BC3017">
            <w:pPr>
              <w:pStyle w:val="Header"/>
              <w:tabs>
                <w:tab w:val="clear" w:pos="4320"/>
                <w:tab w:val="clear" w:pos="8640"/>
                <w:tab w:val="left" w:pos="7938"/>
                <w:tab w:val="left" w:pos="8505"/>
                <w:tab w:val="left" w:pos="13750"/>
              </w:tabs>
              <w:spacing w:after="60"/>
              <w:rPr>
                <w:rFonts w:ascii="Calibri" w:hAnsi="Calibri"/>
                <w:sz w:val="18"/>
                <w:szCs w:val="18"/>
              </w:rPr>
            </w:pPr>
            <w:r w:rsidRPr="00E72371">
              <w:rPr>
                <w:rFonts w:ascii="Calibri" w:hAnsi="Calibri"/>
                <w:sz w:val="18"/>
                <w:szCs w:val="18"/>
              </w:rPr>
              <w:t xml:space="preserve">- Ladder with platform (short duration low risk tasks only) </w:t>
            </w:r>
          </w:p>
          <w:p w:rsidR="003E0A10" w:rsidRPr="00E72371" w:rsidRDefault="003E0A10" w:rsidP="00BC3017">
            <w:pPr>
              <w:pStyle w:val="Header"/>
              <w:tabs>
                <w:tab w:val="clear" w:pos="4320"/>
                <w:tab w:val="clear" w:pos="8640"/>
                <w:tab w:val="left" w:pos="7938"/>
                <w:tab w:val="left" w:pos="8505"/>
                <w:tab w:val="left" w:pos="13750"/>
              </w:tabs>
              <w:spacing w:after="60"/>
              <w:rPr>
                <w:rFonts w:ascii="Calibri" w:hAnsi="Calibri"/>
                <w:sz w:val="18"/>
                <w:szCs w:val="18"/>
              </w:rPr>
            </w:pPr>
            <w:r w:rsidRPr="00E72371">
              <w:rPr>
                <w:rFonts w:ascii="Calibri" w:hAnsi="Calibri"/>
                <w:sz w:val="18"/>
                <w:szCs w:val="18"/>
              </w:rPr>
              <w:t>Check licences/ training for operators and equipment</w:t>
            </w:r>
          </w:p>
          <w:p w:rsidR="003E0A10" w:rsidRPr="00E72371" w:rsidRDefault="003E0A10" w:rsidP="00BC3017">
            <w:pPr>
              <w:pStyle w:val="Header"/>
              <w:tabs>
                <w:tab w:val="clear" w:pos="4320"/>
                <w:tab w:val="clear" w:pos="8640"/>
                <w:tab w:val="left" w:pos="7938"/>
                <w:tab w:val="left" w:pos="8505"/>
                <w:tab w:val="left" w:pos="13750"/>
              </w:tabs>
              <w:spacing w:after="60"/>
              <w:rPr>
                <w:rFonts w:ascii="Calibri" w:hAnsi="Calibri"/>
                <w:sz w:val="18"/>
                <w:szCs w:val="18"/>
              </w:rPr>
            </w:pPr>
            <w:r w:rsidRPr="00E72371">
              <w:rPr>
                <w:rFonts w:ascii="Calibri" w:hAnsi="Calibri"/>
                <w:sz w:val="18"/>
                <w:szCs w:val="18"/>
              </w:rPr>
              <w:t>Separate overhead work from pedestrians</w:t>
            </w:r>
          </w:p>
          <w:p w:rsidR="003E0A10" w:rsidRPr="00E72371" w:rsidRDefault="003E0A10" w:rsidP="00BC3017">
            <w:pPr>
              <w:pStyle w:val="Header"/>
              <w:tabs>
                <w:tab w:val="clear" w:pos="4320"/>
                <w:tab w:val="clear" w:pos="8640"/>
                <w:tab w:val="left" w:pos="7938"/>
                <w:tab w:val="left" w:pos="8505"/>
                <w:tab w:val="left" w:pos="13750"/>
              </w:tabs>
              <w:spacing w:after="60"/>
              <w:rPr>
                <w:rFonts w:ascii="Calibri" w:hAnsi="Calibri"/>
                <w:sz w:val="18"/>
                <w:szCs w:val="18"/>
              </w:rPr>
            </w:pPr>
            <w:r w:rsidRPr="00E72371">
              <w:rPr>
                <w:rFonts w:ascii="Calibri" w:hAnsi="Calibri"/>
                <w:sz w:val="18"/>
                <w:szCs w:val="18"/>
              </w:rPr>
              <w:t>Use tool belts, platform kick plates or other methods to prevent objects falling on people.</w:t>
            </w:r>
          </w:p>
          <w:p w:rsidR="003E0A10" w:rsidRPr="00E72371" w:rsidRDefault="003E0A10" w:rsidP="00BC3017">
            <w:pPr>
              <w:pStyle w:val="Header"/>
              <w:tabs>
                <w:tab w:val="clear" w:pos="4320"/>
                <w:tab w:val="clear" w:pos="8640"/>
                <w:tab w:val="left" w:pos="7938"/>
                <w:tab w:val="left" w:pos="8505"/>
                <w:tab w:val="left" w:pos="13750"/>
              </w:tabs>
              <w:spacing w:after="60"/>
              <w:rPr>
                <w:rFonts w:ascii="Calibri" w:hAnsi="Calibri"/>
                <w:sz w:val="18"/>
                <w:szCs w:val="18"/>
              </w:rPr>
            </w:pPr>
            <w:r w:rsidRPr="00E72371">
              <w:rPr>
                <w:rFonts w:ascii="Calibri" w:hAnsi="Calibri"/>
                <w:sz w:val="18"/>
                <w:szCs w:val="18"/>
              </w:rPr>
              <w:t>Contracts and hire agreements to include above safety requirements.</w:t>
            </w:r>
          </w:p>
        </w:tc>
        <w:tc>
          <w:tcPr>
            <w:tcW w:w="1134" w:type="dxa"/>
            <w:tcBorders>
              <w:top w:val="single" w:sz="4" w:space="0" w:color="auto"/>
              <w:left w:val="single" w:sz="4" w:space="0" w:color="auto"/>
              <w:bottom w:val="single" w:sz="4" w:space="0" w:color="auto"/>
              <w:right w:val="single" w:sz="4" w:space="0" w:color="auto"/>
            </w:tcBorders>
            <w:vAlign w:val="center"/>
          </w:tcPr>
          <w:p w:rsidR="003E0A10" w:rsidRPr="00E72371" w:rsidRDefault="003E0A10" w:rsidP="00E72371">
            <w:pPr>
              <w:spacing w:after="60"/>
              <w:rPr>
                <w:rFonts w:ascii="Calibri" w:hAnsi="Calibri"/>
                <w:sz w:val="18"/>
                <w:szCs w:val="18"/>
              </w:rPr>
            </w:pPr>
            <w:r w:rsidRPr="00E72371">
              <w:rPr>
                <w:rFonts w:ascii="Calibri" w:hAnsi="Calibri"/>
                <w:sz w:val="18"/>
                <w:szCs w:val="18"/>
              </w:rPr>
              <w:t>E1</w:t>
            </w:r>
          </w:p>
          <w:p w:rsidR="003E0A10" w:rsidRPr="00E72371" w:rsidRDefault="003E0A10" w:rsidP="00E72371">
            <w:pPr>
              <w:spacing w:after="60"/>
              <w:rPr>
                <w:rFonts w:ascii="Calibri" w:hAnsi="Calibri"/>
                <w:sz w:val="18"/>
                <w:szCs w:val="18"/>
              </w:rPr>
            </w:pPr>
            <w:r w:rsidRPr="00E72371">
              <w:rPr>
                <w:rFonts w:ascii="Calibri" w:hAnsi="Calibri"/>
                <w:sz w:val="18"/>
                <w:szCs w:val="18"/>
              </w:rPr>
              <w:t>Low</w:t>
            </w:r>
          </w:p>
        </w:tc>
        <w:tc>
          <w:tcPr>
            <w:tcW w:w="2693" w:type="dxa"/>
            <w:tcBorders>
              <w:top w:val="single" w:sz="4" w:space="0" w:color="auto"/>
              <w:left w:val="single" w:sz="4" w:space="0" w:color="auto"/>
              <w:bottom w:val="single" w:sz="4" w:space="0" w:color="auto"/>
              <w:right w:val="single" w:sz="4" w:space="0" w:color="auto"/>
            </w:tcBorders>
          </w:tcPr>
          <w:p w:rsidR="003E0A10" w:rsidRPr="00E72371" w:rsidRDefault="003E0A10" w:rsidP="00D40079">
            <w:pPr>
              <w:ind w:left="360"/>
              <w:rPr>
                <w:rFonts w:ascii="Calibri" w:hAnsi="Calibri"/>
                <w:sz w:val="18"/>
                <w:szCs w:val="18"/>
              </w:rPr>
            </w:pPr>
          </w:p>
        </w:tc>
        <w:tc>
          <w:tcPr>
            <w:tcW w:w="1677" w:type="dxa"/>
            <w:tcBorders>
              <w:top w:val="single" w:sz="4" w:space="0" w:color="auto"/>
              <w:left w:val="single" w:sz="4" w:space="0" w:color="auto"/>
              <w:bottom w:val="single" w:sz="4" w:space="0" w:color="auto"/>
              <w:right w:val="single" w:sz="4" w:space="0" w:color="auto"/>
            </w:tcBorders>
          </w:tcPr>
          <w:p w:rsidR="003E0A10" w:rsidRPr="00E72371" w:rsidRDefault="003E0A10" w:rsidP="00D40079">
            <w:pPr>
              <w:ind w:left="360"/>
              <w:rPr>
                <w:rFonts w:ascii="Calibri" w:hAnsi="Calibri"/>
                <w:sz w:val="18"/>
                <w:szCs w:val="18"/>
              </w:rPr>
            </w:pPr>
          </w:p>
        </w:tc>
        <w:tc>
          <w:tcPr>
            <w:tcW w:w="930" w:type="dxa"/>
            <w:tcBorders>
              <w:top w:val="single" w:sz="4" w:space="0" w:color="auto"/>
              <w:left w:val="single" w:sz="4" w:space="0" w:color="auto"/>
              <w:bottom w:val="single" w:sz="4" w:space="0" w:color="auto"/>
              <w:right w:val="single" w:sz="4" w:space="0" w:color="auto"/>
            </w:tcBorders>
          </w:tcPr>
          <w:p w:rsidR="003E0A10" w:rsidRPr="00E72371" w:rsidRDefault="003E0A10" w:rsidP="00D40079">
            <w:pPr>
              <w:ind w:left="360"/>
              <w:rPr>
                <w:rFonts w:ascii="Calibri" w:hAnsi="Calibri"/>
                <w:sz w:val="18"/>
                <w:szCs w:val="18"/>
              </w:rPr>
            </w:pPr>
          </w:p>
        </w:tc>
      </w:tr>
      <w:tr w:rsidR="003E0A10" w:rsidRPr="00E72371" w:rsidTr="003E0A10">
        <w:trPr>
          <w:trHeight w:val="801"/>
          <w:jc w:val="center"/>
        </w:trPr>
        <w:tc>
          <w:tcPr>
            <w:tcW w:w="463" w:type="dxa"/>
            <w:tcBorders>
              <w:top w:val="single" w:sz="4" w:space="0" w:color="auto"/>
              <w:left w:val="single" w:sz="4" w:space="0" w:color="auto"/>
              <w:bottom w:val="single" w:sz="4" w:space="0" w:color="auto"/>
              <w:right w:val="single" w:sz="4" w:space="0" w:color="auto"/>
            </w:tcBorders>
          </w:tcPr>
          <w:p w:rsidR="003E0A10" w:rsidRPr="00E72371" w:rsidRDefault="003E0A10" w:rsidP="004516AF">
            <w:pPr>
              <w:numPr>
                <w:ilvl w:val="0"/>
                <w:numId w:val="3"/>
              </w:numPr>
              <w:tabs>
                <w:tab w:val="left" w:pos="7938"/>
                <w:tab w:val="left" w:pos="8505"/>
                <w:tab w:val="left" w:pos="13750"/>
              </w:tabs>
              <w:rPr>
                <w:rFonts w:ascii="Calibri" w:hAnsi="Calibri"/>
                <w:b/>
                <w:bCs/>
                <w:sz w:val="20"/>
              </w:rPr>
            </w:pPr>
          </w:p>
        </w:tc>
        <w:tc>
          <w:tcPr>
            <w:tcW w:w="1439" w:type="dxa"/>
            <w:tcBorders>
              <w:top w:val="single" w:sz="4" w:space="0" w:color="auto"/>
              <w:left w:val="single" w:sz="4" w:space="0" w:color="auto"/>
              <w:bottom w:val="single" w:sz="4" w:space="0" w:color="auto"/>
              <w:right w:val="single" w:sz="4" w:space="0" w:color="auto"/>
            </w:tcBorders>
          </w:tcPr>
          <w:p w:rsidR="003E0A10" w:rsidRPr="00E72371" w:rsidRDefault="003E0A10" w:rsidP="00E1738B">
            <w:pPr>
              <w:pStyle w:val="Header"/>
              <w:tabs>
                <w:tab w:val="clear" w:pos="4320"/>
                <w:tab w:val="clear" w:pos="8640"/>
                <w:tab w:val="left" w:pos="7938"/>
                <w:tab w:val="left" w:pos="8505"/>
                <w:tab w:val="left" w:pos="13750"/>
              </w:tabs>
              <w:rPr>
                <w:rFonts w:ascii="Calibri" w:hAnsi="Calibri"/>
                <w:sz w:val="18"/>
                <w:szCs w:val="18"/>
              </w:rPr>
            </w:pPr>
            <w:r w:rsidRPr="00E72371">
              <w:rPr>
                <w:rFonts w:ascii="Calibri" w:hAnsi="Calibri"/>
                <w:sz w:val="18"/>
                <w:szCs w:val="18"/>
              </w:rPr>
              <w:t>Trenching &amp; Excavation</w:t>
            </w:r>
          </w:p>
        </w:tc>
        <w:tc>
          <w:tcPr>
            <w:tcW w:w="1605" w:type="dxa"/>
            <w:tcBorders>
              <w:top w:val="single" w:sz="4" w:space="0" w:color="auto"/>
              <w:left w:val="single" w:sz="4" w:space="0" w:color="auto"/>
              <w:bottom w:val="single" w:sz="4" w:space="0" w:color="auto"/>
              <w:right w:val="single" w:sz="4" w:space="0" w:color="auto"/>
            </w:tcBorders>
          </w:tcPr>
          <w:p w:rsidR="003E0A10" w:rsidRPr="00E72371" w:rsidRDefault="003E0A10" w:rsidP="00BC3017">
            <w:pPr>
              <w:pStyle w:val="Header"/>
              <w:tabs>
                <w:tab w:val="clear" w:pos="4320"/>
                <w:tab w:val="clear" w:pos="8640"/>
                <w:tab w:val="left" w:pos="7938"/>
                <w:tab w:val="left" w:pos="8505"/>
                <w:tab w:val="left" w:pos="13750"/>
              </w:tabs>
              <w:spacing w:after="60"/>
              <w:rPr>
                <w:rFonts w:ascii="Calibri" w:hAnsi="Calibri"/>
                <w:sz w:val="18"/>
                <w:szCs w:val="18"/>
              </w:rPr>
            </w:pPr>
            <w:r w:rsidRPr="00E72371">
              <w:rPr>
                <w:rFonts w:ascii="Calibri" w:hAnsi="Calibri"/>
                <w:sz w:val="18"/>
                <w:szCs w:val="18"/>
              </w:rPr>
              <w:t>Fall into holes</w:t>
            </w:r>
          </w:p>
          <w:p w:rsidR="003E0A10" w:rsidRPr="00E72371" w:rsidRDefault="003E0A10" w:rsidP="00BC3017">
            <w:pPr>
              <w:pStyle w:val="Header"/>
              <w:tabs>
                <w:tab w:val="clear" w:pos="4320"/>
                <w:tab w:val="clear" w:pos="8640"/>
                <w:tab w:val="left" w:pos="7938"/>
                <w:tab w:val="left" w:pos="8505"/>
                <w:tab w:val="left" w:pos="13750"/>
              </w:tabs>
              <w:spacing w:after="60"/>
              <w:rPr>
                <w:rFonts w:ascii="Calibri" w:hAnsi="Calibri"/>
                <w:sz w:val="18"/>
                <w:szCs w:val="18"/>
              </w:rPr>
            </w:pPr>
            <w:r w:rsidRPr="00E72371">
              <w:rPr>
                <w:rFonts w:ascii="Calibri" w:hAnsi="Calibri"/>
                <w:sz w:val="18"/>
                <w:szCs w:val="18"/>
              </w:rPr>
              <w:t>Collapse of trench</w:t>
            </w:r>
          </w:p>
        </w:tc>
        <w:tc>
          <w:tcPr>
            <w:tcW w:w="992" w:type="dxa"/>
            <w:tcBorders>
              <w:top w:val="single" w:sz="4" w:space="0" w:color="auto"/>
              <w:left w:val="single" w:sz="4" w:space="0" w:color="auto"/>
              <w:bottom w:val="single" w:sz="4" w:space="0" w:color="auto"/>
              <w:right w:val="single" w:sz="4" w:space="0" w:color="auto"/>
            </w:tcBorders>
            <w:vAlign w:val="center"/>
          </w:tcPr>
          <w:p w:rsidR="003E0A10" w:rsidRPr="00E72371" w:rsidRDefault="003E0A10" w:rsidP="00E72371">
            <w:pPr>
              <w:spacing w:after="60"/>
              <w:rPr>
                <w:rFonts w:ascii="Calibri" w:hAnsi="Calibri"/>
                <w:sz w:val="18"/>
                <w:szCs w:val="18"/>
              </w:rPr>
            </w:pPr>
            <w:r w:rsidRPr="00E72371">
              <w:rPr>
                <w:rFonts w:ascii="Calibri" w:hAnsi="Calibri"/>
                <w:sz w:val="18"/>
                <w:szCs w:val="18"/>
              </w:rPr>
              <w:t>C4</w:t>
            </w:r>
          </w:p>
          <w:p w:rsidR="003E0A10" w:rsidRPr="00E72371" w:rsidRDefault="003E0A10" w:rsidP="00E72371">
            <w:pPr>
              <w:spacing w:after="60"/>
              <w:rPr>
                <w:rFonts w:ascii="Calibri" w:hAnsi="Calibri"/>
                <w:sz w:val="18"/>
                <w:szCs w:val="18"/>
              </w:rPr>
            </w:pPr>
            <w:r w:rsidRPr="00E72371">
              <w:rPr>
                <w:rFonts w:ascii="Calibri" w:hAnsi="Calibri"/>
                <w:sz w:val="18"/>
                <w:szCs w:val="18"/>
              </w:rPr>
              <w:t>High</w:t>
            </w:r>
          </w:p>
        </w:tc>
        <w:tc>
          <w:tcPr>
            <w:tcW w:w="4536" w:type="dxa"/>
            <w:tcBorders>
              <w:top w:val="single" w:sz="4" w:space="0" w:color="auto"/>
              <w:left w:val="single" w:sz="4" w:space="0" w:color="auto"/>
              <w:bottom w:val="single" w:sz="4" w:space="0" w:color="auto"/>
              <w:right w:val="single" w:sz="4" w:space="0" w:color="auto"/>
            </w:tcBorders>
          </w:tcPr>
          <w:p w:rsidR="003E0A10" w:rsidRPr="00E72371" w:rsidRDefault="003E0A10" w:rsidP="00BC3017">
            <w:pPr>
              <w:pStyle w:val="Header"/>
              <w:tabs>
                <w:tab w:val="clear" w:pos="4320"/>
                <w:tab w:val="clear" w:pos="8640"/>
                <w:tab w:val="left" w:pos="7938"/>
                <w:tab w:val="left" w:pos="8505"/>
                <w:tab w:val="left" w:pos="13750"/>
              </w:tabs>
              <w:spacing w:after="60"/>
              <w:rPr>
                <w:rFonts w:ascii="Calibri" w:hAnsi="Calibri"/>
                <w:sz w:val="18"/>
                <w:szCs w:val="18"/>
              </w:rPr>
            </w:pPr>
            <w:r w:rsidRPr="00E72371">
              <w:rPr>
                <w:rFonts w:ascii="Calibri" w:hAnsi="Calibri"/>
                <w:sz w:val="18"/>
                <w:szCs w:val="18"/>
              </w:rPr>
              <w:t>Minimise trenching &amp; excavation.</w:t>
            </w:r>
          </w:p>
          <w:p w:rsidR="003E0A10" w:rsidRPr="00E72371" w:rsidRDefault="003E0A10" w:rsidP="00BC3017">
            <w:pPr>
              <w:pStyle w:val="Header"/>
              <w:tabs>
                <w:tab w:val="clear" w:pos="4320"/>
                <w:tab w:val="clear" w:pos="8640"/>
                <w:tab w:val="left" w:pos="7938"/>
                <w:tab w:val="left" w:pos="8505"/>
                <w:tab w:val="left" w:pos="13750"/>
              </w:tabs>
              <w:spacing w:after="60"/>
              <w:rPr>
                <w:rFonts w:ascii="Calibri" w:hAnsi="Calibri"/>
                <w:sz w:val="18"/>
                <w:szCs w:val="18"/>
              </w:rPr>
            </w:pPr>
            <w:r w:rsidRPr="00E72371">
              <w:rPr>
                <w:rFonts w:ascii="Calibri" w:hAnsi="Calibri"/>
                <w:sz w:val="18"/>
                <w:szCs w:val="18"/>
              </w:rPr>
              <w:t>Undertake where possible when others particularly patrons are not present.</w:t>
            </w:r>
          </w:p>
          <w:p w:rsidR="003E0A10" w:rsidRPr="00E72371" w:rsidRDefault="003E0A10" w:rsidP="00BC3017">
            <w:pPr>
              <w:pStyle w:val="Header"/>
              <w:tabs>
                <w:tab w:val="clear" w:pos="4320"/>
                <w:tab w:val="clear" w:pos="8640"/>
                <w:tab w:val="left" w:pos="7938"/>
                <w:tab w:val="left" w:pos="8505"/>
                <w:tab w:val="left" w:pos="13750"/>
              </w:tabs>
              <w:spacing w:after="60"/>
              <w:rPr>
                <w:rFonts w:ascii="Calibri" w:hAnsi="Calibri"/>
                <w:sz w:val="18"/>
                <w:szCs w:val="18"/>
              </w:rPr>
            </w:pPr>
            <w:r w:rsidRPr="00E72371">
              <w:rPr>
                <w:rFonts w:ascii="Calibri" w:hAnsi="Calibri"/>
                <w:sz w:val="18"/>
                <w:szCs w:val="18"/>
              </w:rPr>
              <w:t>Restrict access to excavations.</w:t>
            </w:r>
          </w:p>
          <w:p w:rsidR="003E0A10" w:rsidRPr="00E72371" w:rsidRDefault="003E0A10" w:rsidP="00BC3017">
            <w:pPr>
              <w:pStyle w:val="Header"/>
              <w:tabs>
                <w:tab w:val="clear" w:pos="4320"/>
                <w:tab w:val="clear" w:pos="8640"/>
                <w:tab w:val="left" w:pos="7938"/>
                <w:tab w:val="left" w:pos="8505"/>
                <w:tab w:val="left" w:pos="13750"/>
              </w:tabs>
              <w:spacing w:after="60"/>
              <w:rPr>
                <w:rFonts w:ascii="Calibri" w:hAnsi="Calibri"/>
                <w:sz w:val="18"/>
                <w:szCs w:val="18"/>
              </w:rPr>
            </w:pPr>
            <w:r w:rsidRPr="00E72371">
              <w:rPr>
                <w:rFonts w:ascii="Calibri" w:hAnsi="Calibri"/>
                <w:sz w:val="18"/>
                <w:szCs w:val="18"/>
              </w:rPr>
              <w:t>Develop contingency plan if there is adverse weather.</w:t>
            </w:r>
          </w:p>
          <w:p w:rsidR="003E0A10" w:rsidRPr="00E72371" w:rsidRDefault="003E0A10" w:rsidP="00BC3017">
            <w:pPr>
              <w:pStyle w:val="Header"/>
              <w:tabs>
                <w:tab w:val="clear" w:pos="4320"/>
                <w:tab w:val="clear" w:pos="8640"/>
                <w:tab w:val="left" w:pos="7938"/>
                <w:tab w:val="left" w:pos="8505"/>
                <w:tab w:val="left" w:pos="13750"/>
              </w:tabs>
              <w:spacing w:after="60"/>
              <w:rPr>
                <w:rFonts w:ascii="Calibri" w:hAnsi="Calibri"/>
                <w:sz w:val="18"/>
                <w:szCs w:val="18"/>
              </w:rPr>
            </w:pPr>
            <w:r w:rsidRPr="00E72371">
              <w:rPr>
                <w:rFonts w:ascii="Calibri" w:hAnsi="Calibri"/>
                <w:sz w:val="18"/>
                <w:szCs w:val="18"/>
              </w:rPr>
              <w:t>Comply with regulatory requirements (e.g. refer WorkSafe Victoria Trenching Code of Practice).</w:t>
            </w:r>
          </w:p>
          <w:p w:rsidR="003E0A10" w:rsidRPr="00E72371" w:rsidRDefault="003E0A10" w:rsidP="00BC3017">
            <w:pPr>
              <w:pStyle w:val="Header"/>
              <w:tabs>
                <w:tab w:val="clear" w:pos="4320"/>
                <w:tab w:val="clear" w:pos="8640"/>
                <w:tab w:val="left" w:pos="7938"/>
                <w:tab w:val="left" w:pos="8505"/>
                <w:tab w:val="left" w:pos="13750"/>
              </w:tabs>
              <w:spacing w:after="60"/>
              <w:rPr>
                <w:rFonts w:ascii="Calibri" w:hAnsi="Calibri"/>
                <w:sz w:val="18"/>
                <w:szCs w:val="18"/>
              </w:rPr>
            </w:pPr>
            <w:r w:rsidRPr="00E72371">
              <w:rPr>
                <w:rFonts w:ascii="Calibri" w:hAnsi="Calibri"/>
                <w:sz w:val="18"/>
                <w:szCs w:val="18"/>
              </w:rPr>
              <w:t>Contracts and hire agreements to include above safety requirements.</w:t>
            </w:r>
          </w:p>
        </w:tc>
        <w:tc>
          <w:tcPr>
            <w:tcW w:w="1134" w:type="dxa"/>
            <w:tcBorders>
              <w:top w:val="single" w:sz="4" w:space="0" w:color="auto"/>
              <w:left w:val="single" w:sz="4" w:space="0" w:color="auto"/>
              <w:bottom w:val="single" w:sz="4" w:space="0" w:color="auto"/>
              <w:right w:val="single" w:sz="4" w:space="0" w:color="auto"/>
            </w:tcBorders>
            <w:vAlign w:val="center"/>
          </w:tcPr>
          <w:p w:rsidR="003E0A10" w:rsidRPr="00E72371" w:rsidRDefault="003E0A10" w:rsidP="00E72371">
            <w:pPr>
              <w:spacing w:after="60"/>
              <w:rPr>
                <w:rFonts w:ascii="Calibri" w:hAnsi="Calibri"/>
                <w:sz w:val="18"/>
                <w:szCs w:val="18"/>
              </w:rPr>
            </w:pPr>
            <w:r w:rsidRPr="00E72371">
              <w:rPr>
                <w:rFonts w:ascii="Calibri" w:hAnsi="Calibri"/>
                <w:sz w:val="18"/>
                <w:szCs w:val="18"/>
              </w:rPr>
              <w:t>E1</w:t>
            </w:r>
          </w:p>
          <w:p w:rsidR="003E0A10" w:rsidRPr="00E72371" w:rsidRDefault="003E0A10" w:rsidP="00E72371">
            <w:pPr>
              <w:spacing w:after="60"/>
              <w:rPr>
                <w:rFonts w:ascii="Calibri" w:hAnsi="Calibri"/>
                <w:sz w:val="18"/>
                <w:szCs w:val="18"/>
              </w:rPr>
            </w:pPr>
            <w:r w:rsidRPr="00E72371">
              <w:rPr>
                <w:rFonts w:ascii="Calibri" w:hAnsi="Calibri"/>
                <w:sz w:val="18"/>
                <w:szCs w:val="18"/>
              </w:rPr>
              <w:t>Low</w:t>
            </w:r>
          </w:p>
        </w:tc>
        <w:tc>
          <w:tcPr>
            <w:tcW w:w="2693" w:type="dxa"/>
            <w:tcBorders>
              <w:top w:val="single" w:sz="4" w:space="0" w:color="auto"/>
              <w:left w:val="single" w:sz="4" w:space="0" w:color="auto"/>
              <w:bottom w:val="single" w:sz="4" w:space="0" w:color="auto"/>
              <w:right w:val="single" w:sz="4" w:space="0" w:color="auto"/>
            </w:tcBorders>
          </w:tcPr>
          <w:p w:rsidR="003E0A10" w:rsidRPr="00E72371" w:rsidRDefault="003E0A10" w:rsidP="00D40079">
            <w:pPr>
              <w:ind w:left="360"/>
              <w:rPr>
                <w:rFonts w:ascii="Calibri" w:hAnsi="Calibri"/>
                <w:sz w:val="18"/>
                <w:szCs w:val="18"/>
              </w:rPr>
            </w:pPr>
          </w:p>
        </w:tc>
        <w:tc>
          <w:tcPr>
            <w:tcW w:w="1677" w:type="dxa"/>
            <w:tcBorders>
              <w:top w:val="single" w:sz="4" w:space="0" w:color="auto"/>
              <w:left w:val="single" w:sz="4" w:space="0" w:color="auto"/>
              <w:bottom w:val="single" w:sz="4" w:space="0" w:color="auto"/>
              <w:right w:val="single" w:sz="4" w:space="0" w:color="auto"/>
            </w:tcBorders>
          </w:tcPr>
          <w:p w:rsidR="003E0A10" w:rsidRPr="00E72371" w:rsidRDefault="003E0A10" w:rsidP="00D40079">
            <w:pPr>
              <w:ind w:left="360"/>
              <w:rPr>
                <w:rFonts w:ascii="Calibri" w:hAnsi="Calibri"/>
                <w:sz w:val="18"/>
                <w:szCs w:val="18"/>
              </w:rPr>
            </w:pPr>
          </w:p>
        </w:tc>
        <w:tc>
          <w:tcPr>
            <w:tcW w:w="930" w:type="dxa"/>
            <w:tcBorders>
              <w:top w:val="single" w:sz="4" w:space="0" w:color="auto"/>
              <w:left w:val="single" w:sz="4" w:space="0" w:color="auto"/>
              <w:bottom w:val="single" w:sz="4" w:space="0" w:color="auto"/>
              <w:right w:val="single" w:sz="4" w:space="0" w:color="auto"/>
            </w:tcBorders>
          </w:tcPr>
          <w:p w:rsidR="003E0A10" w:rsidRPr="00E72371" w:rsidRDefault="003E0A10" w:rsidP="00D40079">
            <w:pPr>
              <w:ind w:left="360"/>
              <w:rPr>
                <w:rFonts w:ascii="Calibri" w:hAnsi="Calibri"/>
                <w:sz w:val="18"/>
                <w:szCs w:val="18"/>
              </w:rPr>
            </w:pPr>
          </w:p>
        </w:tc>
      </w:tr>
      <w:tr w:rsidR="003E0A10" w:rsidRPr="00E72371" w:rsidTr="003E0A10">
        <w:trPr>
          <w:trHeight w:val="801"/>
          <w:jc w:val="center"/>
        </w:trPr>
        <w:tc>
          <w:tcPr>
            <w:tcW w:w="463" w:type="dxa"/>
            <w:tcBorders>
              <w:top w:val="single" w:sz="4" w:space="0" w:color="auto"/>
              <w:left w:val="single" w:sz="4" w:space="0" w:color="auto"/>
              <w:bottom w:val="single" w:sz="4" w:space="0" w:color="auto"/>
              <w:right w:val="single" w:sz="4" w:space="0" w:color="auto"/>
            </w:tcBorders>
          </w:tcPr>
          <w:p w:rsidR="003E0A10" w:rsidRPr="00E72371" w:rsidRDefault="003E0A10" w:rsidP="003C5ACF">
            <w:pPr>
              <w:numPr>
                <w:ilvl w:val="0"/>
                <w:numId w:val="3"/>
              </w:numPr>
              <w:tabs>
                <w:tab w:val="left" w:pos="7938"/>
                <w:tab w:val="left" w:pos="8505"/>
                <w:tab w:val="left" w:pos="13750"/>
              </w:tabs>
              <w:rPr>
                <w:rFonts w:ascii="Calibri" w:hAnsi="Calibri"/>
                <w:b/>
                <w:bCs/>
                <w:sz w:val="20"/>
              </w:rPr>
            </w:pPr>
          </w:p>
        </w:tc>
        <w:tc>
          <w:tcPr>
            <w:tcW w:w="1439" w:type="dxa"/>
            <w:tcBorders>
              <w:top w:val="single" w:sz="4" w:space="0" w:color="auto"/>
              <w:left w:val="single" w:sz="4" w:space="0" w:color="auto"/>
              <w:bottom w:val="single" w:sz="4" w:space="0" w:color="auto"/>
              <w:right w:val="single" w:sz="4" w:space="0" w:color="auto"/>
            </w:tcBorders>
          </w:tcPr>
          <w:p w:rsidR="003E0A10" w:rsidRPr="00E72371" w:rsidRDefault="003E0A10" w:rsidP="003C5ACF">
            <w:pPr>
              <w:pStyle w:val="Header"/>
              <w:tabs>
                <w:tab w:val="clear" w:pos="4320"/>
                <w:tab w:val="clear" w:pos="8640"/>
                <w:tab w:val="left" w:pos="7938"/>
                <w:tab w:val="left" w:pos="8505"/>
                <w:tab w:val="left" w:pos="13750"/>
              </w:tabs>
              <w:rPr>
                <w:rFonts w:ascii="Calibri" w:hAnsi="Calibri"/>
                <w:sz w:val="18"/>
                <w:szCs w:val="18"/>
              </w:rPr>
            </w:pPr>
            <w:r>
              <w:rPr>
                <w:rFonts w:ascii="Calibri" w:hAnsi="Calibri"/>
                <w:sz w:val="18"/>
                <w:szCs w:val="18"/>
              </w:rPr>
              <w:t xml:space="preserve">Stress </w:t>
            </w:r>
          </w:p>
        </w:tc>
        <w:tc>
          <w:tcPr>
            <w:tcW w:w="1605" w:type="dxa"/>
            <w:tcBorders>
              <w:top w:val="single" w:sz="4" w:space="0" w:color="auto"/>
              <w:left w:val="single" w:sz="4" w:space="0" w:color="auto"/>
              <w:bottom w:val="single" w:sz="4" w:space="0" w:color="auto"/>
              <w:right w:val="single" w:sz="4" w:space="0" w:color="auto"/>
            </w:tcBorders>
          </w:tcPr>
          <w:p w:rsidR="003E0A10" w:rsidRDefault="003E0A10" w:rsidP="003C5ACF">
            <w:pPr>
              <w:pStyle w:val="Header"/>
              <w:tabs>
                <w:tab w:val="left" w:pos="7938"/>
                <w:tab w:val="left" w:pos="8505"/>
                <w:tab w:val="left" w:pos="13750"/>
              </w:tabs>
              <w:rPr>
                <w:rFonts w:ascii="Calibri" w:hAnsi="Calibri"/>
                <w:sz w:val="18"/>
                <w:szCs w:val="18"/>
              </w:rPr>
            </w:pPr>
            <w:r>
              <w:rPr>
                <w:rFonts w:ascii="Calibri" w:hAnsi="Calibri"/>
                <w:sz w:val="18"/>
                <w:szCs w:val="18"/>
              </w:rPr>
              <w:t>Physical symptoms such as headaches, stomach aches, shoulder pain</w:t>
            </w:r>
          </w:p>
          <w:p w:rsidR="003E0A10" w:rsidRDefault="003E0A10" w:rsidP="003C5ACF">
            <w:pPr>
              <w:pStyle w:val="Header"/>
              <w:tabs>
                <w:tab w:val="left" w:pos="7938"/>
                <w:tab w:val="left" w:pos="8505"/>
                <w:tab w:val="left" w:pos="13750"/>
              </w:tabs>
              <w:rPr>
                <w:rFonts w:ascii="Calibri" w:hAnsi="Calibri"/>
                <w:sz w:val="18"/>
                <w:szCs w:val="18"/>
              </w:rPr>
            </w:pPr>
            <w:r>
              <w:rPr>
                <w:rFonts w:ascii="Calibri" w:hAnsi="Calibri"/>
                <w:sz w:val="18"/>
                <w:szCs w:val="18"/>
              </w:rPr>
              <w:t>Mental distress</w:t>
            </w:r>
          </w:p>
          <w:p w:rsidR="003E0A10" w:rsidRDefault="003E0A10" w:rsidP="003C5ACF">
            <w:pPr>
              <w:pStyle w:val="Header"/>
              <w:tabs>
                <w:tab w:val="left" w:pos="7938"/>
                <w:tab w:val="left" w:pos="8505"/>
                <w:tab w:val="left" w:pos="13750"/>
              </w:tabs>
              <w:rPr>
                <w:rFonts w:ascii="Calibri" w:hAnsi="Calibri"/>
                <w:sz w:val="18"/>
                <w:szCs w:val="18"/>
              </w:rPr>
            </w:pPr>
            <w:r>
              <w:rPr>
                <w:rFonts w:ascii="Calibri" w:hAnsi="Calibri"/>
                <w:sz w:val="18"/>
                <w:szCs w:val="18"/>
              </w:rPr>
              <w:t>Trauma</w:t>
            </w:r>
          </w:p>
          <w:p w:rsidR="003E0A10" w:rsidRPr="00E72371" w:rsidRDefault="003E0A10" w:rsidP="003C5ACF">
            <w:pPr>
              <w:pStyle w:val="Header"/>
              <w:tabs>
                <w:tab w:val="left" w:pos="7938"/>
                <w:tab w:val="left" w:pos="8505"/>
                <w:tab w:val="left" w:pos="13750"/>
              </w:tabs>
              <w:rPr>
                <w:rFonts w:ascii="Calibri" w:hAnsi="Calibri"/>
                <w:sz w:val="18"/>
                <w:szCs w:val="18"/>
              </w:rPr>
            </w:pPr>
            <w:r>
              <w:rPr>
                <w:rFonts w:ascii="Calibri" w:hAnsi="Calibri"/>
                <w:sz w:val="18"/>
                <w:szCs w:val="18"/>
              </w:rPr>
              <w:t>Distraction leading to incidents</w:t>
            </w:r>
          </w:p>
        </w:tc>
        <w:tc>
          <w:tcPr>
            <w:tcW w:w="992" w:type="dxa"/>
            <w:tcBorders>
              <w:top w:val="single" w:sz="4" w:space="0" w:color="auto"/>
              <w:left w:val="single" w:sz="4" w:space="0" w:color="auto"/>
              <w:bottom w:val="single" w:sz="4" w:space="0" w:color="auto"/>
              <w:right w:val="single" w:sz="4" w:space="0" w:color="auto"/>
            </w:tcBorders>
            <w:vAlign w:val="center"/>
          </w:tcPr>
          <w:p w:rsidR="003E0A10" w:rsidRDefault="003E0A10" w:rsidP="00E72371">
            <w:pPr>
              <w:spacing w:after="60"/>
              <w:rPr>
                <w:rFonts w:ascii="Calibri" w:hAnsi="Calibri"/>
                <w:sz w:val="18"/>
                <w:szCs w:val="18"/>
              </w:rPr>
            </w:pPr>
            <w:r>
              <w:rPr>
                <w:rFonts w:ascii="Calibri" w:hAnsi="Calibri"/>
                <w:sz w:val="18"/>
                <w:szCs w:val="18"/>
              </w:rPr>
              <w:t>C4</w:t>
            </w:r>
          </w:p>
          <w:p w:rsidR="003E0A10" w:rsidRPr="00E72371" w:rsidRDefault="003E0A10" w:rsidP="00E72371">
            <w:pPr>
              <w:spacing w:after="60"/>
              <w:rPr>
                <w:rFonts w:ascii="Calibri" w:hAnsi="Calibri"/>
                <w:sz w:val="18"/>
                <w:szCs w:val="18"/>
              </w:rPr>
            </w:pPr>
            <w:r>
              <w:rPr>
                <w:rFonts w:ascii="Calibri" w:hAnsi="Calibri"/>
                <w:sz w:val="18"/>
                <w:szCs w:val="18"/>
              </w:rPr>
              <w:t>High</w:t>
            </w:r>
          </w:p>
        </w:tc>
        <w:tc>
          <w:tcPr>
            <w:tcW w:w="4536" w:type="dxa"/>
            <w:tcBorders>
              <w:top w:val="single" w:sz="4" w:space="0" w:color="auto"/>
              <w:left w:val="single" w:sz="4" w:space="0" w:color="auto"/>
              <w:bottom w:val="single" w:sz="4" w:space="0" w:color="auto"/>
              <w:right w:val="single" w:sz="4" w:space="0" w:color="auto"/>
            </w:tcBorders>
          </w:tcPr>
          <w:p w:rsidR="003E0A10" w:rsidRDefault="003E0A10" w:rsidP="00F2559E">
            <w:pPr>
              <w:pStyle w:val="Header"/>
              <w:tabs>
                <w:tab w:val="left" w:pos="7938"/>
                <w:tab w:val="left" w:pos="8505"/>
                <w:tab w:val="left" w:pos="13750"/>
              </w:tabs>
              <w:rPr>
                <w:rFonts w:ascii="Calibri" w:hAnsi="Calibri"/>
                <w:sz w:val="18"/>
                <w:szCs w:val="18"/>
              </w:rPr>
            </w:pPr>
            <w:r>
              <w:rPr>
                <w:rFonts w:ascii="Calibri" w:hAnsi="Calibri"/>
                <w:sz w:val="18"/>
                <w:szCs w:val="18"/>
              </w:rPr>
              <w:t>Allocate appropriate resources.</w:t>
            </w:r>
          </w:p>
          <w:p w:rsidR="003E0A10" w:rsidRDefault="003E0A10" w:rsidP="00F2559E">
            <w:pPr>
              <w:pStyle w:val="Header"/>
              <w:tabs>
                <w:tab w:val="left" w:pos="7938"/>
                <w:tab w:val="left" w:pos="8505"/>
                <w:tab w:val="left" w:pos="13750"/>
              </w:tabs>
              <w:rPr>
                <w:rFonts w:ascii="Calibri" w:hAnsi="Calibri"/>
                <w:sz w:val="18"/>
                <w:szCs w:val="18"/>
              </w:rPr>
            </w:pPr>
            <w:r>
              <w:rPr>
                <w:rFonts w:ascii="Calibri" w:hAnsi="Calibri"/>
                <w:sz w:val="18"/>
                <w:szCs w:val="18"/>
              </w:rPr>
              <w:t>Establish an event plan so potential time/resource issues can be identified prior to the event and managed.</w:t>
            </w:r>
          </w:p>
          <w:p w:rsidR="003E0A10" w:rsidRDefault="003E0A10" w:rsidP="00F2559E">
            <w:pPr>
              <w:pStyle w:val="Header"/>
              <w:tabs>
                <w:tab w:val="left" w:pos="7938"/>
                <w:tab w:val="left" w:pos="8505"/>
                <w:tab w:val="left" w:pos="13750"/>
              </w:tabs>
              <w:rPr>
                <w:rFonts w:ascii="Calibri" w:hAnsi="Calibri"/>
                <w:sz w:val="18"/>
                <w:szCs w:val="18"/>
              </w:rPr>
            </w:pPr>
            <w:r>
              <w:rPr>
                <w:rFonts w:ascii="Calibri" w:hAnsi="Calibri"/>
                <w:sz w:val="18"/>
                <w:szCs w:val="18"/>
              </w:rPr>
              <w:t xml:space="preserve">Clearly communicate responsibilities and accountabilities in job descriptions, work practices, contracts and induction training.  </w:t>
            </w:r>
          </w:p>
          <w:p w:rsidR="003E0A10" w:rsidRDefault="003E0A10" w:rsidP="00F2559E">
            <w:pPr>
              <w:pStyle w:val="Header"/>
              <w:tabs>
                <w:tab w:val="left" w:pos="7938"/>
                <w:tab w:val="left" w:pos="8505"/>
                <w:tab w:val="left" w:pos="13750"/>
              </w:tabs>
              <w:rPr>
                <w:rFonts w:ascii="Calibri" w:hAnsi="Calibri"/>
                <w:sz w:val="18"/>
                <w:szCs w:val="18"/>
              </w:rPr>
            </w:pPr>
            <w:r>
              <w:rPr>
                <w:rFonts w:ascii="Calibri" w:hAnsi="Calibri"/>
                <w:sz w:val="18"/>
                <w:szCs w:val="18"/>
              </w:rPr>
              <w:t>Check personnel have appropriate skills and training.</w:t>
            </w:r>
          </w:p>
          <w:p w:rsidR="003E0A10" w:rsidRDefault="003E0A10" w:rsidP="003F626B">
            <w:pPr>
              <w:pStyle w:val="Header"/>
              <w:tabs>
                <w:tab w:val="left" w:pos="7938"/>
                <w:tab w:val="left" w:pos="8505"/>
                <w:tab w:val="left" w:pos="13750"/>
              </w:tabs>
              <w:rPr>
                <w:rFonts w:ascii="Calibri" w:hAnsi="Calibri"/>
                <w:sz w:val="18"/>
                <w:szCs w:val="18"/>
              </w:rPr>
            </w:pPr>
            <w:r>
              <w:rPr>
                <w:rFonts w:ascii="Calibri" w:hAnsi="Calibri"/>
                <w:sz w:val="18"/>
                <w:szCs w:val="18"/>
              </w:rPr>
              <w:t>Roster to cover out of hours work and meal breaks.</w:t>
            </w:r>
          </w:p>
          <w:p w:rsidR="003E0A10" w:rsidRDefault="003E0A10" w:rsidP="003F626B">
            <w:pPr>
              <w:pStyle w:val="Header"/>
              <w:tabs>
                <w:tab w:val="left" w:pos="7938"/>
                <w:tab w:val="left" w:pos="8505"/>
                <w:tab w:val="left" w:pos="13750"/>
              </w:tabs>
              <w:rPr>
                <w:rFonts w:ascii="Calibri" w:hAnsi="Calibri"/>
                <w:sz w:val="18"/>
                <w:szCs w:val="18"/>
              </w:rPr>
            </w:pPr>
            <w:r>
              <w:rPr>
                <w:rFonts w:ascii="Calibri" w:hAnsi="Calibri"/>
                <w:sz w:val="18"/>
                <w:szCs w:val="18"/>
              </w:rPr>
              <w:t>Provide facilities for workers (e.g. toilets, meal area, location to lock personal belongings).</w:t>
            </w:r>
          </w:p>
          <w:p w:rsidR="003E0A10" w:rsidRDefault="003E0A10" w:rsidP="00F2559E">
            <w:pPr>
              <w:pStyle w:val="Header"/>
              <w:tabs>
                <w:tab w:val="left" w:pos="7938"/>
                <w:tab w:val="left" w:pos="8505"/>
                <w:tab w:val="left" w:pos="13750"/>
              </w:tabs>
              <w:rPr>
                <w:rFonts w:ascii="Calibri" w:hAnsi="Calibri"/>
                <w:sz w:val="18"/>
                <w:szCs w:val="18"/>
              </w:rPr>
            </w:pPr>
            <w:r>
              <w:rPr>
                <w:rFonts w:ascii="Calibri" w:hAnsi="Calibri"/>
                <w:sz w:val="18"/>
                <w:szCs w:val="18"/>
              </w:rPr>
              <w:t>Establish and implement effective communication processes (e.g. coordination meetings).</w:t>
            </w:r>
          </w:p>
          <w:p w:rsidR="003E0A10" w:rsidRDefault="003E0A10" w:rsidP="00F2559E">
            <w:pPr>
              <w:pStyle w:val="Header"/>
              <w:tabs>
                <w:tab w:val="left" w:pos="7938"/>
                <w:tab w:val="left" w:pos="8505"/>
                <w:tab w:val="left" w:pos="13750"/>
              </w:tabs>
              <w:rPr>
                <w:rFonts w:ascii="Calibri" w:hAnsi="Calibri"/>
                <w:sz w:val="18"/>
                <w:szCs w:val="18"/>
              </w:rPr>
            </w:pPr>
            <w:r>
              <w:rPr>
                <w:rFonts w:ascii="Calibri" w:hAnsi="Calibri"/>
                <w:sz w:val="18"/>
                <w:szCs w:val="18"/>
              </w:rPr>
              <w:t>Establish a system for reporting incidents/issues and responding in a timely manner.</w:t>
            </w:r>
          </w:p>
          <w:p w:rsidR="003E0A10" w:rsidRDefault="003E0A10" w:rsidP="00F2559E">
            <w:pPr>
              <w:pStyle w:val="Header"/>
              <w:tabs>
                <w:tab w:val="left" w:pos="7938"/>
                <w:tab w:val="left" w:pos="8505"/>
                <w:tab w:val="left" w:pos="13750"/>
              </w:tabs>
              <w:rPr>
                <w:rFonts w:ascii="Calibri" w:hAnsi="Calibri"/>
                <w:sz w:val="18"/>
                <w:szCs w:val="18"/>
              </w:rPr>
            </w:pPr>
            <w:r>
              <w:rPr>
                <w:rFonts w:ascii="Calibri" w:hAnsi="Calibri"/>
                <w:sz w:val="18"/>
                <w:szCs w:val="18"/>
              </w:rPr>
              <w:t>Provide counselling after traumatic incidents.</w:t>
            </w:r>
          </w:p>
          <w:p w:rsidR="003E0A10" w:rsidRDefault="003E0A10" w:rsidP="00F2559E">
            <w:pPr>
              <w:pStyle w:val="Header"/>
              <w:tabs>
                <w:tab w:val="left" w:pos="7938"/>
                <w:tab w:val="left" w:pos="8505"/>
                <w:tab w:val="left" w:pos="13750"/>
              </w:tabs>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3E0A10" w:rsidRPr="00E72371" w:rsidRDefault="003E0A10" w:rsidP="00E72371">
            <w:pPr>
              <w:spacing w:after="60"/>
              <w:rPr>
                <w:rFonts w:ascii="Calibri" w:hAnsi="Calibri"/>
                <w:sz w:val="18"/>
                <w:szCs w:val="18"/>
              </w:rPr>
            </w:pPr>
          </w:p>
        </w:tc>
        <w:tc>
          <w:tcPr>
            <w:tcW w:w="2693" w:type="dxa"/>
            <w:tcBorders>
              <w:top w:val="single" w:sz="4" w:space="0" w:color="auto"/>
              <w:left w:val="single" w:sz="4" w:space="0" w:color="auto"/>
              <w:bottom w:val="single" w:sz="4" w:space="0" w:color="auto"/>
              <w:right w:val="single" w:sz="4" w:space="0" w:color="auto"/>
            </w:tcBorders>
          </w:tcPr>
          <w:p w:rsidR="003E0A10" w:rsidRPr="00E72371" w:rsidRDefault="003E0A10" w:rsidP="003C5ACF">
            <w:pPr>
              <w:ind w:left="360"/>
              <w:rPr>
                <w:rFonts w:ascii="Calibri" w:hAnsi="Calibri"/>
                <w:sz w:val="18"/>
                <w:szCs w:val="18"/>
              </w:rPr>
            </w:pPr>
          </w:p>
        </w:tc>
        <w:tc>
          <w:tcPr>
            <w:tcW w:w="1677" w:type="dxa"/>
            <w:tcBorders>
              <w:top w:val="single" w:sz="4" w:space="0" w:color="auto"/>
              <w:left w:val="single" w:sz="4" w:space="0" w:color="auto"/>
              <w:bottom w:val="single" w:sz="4" w:space="0" w:color="auto"/>
              <w:right w:val="single" w:sz="4" w:space="0" w:color="auto"/>
            </w:tcBorders>
          </w:tcPr>
          <w:p w:rsidR="003E0A10" w:rsidRPr="00E72371" w:rsidRDefault="003E0A10" w:rsidP="003C5ACF">
            <w:pPr>
              <w:ind w:left="360"/>
              <w:rPr>
                <w:rFonts w:ascii="Calibri" w:hAnsi="Calibri"/>
                <w:sz w:val="18"/>
                <w:szCs w:val="18"/>
              </w:rPr>
            </w:pPr>
          </w:p>
        </w:tc>
        <w:tc>
          <w:tcPr>
            <w:tcW w:w="930" w:type="dxa"/>
            <w:tcBorders>
              <w:top w:val="single" w:sz="4" w:space="0" w:color="auto"/>
              <w:left w:val="single" w:sz="4" w:space="0" w:color="auto"/>
              <w:bottom w:val="single" w:sz="4" w:space="0" w:color="auto"/>
              <w:right w:val="single" w:sz="4" w:space="0" w:color="auto"/>
            </w:tcBorders>
          </w:tcPr>
          <w:p w:rsidR="003E0A10" w:rsidRPr="00E72371" w:rsidRDefault="003E0A10" w:rsidP="003C5ACF">
            <w:pPr>
              <w:ind w:left="360"/>
              <w:rPr>
                <w:rFonts w:ascii="Calibri" w:hAnsi="Calibri"/>
                <w:sz w:val="18"/>
                <w:szCs w:val="18"/>
              </w:rPr>
            </w:pPr>
          </w:p>
        </w:tc>
      </w:tr>
      <w:tr w:rsidR="003E0A10" w:rsidRPr="00E72371" w:rsidTr="003E0A10">
        <w:trPr>
          <w:trHeight w:val="801"/>
          <w:jc w:val="center"/>
        </w:trPr>
        <w:tc>
          <w:tcPr>
            <w:tcW w:w="463" w:type="dxa"/>
            <w:tcBorders>
              <w:top w:val="single" w:sz="4" w:space="0" w:color="auto"/>
              <w:left w:val="single" w:sz="4" w:space="0" w:color="auto"/>
              <w:bottom w:val="single" w:sz="4" w:space="0" w:color="auto"/>
              <w:right w:val="single" w:sz="4" w:space="0" w:color="auto"/>
            </w:tcBorders>
          </w:tcPr>
          <w:p w:rsidR="003E0A10" w:rsidRPr="00E72371" w:rsidRDefault="003E0A10" w:rsidP="003C5ACF">
            <w:pPr>
              <w:numPr>
                <w:ilvl w:val="0"/>
                <w:numId w:val="3"/>
              </w:numPr>
              <w:tabs>
                <w:tab w:val="left" w:pos="7938"/>
                <w:tab w:val="left" w:pos="8505"/>
                <w:tab w:val="left" w:pos="13750"/>
              </w:tabs>
              <w:rPr>
                <w:rFonts w:ascii="Calibri" w:hAnsi="Calibri"/>
                <w:b/>
                <w:bCs/>
                <w:sz w:val="20"/>
              </w:rPr>
            </w:pPr>
          </w:p>
        </w:tc>
        <w:tc>
          <w:tcPr>
            <w:tcW w:w="1439" w:type="dxa"/>
            <w:tcBorders>
              <w:top w:val="single" w:sz="4" w:space="0" w:color="auto"/>
              <w:left w:val="single" w:sz="4" w:space="0" w:color="auto"/>
              <w:bottom w:val="single" w:sz="4" w:space="0" w:color="auto"/>
              <w:right w:val="single" w:sz="4" w:space="0" w:color="auto"/>
            </w:tcBorders>
          </w:tcPr>
          <w:p w:rsidR="003E0A10" w:rsidRPr="00E72371" w:rsidRDefault="003E0A10" w:rsidP="003C5ACF">
            <w:pPr>
              <w:pStyle w:val="Header"/>
              <w:tabs>
                <w:tab w:val="clear" w:pos="4320"/>
                <w:tab w:val="clear" w:pos="8640"/>
                <w:tab w:val="left" w:pos="7938"/>
                <w:tab w:val="left" w:pos="8505"/>
                <w:tab w:val="left" w:pos="13750"/>
              </w:tabs>
              <w:rPr>
                <w:rFonts w:ascii="Calibri" w:hAnsi="Calibri"/>
                <w:sz w:val="18"/>
                <w:szCs w:val="18"/>
              </w:rPr>
            </w:pPr>
            <w:r>
              <w:rPr>
                <w:rFonts w:ascii="Calibri" w:hAnsi="Calibri"/>
                <w:sz w:val="18"/>
                <w:szCs w:val="18"/>
              </w:rPr>
              <w:t>Working in Isolated Area</w:t>
            </w:r>
          </w:p>
        </w:tc>
        <w:tc>
          <w:tcPr>
            <w:tcW w:w="1605" w:type="dxa"/>
            <w:tcBorders>
              <w:top w:val="single" w:sz="4" w:space="0" w:color="auto"/>
              <w:left w:val="single" w:sz="4" w:space="0" w:color="auto"/>
              <w:bottom w:val="single" w:sz="4" w:space="0" w:color="auto"/>
              <w:right w:val="single" w:sz="4" w:space="0" w:color="auto"/>
            </w:tcBorders>
          </w:tcPr>
          <w:p w:rsidR="003E0A10" w:rsidRDefault="003E0A10" w:rsidP="003C5ACF">
            <w:pPr>
              <w:pStyle w:val="Header"/>
              <w:tabs>
                <w:tab w:val="left" w:pos="7938"/>
                <w:tab w:val="left" w:pos="8505"/>
                <w:tab w:val="left" w:pos="13750"/>
              </w:tabs>
              <w:rPr>
                <w:rFonts w:ascii="Calibri" w:hAnsi="Calibri"/>
                <w:sz w:val="18"/>
                <w:szCs w:val="18"/>
              </w:rPr>
            </w:pPr>
            <w:r>
              <w:rPr>
                <w:rFonts w:ascii="Calibri" w:hAnsi="Calibri"/>
                <w:sz w:val="18"/>
                <w:szCs w:val="18"/>
              </w:rPr>
              <w:t>Susceptible to aggression</w:t>
            </w:r>
          </w:p>
          <w:p w:rsidR="003E0A10" w:rsidRDefault="003E0A10" w:rsidP="003C5ACF">
            <w:pPr>
              <w:pStyle w:val="Header"/>
              <w:tabs>
                <w:tab w:val="left" w:pos="7938"/>
                <w:tab w:val="left" w:pos="8505"/>
                <w:tab w:val="left" w:pos="13750"/>
              </w:tabs>
              <w:rPr>
                <w:rFonts w:ascii="Calibri" w:hAnsi="Calibri"/>
                <w:sz w:val="18"/>
                <w:szCs w:val="18"/>
              </w:rPr>
            </w:pPr>
          </w:p>
          <w:p w:rsidR="003E0A10" w:rsidRPr="00E72371" w:rsidRDefault="003E0A10" w:rsidP="003C5ACF">
            <w:pPr>
              <w:pStyle w:val="Header"/>
              <w:tabs>
                <w:tab w:val="left" w:pos="7938"/>
                <w:tab w:val="left" w:pos="8505"/>
                <w:tab w:val="left" w:pos="13750"/>
              </w:tabs>
              <w:rPr>
                <w:rFonts w:ascii="Calibri" w:hAnsi="Calibri"/>
                <w:sz w:val="18"/>
                <w:szCs w:val="18"/>
              </w:rPr>
            </w:pPr>
            <w:r>
              <w:rPr>
                <w:rFonts w:ascii="Calibri" w:hAnsi="Calibri"/>
                <w:sz w:val="18"/>
                <w:szCs w:val="18"/>
              </w:rPr>
              <w:t>Time to access assistance may exacerbate any injury</w:t>
            </w:r>
          </w:p>
        </w:tc>
        <w:tc>
          <w:tcPr>
            <w:tcW w:w="992" w:type="dxa"/>
            <w:tcBorders>
              <w:top w:val="single" w:sz="4" w:space="0" w:color="auto"/>
              <w:left w:val="single" w:sz="4" w:space="0" w:color="auto"/>
              <w:bottom w:val="single" w:sz="4" w:space="0" w:color="auto"/>
              <w:right w:val="single" w:sz="4" w:space="0" w:color="auto"/>
            </w:tcBorders>
            <w:vAlign w:val="center"/>
          </w:tcPr>
          <w:p w:rsidR="003E0A10" w:rsidRDefault="003E0A10" w:rsidP="00E72371">
            <w:pPr>
              <w:spacing w:after="60"/>
              <w:rPr>
                <w:rFonts w:ascii="Calibri" w:hAnsi="Calibri"/>
                <w:sz w:val="18"/>
                <w:szCs w:val="18"/>
              </w:rPr>
            </w:pPr>
            <w:r>
              <w:rPr>
                <w:rFonts w:ascii="Calibri" w:hAnsi="Calibri"/>
                <w:sz w:val="18"/>
                <w:szCs w:val="18"/>
              </w:rPr>
              <w:t>C4</w:t>
            </w:r>
          </w:p>
          <w:p w:rsidR="003E0A10" w:rsidRPr="00E72371" w:rsidRDefault="003E0A10" w:rsidP="00E72371">
            <w:pPr>
              <w:spacing w:after="60"/>
              <w:rPr>
                <w:rFonts w:ascii="Calibri" w:hAnsi="Calibri"/>
                <w:sz w:val="18"/>
                <w:szCs w:val="18"/>
              </w:rPr>
            </w:pPr>
            <w:r>
              <w:rPr>
                <w:rFonts w:ascii="Calibri" w:hAnsi="Calibri"/>
                <w:sz w:val="18"/>
                <w:szCs w:val="18"/>
              </w:rPr>
              <w:t>High</w:t>
            </w:r>
          </w:p>
        </w:tc>
        <w:tc>
          <w:tcPr>
            <w:tcW w:w="4536" w:type="dxa"/>
            <w:tcBorders>
              <w:top w:val="single" w:sz="4" w:space="0" w:color="auto"/>
              <w:left w:val="single" w:sz="4" w:space="0" w:color="auto"/>
              <w:bottom w:val="single" w:sz="4" w:space="0" w:color="auto"/>
              <w:right w:val="single" w:sz="4" w:space="0" w:color="auto"/>
            </w:tcBorders>
          </w:tcPr>
          <w:p w:rsidR="003E0A10" w:rsidRDefault="003E0A10" w:rsidP="00F2559E">
            <w:pPr>
              <w:pStyle w:val="Header"/>
              <w:tabs>
                <w:tab w:val="left" w:pos="7938"/>
                <w:tab w:val="left" w:pos="8505"/>
                <w:tab w:val="left" w:pos="13750"/>
              </w:tabs>
              <w:rPr>
                <w:rFonts w:ascii="Calibri" w:hAnsi="Calibri"/>
                <w:sz w:val="18"/>
                <w:szCs w:val="18"/>
              </w:rPr>
            </w:pPr>
            <w:r>
              <w:rPr>
                <w:rFonts w:ascii="Calibri" w:hAnsi="Calibri"/>
                <w:sz w:val="18"/>
                <w:szCs w:val="18"/>
              </w:rPr>
              <w:t>Avoid working alone or in an isolated area.</w:t>
            </w:r>
          </w:p>
          <w:p w:rsidR="003E0A10" w:rsidRDefault="003E0A10" w:rsidP="00F2559E">
            <w:pPr>
              <w:pStyle w:val="Header"/>
              <w:tabs>
                <w:tab w:val="left" w:pos="7938"/>
                <w:tab w:val="left" w:pos="8505"/>
                <w:tab w:val="left" w:pos="13750"/>
              </w:tabs>
              <w:rPr>
                <w:rFonts w:ascii="Calibri" w:hAnsi="Calibri"/>
                <w:sz w:val="18"/>
                <w:szCs w:val="18"/>
              </w:rPr>
            </w:pPr>
            <w:r>
              <w:rPr>
                <w:rFonts w:ascii="Calibri" w:hAnsi="Calibri"/>
                <w:sz w:val="18"/>
                <w:szCs w:val="18"/>
              </w:rPr>
              <w:t>During event planning identify potential isolated areas and/or people working alone.</w:t>
            </w:r>
          </w:p>
          <w:p w:rsidR="003E0A10" w:rsidRDefault="003E0A10" w:rsidP="00F2559E">
            <w:pPr>
              <w:pStyle w:val="Header"/>
              <w:tabs>
                <w:tab w:val="left" w:pos="7938"/>
                <w:tab w:val="left" w:pos="8505"/>
                <w:tab w:val="left" w:pos="13750"/>
              </w:tabs>
              <w:rPr>
                <w:rFonts w:ascii="Calibri" w:hAnsi="Calibri"/>
                <w:sz w:val="18"/>
                <w:szCs w:val="18"/>
              </w:rPr>
            </w:pPr>
            <w:r>
              <w:rPr>
                <w:rFonts w:ascii="Calibri" w:hAnsi="Calibri"/>
                <w:sz w:val="18"/>
                <w:szCs w:val="18"/>
              </w:rPr>
              <w:t>Restrict access to isolated areas as relevant.</w:t>
            </w:r>
          </w:p>
          <w:p w:rsidR="003E0A10" w:rsidRDefault="003E0A10" w:rsidP="00F2559E">
            <w:pPr>
              <w:pStyle w:val="Header"/>
              <w:tabs>
                <w:tab w:val="left" w:pos="7938"/>
                <w:tab w:val="left" w:pos="8505"/>
                <w:tab w:val="left" w:pos="13750"/>
              </w:tabs>
              <w:rPr>
                <w:rFonts w:ascii="Calibri" w:hAnsi="Calibri"/>
                <w:sz w:val="18"/>
                <w:szCs w:val="18"/>
              </w:rPr>
            </w:pPr>
            <w:r>
              <w:rPr>
                <w:rFonts w:ascii="Calibri" w:hAnsi="Calibri"/>
                <w:sz w:val="18"/>
                <w:szCs w:val="18"/>
              </w:rPr>
              <w:t>Provide adequate lighting.</w:t>
            </w:r>
          </w:p>
          <w:p w:rsidR="003E0A10" w:rsidRDefault="003E0A10" w:rsidP="00F2559E">
            <w:pPr>
              <w:pStyle w:val="Header"/>
              <w:tabs>
                <w:tab w:val="left" w:pos="7938"/>
                <w:tab w:val="left" w:pos="8505"/>
                <w:tab w:val="left" w:pos="13750"/>
              </w:tabs>
              <w:rPr>
                <w:rFonts w:ascii="Calibri" w:hAnsi="Calibri"/>
                <w:sz w:val="18"/>
                <w:szCs w:val="18"/>
              </w:rPr>
            </w:pPr>
            <w:r>
              <w:rPr>
                <w:rFonts w:ascii="Calibri" w:hAnsi="Calibri"/>
                <w:sz w:val="18"/>
                <w:szCs w:val="18"/>
              </w:rPr>
              <w:t>Provide communication system (e.g. mobile phone and call in procedure).</w:t>
            </w:r>
          </w:p>
          <w:p w:rsidR="003E0A10" w:rsidRDefault="003E0A10" w:rsidP="00F2559E">
            <w:pPr>
              <w:pStyle w:val="Header"/>
              <w:tabs>
                <w:tab w:val="left" w:pos="7938"/>
                <w:tab w:val="left" w:pos="8505"/>
                <w:tab w:val="left" w:pos="13750"/>
              </w:tabs>
              <w:rPr>
                <w:rFonts w:ascii="Calibri" w:hAnsi="Calibri"/>
                <w:sz w:val="18"/>
                <w:szCs w:val="18"/>
              </w:rPr>
            </w:pPr>
            <w:r>
              <w:rPr>
                <w:rFonts w:ascii="Calibri" w:hAnsi="Calibri"/>
                <w:sz w:val="18"/>
                <w:szCs w:val="18"/>
              </w:rPr>
              <w:t xml:space="preserve">Include workers in isolated areas in emergency plans.  </w:t>
            </w:r>
          </w:p>
          <w:p w:rsidR="003E0A10" w:rsidRDefault="003E0A10" w:rsidP="00F2559E">
            <w:pPr>
              <w:pStyle w:val="Header"/>
              <w:tabs>
                <w:tab w:val="left" w:pos="7938"/>
                <w:tab w:val="left" w:pos="8505"/>
                <w:tab w:val="left" w:pos="13750"/>
              </w:tabs>
              <w:rPr>
                <w:rFonts w:ascii="Calibri" w:hAnsi="Calibri"/>
                <w:sz w:val="18"/>
                <w:szCs w:val="18"/>
              </w:rPr>
            </w:pPr>
            <w:r>
              <w:rPr>
                <w:rFonts w:ascii="Calibri" w:hAnsi="Calibri"/>
                <w:sz w:val="18"/>
                <w:szCs w:val="18"/>
              </w:rPr>
              <w:t>Check workers in isolated areas have appropriate skills and experience and do not require constant visual supervision.</w:t>
            </w:r>
          </w:p>
          <w:p w:rsidR="003E0A10" w:rsidRDefault="003E0A10" w:rsidP="00F2559E">
            <w:pPr>
              <w:pStyle w:val="Header"/>
              <w:tabs>
                <w:tab w:val="left" w:pos="7938"/>
                <w:tab w:val="left" w:pos="8505"/>
                <w:tab w:val="left" w:pos="13750"/>
              </w:tabs>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3E0A10" w:rsidRPr="00E72371" w:rsidRDefault="003E0A10" w:rsidP="00E72371">
            <w:pPr>
              <w:spacing w:after="60"/>
              <w:rPr>
                <w:rFonts w:ascii="Calibri" w:hAnsi="Calibri"/>
                <w:sz w:val="18"/>
                <w:szCs w:val="18"/>
              </w:rPr>
            </w:pPr>
          </w:p>
        </w:tc>
        <w:tc>
          <w:tcPr>
            <w:tcW w:w="2693" w:type="dxa"/>
            <w:tcBorders>
              <w:top w:val="single" w:sz="4" w:space="0" w:color="auto"/>
              <w:left w:val="single" w:sz="4" w:space="0" w:color="auto"/>
              <w:bottom w:val="single" w:sz="4" w:space="0" w:color="auto"/>
              <w:right w:val="single" w:sz="4" w:space="0" w:color="auto"/>
            </w:tcBorders>
          </w:tcPr>
          <w:p w:rsidR="003E0A10" w:rsidRPr="00E72371" w:rsidRDefault="003E0A10" w:rsidP="003C5ACF">
            <w:pPr>
              <w:ind w:left="360"/>
              <w:rPr>
                <w:rFonts w:ascii="Calibri" w:hAnsi="Calibri"/>
                <w:sz w:val="18"/>
                <w:szCs w:val="18"/>
              </w:rPr>
            </w:pPr>
          </w:p>
        </w:tc>
        <w:tc>
          <w:tcPr>
            <w:tcW w:w="1677" w:type="dxa"/>
            <w:tcBorders>
              <w:top w:val="single" w:sz="4" w:space="0" w:color="auto"/>
              <w:left w:val="single" w:sz="4" w:space="0" w:color="auto"/>
              <w:bottom w:val="single" w:sz="4" w:space="0" w:color="auto"/>
              <w:right w:val="single" w:sz="4" w:space="0" w:color="auto"/>
            </w:tcBorders>
          </w:tcPr>
          <w:p w:rsidR="003E0A10" w:rsidRPr="00E72371" w:rsidRDefault="003E0A10" w:rsidP="003C5ACF">
            <w:pPr>
              <w:ind w:left="360"/>
              <w:rPr>
                <w:rFonts w:ascii="Calibri" w:hAnsi="Calibri"/>
                <w:sz w:val="18"/>
                <w:szCs w:val="18"/>
              </w:rPr>
            </w:pPr>
          </w:p>
        </w:tc>
        <w:tc>
          <w:tcPr>
            <w:tcW w:w="930" w:type="dxa"/>
            <w:tcBorders>
              <w:top w:val="single" w:sz="4" w:space="0" w:color="auto"/>
              <w:left w:val="single" w:sz="4" w:space="0" w:color="auto"/>
              <w:bottom w:val="single" w:sz="4" w:space="0" w:color="auto"/>
              <w:right w:val="single" w:sz="4" w:space="0" w:color="auto"/>
            </w:tcBorders>
          </w:tcPr>
          <w:p w:rsidR="003E0A10" w:rsidRPr="00E72371" w:rsidRDefault="003E0A10" w:rsidP="003C5ACF">
            <w:pPr>
              <w:ind w:left="360"/>
              <w:rPr>
                <w:rFonts w:ascii="Calibri" w:hAnsi="Calibri"/>
                <w:sz w:val="18"/>
                <w:szCs w:val="18"/>
              </w:rPr>
            </w:pPr>
          </w:p>
        </w:tc>
      </w:tr>
    </w:tbl>
    <w:p w:rsidR="00CF588C" w:rsidRPr="00E72371" w:rsidRDefault="00CF588C">
      <w:pPr>
        <w:pStyle w:val="BalloonText"/>
        <w:tabs>
          <w:tab w:val="num" w:pos="720"/>
        </w:tabs>
        <w:rPr>
          <w:rFonts w:ascii="Calibri" w:hAnsi="Calibri" w:cs="Arial"/>
        </w:rPr>
      </w:pPr>
    </w:p>
    <w:p w:rsidR="00D77C32" w:rsidRPr="008C5BDC" w:rsidRDefault="008C5BDC">
      <w:pPr>
        <w:pStyle w:val="BalloonText"/>
        <w:tabs>
          <w:tab w:val="num" w:pos="720"/>
        </w:tabs>
        <w:rPr>
          <w:rFonts w:ascii="Calibri" w:hAnsi="Calibri" w:cs="Arial"/>
          <w:b/>
          <w:sz w:val="32"/>
          <w:szCs w:val="32"/>
        </w:rPr>
      </w:pPr>
      <w:r w:rsidRPr="008C5BDC">
        <w:rPr>
          <w:rFonts w:ascii="Calibri" w:hAnsi="Calibri" w:cs="Arial"/>
          <w:b/>
          <w:sz w:val="32"/>
          <w:szCs w:val="32"/>
        </w:rPr>
        <w:lastRenderedPageBreak/>
        <w:t>EVENT SPECIFIC HAZARDS</w:t>
      </w:r>
    </w:p>
    <w:p w:rsidR="008C5BDC" w:rsidRDefault="008C5BDC">
      <w:pPr>
        <w:pStyle w:val="BalloonText"/>
        <w:tabs>
          <w:tab w:val="num" w:pos="720"/>
        </w:tabs>
        <w:rPr>
          <w:rFonts w:ascii="Calibri" w:hAnsi="Calibri" w:cs="Arial"/>
        </w:rPr>
      </w:pPr>
    </w:p>
    <w:tbl>
      <w:tblPr>
        <w:tblW w:w="15383" w:type="dxa"/>
        <w:jc w:val="center"/>
        <w:tblInd w:w="-21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4"/>
        <w:gridCol w:w="1439"/>
        <w:gridCol w:w="1605"/>
        <w:gridCol w:w="992"/>
        <w:gridCol w:w="4536"/>
        <w:gridCol w:w="1134"/>
        <w:gridCol w:w="2693"/>
        <w:gridCol w:w="1423"/>
        <w:gridCol w:w="887"/>
      </w:tblGrid>
      <w:tr w:rsidR="003E0A10" w:rsidRPr="00E72371" w:rsidTr="003E0A10">
        <w:trPr>
          <w:cantSplit/>
          <w:trHeight w:val="1134"/>
          <w:tblHeader/>
          <w:jc w:val="center"/>
        </w:trPr>
        <w:tc>
          <w:tcPr>
            <w:tcW w:w="211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E0A10" w:rsidRPr="00E72371" w:rsidRDefault="003E0A10" w:rsidP="002555AF">
            <w:pPr>
              <w:tabs>
                <w:tab w:val="left" w:pos="7938"/>
                <w:tab w:val="left" w:pos="8505"/>
                <w:tab w:val="left" w:pos="13750"/>
              </w:tabs>
              <w:jc w:val="center"/>
              <w:rPr>
                <w:rFonts w:ascii="Calibri" w:hAnsi="Calibri"/>
                <w:sz w:val="20"/>
              </w:rPr>
            </w:pPr>
            <w:r w:rsidRPr="00E72371">
              <w:rPr>
                <w:rFonts w:ascii="Calibri" w:hAnsi="Calibri"/>
                <w:sz w:val="20"/>
              </w:rPr>
              <w:br w:type="page"/>
              <w:t>Hazard</w:t>
            </w:r>
          </w:p>
          <w:p w:rsidR="003E0A10" w:rsidRPr="00E72371" w:rsidRDefault="003E0A10" w:rsidP="002555AF">
            <w:pPr>
              <w:tabs>
                <w:tab w:val="left" w:pos="7938"/>
                <w:tab w:val="left" w:pos="8505"/>
                <w:tab w:val="left" w:pos="13750"/>
              </w:tabs>
              <w:jc w:val="center"/>
              <w:rPr>
                <w:rFonts w:ascii="Calibri" w:hAnsi="Calibri"/>
                <w:sz w:val="20"/>
              </w:rPr>
            </w:pPr>
            <w:r w:rsidRPr="00E72371">
              <w:rPr>
                <w:rFonts w:ascii="Calibri" w:hAnsi="Calibri"/>
                <w:sz w:val="20"/>
              </w:rPr>
              <w:t>or</w:t>
            </w:r>
          </w:p>
          <w:p w:rsidR="003E0A10" w:rsidRPr="00E72371" w:rsidRDefault="003E0A10" w:rsidP="002555AF">
            <w:pPr>
              <w:tabs>
                <w:tab w:val="left" w:pos="7938"/>
                <w:tab w:val="left" w:pos="8505"/>
                <w:tab w:val="left" w:pos="13750"/>
              </w:tabs>
              <w:jc w:val="center"/>
              <w:rPr>
                <w:rFonts w:ascii="Calibri" w:hAnsi="Calibri"/>
                <w:sz w:val="20"/>
              </w:rPr>
            </w:pPr>
            <w:r w:rsidRPr="00E72371">
              <w:rPr>
                <w:rFonts w:ascii="Calibri" w:hAnsi="Calibri"/>
                <w:sz w:val="20"/>
              </w:rPr>
              <w:t>Source</w:t>
            </w:r>
          </w:p>
        </w:tc>
        <w:tc>
          <w:tcPr>
            <w:tcW w:w="1605" w:type="dxa"/>
            <w:tcBorders>
              <w:top w:val="single" w:sz="4" w:space="0" w:color="auto"/>
              <w:left w:val="single" w:sz="4" w:space="0" w:color="auto"/>
              <w:bottom w:val="single" w:sz="4" w:space="0" w:color="auto"/>
              <w:right w:val="single" w:sz="4" w:space="0" w:color="auto"/>
            </w:tcBorders>
            <w:shd w:val="clear" w:color="auto" w:fill="E6E6E6"/>
            <w:vAlign w:val="center"/>
          </w:tcPr>
          <w:p w:rsidR="003E0A10" w:rsidRPr="00E72371" w:rsidRDefault="003E0A10" w:rsidP="002555AF">
            <w:pPr>
              <w:tabs>
                <w:tab w:val="left" w:pos="7938"/>
                <w:tab w:val="left" w:pos="8505"/>
                <w:tab w:val="left" w:pos="13750"/>
              </w:tabs>
              <w:jc w:val="center"/>
              <w:rPr>
                <w:rFonts w:ascii="Calibri" w:hAnsi="Calibri"/>
                <w:sz w:val="20"/>
              </w:rPr>
            </w:pPr>
            <w:r w:rsidRPr="00E72371">
              <w:rPr>
                <w:rFonts w:ascii="Calibri" w:hAnsi="Calibri"/>
                <w:sz w:val="20"/>
              </w:rPr>
              <w:t>Risks</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3E0A10" w:rsidRPr="00E72371" w:rsidRDefault="003E0A10" w:rsidP="002555AF">
            <w:pPr>
              <w:tabs>
                <w:tab w:val="left" w:pos="7938"/>
                <w:tab w:val="left" w:pos="8505"/>
                <w:tab w:val="left" w:pos="13750"/>
              </w:tabs>
              <w:jc w:val="center"/>
              <w:rPr>
                <w:rFonts w:ascii="Calibri" w:hAnsi="Calibri"/>
                <w:sz w:val="20"/>
              </w:rPr>
            </w:pPr>
            <w:r w:rsidRPr="00E72371">
              <w:rPr>
                <w:rFonts w:ascii="Calibri" w:hAnsi="Calibri"/>
                <w:sz w:val="20"/>
              </w:rPr>
              <w:t>Risk</w:t>
            </w:r>
          </w:p>
          <w:p w:rsidR="003E0A10" w:rsidRPr="00E72371" w:rsidRDefault="003E0A10" w:rsidP="002555AF">
            <w:pPr>
              <w:tabs>
                <w:tab w:val="left" w:pos="7938"/>
                <w:tab w:val="left" w:pos="8505"/>
                <w:tab w:val="left" w:pos="13750"/>
              </w:tabs>
              <w:jc w:val="center"/>
              <w:rPr>
                <w:rFonts w:ascii="Calibri" w:hAnsi="Calibri"/>
                <w:sz w:val="20"/>
              </w:rPr>
            </w:pPr>
            <w:r w:rsidRPr="00E72371">
              <w:rPr>
                <w:rFonts w:ascii="Calibri" w:hAnsi="Calibri"/>
                <w:sz w:val="20"/>
              </w:rPr>
              <w:t>Rating</w:t>
            </w:r>
          </w:p>
        </w:tc>
        <w:tc>
          <w:tcPr>
            <w:tcW w:w="4536" w:type="dxa"/>
            <w:tcBorders>
              <w:top w:val="single" w:sz="4" w:space="0" w:color="auto"/>
              <w:left w:val="single" w:sz="4" w:space="0" w:color="auto"/>
              <w:bottom w:val="single" w:sz="4" w:space="0" w:color="auto"/>
              <w:right w:val="single" w:sz="4" w:space="0" w:color="auto"/>
            </w:tcBorders>
            <w:shd w:val="clear" w:color="auto" w:fill="E6E6E6"/>
            <w:vAlign w:val="center"/>
          </w:tcPr>
          <w:p w:rsidR="003E0A10" w:rsidRPr="00E72371" w:rsidRDefault="003E0A10" w:rsidP="002555AF">
            <w:pPr>
              <w:tabs>
                <w:tab w:val="left" w:pos="7938"/>
                <w:tab w:val="left" w:pos="8505"/>
                <w:tab w:val="left" w:pos="13750"/>
              </w:tabs>
              <w:jc w:val="center"/>
              <w:rPr>
                <w:rFonts w:ascii="Calibri" w:hAnsi="Calibri"/>
                <w:sz w:val="20"/>
              </w:rPr>
            </w:pPr>
            <w:r w:rsidRPr="00E72371">
              <w:rPr>
                <w:rFonts w:ascii="Calibri" w:hAnsi="Calibri"/>
                <w:sz w:val="20"/>
              </w:rPr>
              <w:t>Required Risk Treatment</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3E0A10" w:rsidRPr="00E72371" w:rsidRDefault="003E0A10" w:rsidP="002555AF">
            <w:pPr>
              <w:tabs>
                <w:tab w:val="left" w:pos="7938"/>
                <w:tab w:val="left" w:pos="8505"/>
                <w:tab w:val="left" w:pos="13750"/>
              </w:tabs>
              <w:jc w:val="center"/>
              <w:rPr>
                <w:rFonts w:ascii="Calibri" w:hAnsi="Calibri"/>
                <w:sz w:val="20"/>
              </w:rPr>
            </w:pPr>
            <w:r w:rsidRPr="00E72371">
              <w:rPr>
                <w:rFonts w:ascii="Calibri" w:hAnsi="Calibri"/>
                <w:sz w:val="20"/>
              </w:rPr>
              <w:t>Residual Risk</w:t>
            </w:r>
          </w:p>
          <w:p w:rsidR="003E0A10" w:rsidRPr="00E72371" w:rsidRDefault="003E0A10" w:rsidP="002555AF">
            <w:pPr>
              <w:tabs>
                <w:tab w:val="left" w:pos="7938"/>
                <w:tab w:val="left" w:pos="8505"/>
                <w:tab w:val="left" w:pos="13750"/>
              </w:tabs>
              <w:jc w:val="center"/>
              <w:rPr>
                <w:rFonts w:ascii="Calibri" w:hAnsi="Calibri"/>
                <w:sz w:val="20"/>
              </w:rPr>
            </w:pPr>
            <w:r w:rsidRPr="00E72371">
              <w:rPr>
                <w:rFonts w:ascii="Calibri" w:hAnsi="Calibri"/>
                <w:sz w:val="20"/>
              </w:rPr>
              <w:t>Rating</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3E0A10" w:rsidRPr="00E72371" w:rsidRDefault="003E0A10" w:rsidP="002555AF">
            <w:pPr>
              <w:tabs>
                <w:tab w:val="left" w:pos="7938"/>
                <w:tab w:val="left" w:pos="8505"/>
                <w:tab w:val="left" w:pos="13750"/>
              </w:tabs>
              <w:jc w:val="center"/>
              <w:rPr>
                <w:rFonts w:ascii="Calibri" w:hAnsi="Calibri"/>
                <w:sz w:val="20"/>
              </w:rPr>
            </w:pPr>
            <w:r w:rsidRPr="00E72371">
              <w:rPr>
                <w:rFonts w:ascii="Calibri" w:hAnsi="Calibri"/>
                <w:sz w:val="20"/>
              </w:rPr>
              <w:t>Additional Risk Treatment</w:t>
            </w:r>
          </w:p>
          <w:p w:rsidR="003E0A10" w:rsidRPr="00E72371" w:rsidRDefault="003E0A10" w:rsidP="002555AF">
            <w:pPr>
              <w:tabs>
                <w:tab w:val="left" w:pos="7938"/>
                <w:tab w:val="left" w:pos="8505"/>
                <w:tab w:val="left" w:pos="13750"/>
              </w:tabs>
              <w:jc w:val="center"/>
              <w:rPr>
                <w:rFonts w:ascii="Calibri" w:hAnsi="Calibri"/>
                <w:sz w:val="20"/>
              </w:rPr>
            </w:pPr>
            <w:r w:rsidRPr="00E72371">
              <w:rPr>
                <w:rFonts w:ascii="Calibri" w:hAnsi="Calibri"/>
                <w:sz w:val="20"/>
              </w:rPr>
              <w:t>or Action Plan</w:t>
            </w:r>
          </w:p>
        </w:tc>
        <w:tc>
          <w:tcPr>
            <w:tcW w:w="1423" w:type="dxa"/>
            <w:tcBorders>
              <w:top w:val="single" w:sz="4" w:space="0" w:color="auto"/>
              <w:left w:val="single" w:sz="4" w:space="0" w:color="auto"/>
              <w:bottom w:val="single" w:sz="4" w:space="0" w:color="auto"/>
              <w:right w:val="single" w:sz="4" w:space="0" w:color="auto"/>
            </w:tcBorders>
            <w:shd w:val="clear" w:color="auto" w:fill="E6E6E6"/>
            <w:vAlign w:val="center"/>
          </w:tcPr>
          <w:p w:rsidR="003E0A10" w:rsidRPr="00E72371" w:rsidRDefault="003E0A10" w:rsidP="002555AF">
            <w:pPr>
              <w:tabs>
                <w:tab w:val="left" w:pos="7938"/>
                <w:tab w:val="left" w:pos="8505"/>
                <w:tab w:val="left" w:pos="13750"/>
              </w:tabs>
              <w:ind w:right="-108"/>
              <w:jc w:val="center"/>
              <w:rPr>
                <w:rFonts w:ascii="Calibri" w:hAnsi="Calibri"/>
                <w:sz w:val="20"/>
              </w:rPr>
            </w:pPr>
            <w:r w:rsidRPr="00E72371">
              <w:rPr>
                <w:rFonts w:ascii="Calibri" w:hAnsi="Calibri"/>
                <w:sz w:val="20"/>
              </w:rPr>
              <w:t>Responsible to</w:t>
            </w:r>
          </w:p>
          <w:p w:rsidR="003E0A10" w:rsidRPr="00E72371" w:rsidRDefault="003E0A10" w:rsidP="002555AF">
            <w:pPr>
              <w:tabs>
                <w:tab w:val="left" w:pos="7938"/>
                <w:tab w:val="left" w:pos="8505"/>
                <w:tab w:val="left" w:pos="13750"/>
              </w:tabs>
              <w:ind w:right="-108"/>
              <w:jc w:val="center"/>
              <w:rPr>
                <w:rFonts w:ascii="Calibri" w:hAnsi="Calibri"/>
                <w:sz w:val="20"/>
              </w:rPr>
            </w:pPr>
            <w:r w:rsidRPr="00E72371">
              <w:rPr>
                <w:rFonts w:ascii="Calibri" w:hAnsi="Calibri"/>
                <w:sz w:val="20"/>
              </w:rPr>
              <w:t>Monitor / Supervise</w:t>
            </w:r>
          </w:p>
        </w:tc>
        <w:tc>
          <w:tcPr>
            <w:tcW w:w="887" w:type="dxa"/>
            <w:tcBorders>
              <w:top w:val="single" w:sz="4" w:space="0" w:color="auto"/>
              <w:left w:val="single" w:sz="4" w:space="0" w:color="auto"/>
              <w:bottom w:val="single" w:sz="4" w:space="0" w:color="auto"/>
              <w:right w:val="single" w:sz="4" w:space="0" w:color="auto"/>
            </w:tcBorders>
            <w:shd w:val="clear" w:color="auto" w:fill="E6E6E6"/>
          </w:tcPr>
          <w:p w:rsidR="003E0A10" w:rsidRDefault="003E0A10" w:rsidP="002555AF">
            <w:pPr>
              <w:tabs>
                <w:tab w:val="left" w:pos="7938"/>
                <w:tab w:val="left" w:pos="8505"/>
                <w:tab w:val="left" w:pos="13750"/>
              </w:tabs>
              <w:ind w:right="-108"/>
              <w:jc w:val="center"/>
              <w:rPr>
                <w:rFonts w:ascii="Calibri" w:hAnsi="Calibri"/>
                <w:sz w:val="20"/>
              </w:rPr>
            </w:pPr>
          </w:p>
          <w:p w:rsidR="003E0A10" w:rsidRPr="00E72371" w:rsidRDefault="003E0A10" w:rsidP="002555AF">
            <w:pPr>
              <w:tabs>
                <w:tab w:val="left" w:pos="7938"/>
                <w:tab w:val="left" w:pos="8505"/>
                <w:tab w:val="left" w:pos="13750"/>
              </w:tabs>
              <w:ind w:right="-108"/>
              <w:jc w:val="center"/>
              <w:rPr>
                <w:rFonts w:ascii="Calibri" w:hAnsi="Calibri"/>
                <w:sz w:val="20"/>
              </w:rPr>
            </w:pPr>
            <w:r>
              <w:rPr>
                <w:rFonts w:ascii="Calibri" w:hAnsi="Calibri"/>
                <w:sz w:val="20"/>
              </w:rPr>
              <w:t>Actioned</w:t>
            </w:r>
          </w:p>
        </w:tc>
      </w:tr>
      <w:tr w:rsidR="003E0A10" w:rsidRPr="00E72371" w:rsidTr="003E0A10">
        <w:trPr>
          <w:trHeight w:val="801"/>
          <w:jc w:val="center"/>
        </w:trPr>
        <w:tc>
          <w:tcPr>
            <w:tcW w:w="674"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numPr>
                <w:ilvl w:val="0"/>
                <w:numId w:val="3"/>
              </w:numPr>
              <w:tabs>
                <w:tab w:val="left" w:pos="7938"/>
                <w:tab w:val="left" w:pos="8505"/>
                <w:tab w:val="left" w:pos="13750"/>
              </w:tabs>
              <w:rPr>
                <w:rFonts w:ascii="Calibri" w:hAnsi="Calibri"/>
                <w:b/>
                <w:bCs/>
                <w:sz w:val="20"/>
              </w:rPr>
            </w:pPr>
          </w:p>
        </w:tc>
        <w:tc>
          <w:tcPr>
            <w:tcW w:w="1439" w:type="dxa"/>
            <w:tcBorders>
              <w:top w:val="single" w:sz="4" w:space="0" w:color="auto"/>
              <w:left w:val="single" w:sz="4" w:space="0" w:color="auto"/>
              <w:bottom w:val="single" w:sz="4" w:space="0" w:color="auto"/>
              <w:right w:val="single" w:sz="4" w:space="0" w:color="auto"/>
            </w:tcBorders>
          </w:tcPr>
          <w:p w:rsidR="003E0A10" w:rsidRDefault="003E0A10" w:rsidP="002555AF">
            <w:pPr>
              <w:rPr>
                <w:rFonts w:ascii="Century Gothic" w:hAnsi="Century Gothic"/>
                <w:sz w:val="14"/>
                <w:szCs w:val="14"/>
              </w:rPr>
            </w:pPr>
          </w:p>
          <w:p w:rsidR="003E0A10" w:rsidRDefault="003E0A10" w:rsidP="002555AF">
            <w:pPr>
              <w:rPr>
                <w:rFonts w:ascii="Century Gothic" w:hAnsi="Century Gothic"/>
                <w:sz w:val="14"/>
                <w:szCs w:val="14"/>
              </w:rPr>
            </w:pPr>
            <w:r>
              <w:rPr>
                <w:rFonts w:ascii="Century Gothic" w:hAnsi="Century Gothic"/>
                <w:sz w:val="14"/>
                <w:szCs w:val="14"/>
              </w:rPr>
              <w:t>Venue Management</w:t>
            </w:r>
          </w:p>
        </w:tc>
        <w:tc>
          <w:tcPr>
            <w:tcW w:w="1605" w:type="dxa"/>
            <w:tcBorders>
              <w:top w:val="single" w:sz="4" w:space="0" w:color="auto"/>
              <w:left w:val="single" w:sz="4" w:space="0" w:color="auto"/>
              <w:bottom w:val="single" w:sz="4" w:space="0" w:color="auto"/>
              <w:right w:val="single" w:sz="4" w:space="0" w:color="auto"/>
            </w:tcBorders>
          </w:tcPr>
          <w:p w:rsidR="003E0A10" w:rsidRDefault="003E0A10" w:rsidP="002555AF">
            <w:pPr>
              <w:rPr>
                <w:rFonts w:ascii="Century Gothic" w:hAnsi="Century Gothic"/>
                <w:sz w:val="14"/>
                <w:szCs w:val="14"/>
              </w:rPr>
            </w:pPr>
          </w:p>
          <w:p w:rsidR="003E0A10" w:rsidRDefault="003E0A10" w:rsidP="002555AF">
            <w:pPr>
              <w:rPr>
                <w:rFonts w:ascii="Century Gothic" w:hAnsi="Century Gothic"/>
                <w:sz w:val="14"/>
                <w:szCs w:val="14"/>
              </w:rPr>
            </w:pPr>
            <w:r>
              <w:rPr>
                <w:rFonts w:ascii="Century Gothic" w:hAnsi="Century Gothic"/>
                <w:sz w:val="14"/>
                <w:szCs w:val="14"/>
              </w:rPr>
              <w:t>Lack of agreement</w:t>
            </w:r>
          </w:p>
          <w:p w:rsidR="003E0A10" w:rsidRDefault="003E0A10" w:rsidP="002555AF">
            <w:pPr>
              <w:rPr>
                <w:rFonts w:ascii="Century Gothic" w:hAnsi="Century Gothic"/>
                <w:sz w:val="14"/>
                <w:szCs w:val="14"/>
              </w:rPr>
            </w:pPr>
            <w:r>
              <w:rPr>
                <w:rFonts w:ascii="Century Gothic" w:hAnsi="Century Gothic"/>
                <w:sz w:val="14"/>
                <w:szCs w:val="14"/>
              </w:rPr>
              <w:t>Unsatisfactory facilities or services</w:t>
            </w:r>
          </w:p>
          <w:p w:rsidR="003E0A10" w:rsidRPr="00B17021" w:rsidRDefault="003E0A10" w:rsidP="002555AF">
            <w:pPr>
              <w:rPr>
                <w:rFonts w:ascii="Century Gothic" w:hAnsi="Century Gothic"/>
                <w:sz w:val="14"/>
                <w:szCs w:val="14"/>
              </w:rPr>
            </w:pPr>
          </w:p>
        </w:tc>
        <w:tc>
          <w:tcPr>
            <w:tcW w:w="992" w:type="dxa"/>
            <w:tcBorders>
              <w:top w:val="single" w:sz="4" w:space="0" w:color="auto"/>
              <w:left w:val="single" w:sz="4" w:space="0" w:color="auto"/>
              <w:bottom w:val="single" w:sz="4" w:space="0" w:color="auto"/>
              <w:right w:val="single" w:sz="4" w:space="0" w:color="auto"/>
            </w:tcBorders>
          </w:tcPr>
          <w:p w:rsidR="003E0A10" w:rsidRDefault="003E0A10" w:rsidP="002555AF">
            <w:pPr>
              <w:jc w:val="center"/>
              <w:rPr>
                <w:rFonts w:ascii="Century Gothic" w:hAnsi="Century Gothic"/>
                <w:sz w:val="14"/>
                <w:szCs w:val="14"/>
              </w:rPr>
            </w:pPr>
          </w:p>
          <w:p w:rsidR="003E0A10" w:rsidRDefault="003E0A10" w:rsidP="002555AF">
            <w:pPr>
              <w:jc w:val="center"/>
              <w:rPr>
                <w:rFonts w:ascii="Century Gothic" w:hAnsi="Century Gothic"/>
                <w:sz w:val="14"/>
                <w:szCs w:val="14"/>
              </w:rPr>
            </w:pPr>
            <w:r>
              <w:rPr>
                <w:rFonts w:ascii="Century Gothic" w:hAnsi="Century Gothic"/>
                <w:sz w:val="14"/>
                <w:szCs w:val="14"/>
              </w:rPr>
              <w:t>C4</w:t>
            </w:r>
          </w:p>
          <w:p w:rsidR="003E0A10" w:rsidRPr="00B17021" w:rsidRDefault="003E0A10" w:rsidP="002555AF">
            <w:pPr>
              <w:jc w:val="center"/>
              <w:rPr>
                <w:rFonts w:ascii="Century Gothic" w:hAnsi="Century Gothic"/>
                <w:sz w:val="14"/>
                <w:szCs w:val="14"/>
              </w:rPr>
            </w:pPr>
            <w:r>
              <w:rPr>
                <w:rFonts w:ascii="Century Gothic" w:hAnsi="Century Gothic"/>
                <w:sz w:val="14"/>
                <w:szCs w:val="14"/>
              </w:rPr>
              <w:t>HIGH</w:t>
            </w:r>
          </w:p>
        </w:tc>
        <w:tc>
          <w:tcPr>
            <w:tcW w:w="4536" w:type="dxa"/>
            <w:tcBorders>
              <w:top w:val="single" w:sz="4" w:space="0" w:color="auto"/>
              <w:left w:val="single" w:sz="4" w:space="0" w:color="auto"/>
              <w:bottom w:val="single" w:sz="4" w:space="0" w:color="auto"/>
              <w:right w:val="single" w:sz="4" w:space="0" w:color="auto"/>
            </w:tcBorders>
          </w:tcPr>
          <w:p w:rsidR="003E0A10" w:rsidRDefault="003E0A10" w:rsidP="002555AF">
            <w:pPr>
              <w:rPr>
                <w:rFonts w:ascii="Century Gothic" w:hAnsi="Century Gothic"/>
                <w:sz w:val="14"/>
                <w:szCs w:val="14"/>
              </w:rPr>
            </w:pPr>
          </w:p>
          <w:p w:rsidR="003E0A10" w:rsidRDefault="003E0A10" w:rsidP="002555AF">
            <w:pPr>
              <w:rPr>
                <w:rFonts w:ascii="Century Gothic" w:hAnsi="Century Gothic"/>
                <w:sz w:val="14"/>
                <w:szCs w:val="14"/>
              </w:rPr>
            </w:pPr>
            <w:r>
              <w:rPr>
                <w:rFonts w:ascii="Century Gothic" w:hAnsi="Century Gothic"/>
                <w:sz w:val="14"/>
                <w:szCs w:val="14"/>
              </w:rPr>
              <w:t>Documentation of use of facilities, roles and extent of authority between council staff and contractors.</w:t>
            </w:r>
          </w:p>
          <w:p w:rsidR="003E0A10" w:rsidRDefault="003E0A10" w:rsidP="002555AF">
            <w:pPr>
              <w:rPr>
                <w:rFonts w:ascii="Century Gothic" w:hAnsi="Century Gothic"/>
                <w:sz w:val="14"/>
                <w:szCs w:val="14"/>
              </w:rPr>
            </w:pPr>
            <w:r>
              <w:rPr>
                <w:rFonts w:ascii="Century Gothic" w:hAnsi="Century Gothic"/>
                <w:sz w:val="14"/>
                <w:szCs w:val="14"/>
              </w:rPr>
              <w:t>Site Manager obtains contact details of volunteers, contractors and council staff on duty during event.</w:t>
            </w:r>
          </w:p>
          <w:p w:rsidR="003E0A10" w:rsidRDefault="003E0A10" w:rsidP="002555AF">
            <w:pPr>
              <w:rPr>
                <w:rFonts w:ascii="Century Gothic" w:hAnsi="Century Gothic"/>
                <w:sz w:val="14"/>
                <w:szCs w:val="14"/>
              </w:rPr>
            </w:pPr>
            <w:r>
              <w:rPr>
                <w:rFonts w:ascii="Century Gothic" w:hAnsi="Century Gothic"/>
                <w:sz w:val="14"/>
                <w:szCs w:val="14"/>
              </w:rPr>
              <w:t>Site Manager familiar with site prior to event.</w:t>
            </w:r>
          </w:p>
          <w:p w:rsidR="003E0A10" w:rsidRPr="00B17021" w:rsidRDefault="003E0A10" w:rsidP="002555AF">
            <w:pPr>
              <w:rPr>
                <w:rFonts w:ascii="Century Gothic" w:hAnsi="Century Gothic"/>
                <w:sz w:val="14"/>
                <w:szCs w:val="14"/>
              </w:rPr>
            </w:pPr>
            <w:r>
              <w:rPr>
                <w:rFonts w:ascii="Century Gothic" w:hAnsi="Century Gothic"/>
                <w:sz w:val="14"/>
                <w:szCs w:val="1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3E0A10" w:rsidRPr="00E72371" w:rsidRDefault="003E0A10" w:rsidP="002555AF">
            <w:pPr>
              <w:spacing w:after="60"/>
              <w:rPr>
                <w:rFonts w:ascii="Calibri" w:hAnsi="Calibri"/>
                <w:sz w:val="18"/>
                <w:szCs w:val="18"/>
              </w:rPr>
            </w:pPr>
          </w:p>
        </w:tc>
        <w:tc>
          <w:tcPr>
            <w:tcW w:w="2693"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ind w:left="360"/>
              <w:rPr>
                <w:rFonts w:ascii="Calibri" w:hAnsi="Calibri"/>
                <w:sz w:val="18"/>
                <w:szCs w:val="18"/>
              </w:rPr>
            </w:pPr>
          </w:p>
        </w:tc>
        <w:tc>
          <w:tcPr>
            <w:tcW w:w="1423"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ind w:left="360"/>
              <w:rPr>
                <w:rFonts w:ascii="Calibri" w:hAnsi="Calibri"/>
                <w:sz w:val="18"/>
                <w:szCs w:val="18"/>
              </w:rPr>
            </w:pPr>
          </w:p>
        </w:tc>
        <w:tc>
          <w:tcPr>
            <w:tcW w:w="887"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ind w:left="360"/>
              <w:rPr>
                <w:rFonts w:ascii="Calibri" w:hAnsi="Calibri"/>
                <w:sz w:val="18"/>
                <w:szCs w:val="18"/>
              </w:rPr>
            </w:pPr>
          </w:p>
        </w:tc>
      </w:tr>
      <w:tr w:rsidR="003E0A10" w:rsidRPr="00E72371" w:rsidTr="003E0A10">
        <w:trPr>
          <w:trHeight w:val="801"/>
          <w:jc w:val="center"/>
        </w:trPr>
        <w:tc>
          <w:tcPr>
            <w:tcW w:w="674"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numPr>
                <w:ilvl w:val="0"/>
                <w:numId w:val="3"/>
              </w:numPr>
              <w:tabs>
                <w:tab w:val="left" w:pos="7938"/>
                <w:tab w:val="left" w:pos="8505"/>
                <w:tab w:val="left" w:pos="13750"/>
              </w:tabs>
              <w:rPr>
                <w:rFonts w:ascii="Calibri" w:hAnsi="Calibri"/>
                <w:b/>
                <w:bCs/>
                <w:sz w:val="20"/>
              </w:rPr>
            </w:pPr>
          </w:p>
        </w:tc>
        <w:tc>
          <w:tcPr>
            <w:tcW w:w="1439" w:type="dxa"/>
            <w:tcBorders>
              <w:top w:val="single" w:sz="4" w:space="0" w:color="auto"/>
              <w:left w:val="single" w:sz="4" w:space="0" w:color="auto"/>
              <w:bottom w:val="single" w:sz="4" w:space="0" w:color="auto"/>
              <w:right w:val="single" w:sz="4" w:space="0" w:color="auto"/>
            </w:tcBorders>
          </w:tcPr>
          <w:p w:rsidR="003E0A10" w:rsidRDefault="003E0A10" w:rsidP="002555AF">
            <w:pPr>
              <w:rPr>
                <w:rFonts w:ascii="Century Gothic" w:hAnsi="Century Gothic"/>
                <w:sz w:val="14"/>
                <w:szCs w:val="14"/>
              </w:rPr>
            </w:pPr>
          </w:p>
          <w:p w:rsidR="003E0A10" w:rsidRDefault="003E0A10" w:rsidP="002555AF">
            <w:pPr>
              <w:rPr>
                <w:rFonts w:ascii="Century Gothic" w:hAnsi="Century Gothic"/>
                <w:sz w:val="14"/>
                <w:szCs w:val="14"/>
              </w:rPr>
            </w:pPr>
            <w:r>
              <w:rPr>
                <w:rFonts w:ascii="Century Gothic" w:hAnsi="Century Gothic"/>
                <w:sz w:val="14"/>
                <w:szCs w:val="14"/>
              </w:rPr>
              <w:t>Permits and Approvals</w:t>
            </w:r>
          </w:p>
        </w:tc>
        <w:tc>
          <w:tcPr>
            <w:tcW w:w="1605" w:type="dxa"/>
            <w:tcBorders>
              <w:top w:val="single" w:sz="4" w:space="0" w:color="auto"/>
              <w:left w:val="single" w:sz="4" w:space="0" w:color="auto"/>
              <w:bottom w:val="single" w:sz="4" w:space="0" w:color="auto"/>
              <w:right w:val="single" w:sz="4" w:space="0" w:color="auto"/>
            </w:tcBorders>
          </w:tcPr>
          <w:p w:rsidR="003E0A10" w:rsidRDefault="003E0A10" w:rsidP="002555AF">
            <w:pPr>
              <w:rPr>
                <w:rFonts w:ascii="Century Gothic" w:hAnsi="Century Gothic"/>
                <w:sz w:val="14"/>
                <w:szCs w:val="14"/>
              </w:rPr>
            </w:pPr>
          </w:p>
          <w:p w:rsidR="003E0A10" w:rsidRDefault="003E0A10" w:rsidP="002555AF">
            <w:pPr>
              <w:rPr>
                <w:rFonts w:ascii="Century Gothic" w:hAnsi="Century Gothic"/>
                <w:sz w:val="14"/>
                <w:szCs w:val="14"/>
              </w:rPr>
            </w:pPr>
            <w:r>
              <w:rPr>
                <w:rFonts w:ascii="Century Gothic" w:hAnsi="Century Gothic"/>
                <w:sz w:val="14"/>
                <w:szCs w:val="14"/>
              </w:rPr>
              <w:t>Lack of permission to proceed with event</w:t>
            </w:r>
          </w:p>
          <w:p w:rsidR="003E0A10" w:rsidRPr="00B17021" w:rsidRDefault="003E0A10" w:rsidP="002555AF">
            <w:pPr>
              <w:rPr>
                <w:rFonts w:ascii="Century Gothic" w:hAnsi="Century Gothic"/>
                <w:sz w:val="14"/>
                <w:szCs w:val="14"/>
              </w:rPr>
            </w:pPr>
          </w:p>
        </w:tc>
        <w:tc>
          <w:tcPr>
            <w:tcW w:w="992" w:type="dxa"/>
            <w:tcBorders>
              <w:top w:val="single" w:sz="4" w:space="0" w:color="auto"/>
              <w:left w:val="single" w:sz="4" w:space="0" w:color="auto"/>
              <w:bottom w:val="single" w:sz="4" w:space="0" w:color="auto"/>
              <w:right w:val="single" w:sz="4" w:space="0" w:color="auto"/>
            </w:tcBorders>
          </w:tcPr>
          <w:p w:rsidR="003E0A10" w:rsidRDefault="003E0A10" w:rsidP="002555AF">
            <w:pPr>
              <w:jc w:val="center"/>
              <w:rPr>
                <w:rFonts w:ascii="Century Gothic" w:hAnsi="Century Gothic"/>
                <w:sz w:val="14"/>
                <w:szCs w:val="14"/>
              </w:rPr>
            </w:pPr>
          </w:p>
          <w:p w:rsidR="003E0A10" w:rsidRDefault="003E0A10" w:rsidP="002555AF">
            <w:pPr>
              <w:jc w:val="center"/>
              <w:rPr>
                <w:rFonts w:ascii="Century Gothic" w:hAnsi="Century Gothic"/>
                <w:sz w:val="14"/>
                <w:szCs w:val="14"/>
              </w:rPr>
            </w:pPr>
            <w:r>
              <w:rPr>
                <w:rFonts w:ascii="Century Gothic" w:hAnsi="Century Gothic"/>
                <w:sz w:val="14"/>
                <w:szCs w:val="14"/>
              </w:rPr>
              <w:t>D5</w:t>
            </w:r>
          </w:p>
          <w:p w:rsidR="003E0A10" w:rsidRPr="00B17021" w:rsidRDefault="003E0A10" w:rsidP="002555AF">
            <w:pPr>
              <w:jc w:val="center"/>
              <w:rPr>
                <w:rFonts w:ascii="Century Gothic" w:hAnsi="Century Gothic"/>
                <w:sz w:val="14"/>
                <w:szCs w:val="14"/>
              </w:rPr>
            </w:pPr>
            <w:r>
              <w:rPr>
                <w:rFonts w:ascii="Century Gothic" w:hAnsi="Century Gothic"/>
                <w:sz w:val="14"/>
                <w:szCs w:val="14"/>
              </w:rPr>
              <w:t>HIGH</w:t>
            </w:r>
          </w:p>
        </w:tc>
        <w:tc>
          <w:tcPr>
            <w:tcW w:w="4536" w:type="dxa"/>
            <w:tcBorders>
              <w:top w:val="single" w:sz="4" w:space="0" w:color="auto"/>
              <w:left w:val="single" w:sz="4" w:space="0" w:color="auto"/>
              <w:bottom w:val="single" w:sz="4" w:space="0" w:color="auto"/>
              <w:right w:val="single" w:sz="4" w:space="0" w:color="auto"/>
            </w:tcBorders>
          </w:tcPr>
          <w:p w:rsidR="003E0A10" w:rsidRDefault="003E0A10" w:rsidP="002555AF">
            <w:pPr>
              <w:rPr>
                <w:rFonts w:ascii="Century Gothic" w:hAnsi="Century Gothic"/>
                <w:sz w:val="14"/>
                <w:szCs w:val="14"/>
              </w:rPr>
            </w:pPr>
          </w:p>
          <w:p w:rsidR="003E0A10" w:rsidRDefault="003E0A10" w:rsidP="002555AF">
            <w:pPr>
              <w:rPr>
                <w:rFonts w:ascii="Century Gothic" w:hAnsi="Century Gothic"/>
                <w:sz w:val="14"/>
                <w:szCs w:val="14"/>
              </w:rPr>
            </w:pPr>
            <w:r>
              <w:rPr>
                <w:rFonts w:ascii="Century Gothic" w:hAnsi="Century Gothic"/>
                <w:sz w:val="14"/>
                <w:szCs w:val="14"/>
              </w:rPr>
              <w:t>Application process commences with sufficient lead time to allow for delay.</w:t>
            </w:r>
          </w:p>
          <w:p w:rsidR="003E0A10" w:rsidRDefault="003E0A10" w:rsidP="002555AF">
            <w:pPr>
              <w:rPr>
                <w:rFonts w:ascii="Century Gothic" w:hAnsi="Century Gothic"/>
                <w:sz w:val="14"/>
                <w:szCs w:val="14"/>
              </w:rPr>
            </w:pPr>
            <w:r>
              <w:rPr>
                <w:rFonts w:ascii="Century Gothic" w:hAnsi="Century Gothic"/>
                <w:sz w:val="14"/>
                <w:szCs w:val="14"/>
              </w:rPr>
              <w:t>Consultation with authorities early in event development to inform format and activity.</w:t>
            </w:r>
          </w:p>
          <w:p w:rsidR="003E0A10" w:rsidRDefault="003E0A10" w:rsidP="002555AF">
            <w:pPr>
              <w:rPr>
                <w:rFonts w:ascii="Century Gothic" w:hAnsi="Century Gothic"/>
                <w:sz w:val="14"/>
                <w:szCs w:val="14"/>
              </w:rPr>
            </w:pPr>
            <w:r>
              <w:rPr>
                <w:rFonts w:ascii="Century Gothic" w:hAnsi="Century Gothic"/>
                <w:sz w:val="14"/>
                <w:szCs w:val="14"/>
              </w:rPr>
              <w:t>Permits copied and held with Event Coordinator and Site Manager.</w:t>
            </w:r>
          </w:p>
          <w:p w:rsidR="003E0A10" w:rsidRPr="00B17021" w:rsidRDefault="003E0A10" w:rsidP="002555AF">
            <w:pPr>
              <w:rPr>
                <w:rFonts w:ascii="Century Gothic" w:hAnsi="Century Gothic"/>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E0A10" w:rsidRPr="00E72371" w:rsidRDefault="003E0A10" w:rsidP="002555AF">
            <w:pPr>
              <w:spacing w:after="60"/>
              <w:rPr>
                <w:rFonts w:ascii="Calibri" w:hAnsi="Calibri"/>
                <w:sz w:val="18"/>
                <w:szCs w:val="18"/>
              </w:rPr>
            </w:pPr>
          </w:p>
        </w:tc>
        <w:tc>
          <w:tcPr>
            <w:tcW w:w="2693"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ind w:left="360"/>
              <w:rPr>
                <w:rFonts w:ascii="Calibri" w:hAnsi="Calibri"/>
                <w:sz w:val="18"/>
                <w:szCs w:val="18"/>
              </w:rPr>
            </w:pPr>
          </w:p>
        </w:tc>
        <w:tc>
          <w:tcPr>
            <w:tcW w:w="1423"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ind w:left="360"/>
              <w:rPr>
                <w:rFonts w:ascii="Calibri" w:hAnsi="Calibri"/>
                <w:sz w:val="18"/>
                <w:szCs w:val="18"/>
              </w:rPr>
            </w:pPr>
          </w:p>
        </w:tc>
        <w:tc>
          <w:tcPr>
            <w:tcW w:w="887"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ind w:left="360"/>
              <w:rPr>
                <w:rFonts w:ascii="Calibri" w:hAnsi="Calibri"/>
                <w:sz w:val="18"/>
                <w:szCs w:val="18"/>
              </w:rPr>
            </w:pPr>
          </w:p>
        </w:tc>
      </w:tr>
      <w:tr w:rsidR="003E0A10" w:rsidRPr="00E72371" w:rsidTr="003E0A10">
        <w:trPr>
          <w:trHeight w:val="801"/>
          <w:jc w:val="center"/>
        </w:trPr>
        <w:tc>
          <w:tcPr>
            <w:tcW w:w="674"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numPr>
                <w:ilvl w:val="0"/>
                <w:numId w:val="3"/>
              </w:numPr>
              <w:tabs>
                <w:tab w:val="left" w:pos="7938"/>
                <w:tab w:val="left" w:pos="8505"/>
                <w:tab w:val="left" w:pos="13750"/>
              </w:tabs>
              <w:rPr>
                <w:rFonts w:ascii="Calibri" w:hAnsi="Calibri"/>
                <w:b/>
                <w:bCs/>
                <w:sz w:val="20"/>
              </w:rPr>
            </w:pPr>
          </w:p>
        </w:tc>
        <w:tc>
          <w:tcPr>
            <w:tcW w:w="1439" w:type="dxa"/>
            <w:tcBorders>
              <w:top w:val="single" w:sz="4" w:space="0" w:color="auto"/>
              <w:left w:val="single" w:sz="4" w:space="0" w:color="auto"/>
              <w:bottom w:val="single" w:sz="4" w:space="0" w:color="auto"/>
              <w:right w:val="single" w:sz="4" w:space="0" w:color="auto"/>
            </w:tcBorders>
          </w:tcPr>
          <w:p w:rsidR="003E0A10" w:rsidRDefault="003E0A10" w:rsidP="002555AF">
            <w:pPr>
              <w:rPr>
                <w:rFonts w:ascii="Century Gothic" w:hAnsi="Century Gothic"/>
                <w:sz w:val="14"/>
                <w:szCs w:val="14"/>
              </w:rPr>
            </w:pPr>
          </w:p>
          <w:p w:rsidR="003E0A10" w:rsidRDefault="003E0A10" w:rsidP="002555AF">
            <w:pPr>
              <w:rPr>
                <w:rFonts w:ascii="Century Gothic" w:hAnsi="Century Gothic"/>
                <w:sz w:val="14"/>
                <w:szCs w:val="14"/>
              </w:rPr>
            </w:pPr>
            <w:r>
              <w:rPr>
                <w:rFonts w:ascii="Century Gothic" w:hAnsi="Century Gothic"/>
                <w:sz w:val="14"/>
                <w:szCs w:val="14"/>
              </w:rPr>
              <w:t>Evacuation areas</w:t>
            </w:r>
          </w:p>
        </w:tc>
        <w:tc>
          <w:tcPr>
            <w:tcW w:w="1605" w:type="dxa"/>
            <w:tcBorders>
              <w:top w:val="single" w:sz="4" w:space="0" w:color="auto"/>
              <w:left w:val="single" w:sz="4" w:space="0" w:color="auto"/>
              <w:bottom w:val="single" w:sz="4" w:space="0" w:color="auto"/>
              <w:right w:val="single" w:sz="4" w:space="0" w:color="auto"/>
            </w:tcBorders>
          </w:tcPr>
          <w:p w:rsidR="003E0A10" w:rsidRPr="00B17021" w:rsidRDefault="003E0A10" w:rsidP="002555AF">
            <w:pPr>
              <w:rPr>
                <w:rFonts w:ascii="Century Gothic" w:hAnsi="Century Gothic"/>
                <w:sz w:val="14"/>
                <w:szCs w:val="14"/>
              </w:rPr>
            </w:pPr>
          </w:p>
          <w:p w:rsidR="003E0A10" w:rsidRDefault="003E0A10" w:rsidP="002555AF">
            <w:pPr>
              <w:rPr>
                <w:rFonts w:ascii="Century Gothic" w:hAnsi="Century Gothic"/>
                <w:sz w:val="14"/>
                <w:szCs w:val="14"/>
              </w:rPr>
            </w:pPr>
            <w:r>
              <w:rPr>
                <w:rFonts w:ascii="Century Gothic" w:hAnsi="Century Gothic"/>
                <w:sz w:val="14"/>
                <w:szCs w:val="14"/>
              </w:rPr>
              <w:t>Insufficient safe areas / evacuation zones</w:t>
            </w:r>
          </w:p>
          <w:p w:rsidR="003E0A10" w:rsidRPr="00B17021" w:rsidRDefault="003E0A10" w:rsidP="002555AF">
            <w:pPr>
              <w:rPr>
                <w:rFonts w:ascii="Century Gothic" w:hAnsi="Century Gothic"/>
                <w:sz w:val="14"/>
                <w:szCs w:val="14"/>
              </w:rPr>
            </w:pPr>
          </w:p>
        </w:tc>
        <w:tc>
          <w:tcPr>
            <w:tcW w:w="992" w:type="dxa"/>
            <w:tcBorders>
              <w:top w:val="single" w:sz="4" w:space="0" w:color="auto"/>
              <w:left w:val="single" w:sz="4" w:space="0" w:color="auto"/>
              <w:bottom w:val="single" w:sz="4" w:space="0" w:color="auto"/>
              <w:right w:val="single" w:sz="4" w:space="0" w:color="auto"/>
            </w:tcBorders>
          </w:tcPr>
          <w:p w:rsidR="003E0A10" w:rsidRDefault="003E0A10" w:rsidP="002555AF">
            <w:pPr>
              <w:jc w:val="center"/>
              <w:rPr>
                <w:rFonts w:ascii="Century Gothic" w:hAnsi="Century Gothic"/>
                <w:color w:val="FF0000"/>
                <w:sz w:val="14"/>
                <w:szCs w:val="14"/>
              </w:rPr>
            </w:pPr>
          </w:p>
          <w:p w:rsidR="003E0A10" w:rsidRPr="00966F0F" w:rsidRDefault="003E0A10" w:rsidP="002555AF">
            <w:pPr>
              <w:jc w:val="center"/>
              <w:rPr>
                <w:rFonts w:ascii="Century Gothic" w:hAnsi="Century Gothic"/>
                <w:sz w:val="14"/>
                <w:szCs w:val="14"/>
              </w:rPr>
            </w:pPr>
            <w:r w:rsidRPr="00966F0F">
              <w:rPr>
                <w:rFonts w:ascii="Century Gothic" w:hAnsi="Century Gothic"/>
                <w:sz w:val="14"/>
                <w:szCs w:val="14"/>
              </w:rPr>
              <w:t>D4</w:t>
            </w:r>
          </w:p>
          <w:p w:rsidR="003E0A10" w:rsidRPr="00966F0F" w:rsidRDefault="003E0A10" w:rsidP="002555AF">
            <w:pPr>
              <w:jc w:val="center"/>
              <w:rPr>
                <w:rFonts w:ascii="Century Gothic" w:hAnsi="Century Gothic"/>
                <w:sz w:val="14"/>
                <w:szCs w:val="14"/>
              </w:rPr>
            </w:pPr>
            <w:r w:rsidRPr="00966F0F">
              <w:rPr>
                <w:rFonts w:ascii="Century Gothic" w:hAnsi="Century Gothic"/>
                <w:sz w:val="14"/>
                <w:szCs w:val="14"/>
              </w:rPr>
              <w:t>MED</w:t>
            </w:r>
          </w:p>
          <w:p w:rsidR="003E0A10" w:rsidRPr="00665E70" w:rsidRDefault="003E0A10" w:rsidP="002555AF">
            <w:pPr>
              <w:jc w:val="center"/>
              <w:rPr>
                <w:rFonts w:ascii="Century Gothic" w:hAnsi="Century Gothic"/>
                <w:color w:val="FF0000"/>
                <w:sz w:val="14"/>
                <w:szCs w:val="14"/>
              </w:rPr>
            </w:pPr>
          </w:p>
        </w:tc>
        <w:tc>
          <w:tcPr>
            <w:tcW w:w="4536" w:type="dxa"/>
            <w:tcBorders>
              <w:top w:val="single" w:sz="4" w:space="0" w:color="auto"/>
              <w:left w:val="single" w:sz="4" w:space="0" w:color="auto"/>
              <w:bottom w:val="single" w:sz="4" w:space="0" w:color="auto"/>
              <w:right w:val="single" w:sz="4" w:space="0" w:color="auto"/>
            </w:tcBorders>
          </w:tcPr>
          <w:p w:rsidR="003E0A10" w:rsidRDefault="003E0A10" w:rsidP="002555AF">
            <w:pPr>
              <w:rPr>
                <w:rFonts w:ascii="Century Gothic" w:hAnsi="Century Gothic"/>
                <w:sz w:val="14"/>
                <w:szCs w:val="14"/>
              </w:rPr>
            </w:pPr>
          </w:p>
          <w:p w:rsidR="003E0A10" w:rsidRDefault="003E0A10" w:rsidP="002555AF">
            <w:pPr>
              <w:rPr>
                <w:rFonts w:ascii="Century Gothic" w:hAnsi="Century Gothic"/>
                <w:sz w:val="14"/>
                <w:szCs w:val="14"/>
              </w:rPr>
            </w:pPr>
            <w:r>
              <w:rPr>
                <w:rFonts w:ascii="Century Gothic" w:hAnsi="Century Gothic"/>
                <w:sz w:val="14"/>
                <w:szCs w:val="14"/>
              </w:rPr>
              <w:t>Site Manager to provide evacuation map to all Volunteers and Council Staff.</w:t>
            </w:r>
          </w:p>
          <w:p w:rsidR="003E0A10" w:rsidRDefault="003E0A10" w:rsidP="002555AF">
            <w:pPr>
              <w:rPr>
                <w:rFonts w:ascii="Century Gothic" w:hAnsi="Century Gothic"/>
                <w:sz w:val="14"/>
                <w:szCs w:val="14"/>
              </w:rPr>
            </w:pPr>
            <w:r>
              <w:rPr>
                <w:rFonts w:ascii="Century Gothic" w:hAnsi="Century Gothic"/>
                <w:sz w:val="14"/>
                <w:szCs w:val="14"/>
              </w:rPr>
              <w:t>Sufficient space identified and no infrastructure planned for the space.</w:t>
            </w:r>
          </w:p>
          <w:p w:rsidR="003E0A10" w:rsidRPr="00B17021" w:rsidRDefault="003E0A10" w:rsidP="002555AF">
            <w:pPr>
              <w:rPr>
                <w:rFonts w:ascii="Century Gothic" w:hAnsi="Century Gothic"/>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E0A10" w:rsidRPr="00E72371" w:rsidRDefault="003E0A10" w:rsidP="002555AF">
            <w:pPr>
              <w:spacing w:after="60"/>
              <w:rPr>
                <w:rFonts w:ascii="Calibri" w:hAnsi="Calibri"/>
                <w:sz w:val="18"/>
                <w:szCs w:val="18"/>
              </w:rPr>
            </w:pPr>
          </w:p>
        </w:tc>
        <w:tc>
          <w:tcPr>
            <w:tcW w:w="2693"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ind w:left="360"/>
              <w:rPr>
                <w:rFonts w:ascii="Calibri" w:hAnsi="Calibri"/>
                <w:sz w:val="18"/>
                <w:szCs w:val="18"/>
              </w:rPr>
            </w:pPr>
          </w:p>
        </w:tc>
        <w:tc>
          <w:tcPr>
            <w:tcW w:w="1423"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ind w:left="360"/>
              <w:rPr>
                <w:rFonts w:ascii="Calibri" w:hAnsi="Calibri"/>
                <w:sz w:val="18"/>
                <w:szCs w:val="18"/>
              </w:rPr>
            </w:pPr>
          </w:p>
        </w:tc>
        <w:tc>
          <w:tcPr>
            <w:tcW w:w="887"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ind w:left="360"/>
              <w:rPr>
                <w:rFonts w:ascii="Calibri" w:hAnsi="Calibri"/>
                <w:sz w:val="18"/>
                <w:szCs w:val="18"/>
              </w:rPr>
            </w:pPr>
          </w:p>
        </w:tc>
      </w:tr>
      <w:tr w:rsidR="003E0A10" w:rsidRPr="00E72371" w:rsidTr="003E0A10">
        <w:trPr>
          <w:trHeight w:val="801"/>
          <w:jc w:val="center"/>
        </w:trPr>
        <w:tc>
          <w:tcPr>
            <w:tcW w:w="674"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numPr>
                <w:ilvl w:val="0"/>
                <w:numId w:val="3"/>
              </w:numPr>
              <w:tabs>
                <w:tab w:val="left" w:pos="7938"/>
                <w:tab w:val="left" w:pos="8505"/>
                <w:tab w:val="left" w:pos="13750"/>
              </w:tabs>
              <w:rPr>
                <w:rFonts w:ascii="Calibri" w:hAnsi="Calibri"/>
                <w:b/>
                <w:bCs/>
                <w:sz w:val="20"/>
              </w:rPr>
            </w:pPr>
          </w:p>
        </w:tc>
        <w:tc>
          <w:tcPr>
            <w:tcW w:w="1439" w:type="dxa"/>
            <w:tcBorders>
              <w:top w:val="single" w:sz="4" w:space="0" w:color="auto"/>
              <w:left w:val="single" w:sz="4" w:space="0" w:color="auto"/>
              <w:bottom w:val="single" w:sz="4" w:space="0" w:color="auto"/>
              <w:right w:val="single" w:sz="4" w:space="0" w:color="auto"/>
            </w:tcBorders>
          </w:tcPr>
          <w:p w:rsidR="003E0A10" w:rsidRDefault="003E0A10" w:rsidP="002555AF">
            <w:pPr>
              <w:rPr>
                <w:rFonts w:ascii="Century Gothic" w:hAnsi="Century Gothic"/>
                <w:sz w:val="14"/>
                <w:szCs w:val="14"/>
              </w:rPr>
            </w:pPr>
          </w:p>
          <w:p w:rsidR="003E0A10" w:rsidRDefault="003E0A10" w:rsidP="002555AF">
            <w:pPr>
              <w:rPr>
                <w:rFonts w:ascii="Century Gothic" w:hAnsi="Century Gothic"/>
                <w:sz w:val="14"/>
                <w:szCs w:val="14"/>
              </w:rPr>
            </w:pPr>
            <w:r>
              <w:rPr>
                <w:rFonts w:ascii="Century Gothic" w:hAnsi="Century Gothic"/>
                <w:sz w:val="14"/>
                <w:szCs w:val="14"/>
              </w:rPr>
              <w:t xml:space="preserve">Car parking </w:t>
            </w:r>
          </w:p>
        </w:tc>
        <w:tc>
          <w:tcPr>
            <w:tcW w:w="1605" w:type="dxa"/>
            <w:tcBorders>
              <w:top w:val="single" w:sz="4" w:space="0" w:color="auto"/>
              <w:left w:val="single" w:sz="4" w:space="0" w:color="auto"/>
              <w:bottom w:val="single" w:sz="4" w:space="0" w:color="auto"/>
              <w:right w:val="single" w:sz="4" w:space="0" w:color="auto"/>
            </w:tcBorders>
          </w:tcPr>
          <w:p w:rsidR="003E0A10" w:rsidRDefault="003E0A10" w:rsidP="002555AF">
            <w:pPr>
              <w:rPr>
                <w:rFonts w:ascii="Century Gothic" w:hAnsi="Century Gothic"/>
                <w:sz w:val="14"/>
                <w:szCs w:val="14"/>
              </w:rPr>
            </w:pPr>
          </w:p>
          <w:p w:rsidR="003E0A10" w:rsidRPr="00C01C01" w:rsidRDefault="003E0A10" w:rsidP="002555AF">
            <w:pPr>
              <w:rPr>
                <w:rFonts w:ascii="Century Gothic" w:hAnsi="Century Gothic"/>
                <w:sz w:val="14"/>
                <w:szCs w:val="14"/>
              </w:rPr>
            </w:pPr>
            <w:r>
              <w:rPr>
                <w:rFonts w:ascii="Century Gothic" w:hAnsi="Century Gothic"/>
                <w:sz w:val="14"/>
                <w:szCs w:val="14"/>
              </w:rPr>
              <w:t>Inadequate parking space</w:t>
            </w:r>
          </w:p>
          <w:p w:rsidR="003E0A10" w:rsidRPr="00B17021" w:rsidRDefault="003E0A10" w:rsidP="002555AF">
            <w:pPr>
              <w:rPr>
                <w:rFonts w:ascii="Century Gothic" w:hAnsi="Century Gothic"/>
                <w:sz w:val="14"/>
                <w:szCs w:val="14"/>
              </w:rPr>
            </w:pPr>
          </w:p>
        </w:tc>
        <w:tc>
          <w:tcPr>
            <w:tcW w:w="992" w:type="dxa"/>
            <w:tcBorders>
              <w:top w:val="single" w:sz="4" w:space="0" w:color="auto"/>
              <w:left w:val="single" w:sz="4" w:space="0" w:color="auto"/>
              <w:bottom w:val="single" w:sz="4" w:space="0" w:color="auto"/>
              <w:right w:val="single" w:sz="4" w:space="0" w:color="auto"/>
            </w:tcBorders>
          </w:tcPr>
          <w:p w:rsidR="003E0A10" w:rsidRDefault="003E0A10" w:rsidP="002555AF">
            <w:pPr>
              <w:jc w:val="center"/>
              <w:rPr>
                <w:rFonts w:ascii="Century Gothic" w:hAnsi="Century Gothic"/>
                <w:sz w:val="14"/>
                <w:szCs w:val="14"/>
              </w:rPr>
            </w:pPr>
          </w:p>
          <w:p w:rsidR="003E0A10" w:rsidRDefault="003E0A10" w:rsidP="002555AF">
            <w:pPr>
              <w:jc w:val="center"/>
              <w:rPr>
                <w:rFonts w:ascii="Century Gothic" w:hAnsi="Century Gothic"/>
                <w:sz w:val="14"/>
                <w:szCs w:val="14"/>
              </w:rPr>
            </w:pPr>
            <w:r>
              <w:rPr>
                <w:rFonts w:ascii="Century Gothic" w:hAnsi="Century Gothic"/>
                <w:sz w:val="14"/>
                <w:szCs w:val="14"/>
              </w:rPr>
              <w:t>B3</w:t>
            </w:r>
          </w:p>
          <w:p w:rsidR="003E0A10" w:rsidRPr="00B17021" w:rsidRDefault="003E0A10" w:rsidP="002555AF">
            <w:pPr>
              <w:jc w:val="center"/>
              <w:rPr>
                <w:rFonts w:ascii="Century Gothic" w:hAnsi="Century Gothic"/>
                <w:sz w:val="14"/>
                <w:szCs w:val="14"/>
              </w:rPr>
            </w:pPr>
            <w:r>
              <w:rPr>
                <w:rFonts w:ascii="Century Gothic" w:hAnsi="Century Gothic"/>
                <w:sz w:val="14"/>
                <w:szCs w:val="14"/>
              </w:rPr>
              <w:t>HIGH</w:t>
            </w:r>
          </w:p>
        </w:tc>
        <w:tc>
          <w:tcPr>
            <w:tcW w:w="4536" w:type="dxa"/>
            <w:tcBorders>
              <w:top w:val="single" w:sz="4" w:space="0" w:color="auto"/>
              <w:left w:val="single" w:sz="4" w:space="0" w:color="auto"/>
              <w:bottom w:val="single" w:sz="4" w:space="0" w:color="auto"/>
              <w:right w:val="single" w:sz="4" w:space="0" w:color="auto"/>
            </w:tcBorders>
          </w:tcPr>
          <w:p w:rsidR="003E0A10" w:rsidRDefault="003E0A10" w:rsidP="002555AF">
            <w:pPr>
              <w:rPr>
                <w:rFonts w:ascii="Century Gothic" w:hAnsi="Century Gothic"/>
                <w:sz w:val="14"/>
                <w:szCs w:val="14"/>
              </w:rPr>
            </w:pPr>
          </w:p>
          <w:p w:rsidR="003E0A10" w:rsidRDefault="003E0A10" w:rsidP="002555AF">
            <w:pPr>
              <w:rPr>
                <w:rFonts w:ascii="Century Gothic" w:hAnsi="Century Gothic"/>
                <w:sz w:val="14"/>
                <w:szCs w:val="14"/>
              </w:rPr>
            </w:pPr>
            <w:r>
              <w:rPr>
                <w:rFonts w:ascii="Century Gothic" w:hAnsi="Century Gothic"/>
                <w:sz w:val="14"/>
                <w:szCs w:val="14"/>
              </w:rPr>
              <w:t>A</w:t>
            </w:r>
            <w:r w:rsidRPr="004F4FDF">
              <w:rPr>
                <w:rFonts w:ascii="Century Gothic" w:hAnsi="Century Gothic"/>
                <w:sz w:val="14"/>
                <w:szCs w:val="14"/>
              </w:rPr>
              <w:t xml:space="preserve">dequate </w:t>
            </w:r>
            <w:r>
              <w:rPr>
                <w:rFonts w:ascii="Century Gothic" w:hAnsi="Century Gothic"/>
                <w:sz w:val="14"/>
                <w:szCs w:val="14"/>
              </w:rPr>
              <w:t xml:space="preserve">provision reserved for </w:t>
            </w:r>
            <w:r w:rsidRPr="004F4FDF">
              <w:rPr>
                <w:rFonts w:ascii="Century Gothic" w:hAnsi="Century Gothic"/>
                <w:sz w:val="14"/>
                <w:szCs w:val="14"/>
              </w:rPr>
              <w:t>car parking</w:t>
            </w:r>
            <w:r>
              <w:rPr>
                <w:rFonts w:ascii="Century Gothic" w:hAnsi="Century Gothic"/>
                <w:sz w:val="14"/>
                <w:szCs w:val="14"/>
              </w:rPr>
              <w:t xml:space="preserve"> </w:t>
            </w:r>
          </w:p>
          <w:p w:rsidR="003E0A10" w:rsidRDefault="003E0A10" w:rsidP="002555AF">
            <w:pPr>
              <w:rPr>
                <w:rFonts w:ascii="Century Gothic" w:hAnsi="Century Gothic"/>
                <w:sz w:val="14"/>
                <w:szCs w:val="14"/>
              </w:rPr>
            </w:pPr>
            <w:r>
              <w:rPr>
                <w:rFonts w:ascii="Century Gothic" w:hAnsi="Century Gothic"/>
                <w:sz w:val="14"/>
                <w:szCs w:val="14"/>
              </w:rPr>
              <w:t>Car parking managed by experienced external organisation – Rotary Club</w:t>
            </w:r>
          </w:p>
          <w:p w:rsidR="003E0A10" w:rsidRDefault="003E0A10" w:rsidP="002555AF">
            <w:pPr>
              <w:rPr>
                <w:rFonts w:ascii="Century Gothic" w:hAnsi="Century Gothic"/>
                <w:sz w:val="14"/>
                <w:szCs w:val="14"/>
              </w:rPr>
            </w:pPr>
            <w:r>
              <w:rPr>
                <w:rFonts w:ascii="Century Gothic" w:hAnsi="Century Gothic"/>
                <w:sz w:val="14"/>
                <w:szCs w:val="14"/>
              </w:rPr>
              <w:t xml:space="preserve">Gravel in muddy areas – assess during bump in </w:t>
            </w:r>
          </w:p>
          <w:p w:rsidR="003E0A10" w:rsidRPr="00B17021" w:rsidRDefault="003E0A10" w:rsidP="002555AF">
            <w:pPr>
              <w:rPr>
                <w:rFonts w:ascii="Century Gothic" w:hAnsi="Century Gothic"/>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E0A10" w:rsidRPr="00E72371" w:rsidRDefault="003E0A10" w:rsidP="002555AF">
            <w:pPr>
              <w:spacing w:after="60"/>
              <w:rPr>
                <w:rFonts w:ascii="Calibri" w:hAnsi="Calibri"/>
                <w:sz w:val="18"/>
                <w:szCs w:val="18"/>
              </w:rPr>
            </w:pPr>
          </w:p>
        </w:tc>
        <w:tc>
          <w:tcPr>
            <w:tcW w:w="2693"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ind w:left="360"/>
              <w:rPr>
                <w:rFonts w:ascii="Calibri" w:hAnsi="Calibri"/>
                <w:sz w:val="18"/>
                <w:szCs w:val="18"/>
              </w:rPr>
            </w:pPr>
          </w:p>
        </w:tc>
        <w:tc>
          <w:tcPr>
            <w:tcW w:w="1423"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ind w:left="360"/>
              <w:rPr>
                <w:rFonts w:ascii="Calibri" w:hAnsi="Calibri"/>
                <w:sz w:val="18"/>
                <w:szCs w:val="18"/>
              </w:rPr>
            </w:pPr>
          </w:p>
        </w:tc>
        <w:tc>
          <w:tcPr>
            <w:tcW w:w="887"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ind w:left="360"/>
              <w:rPr>
                <w:rFonts w:ascii="Calibri" w:hAnsi="Calibri"/>
                <w:sz w:val="18"/>
                <w:szCs w:val="18"/>
              </w:rPr>
            </w:pPr>
          </w:p>
        </w:tc>
      </w:tr>
      <w:tr w:rsidR="003E0A10" w:rsidRPr="00E72371" w:rsidTr="003E0A10">
        <w:trPr>
          <w:trHeight w:val="801"/>
          <w:jc w:val="center"/>
        </w:trPr>
        <w:tc>
          <w:tcPr>
            <w:tcW w:w="674"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numPr>
                <w:ilvl w:val="0"/>
                <w:numId w:val="3"/>
              </w:numPr>
              <w:tabs>
                <w:tab w:val="left" w:pos="7938"/>
                <w:tab w:val="left" w:pos="8505"/>
                <w:tab w:val="left" w:pos="13750"/>
              </w:tabs>
              <w:rPr>
                <w:rFonts w:ascii="Calibri" w:hAnsi="Calibri"/>
                <w:b/>
                <w:bCs/>
                <w:sz w:val="20"/>
              </w:rPr>
            </w:pPr>
          </w:p>
        </w:tc>
        <w:tc>
          <w:tcPr>
            <w:tcW w:w="1439" w:type="dxa"/>
            <w:tcBorders>
              <w:top w:val="single" w:sz="4" w:space="0" w:color="auto"/>
              <w:left w:val="single" w:sz="4" w:space="0" w:color="auto"/>
              <w:bottom w:val="single" w:sz="4" w:space="0" w:color="auto"/>
              <w:right w:val="single" w:sz="4" w:space="0" w:color="auto"/>
            </w:tcBorders>
          </w:tcPr>
          <w:p w:rsidR="003E0A10" w:rsidRDefault="003E0A10" w:rsidP="002555AF">
            <w:pPr>
              <w:rPr>
                <w:rFonts w:ascii="Century Gothic" w:hAnsi="Century Gothic"/>
                <w:sz w:val="14"/>
                <w:szCs w:val="14"/>
              </w:rPr>
            </w:pPr>
          </w:p>
          <w:p w:rsidR="003E0A10" w:rsidRDefault="003E0A10" w:rsidP="002555AF">
            <w:pPr>
              <w:rPr>
                <w:rFonts w:ascii="Century Gothic" w:hAnsi="Century Gothic"/>
                <w:sz w:val="14"/>
                <w:szCs w:val="14"/>
              </w:rPr>
            </w:pPr>
            <w:r>
              <w:rPr>
                <w:rFonts w:ascii="Century Gothic" w:hAnsi="Century Gothic"/>
                <w:sz w:val="14"/>
                <w:szCs w:val="14"/>
              </w:rPr>
              <w:t>Talent, performers</w:t>
            </w:r>
          </w:p>
        </w:tc>
        <w:tc>
          <w:tcPr>
            <w:tcW w:w="1605" w:type="dxa"/>
            <w:tcBorders>
              <w:top w:val="single" w:sz="4" w:space="0" w:color="auto"/>
              <w:left w:val="single" w:sz="4" w:space="0" w:color="auto"/>
              <w:bottom w:val="single" w:sz="4" w:space="0" w:color="auto"/>
              <w:right w:val="single" w:sz="4" w:space="0" w:color="auto"/>
            </w:tcBorders>
          </w:tcPr>
          <w:p w:rsidR="003E0A10" w:rsidRPr="000E25ED" w:rsidRDefault="003E0A10" w:rsidP="002555AF">
            <w:pPr>
              <w:rPr>
                <w:rFonts w:ascii="Century Gothic" w:hAnsi="Century Gothic"/>
                <w:sz w:val="14"/>
                <w:szCs w:val="14"/>
              </w:rPr>
            </w:pPr>
          </w:p>
          <w:p w:rsidR="003E0A10" w:rsidRDefault="003E0A10" w:rsidP="002555AF">
            <w:pPr>
              <w:rPr>
                <w:rFonts w:ascii="Century Gothic" w:hAnsi="Century Gothic"/>
                <w:sz w:val="14"/>
                <w:szCs w:val="14"/>
              </w:rPr>
            </w:pPr>
            <w:r w:rsidRPr="000E25ED">
              <w:rPr>
                <w:rFonts w:ascii="Century Gothic" w:hAnsi="Century Gothic"/>
                <w:sz w:val="14"/>
                <w:szCs w:val="14"/>
              </w:rPr>
              <w:t xml:space="preserve">Damage to </w:t>
            </w:r>
            <w:r>
              <w:rPr>
                <w:rFonts w:ascii="Century Gothic" w:hAnsi="Century Gothic"/>
                <w:sz w:val="14"/>
                <w:szCs w:val="14"/>
              </w:rPr>
              <w:t>council</w:t>
            </w:r>
            <w:r w:rsidRPr="000E25ED">
              <w:rPr>
                <w:rFonts w:ascii="Century Gothic" w:hAnsi="Century Gothic"/>
                <w:sz w:val="14"/>
                <w:szCs w:val="14"/>
              </w:rPr>
              <w:t xml:space="preserve"> reputation through rude</w:t>
            </w:r>
            <w:r>
              <w:rPr>
                <w:rFonts w:ascii="Century Gothic" w:hAnsi="Century Gothic"/>
                <w:sz w:val="14"/>
                <w:szCs w:val="14"/>
              </w:rPr>
              <w:t>ness and inappropriate behaviour</w:t>
            </w:r>
          </w:p>
          <w:p w:rsidR="003E0A10" w:rsidRPr="000E25ED" w:rsidRDefault="003E0A10" w:rsidP="002555AF">
            <w:pPr>
              <w:rPr>
                <w:rFonts w:ascii="Century Gothic" w:hAnsi="Century Gothic"/>
                <w:sz w:val="14"/>
                <w:szCs w:val="14"/>
              </w:rPr>
            </w:pPr>
          </w:p>
        </w:tc>
        <w:tc>
          <w:tcPr>
            <w:tcW w:w="992" w:type="dxa"/>
            <w:tcBorders>
              <w:top w:val="single" w:sz="4" w:space="0" w:color="auto"/>
              <w:left w:val="single" w:sz="4" w:space="0" w:color="auto"/>
              <w:bottom w:val="single" w:sz="4" w:space="0" w:color="auto"/>
              <w:right w:val="single" w:sz="4" w:space="0" w:color="auto"/>
            </w:tcBorders>
          </w:tcPr>
          <w:p w:rsidR="003E0A10" w:rsidRDefault="003E0A10" w:rsidP="002555AF">
            <w:pPr>
              <w:jc w:val="center"/>
              <w:rPr>
                <w:rFonts w:ascii="Century Gothic" w:hAnsi="Century Gothic"/>
                <w:sz w:val="14"/>
                <w:szCs w:val="14"/>
              </w:rPr>
            </w:pPr>
          </w:p>
          <w:p w:rsidR="003E0A10" w:rsidRDefault="003E0A10" w:rsidP="002555AF">
            <w:pPr>
              <w:jc w:val="center"/>
              <w:rPr>
                <w:rFonts w:ascii="Century Gothic" w:hAnsi="Century Gothic"/>
                <w:sz w:val="14"/>
                <w:szCs w:val="14"/>
              </w:rPr>
            </w:pPr>
            <w:r>
              <w:rPr>
                <w:rFonts w:ascii="Century Gothic" w:hAnsi="Century Gothic"/>
                <w:sz w:val="14"/>
                <w:szCs w:val="14"/>
              </w:rPr>
              <w:t>D3</w:t>
            </w:r>
          </w:p>
          <w:p w:rsidR="003E0A10" w:rsidRPr="00B17021" w:rsidRDefault="003E0A10" w:rsidP="002555AF">
            <w:pPr>
              <w:jc w:val="center"/>
              <w:rPr>
                <w:rFonts w:ascii="Century Gothic" w:hAnsi="Century Gothic"/>
                <w:sz w:val="14"/>
                <w:szCs w:val="14"/>
              </w:rPr>
            </w:pPr>
            <w:r>
              <w:rPr>
                <w:rFonts w:ascii="Century Gothic" w:hAnsi="Century Gothic"/>
                <w:sz w:val="14"/>
                <w:szCs w:val="14"/>
              </w:rPr>
              <w:t>MED</w:t>
            </w:r>
          </w:p>
        </w:tc>
        <w:tc>
          <w:tcPr>
            <w:tcW w:w="4536" w:type="dxa"/>
            <w:tcBorders>
              <w:top w:val="single" w:sz="4" w:space="0" w:color="auto"/>
              <w:left w:val="single" w:sz="4" w:space="0" w:color="auto"/>
              <w:bottom w:val="single" w:sz="4" w:space="0" w:color="auto"/>
              <w:right w:val="single" w:sz="4" w:space="0" w:color="auto"/>
            </w:tcBorders>
          </w:tcPr>
          <w:p w:rsidR="003E0A10" w:rsidRPr="000E25ED" w:rsidRDefault="003E0A10" w:rsidP="002555AF">
            <w:pPr>
              <w:rPr>
                <w:rFonts w:ascii="Century Gothic" w:hAnsi="Century Gothic"/>
                <w:sz w:val="14"/>
                <w:szCs w:val="14"/>
              </w:rPr>
            </w:pPr>
          </w:p>
          <w:p w:rsidR="003E0A10" w:rsidRPr="000E25ED" w:rsidRDefault="003E0A10" w:rsidP="002555AF">
            <w:pPr>
              <w:rPr>
                <w:rFonts w:ascii="Century Gothic" w:hAnsi="Century Gothic"/>
                <w:sz w:val="14"/>
                <w:szCs w:val="14"/>
              </w:rPr>
            </w:pPr>
            <w:r>
              <w:rPr>
                <w:rFonts w:ascii="Century Gothic" w:hAnsi="Century Gothic"/>
                <w:sz w:val="14"/>
                <w:szCs w:val="14"/>
              </w:rPr>
              <w:t>Provide performers with arrival information</w:t>
            </w:r>
          </w:p>
          <w:p w:rsidR="003E0A10" w:rsidRPr="000E25ED" w:rsidRDefault="003E0A10" w:rsidP="002555AF">
            <w:pPr>
              <w:rPr>
                <w:rFonts w:ascii="Century Gothic" w:hAnsi="Century Gothic"/>
                <w:sz w:val="14"/>
                <w:szCs w:val="14"/>
              </w:rPr>
            </w:pPr>
            <w:r>
              <w:rPr>
                <w:rFonts w:ascii="Century Gothic" w:hAnsi="Century Gothic"/>
                <w:sz w:val="14"/>
                <w:szCs w:val="14"/>
              </w:rPr>
              <w:t xml:space="preserve">Engage reputable performers </w:t>
            </w:r>
          </w:p>
        </w:tc>
        <w:tc>
          <w:tcPr>
            <w:tcW w:w="1134" w:type="dxa"/>
            <w:tcBorders>
              <w:top w:val="single" w:sz="4" w:space="0" w:color="auto"/>
              <w:left w:val="single" w:sz="4" w:space="0" w:color="auto"/>
              <w:bottom w:val="single" w:sz="4" w:space="0" w:color="auto"/>
              <w:right w:val="single" w:sz="4" w:space="0" w:color="auto"/>
            </w:tcBorders>
            <w:vAlign w:val="center"/>
          </w:tcPr>
          <w:p w:rsidR="003E0A10" w:rsidRPr="00E72371" w:rsidRDefault="003E0A10" w:rsidP="002555AF">
            <w:pPr>
              <w:spacing w:after="60"/>
              <w:rPr>
                <w:rFonts w:ascii="Calibri" w:hAnsi="Calibri"/>
                <w:sz w:val="18"/>
                <w:szCs w:val="18"/>
              </w:rPr>
            </w:pPr>
          </w:p>
        </w:tc>
        <w:tc>
          <w:tcPr>
            <w:tcW w:w="2693"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ind w:left="360"/>
              <w:rPr>
                <w:rFonts w:ascii="Calibri" w:hAnsi="Calibri"/>
                <w:sz w:val="18"/>
                <w:szCs w:val="18"/>
              </w:rPr>
            </w:pPr>
          </w:p>
        </w:tc>
        <w:tc>
          <w:tcPr>
            <w:tcW w:w="1423"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ind w:left="360"/>
              <w:rPr>
                <w:rFonts w:ascii="Calibri" w:hAnsi="Calibri"/>
                <w:sz w:val="18"/>
                <w:szCs w:val="18"/>
              </w:rPr>
            </w:pPr>
          </w:p>
        </w:tc>
        <w:tc>
          <w:tcPr>
            <w:tcW w:w="887"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ind w:left="360"/>
              <w:rPr>
                <w:rFonts w:ascii="Calibri" w:hAnsi="Calibri"/>
                <w:sz w:val="18"/>
                <w:szCs w:val="18"/>
              </w:rPr>
            </w:pPr>
          </w:p>
        </w:tc>
      </w:tr>
      <w:tr w:rsidR="003E0A10" w:rsidRPr="00E72371" w:rsidTr="003E0A10">
        <w:trPr>
          <w:trHeight w:val="801"/>
          <w:jc w:val="center"/>
        </w:trPr>
        <w:tc>
          <w:tcPr>
            <w:tcW w:w="674"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numPr>
                <w:ilvl w:val="0"/>
                <w:numId w:val="3"/>
              </w:numPr>
              <w:tabs>
                <w:tab w:val="left" w:pos="7938"/>
                <w:tab w:val="left" w:pos="8505"/>
                <w:tab w:val="left" w:pos="13750"/>
              </w:tabs>
              <w:rPr>
                <w:rFonts w:ascii="Calibri" w:hAnsi="Calibri"/>
                <w:b/>
                <w:bCs/>
                <w:sz w:val="20"/>
              </w:rPr>
            </w:pPr>
          </w:p>
        </w:tc>
        <w:tc>
          <w:tcPr>
            <w:tcW w:w="1439" w:type="dxa"/>
            <w:tcBorders>
              <w:top w:val="single" w:sz="4" w:space="0" w:color="auto"/>
              <w:left w:val="single" w:sz="4" w:space="0" w:color="auto"/>
              <w:bottom w:val="single" w:sz="4" w:space="0" w:color="auto"/>
              <w:right w:val="single" w:sz="4" w:space="0" w:color="auto"/>
            </w:tcBorders>
          </w:tcPr>
          <w:p w:rsidR="003E0A10" w:rsidRDefault="003E0A10" w:rsidP="002555AF">
            <w:pPr>
              <w:rPr>
                <w:rFonts w:ascii="Century Gothic" w:hAnsi="Century Gothic"/>
                <w:sz w:val="14"/>
                <w:szCs w:val="14"/>
              </w:rPr>
            </w:pPr>
          </w:p>
          <w:p w:rsidR="003E0A10" w:rsidRPr="00B17021" w:rsidRDefault="003E0A10" w:rsidP="002555AF">
            <w:pPr>
              <w:rPr>
                <w:rFonts w:ascii="Century Gothic" w:hAnsi="Century Gothic"/>
                <w:sz w:val="14"/>
                <w:szCs w:val="14"/>
              </w:rPr>
            </w:pPr>
            <w:r>
              <w:rPr>
                <w:rFonts w:ascii="Century Gothic" w:hAnsi="Century Gothic"/>
                <w:sz w:val="14"/>
                <w:szCs w:val="14"/>
              </w:rPr>
              <w:t>Alcohol</w:t>
            </w:r>
          </w:p>
        </w:tc>
        <w:tc>
          <w:tcPr>
            <w:tcW w:w="1605" w:type="dxa"/>
            <w:tcBorders>
              <w:top w:val="single" w:sz="4" w:space="0" w:color="auto"/>
              <w:left w:val="single" w:sz="4" w:space="0" w:color="auto"/>
              <w:bottom w:val="single" w:sz="4" w:space="0" w:color="auto"/>
              <w:right w:val="single" w:sz="4" w:space="0" w:color="auto"/>
            </w:tcBorders>
          </w:tcPr>
          <w:p w:rsidR="003E0A10" w:rsidRDefault="003E0A10" w:rsidP="002555AF">
            <w:pPr>
              <w:rPr>
                <w:rFonts w:ascii="Century Gothic" w:hAnsi="Century Gothic"/>
                <w:sz w:val="14"/>
                <w:szCs w:val="14"/>
              </w:rPr>
            </w:pPr>
          </w:p>
          <w:p w:rsidR="003E0A10" w:rsidRDefault="003E0A10" w:rsidP="002555AF">
            <w:pPr>
              <w:rPr>
                <w:rFonts w:ascii="Century Gothic" w:hAnsi="Century Gothic"/>
                <w:sz w:val="14"/>
                <w:szCs w:val="14"/>
              </w:rPr>
            </w:pPr>
            <w:r>
              <w:rPr>
                <w:rFonts w:ascii="Century Gothic" w:hAnsi="Century Gothic"/>
                <w:sz w:val="14"/>
                <w:szCs w:val="14"/>
              </w:rPr>
              <w:t>Negative consequences of intoxicated behaviour</w:t>
            </w:r>
          </w:p>
          <w:p w:rsidR="003E0A10" w:rsidRPr="00B17021" w:rsidRDefault="003E0A10" w:rsidP="002555AF">
            <w:pPr>
              <w:rPr>
                <w:rFonts w:ascii="Century Gothic" w:hAnsi="Century Gothic"/>
                <w:sz w:val="14"/>
                <w:szCs w:val="14"/>
              </w:rPr>
            </w:pPr>
          </w:p>
        </w:tc>
        <w:tc>
          <w:tcPr>
            <w:tcW w:w="992" w:type="dxa"/>
            <w:tcBorders>
              <w:top w:val="single" w:sz="4" w:space="0" w:color="auto"/>
              <w:left w:val="single" w:sz="4" w:space="0" w:color="auto"/>
              <w:bottom w:val="single" w:sz="4" w:space="0" w:color="auto"/>
              <w:right w:val="single" w:sz="4" w:space="0" w:color="auto"/>
            </w:tcBorders>
          </w:tcPr>
          <w:p w:rsidR="003E0A10" w:rsidRDefault="003E0A10" w:rsidP="002555AF">
            <w:pPr>
              <w:jc w:val="center"/>
              <w:rPr>
                <w:rFonts w:ascii="Century Gothic" w:hAnsi="Century Gothic"/>
                <w:color w:val="FF0000"/>
                <w:sz w:val="14"/>
                <w:szCs w:val="14"/>
              </w:rPr>
            </w:pPr>
          </w:p>
          <w:p w:rsidR="003E0A10" w:rsidRDefault="003E0A10" w:rsidP="002555AF">
            <w:pPr>
              <w:jc w:val="center"/>
              <w:rPr>
                <w:rFonts w:ascii="Century Gothic" w:hAnsi="Century Gothic"/>
                <w:sz w:val="14"/>
                <w:szCs w:val="14"/>
              </w:rPr>
            </w:pPr>
            <w:r w:rsidRPr="001A590A">
              <w:rPr>
                <w:rFonts w:ascii="Century Gothic" w:hAnsi="Century Gothic"/>
                <w:sz w:val="14"/>
                <w:szCs w:val="14"/>
              </w:rPr>
              <w:t>A4</w:t>
            </w:r>
          </w:p>
          <w:p w:rsidR="003E0A10" w:rsidRDefault="003E0A10" w:rsidP="002555AF">
            <w:pPr>
              <w:jc w:val="center"/>
              <w:rPr>
                <w:rFonts w:ascii="Century Gothic" w:hAnsi="Century Gothic"/>
                <w:sz w:val="14"/>
                <w:szCs w:val="14"/>
              </w:rPr>
            </w:pPr>
            <w:r>
              <w:rPr>
                <w:rFonts w:ascii="Century Gothic" w:hAnsi="Century Gothic"/>
                <w:sz w:val="14"/>
                <w:szCs w:val="14"/>
              </w:rPr>
              <w:t>VERY</w:t>
            </w:r>
          </w:p>
          <w:p w:rsidR="003E0A10" w:rsidRPr="001A590A" w:rsidRDefault="003E0A10" w:rsidP="002555AF">
            <w:pPr>
              <w:jc w:val="center"/>
              <w:rPr>
                <w:rFonts w:ascii="Century Gothic" w:hAnsi="Century Gothic"/>
                <w:sz w:val="14"/>
                <w:szCs w:val="14"/>
              </w:rPr>
            </w:pPr>
            <w:r>
              <w:rPr>
                <w:rFonts w:ascii="Century Gothic" w:hAnsi="Century Gothic"/>
                <w:sz w:val="14"/>
                <w:szCs w:val="14"/>
              </w:rPr>
              <w:t>HIGH</w:t>
            </w:r>
          </w:p>
        </w:tc>
        <w:tc>
          <w:tcPr>
            <w:tcW w:w="4536" w:type="dxa"/>
            <w:tcBorders>
              <w:top w:val="single" w:sz="4" w:space="0" w:color="auto"/>
              <w:left w:val="single" w:sz="4" w:space="0" w:color="auto"/>
              <w:bottom w:val="single" w:sz="4" w:space="0" w:color="auto"/>
              <w:right w:val="single" w:sz="4" w:space="0" w:color="auto"/>
            </w:tcBorders>
          </w:tcPr>
          <w:p w:rsidR="003E0A10" w:rsidRDefault="003E0A10" w:rsidP="002555AF">
            <w:pPr>
              <w:rPr>
                <w:rFonts w:ascii="Century Gothic" w:hAnsi="Century Gothic"/>
                <w:sz w:val="14"/>
                <w:szCs w:val="14"/>
              </w:rPr>
            </w:pPr>
          </w:p>
          <w:p w:rsidR="003E0A10" w:rsidRDefault="003E0A10" w:rsidP="002555AF">
            <w:pPr>
              <w:rPr>
                <w:rFonts w:ascii="Century Gothic" w:hAnsi="Century Gothic"/>
                <w:sz w:val="14"/>
                <w:szCs w:val="14"/>
              </w:rPr>
            </w:pPr>
            <w:r>
              <w:rPr>
                <w:rFonts w:ascii="Century Gothic" w:hAnsi="Century Gothic"/>
                <w:sz w:val="14"/>
                <w:szCs w:val="14"/>
              </w:rPr>
              <w:t>Reputable Security Company patrolling event for inappropriate behaviour.</w:t>
            </w:r>
          </w:p>
          <w:p w:rsidR="003E0A10" w:rsidRDefault="003E0A10" w:rsidP="002555AF">
            <w:pPr>
              <w:rPr>
                <w:rFonts w:ascii="Century Gothic" w:hAnsi="Century Gothic"/>
                <w:sz w:val="14"/>
                <w:szCs w:val="14"/>
              </w:rPr>
            </w:pPr>
            <w:r>
              <w:rPr>
                <w:rFonts w:ascii="Century Gothic" w:hAnsi="Century Gothic"/>
                <w:sz w:val="14"/>
                <w:szCs w:val="14"/>
              </w:rPr>
              <w:t>Liquor in public place permit obtained.</w:t>
            </w:r>
          </w:p>
          <w:p w:rsidR="003E0A10" w:rsidRPr="0088715B" w:rsidRDefault="003E0A10" w:rsidP="002555AF">
            <w:pPr>
              <w:rPr>
                <w:rFonts w:ascii="Century Gothic" w:hAnsi="Century Gothic"/>
                <w:sz w:val="14"/>
                <w:szCs w:val="14"/>
              </w:rPr>
            </w:pPr>
            <w:r w:rsidRPr="0088715B">
              <w:rPr>
                <w:rFonts w:ascii="Century Gothic" w:hAnsi="Century Gothic"/>
                <w:sz w:val="14"/>
                <w:szCs w:val="14"/>
              </w:rPr>
              <w:t xml:space="preserve">Police and council </w:t>
            </w:r>
            <w:r>
              <w:rPr>
                <w:rFonts w:ascii="Century Gothic" w:hAnsi="Century Gothic"/>
                <w:sz w:val="14"/>
                <w:szCs w:val="14"/>
              </w:rPr>
              <w:t xml:space="preserve">made </w:t>
            </w:r>
            <w:r w:rsidRPr="0088715B">
              <w:rPr>
                <w:rFonts w:ascii="Century Gothic" w:hAnsi="Century Gothic"/>
                <w:sz w:val="14"/>
                <w:szCs w:val="14"/>
              </w:rPr>
              <w:t>aware of BYO</w:t>
            </w:r>
          </w:p>
          <w:p w:rsidR="003E0A10" w:rsidRPr="0088715B" w:rsidRDefault="003E0A10" w:rsidP="002555AF">
            <w:pPr>
              <w:rPr>
                <w:rFonts w:ascii="Century Gothic" w:hAnsi="Century Gothic"/>
                <w:sz w:val="14"/>
                <w:szCs w:val="14"/>
              </w:rPr>
            </w:pPr>
            <w:r w:rsidRPr="0088715B">
              <w:rPr>
                <w:rFonts w:ascii="Century Gothic" w:hAnsi="Century Gothic"/>
                <w:sz w:val="14"/>
                <w:szCs w:val="14"/>
              </w:rPr>
              <w:t xml:space="preserve">Patrons not allowed to bring an ‘unreasonable’ amount of alcohol </w:t>
            </w:r>
          </w:p>
          <w:p w:rsidR="003E0A10" w:rsidRPr="0088715B" w:rsidRDefault="003E0A10" w:rsidP="002555AF">
            <w:pPr>
              <w:rPr>
                <w:rFonts w:ascii="Century Gothic" w:hAnsi="Century Gothic"/>
                <w:sz w:val="14"/>
                <w:szCs w:val="14"/>
              </w:rPr>
            </w:pPr>
            <w:r w:rsidRPr="0088715B">
              <w:rPr>
                <w:rFonts w:ascii="Century Gothic" w:hAnsi="Century Gothic"/>
                <w:sz w:val="14"/>
                <w:szCs w:val="14"/>
              </w:rPr>
              <w:t xml:space="preserve">All bags are subject to search at the entrance </w:t>
            </w:r>
          </w:p>
          <w:p w:rsidR="003E0A10" w:rsidRPr="0088715B" w:rsidRDefault="003E0A10" w:rsidP="002555AF">
            <w:pPr>
              <w:rPr>
                <w:rFonts w:ascii="Century Gothic" w:hAnsi="Century Gothic"/>
                <w:sz w:val="14"/>
                <w:szCs w:val="14"/>
              </w:rPr>
            </w:pPr>
            <w:r w:rsidRPr="0088715B">
              <w:rPr>
                <w:rFonts w:ascii="Century Gothic" w:hAnsi="Century Gothic"/>
                <w:sz w:val="14"/>
                <w:szCs w:val="14"/>
              </w:rPr>
              <w:t>Security and staff will patrol seating areas (briefed to monitor crowd for intoxicated behaviour)</w:t>
            </w:r>
          </w:p>
          <w:p w:rsidR="003E0A10" w:rsidRPr="00B17021" w:rsidRDefault="003E0A10" w:rsidP="002555AF">
            <w:pPr>
              <w:rPr>
                <w:rFonts w:ascii="Century Gothic" w:hAnsi="Century Gothic"/>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E0A10" w:rsidRPr="00E72371" w:rsidRDefault="003E0A10" w:rsidP="002555AF">
            <w:pPr>
              <w:spacing w:after="60"/>
              <w:rPr>
                <w:rFonts w:ascii="Calibri" w:hAnsi="Calibri"/>
                <w:sz w:val="18"/>
                <w:szCs w:val="18"/>
              </w:rPr>
            </w:pPr>
          </w:p>
        </w:tc>
        <w:tc>
          <w:tcPr>
            <w:tcW w:w="2693"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ind w:left="360"/>
              <w:rPr>
                <w:rFonts w:ascii="Calibri" w:hAnsi="Calibri"/>
                <w:sz w:val="18"/>
                <w:szCs w:val="18"/>
              </w:rPr>
            </w:pPr>
          </w:p>
        </w:tc>
        <w:tc>
          <w:tcPr>
            <w:tcW w:w="1423"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ind w:left="360"/>
              <w:rPr>
                <w:rFonts w:ascii="Calibri" w:hAnsi="Calibri"/>
                <w:sz w:val="18"/>
                <w:szCs w:val="18"/>
              </w:rPr>
            </w:pPr>
          </w:p>
        </w:tc>
        <w:tc>
          <w:tcPr>
            <w:tcW w:w="887"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ind w:left="360"/>
              <w:rPr>
                <w:rFonts w:ascii="Calibri" w:hAnsi="Calibri"/>
                <w:sz w:val="18"/>
                <w:szCs w:val="18"/>
              </w:rPr>
            </w:pPr>
          </w:p>
        </w:tc>
      </w:tr>
      <w:tr w:rsidR="003E0A10" w:rsidRPr="00E72371" w:rsidTr="003E0A10">
        <w:trPr>
          <w:trHeight w:val="801"/>
          <w:jc w:val="center"/>
        </w:trPr>
        <w:tc>
          <w:tcPr>
            <w:tcW w:w="674"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numPr>
                <w:ilvl w:val="0"/>
                <w:numId w:val="3"/>
              </w:numPr>
              <w:tabs>
                <w:tab w:val="left" w:pos="7938"/>
                <w:tab w:val="left" w:pos="8505"/>
                <w:tab w:val="left" w:pos="13750"/>
              </w:tabs>
              <w:rPr>
                <w:rFonts w:ascii="Calibri" w:hAnsi="Calibri"/>
                <w:b/>
                <w:bCs/>
                <w:sz w:val="20"/>
              </w:rPr>
            </w:pPr>
          </w:p>
        </w:tc>
        <w:tc>
          <w:tcPr>
            <w:tcW w:w="1439" w:type="dxa"/>
            <w:tcBorders>
              <w:top w:val="single" w:sz="4" w:space="0" w:color="auto"/>
              <w:left w:val="single" w:sz="4" w:space="0" w:color="auto"/>
              <w:bottom w:val="single" w:sz="4" w:space="0" w:color="auto"/>
              <w:right w:val="single" w:sz="4" w:space="0" w:color="auto"/>
            </w:tcBorders>
          </w:tcPr>
          <w:p w:rsidR="003E0A10" w:rsidRDefault="003E0A10" w:rsidP="002555AF">
            <w:pPr>
              <w:rPr>
                <w:rFonts w:ascii="Century Gothic" w:hAnsi="Century Gothic"/>
                <w:sz w:val="14"/>
                <w:szCs w:val="14"/>
              </w:rPr>
            </w:pPr>
          </w:p>
          <w:p w:rsidR="003E0A10" w:rsidRPr="00B17021" w:rsidRDefault="003E0A10" w:rsidP="002555AF">
            <w:pPr>
              <w:rPr>
                <w:rFonts w:ascii="Century Gothic" w:hAnsi="Century Gothic"/>
                <w:sz w:val="14"/>
                <w:szCs w:val="14"/>
              </w:rPr>
            </w:pPr>
            <w:r>
              <w:rPr>
                <w:rFonts w:ascii="Century Gothic" w:hAnsi="Century Gothic"/>
                <w:sz w:val="14"/>
                <w:szCs w:val="14"/>
              </w:rPr>
              <w:t xml:space="preserve">Food </w:t>
            </w:r>
          </w:p>
        </w:tc>
        <w:tc>
          <w:tcPr>
            <w:tcW w:w="1605" w:type="dxa"/>
            <w:tcBorders>
              <w:top w:val="single" w:sz="4" w:space="0" w:color="auto"/>
              <w:left w:val="single" w:sz="4" w:space="0" w:color="auto"/>
              <w:bottom w:val="single" w:sz="4" w:space="0" w:color="auto"/>
              <w:right w:val="single" w:sz="4" w:space="0" w:color="auto"/>
            </w:tcBorders>
          </w:tcPr>
          <w:p w:rsidR="003E0A10" w:rsidRDefault="003E0A10" w:rsidP="002555AF">
            <w:pPr>
              <w:rPr>
                <w:rFonts w:ascii="Century Gothic" w:hAnsi="Century Gothic"/>
                <w:sz w:val="14"/>
                <w:szCs w:val="14"/>
              </w:rPr>
            </w:pPr>
          </w:p>
          <w:p w:rsidR="003E0A10" w:rsidRDefault="003E0A10" w:rsidP="002555AF">
            <w:pPr>
              <w:rPr>
                <w:rFonts w:ascii="Century Gothic" w:hAnsi="Century Gothic"/>
                <w:sz w:val="14"/>
                <w:szCs w:val="14"/>
              </w:rPr>
            </w:pPr>
            <w:r>
              <w:rPr>
                <w:rFonts w:ascii="Century Gothic" w:hAnsi="Century Gothic"/>
                <w:sz w:val="14"/>
                <w:szCs w:val="14"/>
              </w:rPr>
              <w:t>Food poisoning.</w:t>
            </w:r>
          </w:p>
          <w:p w:rsidR="003E0A10" w:rsidRPr="00B17021" w:rsidRDefault="003E0A10" w:rsidP="00BA5154">
            <w:pPr>
              <w:rPr>
                <w:rFonts w:ascii="Century Gothic" w:hAnsi="Century Gothic"/>
                <w:sz w:val="14"/>
                <w:szCs w:val="14"/>
              </w:rPr>
            </w:pPr>
            <w:r>
              <w:rPr>
                <w:rFonts w:ascii="Century Gothic" w:hAnsi="Century Gothic"/>
                <w:sz w:val="14"/>
                <w:szCs w:val="14"/>
              </w:rPr>
              <w:t>Lack of food available</w:t>
            </w:r>
          </w:p>
        </w:tc>
        <w:tc>
          <w:tcPr>
            <w:tcW w:w="992" w:type="dxa"/>
            <w:tcBorders>
              <w:top w:val="single" w:sz="4" w:space="0" w:color="auto"/>
              <w:left w:val="single" w:sz="4" w:space="0" w:color="auto"/>
              <w:bottom w:val="single" w:sz="4" w:space="0" w:color="auto"/>
              <w:right w:val="single" w:sz="4" w:space="0" w:color="auto"/>
            </w:tcBorders>
          </w:tcPr>
          <w:p w:rsidR="003E0A10" w:rsidRDefault="003E0A10" w:rsidP="002555AF">
            <w:pPr>
              <w:jc w:val="center"/>
              <w:rPr>
                <w:rFonts w:ascii="Century Gothic" w:hAnsi="Century Gothic"/>
                <w:color w:val="FF0000"/>
                <w:sz w:val="14"/>
                <w:szCs w:val="14"/>
              </w:rPr>
            </w:pPr>
          </w:p>
          <w:p w:rsidR="003E0A10" w:rsidRPr="001A590A" w:rsidRDefault="003E0A10" w:rsidP="002555AF">
            <w:pPr>
              <w:jc w:val="center"/>
              <w:rPr>
                <w:rFonts w:ascii="Century Gothic" w:hAnsi="Century Gothic"/>
                <w:sz w:val="14"/>
                <w:szCs w:val="14"/>
              </w:rPr>
            </w:pPr>
            <w:r w:rsidRPr="001A590A">
              <w:rPr>
                <w:rFonts w:ascii="Century Gothic" w:hAnsi="Century Gothic"/>
                <w:sz w:val="14"/>
                <w:szCs w:val="14"/>
              </w:rPr>
              <w:t>D2</w:t>
            </w:r>
          </w:p>
          <w:p w:rsidR="003E0A10" w:rsidRPr="00665E70" w:rsidRDefault="003E0A10" w:rsidP="002555AF">
            <w:pPr>
              <w:jc w:val="center"/>
              <w:rPr>
                <w:rFonts w:ascii="Century Gothic" w:hAnsi="Century Gothic"/>
                <w:color w:val="FF0000"/>
                <w:sz w:val="14"/>
                <w:szCs w:val="14"/>
              </w:rPr>
            </w:pPr>
            <w:r w:rsidRPr="001A590A">
              <w:rPr>
                <w:rFonts w:ascii="Century Gothic" w:hAnsi="Century Gothic"/>
                <w:sz w:val="14"/>
                <w:szCs w:val="14"/>
              </w:rPr>
              <w:t>LOW</w:t>
            </w:r>
          </w:p>
        </w:tc>
        <w:tc>
          <w:tcPr>
            <w:tcW w:w="4536" w:type="dxa"/>
            <w:tcBorders>
              <w:top w:val="single" w:sz="4" w:space="0" w:color="auto"/>
              <w:left w:val="single" w:sz="4" w:space="0" w:color="auto"/>
              <w:bottom w:val="single" w:sz="4" w:space="0" w:color="auto"/>
              <w:right w:val="single" w:sz="4" w:space="0" w:color="auto"/>
            </w:tcBorders>
          </w:tcPr>
          <w:p w:rsidR="003E0A10" w:rsidRDefault="003E0A10" w:rsidP="002555AF">
            <w:pPr>
              <w:rPr>
                <w:rFonts w:ascii="Century Gothic" w:hAnsi="Century Gothic"/>
                <w:sz w:val="14"/>
                <w:szCs w:val="14"/>
              </w:rPr>
            </w:pPr>
          </w:p>
          <w:p w:rsidR="003E0A10" w:rsidRDefault="003E0A10" w:rsidP="002555AF">
            <w:pPr>
              <w:rPr>
                <w:rFonts w:ascii="Century Gothic" w:hAnsi="Century Gothic"/>
                <w:sz w:val="14"/>
                <w:szCs w:val="14"/>
              </w:rPr>
            </w:pPr>
            <w:r>
              <w:rPr>
                <w:rFonts w:ascii="Century Gothic" w:hAnsi="Century Gothic"/>
                <w:sz w:val="14"/>
                <w:szCs w:val="14"/>
              </w:rPr>
              <w:t>Vendors to prove compliance with regulations if required</w:t>
            </w:r>
          </w:p>
          <w:p w:rsidR="003E0A10" w:rsidRDefault="003E0A10" w:rsidP="002555AF">
            <w:pPr>
              <w:rPr>
                <w:rFonts w:ascii="Century Gothic" w:hAnsi="Century Gothic"/>
                <w:sz w:val="14"/>
                <w:szCs w:val="14"/>
              </w:rPr>
            </w:pPr>
            <w:r>
              <w:rPr>
                <w:rFonts w:ascii="Century Gothic" w:hAnsi="Century Gothic"/>
                <w:sz w:val="14"/>
                <w:szCs w:val="14"/>
              </w:rPr>
              <w:t>Sufficient qty of vendors sourced</w:t>
            </w:r>
          </w:p>
          <w:p w:rsidR="003E0A10" w:rsidRPr="00B17021" w:rsidRDefault="003E0A10" w:rsidP="002555AF">
            <w:pPr>
              <w:rPr>
                <w:rFonts w:ascii="Century Gothic" w:hAnsi="Century Gothic"/>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E0A10" w:rsidRPr="00E72371" w:rsidRDefault="003E0A10" w:rsidP="002555AF">
            <w:pPr>
              <w:spacing w:after="60"/>
              <w:rPr>
                <w:rFonts w:ascii="Calibri" w:hAnsi="Calibri"/>
                <w:sz w:val="18"/>
                <w:szCs w:val="18"/>
              </w:rPr>
            </w:pPr>
          </w:p>
        </w:tc>
        <w:tc>
          <w:tcPr>
            <w:tcW w:w="2693"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ind w:left="360"/>
              <w:rPr>
                <w:rFonts w:ascii="Calibri" w:hAnsi="Calibri"/>
                <w:sz w:val="18"/>
                <w:szCs w:val="18"/>
              </w:rPr>
            </w:pPr>
          </w:p>
        </w:tc>
        <w:tc>
          <w:tcPr>
            <w:tcW w:w="1423"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ind w:left="360"/>
              <w:rPr>
                <w:rFonts w:ascii="Calibri" w:hAnsi="Calibri"/>
                <w:sz w:val="18"/>
                <w:szCs w:val="18"/>
              </w:rPr>
            </w:pPr>
          </w:p>
        </w:tc>
        <w:tc>
          <w:tcPr>
            <w:tcW w:w="887"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ind w:left="360"/>
              <w:rPr>
                <w:rFonts w:ascii="Calibri" w:hAnsi="Calibri"/>
                <w:sz w:val="18"/>
                <w:szCs w:val="18"/>
              </w:rPr>
            </w:pPr>
          </w:p>
        </w:tc>
      </w:tr>
      <w:tr w:rsidR="003E0A10" w:rsidRPr="00E72371" w:rsidTr="003E0A10">
        <w:trPr>
          <w:trHeight w:val="801"/>
          <w:jc w:val="center"/>
        </w:trPr>
        <w:tc>
          <w:tcPr>
            <w:tcW w:w="674"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numPr>
                <w:ilvl w:val="0"/>
                <w:numId w:val="3"/>
              </w:numPr>
              <w:tabs>
                <w:tab w:val="left" w:pos="7938"/>
                <w:tab w:val="left" w:pos="8505"/>
                <w:tab w:val="left" w:pos="13750"/>
              </w:tabs>
              <w:rPr>
                <w:rFonts w:ascii="Calibri" w:hAnsi="Calibri"/>
                <w:b/>
                <w:bCs/>
                <w:sz w:val="20"/>
              </w:rPr>
            </w:pPr>
          </w:p>
        </w:tc>
        <w:tc>
          <w:tcPr>
            <w:tcW w:w="1439" w:type="dxa"/>
            <w:tcBorders>
              <w:top w:val="single" w:sz="4" w:space="0" w:color="auto"/>
              <w:left w:val="single" w:sz="4" w:space="0" w:color="auto"/>
              <w:bottom w:val="single" w:sz="4" w:space="0" w:color="auto"/>
              <w:right w:val="single" w:sz="4" w:space="0" w:color="auto"/>
            </w:tcBorders>
          </w:tcPr>
          <w:p w:rsidR="003E0A10" w:rsidRDefault="003E0A10" w:rsidP="002555AF">
            <w:pPr>
              <w:rPr>
                <w:rFonts w:ascii="Century Gothic" w:hAnsi="Century Gothic"/>
                <w:sz w:val="14"/>
                <w:szCs w:val="14"/>
              </w:rPr>
            </w:pPr>
          </w:p>
          <w:p w:rsidR="003E0A10" w:rsidRPr="00B17021" w:rsidRDefault="003E0A10" w:rsidP="002555AF">
            <w:pPr>
              <w:rPr>
                <w:rFonts w:ascii="Century Gothic" w:hAnsi="Century Gothic"/>
                <w:sz w:val="14"/>
                <w:szCs w:val="14"/>
              </w:rPr>
            </w:pPr>
            <w:r>
              <w:rPr>
                <w:rFonts w:ascii="Century Gothic" w:hAnsi="Century Gothic"/>
                <w:sz w:val="14"/>
                <w:szCs w:val="14"/>
              </w:rPr>
              <w:t>Noise</w:t>
            </w:r>
          </w:p>
        </w:tc>
        <w:tc>
          <w:tcPr>
            <w:tcW w:w="1605" w:type="dxa"/>
            <w:tcBorders>
              <w:top w:val="single" w:sz="4" w:space="0" w:color="auto"/>
              <w:left w:val="single" w:sz="4" w:space="0" w:color="auto"/>
              <w:bottom w:val="single" w:sz="4" w:space="0" w:color="auto"/>
              <w:right w:val="single" w:sz="4" w:space="0" w:color="auto"/>
            </w:tcBorders>
          </w:tcPr>
          <w:p w:rsidR="003E0A10" w:rsidRDefault="003E0A10" w:rsidP="002555AF">
            <w:pPr>
              <w:rPr>
                <w:rFonts w:ascii="Century Gothic" w:hAnsi="Century Gothic"/>
                <w:sz w:val="14"/>
                <w:szCs w:val="14"/>
              </w:rPr>
            </w:pPr>
          </w:p>
          <w:p w:rsidR="003E0A10" w:rsidRPr="006F23D9" w:rsidRDefault="003E0A10" w:rsidP="002555AF">
            <w:pPr>
              <w:rPr>
                <w:rFonts w:ascii="Century Gothic" w:hAnsi="Century Gothic"/>
                <w:sz w:val="14"/>
                <w:szCs w:val="14"/>
              </w:rPr>
            </w:pPr>
            <w:r>
              <w:rPr>
                <w:rFonts w:ascii="Century Gothic" w:hAnsi="Century Gothic"/>
                <w:sz w:val="14"/>
                <w:szCs w:val="14"/>
              </w:rPr>
              <w:t>Disruption from sound of entertainment</w:t>
            </w:r>
          </w:p>
          <w:p w:rsidR="003E0A10" w:rsidRPr="00B17021" w:rsidRDefault="003E0A10" w:rsidP="002555AF">
            <w:pPr>
              <w:rPr>
                <w:rFonts w:ascii="Century Gothic" w:hAnsi="Century Gothic"/>
                <w:sz w:val="14"/>
                <w:szCs w:val="14"/>
              </w:rPr>
            </w:pPr>
          </w:p>
        </w:tc>
        <w:tc>
          <w:tcPr>
            <w:tcW w:w="992" w:type="dxa"/>
            <w:tcBorders>
              <w:top w:val="single" w:sz="4" w:space="0" w:color="auto"/>
              <w:left w:val="single" w:sz="4" w:space="0" w:color="auto"/>
              <w:bottom w:val="single" w:sz="4" w:space="0" w:color="auto"/>
              <w:right w:val="single" w:sz="4" w:space="0" w:color="auto"/>
            </w:tcBorders>
          </w:tcPr>
          <w:p w:rsidR="003E0A10" w:rsidRDefault="003E0A10" w:rsidP="002555AF">
            <w:pPr>
              <w:jc w:val="center"/>
              <w:rPr>
                <w:rFonts w:ascii="Century Gothic" w:hAnsi="Century Gothic"/>
                <w:sz w:val="14"/>
                <w:szCs w:val="14"/>
              </w:rPr>
            </w:pPr>
          </w:p>
          <w:p w:rsidR="003E0A10" w:rsidRDefault="003E0A10" w:rsidP="002555AF">
            <w:pPr>
              <w:jc w:val="center"/>
              <w:rPr>
                <w:rFonts w:ascii="Century Gothic" w:hAnsi="Century Gothic"/>
                <w:sz w:val="14"/>
                <w:szCs w:val="14"/>
              </w:rPr>
            </w:pPr>
            <w:r>
              <w:rPr>
                <w:rFonts w:ascii="Century Gothic" w:hAnsi="Century Gothic"/>
                <w:sz w:val="14"/>
                <w:szCs w:val="14"/>
              </w:rPr>
              <w:t>E2</w:t>
            </w:r>
          </w:p>
          <w:p w:rsidR="003E0A10" w:rsidRPr="00B17021" w:rsidRDefault="003E0A10" w:rsidP="002555AF">
            <w:pPr>
              <w:jc w:val="center"/>
              <w:rPr>
                <w:rFonts w:ascii="Century Gothic" w:hAnsi="Century Gothic"/>
                <w:sz w:val="14"/>
                <w:szCs w:val="14"/>
              </w:rPr>
            </w:pPr>
            <w:r>
              <w:rPr>
                <w:rFonts w:ascii="Century Gothic" w:hAnsi="Century Gothic"/>
                <w:sz w:val="14"/>
                <w:szCs w:val="14"/>
              </w:rPr>
              <w:t>LOW</w:t>
            </w:r>
          </w:p>
        </w:tc>
        <w:tc>
          <w:tcPr>
            <w:tcW w:w="4536" w:type="dxa"/>
            <w:tcBorders>
              <w:top w:val="single" w:sz="4" w:space="0" w:color="auto"/>
              <w:left w:val="single" w:sz="4" w:space="0" w:color="auto"/>
              <w:bottom w:val="single" w:sz="4" w:space="0" w:color="auto"/>
              <w:right w:val="single" w:sz="4" w:space="0" w:color="auto"/>
            </w:tcBorders>
          </w:tcPr>
          <w:p w:rsidR="003E0A10" w:rsidRDefault="003E0A10" w:rsidP="002555AF">
            <w:pPr>
              <w:rPr>
                <w:rFonts w:ascii="Century Gothic" w:hAnsi="Century Gothic"/>
                <w:sz w:val="14"/>
                <w:szCs w:val="14"/>
              </w:rPr>
            </w:pPr>
          </w:p>
          <w:p w:rsidR="003E0A10" w:rsidRDefault="003E0A10" w:rsidP="002555AF">
            <w:pPr>
              <w:rPr>
                <w:rFonts w:ascii="Century Gothic" w:hAnsi="Century Gothic"/>
                <w:sz w:val="14"/>
                <w:szCs w:val="14"/>
              </w:rPr>
            </w:pPr>
            <w:r>
              <w:rPr>
                <w:rFonts w:ascii="Century Gothic" w:hAnsi="Century Gothic"/>
                <w:sz w:val="14"/>
                <w:szCs w:val="14"/>
              </w:rPr>
              <w:t xml:space="preserve">Communicate maximum sound permitted to PA operator, as directed by venue </w:t>
            </w:r>
          </w:p>
          <w:p w:rsidR="003E0A10" w:rsidRDefault="003E0A10" w:rsidP="002555AF">
            <w:pPr>
              <w:rPr>
                <w:rFonts w:ascii="Century Gothic" w:hAnsi="Century Gothic"/>
                <w:sz w:val="14"/>
                <w:szCs w:val="14"/>
              </w:rPr>
            </w:pPr>
            <w:r>
              <w:rPr>
                <w:rFonts w:ascii="Century Gothic" w:hAnsi="Century Gothic"/>
                <w:sz w:val="14"/>
                <w:szCs w:val="14"/>
              </w:rPr>
              <w:t>Constant review by Council staff and feedback provided to Sound Engineer.</w:t>
            </w:r>
          </w:p>
          <w:p w:rsidR="003E0A10" w:rsidRPr="00B17021" w:rsidRDefault="003E0A10" w:rsidP="002555AF">
            <w:pPr>
              <w:rPr>
                <w:rFonts w:ascii="Century Gothic" w:hAnsi="Century Gothic"/>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E0A10" w:rsidRPr="00E72371" w:rsidRDefault="003E0A10" w:rsidP="002555AF">
            <w:pPr>
              <w:spacing w:after="60"/>
              <w:rPr>
                <w:rFonts w:ascii="Calibri" w:hAnsi="Calibri"/>
                <w:sz w:val="18"/>
                <w:szCs w:val="18"/>
              </w:rPr>
            </w:pPr>
          </w:p>
        </w:tc>
        <w:tc>
          <w:tcPr>
            <w:tcW w:w="2693"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ind w:left="360"/>
              <w:rPr>
                <w:rFonts w:ascii="Calibri" w:hAnsi="Calibri"/>
                <w:sz w:val="18"/>
                <w:szCs w:val="18"/>
              </w:rPr>
            </w:pPr>
          </w:p>
        </w:tc>
        <w:tc>
          <w:tcPr>
            <w:tcW w:w="1423"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ind w:left="360"/>
              <w:rPr>
                <w:rFonts w:ascii="Calibri" w:hAnsi="Calibri"/>
                <w:sz w:val="18"/>
                <w:szCs w:val="18"/>
              </w:rPr>
            </w:pPr>
          </w:p>
        </w:tc>
        <w:tc>
          <w:tcPr>
            <w:tcW w:w="887"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ind w:left="360"/>
              <w:rPr>
                <w:rFonts w:ascii="Calibri" w:hAnsi="Calibri"/>
                <w:sz w:val="18"/>
                <w:szCs w:val="18"/>
              </w:rPr>
            </w:pPr>
          </w:p>
        </w:tc>
      </w:tr>
      <w:tr w:rsidR="003E0A10" w:rsidRPr="00E72371" w:rsidTr="003E0A10">
        <w:trPr>
          <w:trHeight w:val="801"/>
          <w:jc w:val="center"/>
        </w:trPr>
        <w:tc>
          <w:tcPr>
            <w:tcW w:w="674"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numPr>
                <w:ilvl w:val="0"/>
                <w:numId w:val="3"/>
              </w:numPr>
              <w:tabs>
                <w:tab w:val="left" w:pos="7938"/>
                <w:tab w:val="left" w:pos="8505"/>
                <w:tab w:val="left" w:pos="13750"/>
              </w:tabs>
              <w:rPr>
                <w:rFonts w:ascii="Calibri" w:hAnsi="Calibri"/>
                <w:b/>
                <w:bCs/>
                <w:sz w:val="20"/>
              </w:rPr>
            </w:pPr>
          </w:p>
        </w:tc>
        <w:tc>
          <w:tcPr>
            <w:tcW w:w="1439" w:type="dxa"/>
            <w:tcBorders>
              <w:top w:val="single" w:sz="4" w:space="0" w:color="auto"/>
              <w:left w:val="single" w:sz="4" w:space="0" w:color="auto"/>
              <w:bottom w:val="single" w:sz="4" w:space="0" w:color="auto"/>
              <w:right w:val="single" w:sz="4" w:space="0" w:color="auto"/>
            </w:tcBorders>
          </w:tcPr>
          <w:p w:rsidR="003E0A10" w:rsidRPr="00170895" w:rsidRDefault="003E0A10" w:rsidP="002555AF">
            <w:pPr>
              <w:rPr>
                <w:rFonts w:ascii="Century Gothic" w:hAnsi="Century Gothic"/>
                <w:sz w:val="14"/>
                <w:szCs w:val="14"/>
              </w:rPr>
            </w:pPr>
          </w:p>
          <w:p w:rsidR="003E0A10" w:rsidRPr="00170895" w:rsidRDefault="003E0A10" w:rsidP="002555AF">
            <w:pPr>
              <w:rPr>
                <w:rFonts w:ascii="Century Gothic" w:hAnsi="Century Gothic"/>
                <w:sz w:val="14"/>
                <w:szCs w:val="14"/>
              </w:rPr>
            </w:pPr>
            <w:r>
              <w:rPr>
                <w:rFonts w:ascii="Century Gothic" w:hAnsi="Century Gothic"/>
                <w:sz w:val="14"/>
                <w:szCs w:val="14"/>
              </w:rPr>
              <w:t>Signage</w:t>
            </w:r>
          </w:p>
        </w:tc>
        <w:tc>
          <w:tcPr>
            <w:tcW w:w="1605" w:type="dxa"/>
            <w:tcBorders>
              <w:top w:val="single" w:sz="4" w:space="0" w:color="auto"/>
              <w:left w:val="single" w:sz="4" w:space="0" w:color="auto"/>
              <w:bottom w:val="single" w:sz="4" w:space="0" w:color="auto"/>
              <w:right w:val="single" w:sz="4" w:space="0" w:color="auto"/>
            </w:tcBorders>
          </w:tcPr>
          <w:p w:rsidR="003E0A10" w:rsidRPr="00170895" w:rsidRDefault="003E0A10" w:rsidP="002555AF">
            <w:pPr>
              <w:rPr>
                <w:rFonts w:ascii="Century Gothic" w:hAnsi="Century Gothic"/>
                <w:sz w:val="14"/>
                <w:szCs w:val="14"/>
              </w:rPr>
            </w:pPr>
          </w:p>
          <w:p w:rsidR="003E0A10" w:rsidRPr="00170895" w:rsidRDefault="003E0A10" w:rsidP="002555AF">
            <w:pPr>
              <w:rPr>
                <w:rFonts w:ascii="Century Gothic" w:hAnsi="Century Gothic"/>
                <w:sz w:val="14"/>
                <w:szCs w:val="14"/>
              </w:rPr>
            </w:pPr>
            <w:r>
              <w:rPr>
                <w:rFonts w:ascii="Century Gothic" w:hAnsi="Century Gothic"/>
                <w:sz w:val="14"/>
                <w:szCs w:val="14"/>
              </w:rPr>
              <w:t>Ineffective signage</w:t>
            </w:r>
          </w:p>
        </w:tc>
        <w:tc>
          <w:tcPr>
            <w:tcW w:w="992" w:type="dxa"/>
            <w:tcBorders>
              <w:top w:val="single" w:sz="4" w:space="0" w:color="auto"/>
              <w:left w:val="single" w:sz="4" w:space="0" w:color="auto"/>
              <w:bottom w:val="single" w:sz="4" w:space="0" w:color="auto"/>
              <w:right w:val="single" w:sz="4" w:space="0" w:color="auto"/>
            </w:tcBorders>
          </w:tcPr>
          <w:p w:rsidR="003E0A10" w:rsidRDefault="003E0A10" w:rsidP="002555AF">
            <w:pPr>
              <w:jc w:val="center"/>
              <w:rPr>
                <w:rFonts w:ascii="Century Gothic" w:hAnsi="Century Gothic"/>
                <w:sz w:val="14"/>
                <w:szCs w:val="14"/>
              </w:rPr>
            </w:pPr>
          </w:p>
          <w:p w:rsidR="003E0A10" w:rsidRDefault="003E0A10" w:rsidP="002555AF">
            <w:pPr>
              <w:jc w:val="center"/>
              <w:rPr>
                <w:rFonts w:ascii="Century Gothic" w:hAnsi="Century Gothic"/>
                <w:sz w:val="14"/>
                <w:szCs w:val="14"/>
              </w:rPr>
            </w:pPr>
            <w:r>
              <w:rPr>
                <w:rFonts w:ascii="Century Gothic" w:hAnsi="Century Gothic"/>
                <w:sz w:val="14"/>
                <w:szCs w:val="14"/>
              </w:rPr>
              <w:t>E1</w:t>
            </w:r>
          </w:p>
          <w:p w:rsidR="003E0A10" w:rsidRPr="00170895" w:rsidRDefault="003E0A10" w:rsidP="002555AF">
            <w:pPr>
              <w:jc w:val="center"/>
              <w:rPr>
                <w:rFonts w:ascii="Century Gothic" w:hAnsi="Century Gothic"/>
                <w:sz w:val="14"/>
                <w:szCs w:val="14"/>
              </w:rPr>
            </w:pPr>
            <w:r>
              <w:rPr>
                <w:rFonts w:ascii="Century Gothic" w:hAnsi="Century Gothic"/>
                <w:sz w:val="14"/>
                <w:szCs w:val="14"/>
              </w:rPr>
              <w:t>LOW</w:t>
            </w:r>
          </w:p>
        </w:tc>
        <w:tc>
          <w:tcPr>
            <w:tcW w:w="4536" w:type="dxa"/>
            <w:tcBorders>
              <w:top w:val="single" w:sz="4" w:space="0" w:color="auto"/>
              <w:left w:val="single" w:sz="4" w:space="0" w:color="auto"/>
              <w:bottom w:val="single" w:sz="4" w:space="0" w:color="auto"/>
              <w:right w:val="single" w:sz="4" w:space="0" w:color="auto"/>
            </w:tcBorders>
          </w:tcPr>
          <w:p w:rsidR="003E0A10" w:rsidRPr="00170895" w:rsidRDefault="003E0A10" w:rsidP="002555AF">
            <w:pPr>
              <w:rPr>
                <w:rFonts w:ascii="Century Gothic" w:hAnsi="Century Gothic"/>
                <w:sz w:val="14"/>
                <w:szCs w:val="14"/>
              </w:rPr>
            </w:pPr>
          </w:p>
          <w:p w:rsidR="003E0A10" w:rsidRPr="00170895" w:rsidRDefault="003E0A10" w:rsidP="002555AF">
            <w:pPr>
              <w:rPr>
                <w:rFonts w:ascii="Century Gothic" w:hAnsi="Century Gothic"/>
                <w:sz w:val="14"/>
                <w:szCs w:val="14"/>
              </w:rPr>
            </w:pPr>
            <w:r>
              <w:rPr>
                <w:rFonts w:ascii="Century Gothic" w:hAnsi="Century Gothic"/>
                <w:sz w:val="14"/>
                <w:szCs w:val="14"/>
              </w:rPr>
              <w:t>Allow sufficient time for planning, proofing and production of signage</w:t>
            </w:r>
          </w:p>
          <w:p w:rsidR="003E0A10" w:rsidRDefault="003E0A10" w:rsidP="002555AF">
            <w:pPr>
              <w:rPr>
                <w:rFonts w:ascii="Century Gothic" w:hAnsi="Century Gothic"/>
                <w:sz w:val="14"/>
                <w:szCs w:val="14"/>
              </w:rPr>
            </w:pPr>
            <w:r>
              <w:rPr>
                <w:rFonts w:ascii="Century Gothic" w:hAnsi="Century Gothic"/>
                <w:sz w:val="14"/>
                <w:szCs w:val="14"/>
              </w:rPr>
              <w:t xml:space="preserve">Use of reputable and certified company for printing and installation </w:t>
            </w:r>
          </w:p>
          <w:p w:rsidR="003E0A10" w:rsidRDefault="003E0A10" w:rsidP="002555AF">
            <w:pPr>
              <w:rPr>
                <w:rFonts w:ascii="Century Gothic" w:hAnsi="Century Gothic"/>
                <w:sz w:val="14"/>
                <w:szCs w:val="14"/>
              </w:rPr>
            </w:pPr>
            <w:r>
              <w:rPr>
                <w:rFonts w:ascii="Century Gothic" w:hAnsi="Century Gothic"/>
                <w:sz w:val="14"/>
                <w:szCs w:val="14"/>
              </w:rPr>
              <w:t>All signage is secured and weighted.</w:t>
            </w:r>
          </w:p>
          <w:p w:rsidR="003E0A10" w:rsidRPr="00170895" w:rsidRDefault="003E0A10" w:rsidP="002555AF">
            <w:pPr>
              <w:rPr>
                <w:rFonts w:ascii="Century Gothic" w:hAnsi="Century Gothic"/>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E0A10" w:rsidRPr="00E72371" w:rsidRDefault="003E0A10" w:rsidP="002555AF">
            <w:pPr>
              <w:spacing w:after="60"/>
              <w:rPr>
                <w:rFonts w:ascii="Calibri" w:hAnsi="Calibri"/>
                <w:sz w:val="18"/>
                <w:szCs w:val="18"/>
              </w:rPr>
            </w:pPr>
          </w:p>
        </w:tc>
        <w:tc>
          <w:tcPr>
            <w:tcW w:w="2693"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ind w:left="360"/>
              <w:rPr>
                <w:rFonts w:ascii="Calibri" w:hAnsi="Calibri"/>
                <w:sz w:val="18"/>
                <w:szCs w:val="18"/>
              </w:rPr>
            </w:pPr>
          </w:p>
        </w:tc>
        <w:tc>
          <w:tcPr>
            <w:tcW w:w="1423"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ind w:left="360"/>
              <w:rPr>
                <w:rFonts w:ascii="Calibri" w:hAnsi="Calibri"/>
                <w:sz w:val="18"/>
                <w:szCs w:val="18"/>
              </w:rPr>
            </w:pPr>
          </w:p>
        </w:tc>
        <w:tc>
          <w:tcPr>
            <w:tcW w:w="887"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ind w:left="360"/>
              <w:rPr>
                <w:rFonts w:ascii="Calibri" w:hAnsi="Calibri"/>
                <w:sz w:val="18"/>
                <w:szCs w:val="18"/>
              </w:rPr>
            </w:pPr>
          </w:p>
        </w:tc>
      </w:tr>
      <w:tr w:rsidR="003E0A10" w:rsidRPr="00E72371" w:rsidTr="003E0A10">
        <w:trPr>
          <w:trHeight w:val="801"/>
          <w:jc w:val="center"/>
        </w:trPr>
        <w:tc>
          <w:tcPr>
            <w:tcW w:w="674"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numPr>
                <w:ilvl w:val="0"/>
                <w:numId w:val="3"/>
              </w:numPr>
              <w:tabs>
                <w:tab w:val="left" w:pos="7938"/>
                <w:tab w:val="left" w:pos="8505"/>
                <w:tab w:val="left" w:pos="13750"/>
              </w:tabs>
              <w:rPr>
                <w:rFonts w:ascii="Calibri" w:hAnsi="Calibri"/>
                <w:b/>
                <w:bCs/>
                <w:sz w:val="20"/>
              </w:rPr>
            </w:pPr>
          </w:p>
        </w:tc>
        <w:tc>
          <w:tcPr>
            <w:tcW w:w="1439" w:type="dxa"/>
            <w:tcBorders>
              <w:top w:val="single" w:sz="4" w:space="0" w:color="auto"/>
              <w:left w:val="single" w:sz="4" w:space="0" w:color="auto"/>
              <w:bottom w:val="single" w:sz="4" w:space="0" w:color="auto"/>
              <w:right w:val="single" w:sz="4" w:space="0" w:color="auto"/>
            </w:tcBorders>
          </w:tcPr>
          <w:p w:rsidR="003E0A10" w:rsidRDefault="003E0A10" w:rsidP="002555AF">
            <w:pPr>
              <w:rPr>
                <w:rFonts w:ascii="Century Gothic" w:hAnsi="Century Gothic"/>
                <w:sz w:val="14"/>
                <w:szCs w:val="14"/>
              </w:rPr>
            </w:pPr>
          </w:p>
          <w:p w:rsidR="003E0A10" w:rsidRDefault="003E0A10" w:rsidP="002555AF">
            <w:pPr>
              <w:rPr>
                <w:rFonts w:ascii="Century Gothic" w:hAnsi="Century Gothic"/>
                <w:sz w:val="14"/>
                <w:szCs w:val="14"/>
              </w:rPr>
            </w:pPr>
            <w:r>
              <w:rPr>
                <w:rFonts w:ascii="Century Gothic" w:hAnsi="Century Gothic"/>
                <w:sz w:val="14"/>
                <w:szCs w:val="14"/>
              </w:rPr>
              <w:t xml:space="preserve">Children’s </w:t>
            </w:r>
          </w:p>
          <w:p w:rsidR="003E0A10" w:rsidRDefault="003E0A10" w:rsidP="002555AF">
            <w:pPr>
              <w:rPr>
                <w:rFonts w:ascii="Century Gothic" w:hAnsi="Century Gothic"/>
                <w:sz w:val="14"/>
                <w:szCs w:val="14"/>
              </w:rPr>
            </w:pPr>
            <w:r>
              <w:rPr>
                <w:rFonts w:ascii="Century Gothic" w:hAnsi="Century Gothic"/>
                <w:sz w:val="14"/>
                <w:szCs w:val="14"/>
              </w:rPr>
              <w:t>Activities/</w:t>
            </w:r>
          </w:p>
          <w:p w:rsidR="003E0A10" w:rsidRPr="0071240C" w:rsidRDefault="003E0A10" w:rsidP="002555AF">
            <w:pPr>
              <w:rPr>
                <w:rFonts w:ascii="Century Gothic" w:hAnsi="Century Gothic"/>
                <w:sz w:val="14"/>
                <w:szCs w:val="14"/>
              </w:rPr>
            </w:pPr>
            <w:r>
              <w:rPr>
                <w:rFonts w:ascii="Century Gothic" w:hAnsi="Century Gothic"/>
                <w:sz w:val="14"/>
                <w:szCs w:val="14"/>
              </w:rPr>
              <w:t>Workshops</w:t>
            </w:r>
          </w:p>
          <w:p w:rsidR="003E0A10" w:rsidRPr="00A400CA" w:rsidRDefault="003E0A10" w:rsidP="002555AF">
            <w:pPr>
              <w:rPr>
                <w:rFonts w:ascii="Century Gothic" w:hAnsi="Century Gothic"/>
                <w:b/>
                <w:sz w:val="14"/>
                <w:szCs w:val="14"/>
              </w:rPr>
            </w:pPr>
          </w:p>
        </w:tc>
        <w:tc>
          <w:tcPr>
            <w:tcW w:w="1605" w:type="dxa"/>
            <w:tcBorders>
              <w:top w:val="single" w:sz="4" w:space="0" w:color="auto"/>
              <w:left w:val="single" w:sz="4" w:space="0" w:color="auto"/>
              <w:bottom w:val="single" w:sz="4" w:space="0" w:color="auto"/>
              <w:right w:val="single" w:sz="4" w:space="0" w:color="auto"/>
            </w:tcBorders>
          </w:tcPr>
          <w:p w:rsidR="003E0A10" w:rsidRPr="00833A79" w:rsidRDefault="003E0A10" w:rsidP="002555AF">
            <w:pPr>
              <w:rPr>
                <w:rFonts w:ascii="Century Gothic" w:hAnsi="Century Gothic"/>
                <w:color w:val="008000"/>
                <w:sz w:val="14"/>
                <w:szCs w:val="14"/>
              </w:rPr>
            </w:pPr>
          </w:p>
          <w:p w:rsidR="003E0A10" w:rsidRDefault="003E0A10" w:rsidP="00BA5154">
            <w:pPr>
              <w:rPr>
                <w:rFonts w:ascii="Century Gothic" w:hAnsi="Century Gothic"/>
                <w:sz w:val="14"/>
                <w:szCs w:val="14"/>
              </w:rPr>
            </w:pPr>
            <w:r w:rsidRPr="00F65350">
              <w:rPr>
                <w:rFonts w:ascii="Century Gothic" w:hAnsi="Century Gothic"/>
                <w:sz w:val="14"/>
                <w:szCs w:val="14"/>
              </w:rPr>
              <w:t xml:space="preserve">Inappropriate or dangerous activity </w:t>
            </w:r>
          </w:p>
          <w:p w:rsidR="003E0A10" w:rsidRPr="00B17021" w:rsidRDefault="003E0A10" w:rsidP="00BA5154">
            <w:pPr>
              <w:rPr>
                <w:rFonts w:ascii="Century Gothic" w:hAnsi="Century Gothic"/>
                <w:sz w:val="14"/>
                <w:szCs w:val="14"/>
              </w:rPr>
            </w:pPr>
          </w:p>
        </w:tc>
        <w:tc>
          <w:tcPr>
            <w:tcW w:w="992" w:type="dxa"/>
            <w:tcBorders>
              <w:top w:val="single" w:sz="4" w:space="0" w:color="auto"/>
              <w:left w:val="single" w:sz="4" w:space="0" w:color="auto"/>
              <w:bottom w:val="single" w:sz="4" w:space="0" w:color="auto"/>
              <w:right w:val="single" w:sz="4" w:space="0" w:color="auto"/>
            </w:tcBorders>
          </w:tcPr>
          <w:p w:rsidR="003E0A10" w:rsidRDefault="003E0A10" w:rsidP="002555AF">
            <w:pPr>
              <w:jc w:val="center"/>
              <w:rPr>
                <w:rFonts w:ascii="Century Gothic" w:hAnsi="Century Gothic"/>
                <w:color w:val="FF0000"/>
                <w:sz w:val="14"/>
                <w:szCs w:val="14"/>
              </w:rPr>
            </w:pPr>
          </w:p>
          <w:p w:rsidR="003E0A10" w:rsidRPr="001A590A" w:rsidRDefault="003E0A10" w:rsidP="002555AF">
            <w:pPr>
              <w:jc w:val="center"/>
              <w:rPr>
                <w:rFonts w:ascii="Century Gothic" w:hAnsi="Century Gothic"/>
                <w:sz w:val="14"/>
                <w:szCs w:val="14"/>
              </w:rPr>
            </w:pPr>
            <w:r w:rsidRPr="001A590A">
              <w:rPr>
                <w:rFonts w:ascii="Century Gothic" w:hAnsi="Century Gothic"/>
                <w:sz w:val="14"/>
                <w:szCs w:val="14"/>
              </w:rPr>
              <w:t>D5</w:t>
            </w:r>
          </w:p>
          <w:p w:rsidR="003E0A10" w:rsidRPr="0003079E" w:rsidRDefault="003E0A10" w:rsidP="002555AF">
            <w:pPr>
              <w:jc w:val="center"/>
              <w:rPr>
                <w:rFonts w:ascii="Century Gothic" w:hAnsi="Century Gothic"/>
                <w:color w:val="FF0000"/>
                <w:sz w:val="14"/>
                <w:szCs w:val="14"/>
              </w:rPr>
            </w:pPr>
            <w:r w:rsidRPr="001A590A">
              <w:rPr>
                <w:rFonts w:ascii="Century Gothic" w:hAnsi="Century Gothic"/>
                <w:sz w:val="14"/>
                <w:szCs w:val="14"/>
              </w:rPr>
              <w:t>HIGH</w:t>
            </w:r>
          </w:p>
        </w:tc>
        <w:tc>
          <w:tcPr>
            <w:tcW w:w="4536" w:type="dxa"/>
            <w:tcBorders>
              <w:top w:val="single" w:sz="4" w:space="0" w:color="auto"/>
              <w:left w:val="single" w:sz="4" w:space="0" w:color="auto"/>
              <w:bottom w:val="single" w:sz="4" w:space="0" w:color="auto"/>
              <w:right w:val="single" w:sz="4" w:space="0" w:color="auto"/>
            </w:tcBorders>
          </w:tcPr>
          <w:p w:rsidR="003E0A10" w:rsidRDefault="003E0A10" w:rsidP="002555AF">
            <w:pPr>
              <w:tabs>
                <w:tab w:val="num" w:pos="113"/>
              </w:tabs>
              <w:rPr>
                <w:rFonts w:ascii="Century Gothic" w:hAnsi="Century Gothic"/>
                <w:sz w:val="14"/>
                <w:szCs w:val="14"/>
              </w:rPr>
            </w:pPr>
          </w:p>
          <w:p w:rsidR="003E0A10" w:rsidRDefault="003E0A10" w:rsidP="002555AF">
            <w:pPr>
              <w:tabs>
                <w:tab w:val="num" w:pos="113"/>
              </w:tabs>
              <w:rPr>
                <w:rFonts w:ascii="Century Gothic" w:hAnsi="Century Gothic"/>
                <w:sz w:val="14"/>
                <w:szCs w:val="14"/>
              </w:rPr>
            </w:pPr>
            <w:r>
              <w:rPr>
                <w:rFonts w:ascii="Century Gothic" w:hAnsi="Century Gothic"/>
                <w:sz w:val="14"/>
                <w:szCs w:val="14"/>
              </w:rPr>
              <w:t>Activities run by professional organisation/staff</w:t>
            </w:r>
          </w:p>
          <w:p w:rsidR="003E0A10" w:rsidRPr="003E2732" w:rsidRDefault="003E0A10" w:rsidP="002555AF">
            <w:pPr>
              <w:tabs>
                <w:tab w:val="num" w:pos="113"/>
              </w:tabs>
              <w:rPr>
                <w:rFonts w:ascii="Century Gothic" w:hAnsi="Century Gothic"/>
                <w:sz w:val="14"/>
                <w:szCs w:val="14"/>
              </w:rPr>
            </w:pPr>
            <w:r>
              <w:rPr>
                <w:rFonts w:ascii="Century Gothic" w:hAnsi="Century Gothic"/>
                <w:sz w:val="14"/>
                <w:szCs w:val="14"/>
              </w:rPr>
              <w:t>Parents informed they must supervise their own children at all times</w:t>
            </w:r>
          </w:p>
          <w:p w:rsidR="003E0A10" w:rsidRDefault="003E0A10" w:rsidP="002555AF">
            <w:pPr>
              <w:tabs>
                <w:tab w:val="num" w:pos="113"/>
              </w:tabs>
              <w:rPr>
                <w:rFonts w:ascii="Century Gothic" w:hAnsi="Century Gothic"/>
                <w:sz w:val="14"/>
                <w:szCs w:val="14"/>
              </w:rPr>
            </w:pPr>
          </w:p>
          <w:p w:rsidR="003E0A10" w:rsidRPr="00A90464" w:rsidRDefault="003E0A10" w:rsidP="002555AF">
            <w:pPr>
              <w:tabs>
                <w:tab w:val="num" w:pos="113"/>
              </w:tabs>
              <w:rPr>
                <w:rFonts w:ascii="Century Gothic" w:hAnsi="Century Gothic"/>
                <w:color w:val="008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E0A10" w:rsidRPr="00E72371" w:rsidRDefault="003E0A10" w:rsidP="002555AF">
            <w:pPr>
              <w:spacing w:after="60"/>
              <w:rPr>
                <w:rFonts w:ascii="Calibri" w:hAnsi="Calibri"/>
                <w:sz w:val="18"/>
                <w:szCs w:val="18"/>
              </w:rPr>
            </w:pPr>
          </w:p>
        </w:tc>
        <w:tc>
          <w:tcPr>
            <w:tcW w:w="2693"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ind w:left="360"/>
              <w:rPr>
                <w:rFonts w:ascii="Calibri" w:hAnsi="Calibri"/>
                <w:sz w:val="18"/>
                <w:szCs w:val="18"/>
              </w:rPr>
            </w:pPr>
          </w:p>
        </w:tc>
        <w:tc>
          <w:tcPr>
            <w:tcW w:w="1423"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ind w:left="360"/>
              <w:rPr>
                <w:rFonts w:ascii="Calibri" w:hAnsi="Calibri"/>
                <w:sz w:val="18"/>
                <w:szCs w:val="18"/>
              </w:rPr>
            </w:pPr>
          </w:p>
        </w:tc>
        <w:tc>
          <w:tcPr>
            <w:tcW w:w="887"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ind w:left="360"/>
              <w:rPr>
                <w:rFonts w:ascii="Calibri" w:hAnsi="Calibri"/>
                <w:sz w:val="18"/>
                <w:szCs w:val="18"/>
              </w:rPr>
            </w:pPr>
          </w:p>
        </w:tc>
      </w:tr>
      <w:tr w:rsidR="003E0A10" w:rsidRPr="00E72371" w:rsidTr="003E0A10">
        <w:trPr>
          <w:trHeight w:val="801"/>
          <w:jc w:val="center"/>
        </w:trPr>
        <w:tc>
          <w:tcPr>
            <w:tcW w:w="674"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numPr>
                <w:ilvl w:val="0"/>
                <w:numId w:val="3"/>
              </w:numPr>
              <w:tabs>
                <w:tab w:val="left" w:pos="7938"/>
                <w:tab w:val="left" w:pos="8505"/>
                <w:tab w:val="left" w:pos="13750"/>
              </w:tabs>
              <w:rPr>
                <w:rFonts w:ascii="Calibri" w:hAnsi="Calibri"/>
                <w:b/>
                <w:bCs/>
                <w:sz w:val="20"/>
              </w:rPr>
            </w:pPr>
          </w:p>
        </w:tc>
        <w:tc>
          <w:tcPr>
            <w:tcW w:w="1439" w:type="dxa"/>
            <w:tcBorders>
              <w:top w:val="single" w:sz="4" w:space="0" w:color="auto"/>
              <w:left w:val="single" w:sz="4" w:space="0" w:color="auto"/>
              <w:bottom w:val="single" w:sz="4" w:space="0" w:color="auto"/>
              <w:right w:val="single" w:sz="4" w:space="0" w:color="auto"/>
            </w:tcBorders>
          </w:tcPr>
          <w:p w:rsidR="003E0A10" w:rsidRPr="00B17021" w:rsidRDefault="003E0A10" w:rsidP="002555AF">
            <w:pPr>
              <w:rPr>
                <w:rFonts w:ascii="Century Gothic" w:hAnsi="Century Gothic"/>
                <w:sz w:val="14"/>
                <w:szCs w:val="14"/>
              </w:rPr>
            </w:pPr>
          </w:p>
          <w:p w:rsidR="003E0A10" w:rsidRPr="00B17021" w:rsidRDefault="003E0A10" w:rsidP="002555AF">
            <w:pPr>
              <w:rPr>
                <w:rFonts w:ascii="Century Gothic" w:hAnsi="Century Gothic"/>
                <w:sz w:val="14"/>
                <w:szCs w:val="14"/>
              </w:rPr>
            </w:pPr>
            <w:r>
              <w:rPr>
                <w:rFonts w:ascii="Century Gothic" w:hAnsi="Century Gothic"/>
                <w:sz w:val="14"/>
                <w:szCs w:val="14"/>
              </w:rPr>
              <w:t>Children</w:t>
            </w:r>
          </w:p>
        </w:tc>
        <w:tc>
          <w:tcPr>
            <w:tcW w:w="1605" w:type="dxa"/>
            <w:tcBorders>
              <w:top w:val="single" w:sz="4" w:space="0" w:color="auto"/>
              <w:left w:val="single" w:sz="4" w:space="0" w:color="auto"/>
              <w:bottom w:val="single" w:sz="4" w:space="0" w:color="auto"/>
              <w:right w:val="single" w:sz="4" w:space="0" w:color="auto"/>
            </w:tcBorders>
          </w:tcPr>
          <w:p w:rsidR="003E0A10" w:rsidRPr="00B17021" w:rsidRDefault="003E0A10" w:rsidP="002555AF">
            <w:pPr>
              <w:rPr>
                <w:rFonts w:ascii="Century Gothic" w:hAnsi="Century Gothic"/>
                <w:sz w:val="14"/>
                <w:szCs w:val="14"/>
              </w:rPr>
            </w:pPr>
          </w:p>
          <w:p w:rsidR="003E0A10" w:rsidRDefault="003E0A10" w:rsidP="002555AF">
            <w:pPr>
              <w:rPr>
                <w:rFonts w:ascii="Century Gothic" w:hAnsi="Century Gothic"/>
                <w:sz w:val="14"/>
                <w:szCs w:val="14"/>
              </w:rPr>
            </w:pPr>
            <w:r>
              <w:rPr>
                <w:rFonts w:ascii="Century Gothic" w:hAnsi="Century Gothic"/>
                <w:sz w:val="14"/>
                <w:szCs w:val="14"/>
              </w:rPr>
              <w:t xml:space="preserve">Lost or missing children </w:t>
            </w:r>
          </w:p>
          <w:p w:rsidR="003E0A10" w:rsidRPr="00B17021" w:rsidRDefault="003E0A10" w:rsidP="00BA5154">
            <w:pPr>
              <w:rPr>
                <w:rFonts w:ascii="Century Gothic" w:hAnsi="Century Gothic"/>
                <w:sz w:val="14"/>
                <w:szCs w:val="14"/>
              </w:rPr>
            </w:pPr>
          </w:p>
        </w:tc>
        <w:tc>
          <w:tcPr>
            <w:tcW w:w="992" w:type="dxa"/>
            <w:tcBorders>
              <w:top w:val="single" w:sz="4" w:space="0" w:color="auto"/>
              <w:left w:val="single" w:sz="4" w:space="0" w:color="auto"/>
              <w:bottom w:val="single" w:sz="4" w:space="0" w:color="auto"/>
              <w:right w:val="single" w:sz="4" w:space="0" w:color="auto"/>
            </w:tcBorders>
          </w:tcPr>
          <w:p w:rsidR="003E0A10" w:rsidRDefault="003E0A10" w:rsidP="002555AF">
            <w:pPr>
              <w:jc w:val="center"/>
              <w:rPr>
                <w:rFonts w:ascii="Century Gothic" w:hAnsi="Century Gothic"/>
                <w:sz w:val="14"/>
                <w:szCs w:val="14"/>
              </w:rPr>
            </w:pPr>
          </w:p>
          <w:p w:rsidR="003E0A10" w:rsidRDefault="003E0A10" w:rsidP="002555AF">
            <w:pPr>
              <w:jc w:val="center"/>
              <w:rPr>
                <w:rFonts w:ascii="Century Gothic" w:hAnsi="Century Gothic"/>
                <w:sz w:val="14"/>
                <w:szCs w:val="14"/>
              </w:rPr>
            </w:pPr>
            <w:r>
              <w:rPr>
                <w:rFonts w:ascii="Century Gothic" w:hAnsi="Century Gothic"/>
                <w:sz w:val="14"/>
                <w:szCs w:val="14"/>
              </w:rPr>
              <w:t>C4</w:t>
            </w:r>
          </w:p>
          <w:p w:rsidR="003E0A10" w:rsidRPr="00B17021" w:rsidRDefault="003E0A10" w:rsidP="002555AF">
            <w:pPr>
              <w:jc w:val="center"/>
              <w:rPr>
                <w:rFonts w:ascii="Century Gothic" w:hAnsi="Century Gothic"/>
                <w:sz w:val="14"/>
                <w:szCs w:val="14"/>
              </w:rPr>
            </w:pPr>
            <w:r>
              <w:rPr>
                <w:rFonts w:ascii="Century Gothic" w:hAnsi="Century Gothic"/>
                <w:sz w:val="14"/>
                <w:szCs w:val="14"/>
              </w:rPr>
              <w:t>HIGH</w:t>
            </w:r>
          </w:p>
        </w:tc>
        <w:tc>
          <w:tcPr>
            <w:tcW w:w="4536" w:type="dxa"/>
            <w:tcBorders>
              <w:top w:val="single" w:sz="4" w:space="0" w:color="auto"/>
              <w:left w:val="single" w:sz="4" w:space="0" w:color="auto"/>
              <w:bottom w:val="single" w:sz="4" w:space="0" w:color="auto"/>
              <w:right w:val="single" w:sz="4" w:space="0" w:color="auto"/>
            </w:tcBorders>
          </w:tcPr>
          <w:p w:rsidR="003E0A10" w:rsidRDefault="003E0A10" w:rsidP="002555AF">
            <w:pPr>
              <w:rPr>
                <w:rFonts w:ascii="Century Gothic" w:hAnsi="Century Gothic"/>
                <w:sz w:val="14"/>
                <w:szCs w:val="14"/>
              </w:rPr>
            </w:pPr>
          </w:p>
          <w:p w:rsidR="003E0A10" w:rsidRDefault="003E0A10" w:rsidP="002555AF">
            <w:pPr>
              <w:rPr>
                <w:rFonts w:ascii="Century Gothic" w:hAnsi="Century Gothic"/>
                <w:sz w:val="14"/>
                <w:szCs w:val="14"/>
              </w:rPr>
            </w:pPr>
            <w:r>
              <w:rPr>
                <w:rFonts w:ascii="Century Gothic" w:hAnsi="Century Gothic"/>
                <w:sz w:val="14"/>
                <w:szCs w:val="14"/>
              </w:rPr>
              <w:t>ID Wristbands at front entrance</w:t>
            </w:r>
          </w:p>
          <w:p w:rsidR="003E0A10" w:rsidRDefault="003E0A10" w:rsidP="002555AF">
            <w:pPr>
              <w:rPr>
                <w:rFonts w:ascii="Century Gothic" w:hAnsi="Century Gothic"/>
                <w:sz w:val="14"/>
                <w:szCs w:val="14"/>
              </w:rPr>
            </w:pPr>
            <w:r>
              <w:rPr>
                <w:rFonts w:ascii="Century Gothic" w:hAnsi="Century Gothic"/>
                <w:sz w:val="14"/>
                <w:szCs w:val="14"/>
              </w:rPr>
              <w:t>Clearly marked Information Tent for lost children</w:t>
            </w:r>
          </w:p>
          <w:p w:rsidR="003E0A10" w:rsidRDefault="003E0A10" w:rsidP="002555AF">
            <w:pPr>
              <w:rPr>
                <w:rFonts w:ascii="Century Gothic" w:hAnsi="Century Gothic"/>
                <w:sz w:val="14"/>
                <w:szCs w:val="14"/>
              </w:rPr>
            </w:pPr>
            <w:r>
              <w:rPr>
                <w:rFonts w:ascii="Century Gothic" w:hAnsi="Century Gothic"/>
                <w:sz w:val="14"/>
                <w:szCs w:val="14"/>
              </w:rPr>
              <w:t>Staff and volunteers briefed on lost children response plan</w:t>
            </w:r>
          </w:p>
          <w:p w:rsidR="003E0A10" w:rsidRPr="00B17021" w:rsidRDefault="003E0A10" w:rsidP="002555AF">
            <w:pPr>
              <w:rPr>
                <w:rFonts w:ascii="Century Gothic" w:hAnsi="Century Gothic"/>
                <w:sz w:val="14"/>
                <w:szCs w:val="14"/>
              </w:rPr>
            </w:pPr>
            <w:r>
              <w:rPr>
                <w:rFonts w:ascii="Century Gothic" w:hAnsi="Century Gothic"/>
                <w:sz w:val="14"/>
                <w:szCs w:val="14"/>
              </w:rPr>
              <w:t>Security and staff briefed to identify when children may be in a high risk situation</w:t>
            </w:r>
          </w:p>
        </w:tc>
        <w:tc>
          <w:tcPr>
            <w:tcW w:w="1134" w:type="dxa"/>
            <w:tcBorders>
              <w:top w:val="single" w:sz="4" w:space="0" w:color="auto"/>
              <w:left w:val="single" w:sz="4" w:space="0" w:color="auto"/>
              <w:bottom w:val="single" w:sz="4" w:space="0" w:color="auto"/>
              <w:right w:val="single" w:sz="4" w:space="0" w:color="auto"/>
            </w:tcBorders>
            <w:vAlign w:val="center"/>
          </w:tcPr>
          <w:p w:rsidR="003E0A10" w:rsidRPr="00E72371" w:rsidRDefault="003E0A10" w:rsidP="002555AF">
            <w:pPr>
              <w:spacing w:after="60"/>
              <w:rPr>
                <w:rFonts w:ascii="Calibri" w:hAnsi="Calibri"/>
                <w:sz w:val="18"/>
                <w:szCs w:val="18"/>
              </w:rPr>
            </w:pPr>
          </w:p>
        </w:tc>
        <w:tc>
          <w:tcPr>
            <w:tcW w:w="2693"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ind w:left="360"/>
              <w:rPr>
                <w:rFonts w:ascii="Calibri" w:hAnsi="Calibri"/>
                <w:sz w:val="18"/>
                <w:szCs w:val="18"/>
              </w:rPr>
            </w:pPr>
          </w:p>
        </w:tc>
        <w:tc>
          <w:tcPr>
            <w:tcW w:w="1423"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ind w:left="360"/>
              <w:rPr>
                <w:rFonts w:ascii="Calibri" w:hAnsi="Calibri"/>
                <w:sz w:val="18"/>
                <w:szCs w:val="18"/>
              </w:rPr>
            </w:pPr>
          </w:p>
        </w:tc>
        <w:tc>
          <w:tcPr>
            <w:tcW w:w="887"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ind w:left="360"/>
              <w:rPr>
                <w:rFonts w:ascii="Calibri" w:hAnsi="Calibri"/>
                <w:sz w:val="18"/>
                <w:szCs w:val="18"/>
              </w:rPr>
            </w:pPr>
          </w:p>
        </w:tc>
      </w:tr>
      <w:tr w:rsidR="003E0A10" w:rsidRPr="00E72371" w:rsidTr="003E0A10">
        <w:trPr>
          <w:trHeight w:val="801"/>
          <w:jc w:val="center"/>
        </w:trPr>
        <w:tc>
          <w:tcPr>
            <w:tcW w:w="674"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numPr>
                <w:ilvl w:val="0"/>
                <w:numId w:val="3"/>
              </w:numPr>
              <w:tabs>
                <w:tab w:val="left" w:pos="7938"/>
                <w:tab w:val="left" w:pos="8505"/>
                <w:tab w:val="left" w:pos="13750"/>
              </w:tabs>
              <w:rPr>
                <w:rFonts w:ascii="Calibri" w:hAnsi="Calibri"/>
                <w:b/>
                <w:bCs/>
                <w:sz w:val="20"/>
              </w:rPr>
            </w:pPr>
          </w:p>
        </w:tc>
        <w:tc>
          <w:tcPr>
            <w:tcW w:w="1439" w:type="dxa"/>
            <w:tcBorders>
              <w:top w:val="single" w:sz="4" w:space="0" w:color="auto"/>
              <w:left w:val="single" w:sz="4" w:space="0" w:color="auto"/>
              <w:bottom w:val="single" w:sz="4" w:space="0" w:color="auto"/>
              <w:right w:val="single" w:sz="4" w:space="0" w:color="auto"/>
            </w:tcBorders>
          </w:tcPr>
          <w:p w:rsidR="003E0A10" w:rsidRDefault="003E0A10" w:rsidP="002555AF">
            <w:pPr>
              <w:rPr>
                <w:rFonts w:ascii="Century Gothic" w:hAnsi="Century Gothic"/>
                <w:sz w:val="14"/>
                <w:szCs w:val="14"/>
              </w:rPr>
            </w:pPr>
          </w:p>
          <w:p w:rsidR="003E0A10" w:rsidRPr="0071240C" w:rsidRDefault="003E0A10" w:rsidP="002555AF">
            <w:pPr>
              <w:rPr>
                <w:rFonts w:ascii="Century Gothic" w:hAnsi="Century Gothic"/>
                <w:sz w:val="14"/>
                <w:szCs w:val="14"/>
              </w:rPr>
            </w:pPr>
            <w:r>
              <w:rPr>
                <w:rFonts w:ascii="Century Gothic" w:hAnsi="Century Gothic"/>
                <w:sz w:val="14"/>
                <w:szCs w:val="14"/>
              </w:rPr>
              <w:t xml:space="preserve">VIP guests </w:t>
            </w:r>
          </w:p>
          <w:p w:rsidR="003E0A10" w:rsidRPr="00A400CA" w:rsidRDefault="003E0A10" w:rsidP="002555AF">
            <w:pPr>
              <w:rPr>
                <w:rFonts w:ascii="Century Gothic" w:hAnsi="Century Gothic"/>
                <w:b/>
                <w:sz w:val="14"/>
                <w:szCs w:val="14"/>
              </w:rPr>
            </w:pPr>
          </w:p>
        </w:tc>
        <w:tc>
          <w:tcPr>
            <w:tcW w:w="1605" w:type="dxa"/>
            <w:tcBorders>
              <w:top w:val="single" w:sz="4" w:space="0" w:color="auto"/>
              <w:left w:val="single" w:sz="4" w:space="0" w:color="auto"/>
              <w:bottom w:val="single" w:sz="4" w:space="0" w:color="auto"/>
              <w:right w:val="single" w:sz="4" w:space="0" w:color="auto"/>
            </w:tcBorders>
          </w:tcPr>
          <w:p w:rsidR="003E0A10" w:rsidRDefault="003E0A10" w:rsidP="002555AF">
            <w:pPr>
              <w:rPr>
                <w:rFonts w:ascii="Century Gothic" w:hAnsi="Century Gothic"/>
                <w:sz w:val="14"/>
                <w:szCs w:val="14"/>
              </w:rPr>
            </w:pPr>
          </w:p>
          <w:p w:rsidR="003E0A10" w:rsidRDefault="003E0A10" w:rsidP="002555AF">
            <w:pPr>
              <w:rPr>
                <w:rFonts w:ascii="Century Gothic" w:hAnsi="Century Gothic"/>
                <w:sz w:val="14"/>
                <w:szCs w:val="14"/>
              </w:rPr>
            </w:pPr>
            <w:r>
              <w:rPr>
                <w:rFonts w:ascii="Century Gothic" w:hAnsi="Century Gothic"/>
                <w:sz w:val="14"/>
                <w:szCs w:val="14"/>
              </w:rPr>
              <w:t>Negative perception by stakeholders</w:t>
            </w:r>
          </w:p>
          <w:p w:rsidR="003E0A10" w:rsidRPr="00B17021" w:rsidRDefault="003E0A10" w:rsidP="002555AF">
            <w:pPr>
              <w:rPr>
                <w:rFonts w:ascii="Century Gothic" w:hAnsi="Century Gothic"/>
                <w:sz w:val="14"/>
                <w:szCs w:val="14"/>
              </w:rPr>
            </w:pPr>
          </w:p>
        </w:tc>
        <w:tc>
          <w:tcPr>
            <w:tcW w:w="992" w:type="dxa"/>
            <w:tcBorders>
              <w:top w:val="single" w:sz="4" w:space="0" w:color="auto"/>
              <w:left w:val="single" w:sz="4" w:space="0" w:color="auto"/>
              <w:bottom w:val="single" w:sz="4" w:space="0" w:color="auto"/>
              <w:right w:val="single" w:sz="4" w:space="0" w:color="auto"/>
            </w:tcBorders>
          </w:tcPr>
          <w:p w:rsidR="003E0A10" w:rsidRDefault="003E0A10" w:rsidP="002555AF">
            <w:pPr>
              <w:jc w:val="center"/>
              <w:rPr>
                <w:rFonts w:ascii="Century Gothic" w:hAnsi="Century Gothic"/>
                <w:sz w:val="14"/>
                <w:szCs w:val="14"/>
              </w:rPr>
            </w:pPr>
          </w:p>
          <w:p w:rsidR="003E0A10" w:rsidRDefault="003E0A10" w:rsidP="002555AF">
            <w:pPr>
              <w:jc w:val="center"/>
              <w:rPr>
                <w:rFonts w:ascii="Century Gothic" w:hAnsi="Century Gothic"/>
                <w:sz w:val="14"/>
                <w:szCs w:val="14"/>
              </w:rPr>
            </w:pPr>
            <w:r>
              <w:rPr>
                <w:rFonts w:ascii="Century Gothic" w:hAnsi="Century Gothic"/>
                <w:sz w:val="14"/>
                <w:szCs w:val="14"/>
              </w:rPr>
              <w:t>D2</w:t>
            </w:r>
          </w:p>
          <w:p w:rsidR="003E0A10" w:rsidRPr="00B17021" w:rsidRDefault="003E0A10" w:rsidP="002555AF">
            <w:pPr>
              <w:jc w:val="center"/>
              <w:rPr>
                <w:rFonts w:ascii="Century Gothic" w:hAnsi="Century Gothic"/>
                <w:sz w:val="14"/>
                <w:szCs w:val="14"/>
              </w:rPr>
            </w:pPr>
            <w:r>
              <w:rPr>
                <w:rFonts w:ascii="Century Gothic" w:hAnsi="Century Gothic"/>
                <w:sz w:val="14"/>
                <w:szCs w:val="14"/>
              </w:rPr>
              <w:t>LOW</w:t>
            </w:r>
          </w:p>
        </w:tc>
        <w:tc>
          <w:tcPr>
            <w:tcW w:w="4536" w:type="dxa"/>
            <w:tcBorders>
              <w:top w:val="single" w:sz="4" w:space="0" w:color="auto"/>
              <w:left w:val="single" w:sz="4" w:space="0" w:color="auto"/>
              <w:bottom w:val="single" w:sz="4" w:space="0" w:color="auto"/>
              <w:right w:val="single" w:sz="4" w:space="0" w:color="auto"/>
            </w:tcBorders>
          </w:tcPr>
          <w:p w:rsidR="003E0A10" w:rsidRDefault="003E0A10" w:rsidP="002555AF">
            <w:pPr>
              <w:tabs>
                <w:tab w:val="num" w:pos="113"/>
              </w:tabs>
              <w:rPr>
                <w:rFonts w:ascii="Century Gothic" w:hAnsi="Century Gothic"/>
                <w:sz w:val="14"/>
                <w:szCs w:val="14"/>
              </w:rPr>
            </w:pPr>
          </w:p>
          <w:p w:rsidR="003E0A10" w:rsidRDefault="003E0A10" w:rsidP="002555AF">
            <w:pPr>
              <w:tabs>
                <w:tab w:val="num" w:pos="113"/>
              </w:tabs>
              <w:rPr>
                <w:rFonts w:ascii="Century Gothic" w:hAnsi="Century Gothic"/>
                <w:sz w:val="14"/>
                <w:szCs w:val="14"/>
              </w:rPr>
            </w:pPr>
            <w:r>
              <w:rPr>
                <w:rFonts w:ascii="Century Gothic" w:hAnsi="Century Gothic"/>
                <w:sz w:val="14"/>
                <w:szCs w:val="14"/>
              </w:rPr>
              <w:t>Clear communication to guests prior to event – arrival information</w:t>
            </w:r>
          </w:p>
          <w:p w:rsidR="003E0A10" w:rsidRDefault="003E0A10" w:rsidP="002555AF">
            <w:pPr>
              <w:tabs>
                <w:tab w:val="num" w:pos="113"/>
              </w:tabs>
              <w:rPr>
                <w:rFonts w:ascii="Century Gothic" w:hAnsi="Century Gothic"/>
                <w:sz w:val="14"/>
                <w:szCs w:val="14"/>
              </w:rPr>
            </w:pPr>
            <w:r>
              <w:rPr>
                <w:rFonts w:ascii="Century Gothic" w:hAnsi="Century Gothic"/>
                <w:sz w:val="14"/>
                <w:szCs w:val="14"/>
              </w:rPr>
              <w:t>Staff and volunteers briefed to assist VIPs</w:t>
            </w:r>
          </w:p>
          <w:p w:rsidR="003E0A10" w:rsidRPr="00B17021" w:rsidRDefault="003E0A10" w:rsidP="002555AF">
            <w:pPr>
              <w:tabs>
                <w:tab w:val="num" w:pos="113"/>
              </w:tabs>
              <w:rPr>
                <w:rFonts w:ascii="Century Gothic" w:hAnsi="Century Gothic"/>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E0A10" w:rsidRPr="00E72371" w:rsidRDefault="003E0A10" w:rsidP="002555AF">
            <w:pPr>
              <w:spacing w:after="60"/>
              <w:rPr>
                <w:rFonts w:ascii="Calibri" w:hAnsi="Calibri"/>
                <w:sz w:val="18"/>
                <w:szCs w:val="18"/>
              </w:rPr>
            </w:pPr>
          </w:p>
        </w:tc>
        <w:tc>
          <w:tcPr>
            <w:tcW w:w="2693"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ind w:left="360"/>
              <w:rPr>
                <w:rFonts w:ascii="Calibri" w:hAnsi="Calibri"/>
                <w:sz w:val="18"/>
                <w:szCs w:val="18"/>
              </w:rPr>
            </w:pPr>
          </w:p>
        </w:tc>
        <w:tc>
          <w:tcPr>
            <w:tcW w:w="1423"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ind w:left="360"/>
              <w:rPr>
                <w:rFonts w:ascii="Calibri" w:hAnsi="Calibri"/>
                <w:sz w:val="18"/>
                <w:szCs w:val="18"/>
              </w:rPr>
            </w:pPr>
          </w:p>
        </w:tc>
        <w:tc>
          <w:tcPr>
            <w:tcW w:w="887"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ind w:left="360"/>
              <w:rPr>
                <w:rFonts w:ascii="Calibri" w:hAnsi="Calibri"/>
                <w:sz w:val="18"/>
                <w:szCs w:val="18"/>
              </w:rPr>
            </w:pPr>
          </w:p>
        </w:tc>
      </w:tr>
      <w:tr w:rsidR="003E0A10" w:rsidRPr="00E72371" w:rsidTr="003E0A10">
        <w:trPr>
          <w:trHeight w:val="801"/>
          <w:jc w:val="center"/>
        </w:trPr>
        <w:tc>
          <w:tcPr>
            <w:tcW w:w="674"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numPr>
                <w:ilvl w:val="0"/>
                <w:numId w:val="3"/>
              </w:numPr>
              <w:tabs>
                <w:tab w:val="left" w:pos="7938"/>
                <w:tab w:val="left" w:pos="8505"/>
                <w:tab w:val="left" w:pos="13750"/>
              </w:tabs>
              <w:rPr>
                <w:rFonts w:ascii="Calibri" w:hAnsi="Calibri"/>
                <w:b/>
                <w:bCs/>
                <w:sz w:val="20"/>
              </w:rPr>
            </w:pPr>
          </w:p>
        </w:tc>
        <w:tc>
          <w:tcPr>
            <w:tcW w:w="1439" w:type="dxa"/>
            <w:tcBorders>
              <w:top w:val="single" w:sz="4" w:space="0" w:color="auto"/>
              <w:left w:val="single" w:sz="4" w:space="0" w:color="auto"/>
              <w:bottom w:val="single" w:sz="4" w:space="0" w:color="auto"/>
              <w:right w:val="single" w:sz="4" w:space="0" w:color="auto"/>
            </w:tcBorders>
          </w:tcPr>
          <w:p w:rsidR="003E0A10" w:rsidRDefault="003E0A10" w:rsidP="002555AF">
            <w:pPr>
              <w:rPr>
                <w:rFonts w:ascii="Century Gothic" w:hAnsi="Century Gothic"/>
                <w:sz w:val="14"/>
                <w:szCs w:val="14"/>
              </w:rPr>
            </w:pPr>
          </w:p>
          <w:p w:rsidR="003E0A10" w:rsidRPr="0071240C" w:rsidRDefault="003E0A10" w:rsidP="002555AF">
            <w:pPr>
              <w:rPr>
                <w:rFonts w:ascii="Century Gothic" w:hAnsi="Century Gothic"/>
                <w:sz w:val="14"/>
                <w:szCs w:val="14"/>
              </w:rPr>
            </w:pPr>
            <w:r>
              <w:rPr>
                <w:rFonts w:ascii="Century Gothic" w:hAnsi="Century Gothic"/>
                <w:sz w:val="14"/>
                <w:szCs w:val="14"/>
              </w:rPr>
              <w:t>People with disabilities</w:t>
            </w:r>
          </w:p>
          <w:p w:rsidR="003E0A10" w:rsidRPr="00A400CA" w:rsidRDefault="003E0A10" w:rsidP="002555AF">
            <w:pPr>
              <w:rPr>
                <w:rFonts w:ascii="Century Gothic" w:hAnsi="Century Gothic"/>
                <w:b/>
                <w:sz w:val="14"/>
                <w:szCs w:val="14"/>
              </w:rPr>
            </w:pPr>
          </w:p>
        </w:tc>
        <w:tc>
          <w:tcPr>
            <w:tcW w:w="1605" w:type="dxa"/>
            <w:tcBorders>
              <w:top w:val="single" w:sz="4" w:space="0" w:color="auto"/>
              <w:left w:val="single" w:sz="4" w:space="0" w:color="auto"/>
              <w:bottom w:val="single" w:sz="4" w:space="0" w:color="auto"/>
              <w:right w:val="single" w:sz="4" w:space="0" w:color="auto"/>
            </w:tcBorders>
          </w:tcPr>
          <w:p w:rsidR="003E0A10" w:rsidRDefault="003E0A10" w:rsidP="002555AF">
            <w:pPr>
              <w:rPr>
                <w:rFonts w:ascii="Century Gothic" w:hAnsi="Century Gothic"/>
                <w:sz w:val="14"/>
                <w:szCs w:val="14"/>
              </w:rPr>
            </w:pPr>
          </w:p>
          <w:p w:rsidR="003E0A10" w:rsidRDefault="003E0A10" w:rsidP="002555AF">
            <w:pPr>
              <w:rPr>
                <w:rFonts w:ascii="Century Gothic" w:hAnsi="Century Gothic"/>
                <w:sz w:val="14"/>
                <w:szCs w:val="14"/>
              </w:rPr>
            </w:pPr>
            <w:r>
              <w:rPr>
                <w:rFonts w:ascii="Century Gothic" w:hAnsi="Century Gothic"/>
                <w:sz w:val="14"/>
                <w:szCs w:val="14"/>
              </w:rPr>
              <w:t>Lack of access to amenities and other event services.</w:t>
            </w:r>
          </w:p>
          <w:p w:rsidR="003E0A10" w:rsidRPr="00B17021" w:rsidRDefault="003E0A10" w:rsidP="002E4DFF">
            <w:pPr>
              <w:rPr>
                <w:rFonts w:ascii="Century Gothic" w:hAnsi="Century Gothic"/>
                <w:sz w:val="14"/>
                <w:szCs w:val="14"/>
              </w:rPr>
            </w:pPr>
          </w:p>
        </w:tc>
        <w:tc>
          <w:tcPr>
            <w:tcW w:w="992" w:type="dxa"/>
            <w:tcBorders>
              <w:top w:val="single" w:sz="4" w:space="0" w:color="auto"/>
              <w:left w:val="single" w:sz="4" w:space="0" w:color="auto"/>
              <w:bottom w:val="single" w:sz="4" w:space="0" w:color="auto"/>
              <w:right w:val="single" w:sz="4" w:space="0" w:color="auto"/>
            </w:tcBorders>
          </w:tcPr>
          <w:p w:rsidR="003E0A10" w:rsidRDefault="003E0A10" w:rsidP="002555AF">
            <w:pPr>
              <w:jc w:val="center"/>
              <w:rPr>
                <w:rFonts w:ascii="Century Gothic" w:hAnsi="Century Gothic"/>
                <w:sz w:val="14"/>
                <w:szCs w:val="14"/>
              </w:rPr>
            </w:pPr>
          </w:p>
          <w:p w:rsidR="003E0A10" w:rsidRDefault="003E0A10" w:rsidP="002555AF">
            <w:pPr>
              <w:jc w:val="center"/>
              <w:rPr>
                <w:rFonts w:ascii="Century Gothic" w:hAnsi="Century Gothic"/>
                <w:sz w:val="14"/>
                <w:szCs w:val="14"/>
              </w:rPr>
            </w:pPr>
            <w:r>
              <w:rPr>
                <w:rFonts w:ascii="Century Gothic" w:hAnsi="Century Gothic"/>
                <w:sz w:val="14"/>
                <w:szCs w:val="14"/>
              </w:rPr>
              <w:t>E2</w:t>
            </w:r>
          </w:p>
          <w:p w:rsidR="003E0A10" w:rsidRPr="00B17021" w:rsidRDefault="003E0A10" w:rsidP="002555AF">
            <w:pPr>
              <w:jc w:val="center"/>
              <w:rPr>
                <w:rFonts w:ascii="Century Gothic" w:hAnsi="Century Gothic"/>
                <w:sz w:val="14"/>
                <w:szCs w:val="14"/>
              </w:rPr>
            </w:pPr>
            <w:r>
              <w:rPr>
                <w:rFonts w:ascii="Century Gothic" w:hAnsi="Century Gothic"/>
                <w:sz w:val="14"/>
                <w:szCs w:val="14"/>
              </w:rPr>
              <w:t>LOW</w:t>
            </w:r>
          </w:p>
        </w:tc>
        <w:tc>
          <w:tcPr>
            <w:tcW w:w="4536" w:type="dxa"/>
            <w:tcBorders>
              <w:top w:val="single" w:sz="4" w:space="0" w:color="auto"/>
              <w:left w:val="single" w:sz="4" w:space="0" w:color="auto"/>
              <w:bottom w:val="single" w:sz="4" w:space="0" w:color="auto"/>
              <w:right w:val="single" w:sz="4" w:space="0" w:color="auto"/>
            </w:tcBorders>
          </w:tcPr>
          <w:p w:rsidR="003E0A10" w:rsidRDefault="003E0A10" w:rsidP="002555AF">
            <w:pPr>
              <w:tabs>
                <w:tab w:val="num" w:pos="113"/>
              </w:tabs>
              <w:rPr>
                <w:rFonts w:ascii="Century Gothic" w:hAnsi="Century Gothic"/>
                <w:sz w:val="14"/>
                <w:szCs w:val="14"/>
              </w:rPr>
            </w:pPr>
          </w:p>
          <w:p w:rsidR="003E0A10" w:rsidRDefault="003E0A10" w:rsidP="002555AF">
            <w:pPr>
              <w:tabs>
                <w:tab w:val="num" w:pos="113"/>
              </w:tabs>
              <w:rPr>
                <w:rFonts w:ascii="Century Gothic" w:hAnsi="Century Gothic"/>
                <w:sz w:val="14"/>
                <w:szCs w:val="14"/>
              </w:rPr>
            </w:pPr>
            <w:r>
              <w:rPr>
                <w:rFonts w:ascii="Century Gothic" w:hAnsi="Century Gothic"/>
                <w:sz w:val="14"/>
                <w:szCs w:val="14"/>
              </w:rPr>
              <w:t>Conduct venue audit for accessible amenities/ facilities map.</w:t>
            </w:r>
          </w:p>
          <w:p w:rsidR="003E0A10" w:rsidRDefault="003E0A10" w:rsidP="002555AF">
            <w:pPr>
              <w:tabs>
                <w:tab w:val="num" w:pos="113"/>
              </w:tabs>
              <w:rPr>
                <w:rFonts w:ascii="Century Gothic" w:hAnsi="Century Gothic"/>
                <w:sz w:val="14"/>
                <w:szCs w:val="14"/>
              </w:rPr>
            </w:pPr>
            <w:r>
              <w:rPr>
                <w:rFonts w:ascii="Century Gothic" w:hAnsi="Century Gothic"/>
                <w:sz w:val="14"/>
                <w:szCs w:val="14"/>
              </w:rPr>
              <w:t>Communicate disability access/ facilities through signage and event collateral.</w:t>
            </w:r>
          </w:p>
          <w:p w:rsidR="003E0A10" w:rsidRDefault="003E0A10" w:rsidP="002555AF">
            <w:pPr>
              <w:tabs>
                <w:tab w:val="num" w:pos="113"/>
              </w:tabs>
              <w:rPr>
                <w:rFonts w:ascii="Century Gothic" w:hAnsi="Century Gothic"/>
                <w:sz w:val="14"/>
                <w:szCs w:val="14"/>
              </w:rPr>
            </w:pPr>
            <w:r>
              <w:rPr>
                <w:rFonts w:ascii="Century Gothic" w:hAnsi="Century Gothic"/>
                <w:sz w:val="14"/>
                <w:szCs w:val="14"/>
              </w:rPr>
              <w:t xml:space="preserve">Ensure disabled patrons are catered for in the emergency response plan. </w:t>
            </w:r>
          </w:p>
          <w:p w:rsidR="003E0A10" w:rsidRPr="00B17021" w:rsidRDefault="003E0A10" w:rsidP="002555AF">
            <w:pPr>
              <w:tabs>
                <w:tab w:val="num" w:pos="113"/>
              </w:tabs>
              <w:rPr>
                <w:rFonts w:ascii="Century Gothic" w:hAnsi="Century Gothic"/>
                <w:sz w:val="14"/>
                <w:szCs w:val="14"/>
              </w:rPr>
            </w:pPr>
            <w:r>
              <w:rPr>
                <w:rFonts w:ascii="Century Gothic" w:hAnsi="Century Gothic"/>
                <w:sz w:val="14"/>
                <w:szCs w:val="14"/>
              </w:rPr>
              <w:t>Accessible toilets provided and additional accessible parking.</w:t>
            </w:r>
          </w:p>
        </w:tc>
        <w:tc>
          <w:tcPr>
            <w:tcW w:w="1134" w:type="dxa"/>
            <w:tcBorders>
              <w:top w:val="single" w:sz="4" w:space="0" w:color="auto"/>
              <w:left w:val="single" w:sz="4" w:space="0" w:color="auto"/>
              <w:bottom w:val="single" w:sz="4" w:space="0" w:color="auto"/>
              <w:right w:val="single" w:sz="4" w:space="0" w:color="auto"/>
            </w:tcBorders>
            <w:vAlign w:val="center"/>
          </w:tcPr>
          <w:p w:rsidR="003E0A10" w:rsidRPr="00E72371" w:rsidRDefault="003E0A10" w:rsidP="002555AF">
            <w:pPr>
              <w:spacing w:after="60"/>
              <w:rPr>
                <w:rFonts w:ascii="Calibri" w:hAnsi="Calibri"/>
                <w:sz w:val="18"/>
                <w:szCs w:val="18"/>
              </w:rPr>
            </w:pPr>
          </w:p>
        </w:tc>
        <w:tc>
          <w:tcPr>
            <w:tcW w:w="2693"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ind w:left="360"/>
              <w:rPr>
                <w:rFonts w:ascii="Calibri" w:hAnsi="Calibri"/>
                <w:sz w:val="18"/>
                <w:szCs w:val="18"/>
              </w:rPr>
            </w:pPr>
          </w:p>
        </w:tc>
        <w:tc>
          <w:tcPr>
            <w:tcW w:w="1423"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ind w:left="360"/>
              <w:rPr>
                <w:rFonts w:ascii="Calibri" w:hAnsi="Calibri"/>
                <w:sz w:val="18"/>
                <w:szCs w:val="18"/>
              </w:rPr>
            </w:pPr>
          </w:p>
        </w:tc>
        <w:tc>
          <w:tcPr>
            <w:tcW w:w="887"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ind w:left="360"/>
              <w:rPr>
                <w:rFonts w:ascii="Calibri" w:hAnsi="Calibri"/>
                <w:sz w:val="18"/>
                <w:szCs w:val="18"/>
              </w:rPr>
            </w:pPr>
          </w:p>
        </w:tc>
      </w:tr>
      <w:tr w:rsidR="003E0A10" w:rsidRPr="00E72371" w:rsidTr="003E0A10">
        <w:trPr>
          <w:trHeight w:val="801"/>
          <w:jc w:val="center"/>
        </w:trPr>
        <w:tc>
          <w:tcPr>
            <w:tcW w:w="674"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numPr>
                <w:ilvl w:val="0"/>
                <w:numId w:val="3"/>
              </w:numPr>
              <w:tabs>
                <w:tab w:val="left" w:pos="7938"/>
                <w:tab w:val="left" w:pos="8505"/>
                <w:tab w:val="left" w:pos="13750"/>
              </w:tabs>
              <w:rPr>
                <w:rFonts w:ascii="Calibri" w:hAnsi="Calibri"/>
                <w:b/>
                <w:bCs/>
                <w:sz w:val="20"/>
              </w:rPr>
            </w:pPr>
          </w:p>
        </w:tc>
        <w:tc>
          <w:tcPr>
            <w:tcW w:w="1439" w:type="dxa"/>
            <w:tcBorders>
              <w:top w:val="single" w:sz="4" w:space="0" w:color="auto"/>
              <w:left w:val="single" w:sz="4" w:space="0" w:color="auto"/>
              <w:bottom w:val="single" w:sz="4" w:space="0" w:color="auto"/>
              <w:right w:val="single" w:sz="4" w:space="0" w:color="auto"/>
            </w:tcBorders>
          </w:tcPr>
          <w:p w:rsidR="003E0A10" w:rsidRDefault="003E0A10" w:rsidP="002555AF">
            <w:pPr>
              <w:rPr>
                <w:rFonts w:ascii="Century Gothic" w:hAnsi="Century Gothic"/>
                <w:sz w:val="14"/>
                <w:szCs w:val="14"/>
              </w:rPr>
            </w:pPr>
          </w:p>
          <w:p w:rsidR="003E0A10" w:rsidRDefault="003E0A10" w:rsidP="002555AF">
            <w:pPr>
              <w:rPr>
                <w:rFonts w:ascii="Century Gothic" w:hAnsi="Century Gothic"/>
                <w:sz w:val="14"/>
                <w:szCs w:val="14"/>
              </w:rPr>
            </w:pPr>
            <w:r>
              <w:rPr>
                <w:rFonts w:ascii="Century Gothic" w:hAnsi="Century Gothic"/>
                <w:sz w:val="14"/>
                <w:szCs w:val="14"/>
              </w:rPr>
              <w:t>Staff and Volunteers</w:t>
            </w:r>
          </w:p>
        </w:tc>
        <w:tc>
          <w:tcPr>
            <w:tcW w:w="1605" w:type="dxa"/>
            <w:tcBorders>
              <w:top w:val="single" w:sz="4" w:space="0" w:color="auto"/>
              <w:left w:val="single" w:sz="4" w:space="0" w:color="auto"/>
              <w:bottom w:val="single" w:sz="4" w:space="0" w:color="auto"/>
              <w:right w:val="single" w:sz="4" w:space="0" w:color="auto"/>
            </w:tcBorders>
          </w:tcPr>
          <w:p w:rsidR="003E0A10" w:rsidRDefault="003E0A10" w:rsidP="002555AF">
            <w:pPr>
              <w:rPr>
                <w:rFonts w:ascii="Century Gothic" w:hAnsi="Century Gothic"/>
                <w:sz w:val="14"/>
                <w:szCs w:val="14"/>
              </w:rPr>
            </w:pPr>
          </w:p>
          <w:p w:rsidR="003E0A10" w:rsidRDefault="003E0A10" w:rsidP="002555AF">
            <w:pPr>
              <w:rPr>
                <w:rFonts w:ascii="Century Gothic" w:hAnsi="Century Gothic"/>
                <w:sz w:val="14"/>
                <w:szCs w:val="14"/>
              </w:rPr>
            </w:pPr>
            <w:r>
              <w:rPr>
                <w:rFonts w:ascii="Century Gothic" w:hAnsi="Century Gothic"/>
                <w:sz w:val="14"/>
                <w:szCs w:val="14"/>
              </w:rPr>
              <w:t xml:space="preserve">Ineffective human resources </w:t>
            </w:r>
          </w:p>
          <w:p w:rsidR="003E0A10" w:rsidRPr="00B17021" w:rsidRDefault="003E0A10" w:rsidP="002555AF">
            <w:pPr>
              <w:rPr>
                <w:rFonts w:ascii="Century Gothic" w:hAnsi="Century Gothic"/>
                <w:sz w:val="14"/>
                <w:szCs w:val="14"/>
              </w:rPr>
            </w:pPr>
          </w:p>
        </w:tc>
        <w:tc>
          <w:tcPr>
            <w:tcW w:w="992" w:type="dxa"/>
            <w:tcBorders>
              <w:top w:val="single" w:sz="4" w:space="0" w:color="auto"/>
              <w:left w:val="single" w:sz="4" w:space="0" w:color="auto"/>
              <w:bottom w:val="single" w:sz="4" w:space="0" w:color="auto"/>
              <w:right w:val="single" w:sz="4" w:space="0" w:color="auto"/>
            </w:tcBorders>
          </w:tcPr>
          <w:p w:rsidR="003E0A10" w:rsidRDefault="003E0A10" w:rsidP="002555AF">
            <w:pPr>
              <w:jc w:val="center"/>
              <w:rPr>
                <w:rFonts w:ascii="Century Gothic" w:hAnsi="Century Gothic"/>
                <w:sz w:val="14"/>
                <w:szCs w:val="14"/>
              </w:rPr>
            </w:pPr>
          </w:p>
          <w:p w:rsidR="003E0A10" w:rsidRDefault="003E0A10" w:rsidP="002555AF">
            <w:pPr>
              <w:jc w:val="center"/>
              <w:rPr>
                <w:rFonts w:ascii="Century Gothic" w:hAnsi="Century Gothic"/>
                <w:sz w:val="14"/>
                <w:szCs w:val="14"/>
              </w:rPr>
            </w:pPr>
            <w:r>
              <w:rPr>
                <w:rFonts w:ascii="Century Gothic" w:hAnsi="Century Gothic"/>
                <w:sz w:val="14"/>
                <w:szCs w:val="14"/>
              </w:rPr>
              <w:t>E3</w:t>
            </w:r>
          </w:p>
          <w:p w:rsidR="003E0A10" w:rsidRPr="00B17021" w:rsidRDefault="003E0A10" w:rsidP="002555AF">
            <w:pPr>
              <w:jc w:val="center"/>
              <w:rPr>
                <w:rFonts w:ascii="Century Gothic" w:hAnsi="Century Gothic"/>
                <w:sz w:val="14"/>
                <w:szCs w:val="14"/>
              </w:rPr>
            </w:pPr>
            <w:r>
              <w:rPr>
                <w:rFonts w:ascii="Century Gothic" w:hAnsi="Century Gothic"/>
                <w:sz w:val="14"/>
                <w:szCs w:val="14"/>
              </w:rPr>
              <w:t>MED</w:t>
            </w:r>
          </w:p>
        </w:tc>
        <w:tc>
          <w:tcPr>
            <w:tcW w:w="4536" w:type="dxa"/>
            <w:tcBorders>
              <w:top w:val="single" w:sz="4" w:space="0" w:color="auto"/>
              <w:left w:val="single" w:sz="4" w:space="0" w:color="auto"/>
              <w:bottom w:val="single" w:sz="4" w:space="0" w:color="auto"/>
              <w:right w:val="single" w:sz="4" w:space="0" w:color="auto"/>
            </w:tcBorders>
          </w:tcPr>
          <w:p w:rsidR="003E0A10" w:rsidRDefault="003E0A10" w:rsidP="002555AF">
            <w:pPr>
              <w:rPr>
                <w:rFonts w:ascii="Century Gothic" w:hAnsi="Century Gothic"/>
                <w:sz w:val="14"/>
                <w:szCs w:val="14"/>
              </w:rPr>
            </w:pPr>
          </w:p>
          <w:p w:rsidR="003E0A10" w:rsidRDefault="003E0A10" w:rsidP="002555AF">
            <w:pPr>
              <w:rPr>
                <w:rFonts w:ascii="Century Gothic" w:hAnsi="Century Gothic"/>
                <w:sz w:val="14"/>
                <w:szCs w:val="14"/>
              </w:rPr>
            </w:pPr>
            <w:r>
              <w:rPr>
                <w:rFonts w:ascii="Century Gothic" w:hAnsi="Century Gothic"/>
                <w:sz w:val="14"/>
                <w:szCs w:val="14"/>
              </w:rPr>
              <w:t>Clear job descriptions and event guidelines.</w:t>
            </w:r>
          </w:p>
          <w:p w:rsidR="003E0A10" w:rsidRDefault="003E0A10" w:rsidP="002555AF">
            <w:pPr>
              <w:rPr>
                <w:rFonts w:ascii="Century Gothic" w:hAnsi="Century Gothic"/>
                <w:sz w:val="14"/>
                <w:szCs w:val="14"/>
              </w:rPr>
            </w:pPr>
            <w:r>
              <w:rPr>
                <w:rFonts w:ascii="Century Gothic" w:hAnsi="Century Gothic"/>
                <w:sz w:val="14"/>
                <w:szCs w:val="14"/>
              </w:rPr>
              <w:t>Briefing sessions prior to event for all staff.</w:t>
            </w:r>
          </w:p>
          <w:p w:rsidR="003E0A10" w:rsidRDefault="003E0A10" w:rsidP="002555AF">
            <w:pPr>
              <w:rPr>
                <w:rFonts w:ascii="Century Gothic" w:hAnsi="Century Gothic"/>
                <w:sz w:val="14"/>
                <w:szCs w:val="14"/>
              </w:rPr>
            </w:pPr>
            <w:r>
              <w:rPr>
                <w:rFonts w:ascii="Century Gothic" w:hAnsi="Century Gothic"/>
                <w:sz w:val="14"/>
                <w:szCs w:val="14"/>
              </w:rPr>
              <w:t>Staff and Volunteer Coordinator onsite.</w:t>
            </w:r>
          </w:p>
          <w:p w:rsidR="003E0A10" w:rsidRPr="00B17021" w:rsidRDefault="003E0A10" w:rsidP="002555AF">
            <w:pPr>
              <w:rPr>
                <w:rFonts w:ascii="Century Gothic" w:hAnsi="Century Gothic"/>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E0A10" w:rsidRPr="00E72371" w:rsidRDefault="003E0A10" w:rsidP="002555AF">
            <w:pPr>
              <w:spacing w:after="60"/>
              <w:rPr>
                <w:rFonts w:ascii="Calibri" w:hAnsi="Calibri"/>
                <w:sz w:val="18"/>
                <w:szCs w:val="18"/>
              </w:rPr>
            </w:pPr>
          </w:p>
        </w:tc>
        <w:tc>
          <w:tcPr>
            <w:tcW w:w="2693"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ind w:left="360"/>
              <w:rPr>
                <w:rFonts w:ascii="Calibri" w:hAnsi="Calibri"/>
                <w:sz w:val="18"/>
                <w:szCs w:val="18"/>
              </w:rPr>
            </w:pPr>
          </w:p>
        </w:tc>
        <w:tc>
          <w:tcPr>
            <w:tcW w:w="1423"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ind w:left="360"/>
              <w:rPr>
                <w:rFonts w:ascii="Calibri" w:hAnsi="Calibri"/>
                <w:sz w:val="18"/>
                <w:szCs w:val="18"/>
              </w:rPr>
            </w:pPr>
          </w:p>
        </w:tc>
        <w:tc>
          <w:tcPr>
            <w:tcW w:w="887"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ind w:left="360"/>
              <w:rPr>
                <w:rFonts w:ascii="Calibri" w:hAnsi="Calibri"/>
                <w:sz w:val="18"/>
                <w:szCs w:val="18"/>
              </w:rPr>
            </w:pPr>
          </w:p>
        </w:tc>
      </w:tr>
      <w:tr w:rsidR="003E0A10" w:rsidRPr="00E72371" w:rsidTr="003E0A10">
        <w:trPr>
          <w:trHeight w:val="801"/>
          <w:jc w:val="center"/>
        </w:trPr>
        <w:tc>
          <w:tcPr>
            <w:tcW w:w="674"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numPr>
                <w:ilvl w:val="0"/>
                <w:numId w:val="3"/>
              </w:numPr>
              <w:tabs>
                <w:tab w:val="left" w:pos="7938"/>
                <w:tab w:val="left" w:pos="8505"/>
                <w:tab w:val="left" w:pos="13750"/>
              </w:tabs>
              <w:rPr>
                <w:rFonts w:ascii="Calibri" w:hAnsi="Calibri"/>
                <w:b/>
                <w:bCs/>
                <w:sz w:val="20"/>
              </w:rPr>
            </w:pPr>
          </w:p>
        </w:tc>
        <w:tc>
          <w:tcPr>
            <w:tcW w:w="1439" w:type="dxa"/>
            <w:tcBorders>
              <w:top w:val="single" w:sz="4" w:space="0" w:color="auto"/>
              <w:left w:val="single" w:sz="4" w:space="0" w:color="auto"/>
              <w:bottom w:val="single" w:sz="4" w:space="0" w:color="auto"/>
              <w:right w:val="single" w:sz="4" w:space="0" w:color="auto"/>
            </w:tcBorders>
          </w:tcPr>
          <w:p w:rsidR="003E0A10" w:rsidRPr="00485518" w:rsidRDefault="003E0A10" w:rsidP="002555AF">
            <w:pPr>
              <w:rPr>
                <w:rFonts w:ascii="Century Gothic" w:hAnsi="Century Gothic"/>
                <w:sz w:val="14"/>
                <w:szCs w:val="14"/>
              </w:rPr>
            </w:pPr>
          </w:p>
          <w:p w:rsidR="003E0A10" w:rsidRPr="00B17021" w:rsidRDefault="003E0A10" w:rsidP="002555AF">
            <w:pPr>
              <w:rPr>
                <w:rFonts w:ascii="Century Gothic" w:hAnsi="Century Gothic"/>
                <w:sz w:val="14"/>
                <w:szCs w:val="14"/>
              </w:rPr>
            </w:pPr>
            <w:r>
              <w:rPr>
                <w:rFonts w:ascii="Century Gothic" w:hAnsi="Century Gothic"/>
                <w:sz w:val="14"/>
                <w:szCs w:val="14"/>
              </w:rPr>
              <w:t>Communications</w:t>
            </w:r>
          </w:p>
        </w:tc>
        <w:tc>
          <w:tcPr>
            <w:tcW w:w="1605" w:type="dxa"/>
            <w:tcBorders>
              <w:top w:val="single" w:sz="4" w:space="0" w:color="auto"/>
              <w:left w:val="single" w:sz="4" w:space="0" w:color="auto"/>
              <w:bottom w:val="single" w:sz="4" w:space="0" w:color="auto"/>
              <w:right w:val="single" w:sz="4" w:space="0" w:color="auto"/>
            </w:tcBorders>
          </w:tcPr>
          <w:p w:rsidR="003E0A10" w:rsidRPr="00B17021" w:rsidRDefault="003E0A10" w:rsidP="002555AF">
            <w:pPr>
              <w:rPr>
                <w:rFonts w:ascii="Century Gothic" w:hAnsi="Century Gothic"/>
                <w:sz w:val="14"/>
                <w:szCs w:val="14"/>
              </w:rPr>
            </w:pPr>
          </w:p>
          <w:p w:rsidR="003E0A10" w:rsidRDefault="003E0A10" w:rsidP="002555AF">
            <w:pPr>
              <w:rPr>
                <w:rFonts w:ascii="Century Gothic" w:hAnsi="Century Gothic"/>
                <w:sz w:val="14"/>
                <w:szCs w:val="14"/>
              </w:rPr>
            </w:pPr>
            <w:r>
              <w:rPr>
                <w:rFonts w:ascii="Century Gothic" w:hAnsi="Century Gothic"/>
                <w:sz w:val="14"/>
                <w:szCs w:val="14"/>
              </w:rPr>
              <w:t>Lack of effective communication onsite.</w:t>
            </w:r>
          </w:p>
          <w:p w:rsidR="003E0A10" w:rsidRPr="00B17021" w:rsidRDefault="003E0A10" w:rsidP="002E4DFF">
            <w:pPr>
              <w:rPr>
                <w:rFonts w:ascii="Century Gothic" w:hAnsi="Century Gothic"/>
                <w:sz w:val="14"/>
                <w:szCs w:val="14"/>
              </w:rPr>
            </w:pPr>
          </w:p>
        </w:tc>
        <w:tc>
          <w:tcPr>
            <w:tcW w:w="992" w:type="dxa"/>
            <w:tcBorders>
              <w:top w:val="single" w:sz="4" w:space="0" w:color="auto"/>
              <w:left w:val="single" w:sz="4" w:space="0" w:color="auto"/>
              <w:bottom w:val="single" w:sz="4" w:space="0" w:color="auto"/>
              <w:right w:val="single" w:sz="4" w:space="0" w:color="auto"/>
            </w:tcBorders>
          </w:tcPr>
          <w:p w:rsidR="003E0A10" w:rsidRDefault="003E0A10" w:rsidP="002555AF">
            <w:pPr>
              <w:jc w:val="center"/>
              <w:rPr>
                <w:rFonts w:ascii="Century Gothic" w:hAnsi="Century Gothic"/>
                <w:sz w:val="14"/>
                <w:szCs w:val="14"/>
              </w:rPr>
            </w:pPr>
          </w:p>
          <w:p w:rsidR="003E0A10" w:rsidRDefault="003E0A10" w:rsidP="002555AF">
            <w:pPr>
              <w:jc w:val="center"/>
              <w:rPr>
                <w:rFonts w:ascii="Century Gothic" w:hAnsi="Century Gothic"/>
                <w:sz w:val="14"/>
                <w:szCs w:val="14"/>
              </w:rPr>
            </w:pPr>
            <w:r>
              <w:rPr>
                <w:rFonts w:ascii="Century Gothic" w:hAnsi="Century Gothic"/>
                <w:sz w:val="14"/>
                <w:szCs w:val="14"/>
              </w:rPr>
              <w:t>B3</w:t>
            </w:r>
          </w:p>
          <w:p w:rsidR="003E0A10" w:rsidRPr="00B17021" w:rsidRDefault="003E0A10" w:rsidP="002555AF">
            <w:pPr>
              <w:jc w:val="center"/>
              <w:rPr>
                <w:rFonts w:ascii="Century Gothic" w:hAnsi="Century Gothic"/>
                <w:sz w:val="14"/>
                <w:szCs w:val="14"/>
              </w:rPr>
            </w:pPr>
            <w:r>
              <w:rPr>
                <w:rFonts w:ascii="Century Gothic" w:hAnsi="Century Gothic"/>
                <w:sz w:val="14"/>
                <w:szCs w:val="14"/>
              </w:rPr>
              <w:t>HIGH</w:t>
            </w:r>
          </w:p>
        </w:tc>
        <w:tc>
          <w:tcPr>
            <w:tcW w:w="4536" w:type="dxa"/>
            <w:tcBorders>
              <w:top w:val="single" w:sz="4" w:space="0" w:color="auto"/>
              <w:left w:val="single" w:sz="4" w:space="0" w:color="auto"/>
              <w:bottom w:val="single" w:sz="4" w:space="0" w:color="auto"/>
              <w:right w:val="single" w:sz="4" w:space="0" w:color="auto"/>
            </w:tcBorders>
          </w:tcPr>
          <w:p w:rsidR="003E0A10" w:rsidRDefault="003E0A10" w:rsidP="002555AF">
            <w:pPr>
              <w:rPr>
                <w:rFonts w:ascii="Century Gothic" w:hAnsi="Century Gothic"/>
                <w:sz w:val="14"/>
                <w:szCs w:val="14"/>
              </w:rPr>
            </w:pPr>
          </w:p>
          <w:p w:rsidR="003E0A10" w:rsidRDefault="003E0A10" w:rsidP="002555AF">
            <w:pPr>
              <w:rPr>
                <w:rFonts w:ascii="Century Gothic" w:hAnsi="Century Gothic"/>
                <w:sz w:val="14"/>
                <w:szCs w:val="14"/>
              </w:rPr>
            </w:pPr>
            <w:r>
              <w:rPr>
                <w:rFonts w:ascii="Century Gothic" w:hAnsi="Century Gothic"/>
                <w:sz w:val="14"/>
                <w:szCs w:val="14"/>
              </w:rPr>
              <w:t>Adherence to communication structure onsite</w:t>
            </w:r>
          </w:p>
          <w:p w:rsidR="003E0A10" w:rsidRDefault="003E0A10" w:rsidP="002555AF">
            <w:pPr>
              <w:rPr>
                <w:rFonts w:ascii="Century Gothic" w:hAnsi="Century Gothic"/>
                <w:sz w:val="14"/>
                <w:szCs w:val="14"/>
              </w:rPr>
            </w:pPr>
            <w:r>
              <w:rPr>
                <w:rFonts w:ascii="Century Gothic" w:hAnsi="Century Gothic"/>
                <w:sz w:val="14"/>
                <w:szCs w:val="14"/>
              </w:rPr>
              <w:t xml:space="preserve">Use of two-ways and mobile phones </w:t>
            </w:r>
          </w:p>
          <w:p w:rsidR="003E0A10" w:rsidRPr="00B17021" w:rsidRDefault="003E0A10" w:rsidP="002555AF">
            <w:pPr>
              <w:rPr>
                <w:rFonts w:ascii="Century Gothic" w:hAnsi="Century Gothic"/>
                <w:sz w:val="14"/>
                <w:szCs w:val="14"/>
              </w:rPr>
            </w:pPr>
            <w:r>
              <w:rPr>
                <w:rFonts w:ascii="Century Gothic" w:hAnsi="Century Gothic"/>
                <w:sz w:val="14"/>
                <w:szCs w:val="14"/>
              </w:rPr>
              <w:t xml:space="preserve">Staff and volunteer briefing prior to event – not to speak to media </w:t>
            </w:r>
          </w:p>
        </w:tc>
        <w:tc>
          <w:tcPr>
            <w:tcW w:w="1134" w:type="dxa"/>
            <w:tcBorders>
              <w:top w:val="single" w:sz="4" w:space="0" w:color="auto"/>
              <w:left w:val="single" w:sz="4" w:space="0" w:color="auto"/>
              <w:bottom w:val="single" w:sz="4" w:space="0" w:color="auto"/>
              <w:right w:val="single" w:sz="4" w:space="0" w:color="auto"/>
            </w:tcBorders>
            <w:vAlign w:val="center"/>
          </w:tcPr>
          <w:p w:rsidR="003E0A10" w:rsidRPr="00E72371" w:rsidRDefault="003E0A10" w:rsidP="002555AF">
            <w:pPr>
              <w:spacing w:after="60"/>
              <w:rPr>
                <w:rFonts w:ascii="Calibri" w:hAnsi="Calibri"/>
                <w:sz w:val="18"/>
                <w:szCs w:val="18"/>
              </w:rPr>
            </w:pPr>
          </w:p>
        </w:tc>
        <w:tc>
          <w:tcPr>
            <w:tcW w:w="2693"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ind w:left="360"/>
              <w:rPr>
                <w:rFonts w:ascii="Calibri" w:hAnsi="Calibri"/>
                <w:sz w:val="18"/>
                <w:szCs w:val="18"/>
              </w:rPr>
            </w:pPr>
          </w:p>
        </w:tc>
        <w:tc>
          <w:tcPr>
            <w:tcW w:w="1423"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ind w:left="360"/>
              <w:rPr>
                <w:rFonts w:ascii="Calibri" w:hAnsi="Calibri"/>
                <w:sz w:val="18"/>
                <w:szCs w:val="18"/>
              </w:rPr>
            </w:pPr>
          </w:p>
        </w:tc>
        <w:tc>
          <w:tcPr>
            <w:tcW w:w="887"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ind w:left="360"/>
              <w:rPr>
                <w:rFonts w:ascii="Calibri" w:hAnsi="Calibri"/>
                <w:sz w:val="18"/>
                <w:szCs w:val="18"/>
              </w:rPr>
            </w:pPr>
          </w:p>
        </w:tc>
      </w:tr>
      <w:tr w:rsidR="003E0A10" w:rsidRPr="00E72371" w:rsidTr="003E0A10">
        <w:trPr>
          <w:trHeight w:val="801"/>
          <w:jc w:val="center"/>
        </w:trPr>
        <w:tc>
          <w:tcPr>
            <w:tcW w:w="674"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numPr>
                <w:ilvl w:val="0"/>
                <w:numId w:val="3"/>
              </w:numPr>
              <w:tabs>
                <w:tab w:val="left" w:pos="7938"/>
                <w:tab w:val="left" w:pos="8505"/>
                <w:tab w:val="left" w:pos="13750"/>
              </w:tabs>
              <w:rPr>
                <w:rFonts w:ascii="Calibri" w:hAnsi="Calibri"/>
                <w:b/>
                <w:bCs/>
                <w:sz w:val="20"/>
              </w:rPr>
            </w:pPr>
          </w:p>
        </w:tc>
        <w:tc>
          <w:tcPr>
            <w:tcW w:w="1439" w:type="dxa"/>
            <w:tcBorders>
              <w:top w:val="single" w:sz="4" w:space="0" w:color="auto"/>
              <w:left w:val="single" w:sz="4" w:space="0" w:color="auto"/>
              <w:bottom w:val="single" w:sz="4" w:space="0" w:color="auto"/>
              <w:right w:val="single" w:sz="4" w:space="0" w:color="auto"/>
            </w:tcBorders>
          </w:tcPr>
          <w:p w:rsidR="003E0A10" w:rsidRDefault="003E0A10" w:rsidP="002555AF">
            <w:pPr>
              <w:rPr>
                <w:rFonts w:ascii="Century Gothic" w:hAnsi="Century Gothic"/>
                <w:sz w:val="14"/>
                <w:szCs w:val="14"/>
              </w:rPr>
            </w:pPr>
            <w:r>
              <w:rPr>
                <w:rFonts w:ascii="Century Gothic" w:hAnsi="Century Gothic"/>
                <w:sz w:val="14"/>
                <w:szCs w:val="14"/>
              </w:rPr>
              <w:t xml:space="preserve"> </w:t>
            </w:r>
          </w:p>
          <w:p w:rsidR="003E0A10" w:rsidRDefault="003E0A10" w:rsidP="002555AF">
            <w:pPr>
              <w:rPr>
                <w:rFonts w:ascii="Century Gothic" w:hAnsi="Century Gothic"/>
                <w:sz w:val="14"/>
                <w:szCs w:val="14"/>
              </w:rPr>
            </w:pPr>
            <w:r>
              <w:rPr>
                <w:rFonts w:ascii="Century Gothic" w:hAnsi="Century Gothic"/>
                <w:sz w:val="14"/>
                <w:szCs w:val="14"/>
              </w:rPr>
              <w:t xml:space="preserve">Security </w:t>
            </w:r>
          </w:p>
        </w:tc>
        <w:tc>
          <w:tcPr>
            <w:tcW w:w="1605" w:type="dxa"/>
            <w:tcBorders>
              <w:top w:val="single" w:sz="4" w:space="0" w:color="auto"/>
              <w:left w:val="single" w:sz="4" w:space="0" w:color="auto"/>
              <w:bottom w:val="single" w:sz="4" w:space="0" w:color="auto"/>
              <w:right w:val="single" w:sz="4" w:space="0" w:color="auto"/>
            </w:tcBorders>
          </w:tcPr>
          <w:p w:rsidR="003E0A10" w:rsidRPr="00D61B1C" w:rsidRDefault="003E0A10" w:rsidP="002555AF">
            <w:pPr>
              <w:rPr>
                <w:rFonts w:ascii="Century Gothic" w:hAnsi="Century Gothic"/>
                <w:sz w:val="14"/>
                <w:szCs w:val="14"/>
              </w:rPr>
            </w:pPr>
          </w:p>
          <w:p w:rsidR="003E0A10" w:rsidRPr="00D61B1C" w:rsidRDefault="003E0A10" w:rsidP="002555AF">
            <w:pPr>
              <w:rPr>
                <w:rFonts w:ascii="Century Gothic" w:hAnsi="Century Gothic"/>
                <w:sz w:val="14"/>
                <w:szCs w:val="14"/>
              </w:rPr>
            </w:pPr>
            <w:r>
              <w:rPr>
                <w:rFonts w:ascii="Century Gothic" w:hAnsi="Century Gothic"/>
                <w:sz w:val="14"/>
                <w:szCs w:val="14"/>
              </w:rPr>
              <w:t>Ineffective, unprofessional personnel</w:t>
            </w:r>
          </w:p>
          <w:p w:rsidR="003E0A10" w:rsidRPr="00D61B1C" w:rsidRDefault="003E0A10" w:rsidP="002555AF">
            <w:pPr>
              <w:rPr>
                <w:rFonts w:ascii="Century Gothic" w:hAnsi="Century Gothic"/>
                <w:sz w:val="14"/>
                <w:szCs w:val="14"/>
              </w:rPr>
            </w:pPr>
          </w:p>
          <w:p w:rsidR="003E0A10" w:rsidRPr="00D61B1C" w:rsidRDefault="003E0A10" w:rsidP="002555AF">
            <w:pPr>
              <w:rPr>
                <w:rFonts w:ascii="Century Gothic" w:hAnsi="Century Gothic"/>
                <w:sz w:val="14"/>
                <w:szCs w:val="14"/>
              </w:rPr>
            </w:pPr>
          </w:p>
        </w:tc>
        <w:tc>
          <w:tcPr>
            <w:tcW w:w="992" w:type="dxa"/>
            <w:tcBorders>
              <w:top w:val="single" w:sz="4" w:space="0" w:color="auto"/>
              <w:left w:val="single" w:sz="4" w:space="0" w:color="auto"/>
              <w:bottom w:val="single" w:sz="4" w:space="0" w:color="auto"/>
              <w:right w:val="single" w:sz="4" w:space="0" w:color="auto"/>
            </w:tcBorders>
          </w:tcPr>
          <w:p w:rsidR="003E0A10" w:rsidRDefault="003E0A10" w:rsidP="002555AF">
            <w:pPr>
              <w:jc w:val="center"/>
              <w:rPr>
                <w:rFonts w:ascii="Century Gothic" w:hAnsi="Century Gothic"/>
                <w:sz w:val="14"/>
                <w:szCs w:val="14"/>
              </w:rPr>
            </w:pPr>
          </w:p>
          <w:p w:rsidR="003E0A10" w:rsidRDefault="003E0A10" w:rsidP="002555AF">
            <w:pPr>
              <w:jc w:val="center"/>
              <w:rPr>
                <w:rFonts w:ascii="Century Gothic" w:hAnsi="Century Gothic"/>
                <w:sz w:val="14"/>
                <w:szCs w:val="14"/>
              </w:rPr>
            </w:pPr>
            <w:r>
              <w:rPr>
                <w:rFonts w:ascii="Century Gothic" w:hAnsi="Century Gothic"/>
                <w:sz w:val="14"/>
                <w:szCs w:val="14"/>
              </w:rPr>
              <w:t>D3</w:t>
            </w:r>
          </w:p>
          <w:p w:rsidR="003E0A10" w:rsidRPr="00B17021" w:rsidRDefault="003E0A10" w:rsidP="002555AF">
            <w:pPr>
              <w:jc w:val="center"/>
              <w:rPr>
                <w:rFonts w:ascii="Century Gothic" w:hAnsi="Century Gothic"/>
                <w:sz w:val="14"/>
                <w:szCs w:val="14"/>
              </w:rPr>
            </w:pPr>
            <w:r>
              <w:rPr>
                <w:rFonts w:ascii="Century Gothic" w:hAnsi="Century Gothic"/>
                <w:sz w:val="14"/>
                <w:szCs w:val="14"/>
              </w:rPr>
              <w:t>MED</w:t>
            </w:r>
          </w:p>
        </w:tc>
        <w:tc>
          <w:tcPr>
            <w:tcW w:w="4536" w:type="dxa"/>
            <w:tcBorders>
              <w:top w:val="single" w:sz="4" w:space="0" w:color="auto"/>
              <w:left w:val="single" w:sz="4" w:space="0" w:color="auto"/>
              <w:bottom w:val="single" w:sz="4" w:space="0" w:color="auto"/>
              <w:right w:val="single" w:sz="4" w:space="0" w:color="auto"/>
            </w:tcBorders>
          </w:tcPr>
          <w:p w:rsidR="003E0A10" w:rsidRDefault="003E0A10" w:rsidP="002555AF">
            <w:pPr>
              <w:rPr>
                <w:rFonts w:ascii="Century Gothic" w:hAnsi="Century Gothic"/>
                <w:sz w:val="14"/>
                <w:szCs w:val="14"/>
              </w:rPr>
            </w:pPr>
          </w:p>
          <w:p w:rsidR="003E0A10" w:rsidRDefault="003E0A10" w:rsidP="002555AF">
            <w:pPr>
              <w:rPr>
                <w:rFonts w:ascii="Century Gothic" w:hAnsi="Century Gothic"/>
                <w:sz w:val="14"/>
                <w:szCs w:val="14"/>
              </w:rPr>
            </w:pPr>
            <w:r>
              <w:rPr>
                <w:rFonts w:ascii="Century Gothic" w:hAnsi="Century Gothic"/>
                <w:sz w:val="14"/>
                <w:szCs w:val="14"/>
              </w:rPr>
              <w:t>Use of reputable and licensed company.</w:t>
            </w:r>
          </w:p>
          <w:p w:rsidR="003E0A10" w:rsidRDefault="003E0A10" w:rsidP="002555AF">
            <w:pPr>
              <w:rPr>
                <w:rFonts w:ascii="Century Gothic" w:hAnsi="Century Gothic"/>
                <w:sz w:val="14"/>
                <w:szCs w:val="14"/>
              </w:rPr>
            </w:pPr>
            <w:r>
              <w:rPr>
                <w:rFonts w:ascii="Century Gothic" w:hAnsi="Century Gothic"/>
                <w:sz w:val="14"/>
                <w:szCs w:val="14"/>
              </w:rPr>
              <w:t>Security personnel fully briefed and liaising with Site Manager.</w:t>
            </w:r>
          </w:p>
          <w:p w:rsidR="003E0A10" w:rsidRDefault="003E0A10" w:rsidP="002555AF">
            <w:pPr>
              <w:rPr>
                <w:rFonts w:ascii="Century Gothic" w:hAnsi="Century Gothic"/>
                <w:sz w:val="14"/>
                <w:szCs w:val="14"/>
              </w:rPr>
            </w:pPr>
            <w:r>
              <w:rPr>
                <w:rFonts w:ascii="Century Gothic" w:hAnsi="Century Gothic"/>
                <w:sz w:val="14"/>
                <w:szCs w:val="14"/>
              </w:rPr>
              <w:t>Security staff receives event information and onsite induction.</w:t>
            </w:r>
          </w:p>
          <w:p w:rsidR="003E0A10" w:rsidRDefault="003E0A10" w:rsidP="002555AF">
            <w:pPr>
              <w:rPr>
                <w:rFonts w:ascii="Century Gothic" w:hAnsi="Century Gothic"/>
                <w:sz w:val="14"/>
                <w:szCs w:val="14"/>
              </w:rPr>
            </w:pPr>
            <w:r>
              <w:rPr>
                <w:rFonts w:ascii="Century Gothic" w:hAnsi="Century Gothic"/>
                <w:sz w:val="14"/>
                <w:szCs w:val="14"/>
              </w:rPr>
              <w:t>Security personnel clearly identifiable.</w:t>
            </w:r>
          </w:p>
          <w:p w:rsidR="003E0A10" w:rsidRPr="00B17021" w:rsidRDefault="003E0A10" w:rsidP="002555AF">
            <w:pPr>
              <w:rPr>
                <w:rFonts w:ascii="Century Gothic" w:hAnsi="Century Gothic"/>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E0A10" w:rsidRPr="00E72371" w:rsidRDefault="003E0A10" w:rsidP="002555AF">
            <w:pPr>
              <w:spacing w:after="60"/>
              <w:rPr>
                <w:rFonts w:ascii="Calibri" w:hAnsi="Calibri"/>
                <w:sz w:val="18"/>
                <w:szCs w:val="18"/>
              </w:rPr>
            </w:pPr>
          </w:p>
        </w:tc>
        <w:tc>
          <w:tcPr>
            <w:tcW w:w="2693"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ind w:left="360"/>
              <w:rPr>
                <w:rFonts w:ascii="Calibri" w:hAnsi="Calibri"/>
                <w:sz w:val="18"/>
                <w:szCs w:val="18"/>
              </w:rPr>
            </w:pPr>
          </w:p>
        </w:tc>
        <w:tc>
          <w:tcPr>
            <w:tcW w:w="1423"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ind w:left="360"/>
              <w:rPr>
                <w:rFonts w:ascii="Calibri" w:hAnsi="Calibri"/>
                <w:sz w:val="18"/>
                <w:szCs w:val="18"/>
              </w:rPr>
            </w:pPr>
          </w:p>
        </w:tc>
        <w:tc>
          <w:tcPr>
            <w:tcW w:w="887"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ind w:left="360"/>
              <w:rPr>
                <w:rFonts w:ascii="Calibri" w:hAnsi="Calibri"/>
                <w:sz w:val="18"/>
                <w:szCs w:val="18"/>
              </w:rPr>
            </w:pPr>
          </w:p>
        </w:tc>
      </w:tr>
      <w:tr w:rsidR="003E0A10" w:rsidRPr="00E72371" w:rsidTr="003E0A10">
        <w:trPr>
          <w:trHeight w:val="801"/>
          <w:jc w:val="center"/>
        </w:trPr>
        <w:tc>
          <w:tcPr>
            <w:tcW w:w="674"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numPr>
                <w:ilvl w:val="0"/>
                <w:numId w:val="3"/>
              </w:numPr>
              <w:tabs>
                <w:tab w:val="left" w:pos="7938"/>
                <w:tab w:val="left" w:pos="8505"/>
                <w:tab w:val="left" w:pos="13750"/>
              </w:tabs>
              <w:rPr>
                <w:rFonts w:ascii="Calibri" w:hAnsi="Calibri"/>
                <w:b/>
                <w:bCs/>
                <w:sz w:val="20"/>
              </w:rPr>
            </w:pPr>
          </w:p>
        </w:tc>
        <w:tc>
          <w:tcPr>
            <w:tcW w:w="1439" w:type="dxa"/>
            <w:tcBorders>
              <w:top w:val="single" w:sz="4" w:space="0" w:color="auto"/>
              <w:left w:val="single" w:sz="4" w:space="0" w:color="auto"/>
              <w:bottom w:val="single" w:sz="4" w:space="0" w:color="auto"/>
              <w:right w:val="single" w:sz="4" w:space="0" w:color="auto"/>
            </w:tcBorders>
          </w:tcPr>
          <w:p w:rsidR="003E0A10" w:rsidRDefault="003E0A10" w:rsidP="002555AF">
            <w:pPr>
              <w:rPr>
                <w:rFonts w:ascii="Century Gothic" w:hAnsi="Century Gothic"/>
                <w:sz w:val="14"/>
                <w:szCs w:val="14"/>
              </w:rPr>
            </w:pPr>
            <w:r>
              <w:rPr>
                <w:rFonts w:ascii="Century Gothic" w:hAnsi="Century Gothic"/>
                <w:sz w:val="14"/>
                <w:szCs w:val="14"/>
              </w:rPr>
              <w:br/>
              <w:t xml:space="preserve">Medical </w:t>
            </w:r>
          </w:p>
        </w:tc>
        <w:tc>
          <w:tcPr>
            <w:tcW w:w="1605" w:type="dxa"/>
            <w:tcBorders>
              <w:top w:val="single" w:sz="4" w:space="0" w:color="auto"/>
              <w:left w:val="single" w:sz="4" w:space="0" w:color="auto"/>
              <w:bottom w:val="single" w:sz="4" w:space="0" w:color="auto"/>
              <w:right w:val="single" w:sz="4" w:space="0" w:color="auto"/>
            </w:tcBorders>
          </w:tcPr>
          <w:p w:rsidR="003E0A10" w:rsidRPr="00D61B1C" w:rsidRDefault="003E0A10" w:rsidP="002555AF">
            <w:pPr>
              <w:rPr>
                <w:rFonts w:ascii="Century Gothic" w:hAnsi="Century Gothic"/>
                <w:sz w:val="14"/>
                <w:szCs w:val="14"/>
              </w:rPr>
            </w:pPr>
          </w:p>
          <w:p w:rsidR="003E0A10" w:rsidRPr="00D61B1C" w:rsidRDefault="003E0A10" w:rsidP="002E4DFF">
            <w:pPr>
              <w:rPr>
                <w:rFonts w:ascii="Century Gothic" w:hAnsi="Century Gothic"/>
                <w:sz w:val="14"/>
                <w:szCs w:val="14"/>
              </w:rPr>
            </w:pPr>
            <w:r>
              <w:rPr>
                <w:rFonts w:ascii="Century Gothic" w:hAnsi="Century Gothic"/>
                <w:sz w:val="14"/>
                <w:szCs w:val="14"/>
              </w:rPr>
              <w:t>Ineffective, unprofessional personnel or service</w:t>
            </w:r>
          </w:p>
          <w:p w:rsidR="003E0A10" w:rsidRPr="00D61B1C" w:rsidRDefault="003E0A10" w:rsidP="002555AF">
            <w:pPr>
              <w:rPr>
                <w:rFonts w:ascii="Century Gothic" w:hAnsi="Century Gothic"/>
                <w:sz w:val="14"/>
                <w:szCs w:val="14"/>
              </w:rPr>
            </w:pPr>
          </w:p>
          <w:p w:rsidR="003E0A10" w:rsidRPr="00D61B1C" w:rsidRDefault="003E0A10" w:rsidP="002555AF">
            <w:pPr>
              <w:rPr>
                <w:rFonts w:ascii="Century Gothic" w:hAnsi="Century Gothic"/>
                <w:sz w:val="14"/>
                <w:szCs w:val="14"/>
              </w:rPr>
            </w:pPr>
          </w:p>
        </w:tc>
        <w:tc>
          <w:tcPr>
            <w:tcW w:w="992" w:type="dxa"/>
            <w:tcBorders>
              <w:top w:val="single" w:sz="4" w:space="0" w:color="auto"/>
              <w:left w:val="single" w:sz="4" w:space="0" w:color="auto"/>
              <w:bottom w:val="single" w:sz="4" w:space="0" w:color="auto"/>
              <w:right w:val="single" w:sz="4" w:space="0" w:color="auto"/>
            </w:tcBorders>
          </w:tcPr>
          <w:p w:rsidR="003E0A10" w:rsidRDefault="003E0A10" w:rsidP="002555AF">
            <w:pPr>
              <w:jc w:val="center"/>
              <w:rPr>
                <w:rFonts w:ascii="Century Gothic" w:hAnsi="Century Gothic"/>
                <w:sz w:val="14"/>
                <w:szCs w:val="14"/>
              </w:rPr>
            </w:pPr>
          </w:p>
          <w:p w:rsidR="003E0A10" w:rsidRDefault="003E0A10" w:rsidP="002555AF">
            <w:pPr>
              <w:jc w:val="center"/>
              <w:rPr>
                <w:rFonts w:ascii="Century Gothic" w:hAnsi="Century Gothic"/>
                <w:sz w:val="14"/>
                <w:szCs w:val="14"/>
              </w:rPr>
            </w:pPr>
            <w:r>
              <w:rPr>
                <w:rFonts w:ascii="Century Gothic" w:hAnsi="Century Gothic"/>
                <w:sz w:val="14"/>
                <w:szCs w:val="14"/>
              </w:rPr>
              <w:t>D4</w:t>
            </w:r>
          </w:p>
          <w:p w:rsidR="003E0A10" w:rsidRPr="00B17021" w:rsidRDefault="003E0A10" w:rsidP="002555AF">
            <w:pPr>
              <w:jc w:val="center"/>
              <w:rPr>
                <w:rFonts w:ascii="Century Gothic" w:hAnsi="Century Gothic"/>
                <w:sz w:val="14"/>
                <w:szCs w:val="14"/>
              </w:rPr>
            </w:pPr>
            <w:r>
              <w:rPr>
                <w:rFonts w:ascii="Century Gothic" w:hAnsi="Century Gothic"/>
                <w:sz w:val="14"/>
                <w:szCs w:val="14"/>
              </w:rPr>
              <w:t>MED</w:t>
            </w:r>
          </w:p>
        </w:tc>
        <w:tc>
          <w:tcPr>
            <w:tcW w:w="4536" w:type="dxa"/>
            <w:tcBorders>
              <w:top w:val="single" w:sz="4" w:space="0" w:color="auto"/>
              <w:left w:val="single" w:sz="4" w:space="0" w:color="auto"/>
              <w:bottom w:val="single" w:sz="4" w:space="0" w:color="auto"/>
              <w:right w:val="single" w:sz="4" w:space="0" w:color="auto"/>
            </w:tcBorders>
          </w:tcPr>
          <w:p w:rsidR="003E0A10" w:rsidRDefault="003E0A10" w:rsidP="002555AF">
            <w:pPr>
              <w:rPr>
                <w:rFonts w:ascii="Century Gothic" w:hAnsi="Century Gothic"/>
                <w:sz w:val="14"/>
                <w:szCs w:val="14"/>
              </w:rPr>
            </w:pPr>
          </w:p>
          <w:p w:rsidR="003E0A10" w:rsidRDefault="003E0A10" w:rsidP="002555AF">
            <w:pPr>
              <w:rPr>
                <w:rFonts w:ascii="Century Gothic" w:hAnsi="Century Gothic"/>
                <w:sz w:val="14"/>
                <w:szCs w:val="14"/>
              </w:rPr>
            </w:pPr>
            <w:r>
              <w:rPr>
                <w:rFonts w:ascii="Century Gothic" w:hAnsi="Century Gothic"/>
                <w:sz w:val="14"/>
                <w:szCs w:val="14"/>
              </w:rPr>
              <w:t>Book first aid staff prior to event</w:t>
            </w:r>
          </w:p>
          <w:p w:rsidR="003E0A10" w:rsidRDefault="003E0A10" w:rsidP="002555AF">
            <w:pPr>
              <w:rPr>
                <w:rFonts w:ascii="Century Gothic" w:hAnsi="Century Gothic"/>
                <w:sz w:val="14"/>
                <w:szCs w:val="14"/>
              </w:rPr>
            </w:pPr>
            <w:r>
              <w:rPr>
                <w:rFonts w:ascii="Century Gothic" w:hAnsi="Century Gothic"/>
                <w:sz w:val="14"/>
                <w:szCs w:val="14"/>
              </w:rPr>
              <w:t>Egress maintained for first aid vehicle and emergency vehicle to access first aid treatment space.</w:t>
            </w:r>
          </w:p>
          <w:p w:rsidR="003E0A10" w:rsidRPr="00724AA9" w:rsidRDefault="003E0A10" w:rsidP="002555AF">
            <w:pPr>
              <w:rPr>
                <w:rFonts w:ascii="Century Gothic" w:hAnsi="Century Gothic"/>
                <w:sz w:val="14"/>
                <w:szCs w:val="14"/>
              </w:rPr>
            </w:pPr>
            <w:r>
              <w:rPr>
                <w:rFonts w:ascii="Century Gothic" w:hAnsi="Century Gothic"/>
                <w:sz w:val="14"/>
                <w:szCs w:val="14"/>
              </w:rPr>
              <w:t xml:space="preserve">First Aid positioned in signed, accessible and </w:t>
            </w:r>
            <w:r w:rsidRPr="00724AA9">
              <w:rPr>
                <w:rFonts w:ascii="Century Gothic" w:hAnsi="Century Gothic"/>
                <w:sz w:val="14"/>
                <w:szCs w:val="14"/>
              </w:rPr>
              <w:t>central location onsite</w:t>
            </w:r>
            <w:r>
              <w:rPr>
                <w:rFonts w:ascii="Century Gothic" w:hAnsi="Century Gothic"/>
                <w:sz w:val="14"/>
                <w:szCs w:val="14"/>
              </w:rPr>
              <w:t>.</w:t>
            </w:r>
          </w:p>
          <w:p w:rsidR="003E0A10" w:rsidRPr="00B17021" w:rsidRDefault="003E0A10" w:rsidP="002555AF">
            <w:pPr>
              <w:rPr>
                <w:rFonts w:ascii="Century Gothic" w:hAnsi="Century Gothic"/>
                <w:sz w:val="14"/>
                <w:szCs w:val="14"/>
              </w:rPr>
            </w:pPr>
            <w:r>
              <w:rPr>
                <w:rFonts w:ascii="Century Gothic" w:hAnsi="Century Gothic"/>
                <w:sz w:val="14"/>
                <w:szCs w:val="14"/>
              </w:rPr>
              <w:t xml:space="preserve">First Aid kit with event team during bump in and out </w:t>
            </w:r>
          </w:p>
        </w:tc>
        <w:tc>
          <w:tcPr>
            <w:tcW w:w="1134" w:type="dxa"/>
            <w:tcBorders>
              <w:top w:val="single" w:sz="4" w:space="0" w:color="auto"/>
              <w:left w:val="single" w:sz="4" w:space="0" w:color="auto"/>
              <w:bottom w:val="single" w:sz="4" w:space="0" w:color="auto"/>
              <w:right w:val="single" w:sz="4" w:space="0" w:color="auto"/>
            </w:tcBorders>
            <w:vAlign w:val="center"/>
          </w:tcPr>
          <w:p w:rsidR="003E0A10" w:rsidRPr="00E72371" w:rsidRDefault="003E0A10" w:rsidP="002555AF">
            <w:pPr>
              <w:spacing w:after="60"/>
              <w:rPr>
                <w:rFonts w:ascii="Calibri" w:hAnsi="Calibri"/>
                <w:sz w:val="18"/>
                <w:szCs w:val="18"/>
              </w:rPr>
            </w:pPr>
          </w:p>
        </w:tc>
        <w:tc>
          <w:tcPr>
            <w:tcW w:w="2693"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ind w:left="360"/>
              <w:rPr>
                <w:rFonts w:ascii="Calibri" w:hAnsi="Calibri"/>
                <w:sz w:val="18"/>
                <w:szCs w:val="18"/>
              </w:rPr>
            </w:pPr>
          </w:p>
        </w:tc>
        <w:tc>
          <w:tcPr>
            <w:tcW w:w="1423"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ind w:left="360"/>
              <w:rPr>
                <w:rFonts w:ascii="Calibri" w:hAnsi="Calibri"/>
                <w:sz w:val="18"/>
                <w:szCs w:val="18"/>
              </w:rPr>
            </w:pPr>
          </w:p>
        </w:tc>
        <w:tc>
          <w:tcPr>
            <w:tcW w:w="887"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ind w:left="360"/>
              <w:rPr>
                <w:rFonts w:ascii="Calibri" w:hAnsi="Calibri"/>
                <w:sz w:val="18"/>
                <w:szCs w:val="18"/>
              </w:rPr>
            </w:pPr>
          </w:p>
        </w:tc>
      </w:tr>
      <w:tr w:rsidR="003E0A10" w:rsidRPr="00E72371" w:rsidTr="003E0A10">
        <w:trPr>
          <w:trHeight w:val="801"/>
          <w:jc w:val="center"/>
        </w:trPr>
        <w:tc>
          <w:tcPr>
            <w:tcW w:w="674"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numPr>
                <w:ilvl w:val="0"/>
                <w:numId w:val="3"/>
              </w:numPr>
              <w:tabs>
                <w:tab w:val="left" w:pos="7938"/>
                <w:tab w:val="left" w:pos="8505"/>
                <w:tab w:val="left" w:pos="13750"/>
              </w:tabs>
              <w:rPr>
                <w:rFonts w:ascii="Calibri" w:hAnsi="Calibri"/>
                <w:b/>
                <w:bCs/>
                <w:sz w:val="20"/>
              </w:rPr>
            </w:pPr>
          </w:p>
        </w:tc>
        <w:tc>
          <w:tcPr>
            <w:tcW w:w="1439" w:type="dxa"/>
            <w:tcBorders>
              <w:top w:val="single" w:sz="4" w:space="0" w:color="auto"/>
              <w:left w:val="single" w:sz="4" w:space="0" w:color="auto"/>
              <w:bottom w:val="single" w:sz="4" w:space="0" w:color="auto"/>
              <w:right w:val="single" w:sz="4" w:space="0" w:color="auto"/>
            </w:tcBorders>
          </w:tcPr>
          <w:p w:rsidR="003E0A10" w:rsidRDefault="003E0A10" w:rsidP="002555AF">
            <w:pPr>
              <w:rPr>
                <w:rFonts w:ascii="Century Gothic" w:hAnsi="Century Gothic"/>
                <w:sz w:val="14"/>
                <w:szCs w:val="14"/>
              </w:rPr>
            </w:pPr>
          </w:p>
          <w:p w:rsidR="003E0A10" w:rsidRPr="00B17021" w:rsidRDefault="003E0A10" w:rsidP="002555AF">
            <w:pPr>
              <w:rPr>
                <w:rFonts w:ascii="Century Gothic" w:hAnsi="Century Gothic"/>
                <w:sz w:val="14"/>
                <w:szCs w:val="14"/>
              </w:rPr>
            </w:pPr>
            <w:r>
              <w:rPr>
                <w:rFonts w:ascii="Century Gothic" w:hAnsi="Century Gothic"/>
                <w:sz w:val="14"/>
                <w:szCs w:val="14"/>
              </w:rPr>
              <w:t>Event infrastructure</w:t>
            </w:r>
          </w:p>
        </w:tc>
        <w:tc>
          <w:tcPr>
            <w:tcW w:w="1605" w:type="dxa"/>
            <w:tcBorders>
              <w:top w:val="single" w:sz="4" w:space="0" w:color="auto"/>
              <w:left w:val="single" w:sz="4" w:space="0" w:color="auto"/>
              <w:bottom w:val="single" w:sz="4" w:space="0" w:color="auto"/>
              <w:right w:val="single" w:sz="4" w:space="0" w:color="auto"/>
            </w:tcBorders>
          </w:tcPr>
          <w:p w:rsidR="003E0A10" w:rsidRDefault="003E0A10" w:rsidP="002555AF">
            <w:pPr>
              <w:rPr>
                <w:rFonts w:ascii="Century Gothic" w:hAnsi="Century Gothic"/>
                <w:sz w:val="14"/>
                <w:szCs w:val="14"/>
              </w:rPr>
            </w:pPr>
          </w:p>
          <w:p w:rsidR="003E0A10" w:rsidRPr="00B17021" w:rsidRDefault="003E0A10" w:rsidP="002E4DFF">
            <w:pPr>
              <w:rPr>
                <w:rFonts w:ascii="Century Gothic" w:hAnsi="Century Gothic"/>
                <w:sz w:val="14"/>
                <w:szCs w:val="14"/>
              </w:rPr>
            </w:pPr>
            <w:r>
              <w:rPr>
                <w:rFonts w:ascii="Century Gothic" w:hAnsi="Century Gothic"/>
                <w:sz w:val="14"/>
                <w:szCs w:val="14"/>
              </w:rPr>
              <w:t>Unstable installation and assembly</w:t>
            </w:r>
          </w:p>
        </w:tc>
        <w:tc>
          <w:tcPr>
            <w:tcW w:w="992" w:type="dxa"/>
            <w:tcBorders>
              <w:top w:val="single" w:sz="4" w:space="0" w:color="auto"/>
              <w:left w:val="single" w:sz="4" w:space="0" w:color="auto"/>
              <w:bottom w:val="single" w:sz="4" w:space="0" w:color="auto"/>
              <w:right w:val="single" w:sz="4" w:space="0" w:color="auto"/>
            </w:tcBorders>
          </w:tcPr>
          <w:p w:rsidR="003E0A10" w:rsidRDefault="003E0A10" w:rsidP="002555AF">
            <w:pPr>
              <w:jc w:val="center"/>
              <w:rPr>
                <w:rFonts w:ascii="Century Gothic" w:hAnsi="Century Gothic"/>
                <w:color w:val="FF0000"/>
                <w:sz w:val="14"/>
                <w:szCs w:val="14"/>
              </w:rPr>
            </w:pPr>
          </w:p>
          <w:p w:rsidR="003E0A10" w:rsidRPr="004F50CD" w:rsidRDefault="003E0A10" w:rsidP="002555AF">
            <w:pPr>
              <w:jc w:val="center"/>
              <w:rPr>
                <w:rFonts w:ascii="Century Gothic" w:hAnsi="Century Gothic"/>
                <w:sz w:val="14"/>
                <w:szCs w:val="14"/>
              </w:rPr>
            </w:pPr>
            <w:r w:rsidRPr="004F50CD">
              <w:rPr>
                <w:rFonts w:ascii="Century Gothic" w:hAnsi="Century Gothic"/>
                <w:sz w:val="14"/>
                <w:szCs w:val="14"/>
              </w:rPr>
              <w:t>E4</w:t>
            </w:r>
          </w:p>
          <w:p w:rsidR="003E0A10" w:rsidRPr="001C062C" w:rsidRDefault="003E0A10" w:rsidP="002555AF">
            <w:pPr>
              <w:jc w:val="center"/>
              <w:rPr>
                <w:rFonts w:ascii="Century Gothic" w:hAnsi="Century Gothic"/>
                <w:color w:val="FF0000"/>
                <w:sz w:val="14"/>
                <w:szCs w:val="14"/>
              </w:rPr>
            </w:pPr>
            <w:r w:rsidRPr="004F50CD">
              <w:rPr>
                <w:rFonts w:ascii="Century Gothic" w:hAnsi="Century Gothic"/>
                <w:sz w:val="14"/>
                <w:szCs w:val="14"/>
              </w:rPr>
              <w:t>MED</w:t>
            </w:r>
          </w:p>
        </w:tc>
        <w:tc>
          <w:tcPr>
            <w:tcW w:w="4536" w:type="dxa"/>
            <w:tcBorders>
              <w:top w:val="single" w:sz="4" w:space="0" w:color="auto"/>
              <w:left w:val="single" w:sz="4" w:space="0" w:color="auto"/>
              <w:bottom w:val="single" w:sz="4" w:space="0" w:color="auto"/>
              <w:right w:val="single" w:sz="4" w:space="0" w:color="auto"/>
            </w:tcBorders>
          </w:tcPr>
          <w:p w:rsidR="003E0A10" w:rsidRDefault="003E0A10" w:rsidP="002555AF">
            <w:pPr>
              <w:rPr>
                <w:rFonts w:ascii="Century Gothic" w:hAnsi="Century Gothic"/>
                <w:sz w:val="14"/>
                <w:szCs w:val="14"/>
              </w:rPr>
            </w:pPr>
          </w:p>
          <w:p w:rsidR="003E0A10" w:rsidRDefault="003E0A10" w:rsidP="002555AF">
            <w:pPr>
              <w:rPr>
                <w:rFonts w:ascii="Century Gothic" w:hAnsi="Century Gothic"/>
                <w:sz w:val="14"/>
                <w:szCs w:val="14"/>
              </w:rPr>
            </w:pPr>
            <w:r>
              <w:rPr>
                <w:rFonts w:ascii="Century Gothic" w:hAnsi="Century Gothic"/>
                <w:sz w:val="14"/>
                <w:szCs w:val="14"/>
              </w:rPr>
              <w:t>Use of reputable and certified company for hire and installation.</w:t>
            </w:r>
          </w:p>
          <w:p w:rsidR="003E0A10" w:rsidRDefault="003E0A10" w:rsidP="002555AF">
            <w:pPr>
              <w:rPr>
                <w:rFonts w:ascii="Century Gothic" w:hAnsi="Century Gothic"/>
                <w:sz w:val="14"/>
                <w:szCs w:val="14"/>
              </w:rPr>
            </w:pPr>
            <w:r>
              <w:rPr>
                <w:rFonts w:ascii="Century Gothic" w:hAnsi="Century Gothic"/>
                <w:sz w:val="14"/>
                <w:szCs w:val="14"/>
              </w:rPr>
              <w:t>Ensure adequate set up time for quality testing.</w:t>
            </w:r>
          </w:p>
          <w:p w:rsidR="003E0A10" w:rsidRDefault="003E0A10" w:rsidP="002555AF">
            <w:pPr>
              <w:rPr>
                <w:rFonts w:ascii="Century Gothic" w:hAnsi="Century Gothic"/>
                <w:sz w:val="14"/>
                <w:szCs w:val="14"/>
              </w:rPr>
            </w:pPr>
            <w:r>
              <w:rPr>
                <w:rFonts w:ascii="Century Gothic" w:hAnsi="Century Gothic"/>
                <w:sz w:val="14"/>
                <w:szCs w:val="14"/>
              </w:rPr>
              <w:t>On site Meeting prior to event</w:t>
            </w:r>
          </w:p>
          <w:p w:rsidR="003E0A10" w:rsidRPr="00B17021" w:rsidRDefault="003E0A10" w:rsidP="002555AF">
            <w:pPr>
              <w:rPr>
                <w:rFonts w:ascii="Century Gothic" w:hAnsi="Century Gothic"/>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E0A10" w:rsidRPr="00E72371" w:rsidRDefault="003E0A10" w:rsidP="002555AF">
            <w:pPr>
              <w:spacing w:after="60"/>
              <w:rPr>
                <w:rFonts w:ascii="Calibri" w:hAnsi="Calibri"/>
                <w:sz w:val="18"/>
                <w:szCs w:val="18"/>
              </w:rPr>
            </w:pPr>
          </w:p>
        </w:tc>
        <w:tc>
          <w:tcPr>
            <w:tcW w:w="2693"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ind w:left="360"/>
              <w:rPr>
                <w:rFonts w:ascii="Calibri" w:hAnsi="Calibri"/>
                <w:sz w:val="18"/>
                <w:szCs w:val="18"/>
              </w:rPr>
            </w:pPr>
          </w:p>
        </w:tc>
        <w:tc>
          <w:tcPr>
            <w:tcW w:w="1423"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ind w:left="360"/>
              <w:rPr>
                <w:rFonts w:ascii="Calibri" w:hAnsi="Calibri"/>
                <w:sz w:val="18"/>
                <w:szCs w:val="18"/>
              </w:rPr>
            </w:pPr>
          </w:p>
        </w:tc>
        <w:tc>
          <w:tcPr>
            <w:tcW w:w="887"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ind w:left="360"/>
              <w:rPr>
                <w:rFonts w:ascii="Calibri" w:hAnsi="Calibri"/>
                <w:sz w:val="18"/>
                <w:szCs w:val="18"/>
              </w:rPr>
            </w:pPr>
          </w:p>
        </w:tc>
      </w:tr>
      <w:tr w:rsidR="003E0A10" w:rsidRPr="00E72371" w:rsidTr="003E0A10">
        <w:trPr>
          <w:trHeight w:val="801"/>
          <w:jc w:val="center"/>
        </w:trPr>
        <w:tc>
          <w:tcPr>
            <w:tcW w:w="674"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numPr>
                <w:ilvl w:val="0"/>
                <w:numId w:val="3"/>
              </w:numPr>
              <w:tabs>
                <w:tab w:val="left" w:pos="7938"/>
                <w:tab w:val="left" w:pos="8505"/>
                <w:tab w:val="left" w:pos="13750"/>
              </w:tabs>
              <w:rPr>
                <w:rFonts w:ascii="Calibri" w:hAnsi="Calibri"/>
                <w:b/>
                <w:bCs/>
                <w:sz w:val="20"/>
              </w:rPr>
            </w:pPr>
          </w:p>
        </w:tc>
        <w:tc>
          <w:tcPr>
            <w:tcW w:w="1439" w:type="dxa"/>
            <w:tcBorders>
              <w:top w:val="single" w:sz="4" w:space="0" w:color="auto"/>
              <w:left w:val="single" w:sz="4" w:space="0" w:color="auto"/>
              <w:bottom w:val="single" w:sz="4" w:space="0" w:color="auto"/>
              <w:right w:val="single" w:sz="4" w:space="0" w:color="auto"/>
            </w:tcBorders>
          </w:tcPr>
          <w:p w:rsidR="003E0A10" w:rsidRDefault="003E0A10" w:rsidP="002555AF">
            <w:pPr>
              <w:rPr>
                <w:rFonts w:ascii="Century Gothic" w:hAnsi="Century Gothic"/>
                <w:sz w:val="14"/>
                <w:szCs w:val="14"/>
              </w:rPr>
            </w:pPr>
          </w:p>
          <w:p w:rsidR="003E0A10" w:rsidRPr="00B17021" w:rsidRDefault="003E0A10" w:rsidP="002555AF">
            <w:pPr>
              <w:rPr>
                <w:rFonts w:ascii="Century Gothic" w:hAnsi="Century Gothic"/>
                <w:sz w:val="14"/>
                <w:szCs w:val="14"/>
              </w:rPr>
            </w:pPr>
            <w:r>
              <w:rPr>
                <w:rFonts w:ascii="Century Gothic" w:hAnsi="Century Gothic"/>
                <w:sz w:val="14"/>
                <w:szCs w:val="14"/>
              </w:rPr>
              <w:t>Marquees &amp; Temporary Structures</w:t>
            </w:r>
          </w:p>
        </w:tc>
        <w:tc>
          <w:tcPr>
            <w:tcW w:w="1605" w:type="dxa"/>
            <w:tcBorders>
              <w:top w:val="single" w:sz="4" w:space="0" w:color="auto"/>
              <w:left w:val="single" w:sz="4" w:space="0" w:color="auto"/>
              <w:bottom w:val="single" w:sz="4" w:space="0" w:color="auto"/>
              <w:right w:val="single" w:sz="4" w:space="0" w:color="auto"/>
            </w:tcBorders>
          </w:tcPr>
          <w:p w:rsidR="003E0A10" w:rsidRDefault="003E0A10" w:rsidP="002555AF">
            <w:pPr>
              <w:rPr>
                <w:rFonts w:ascii="Century Gothic" w:hAnsi="Century Gothic"/>
                <w:color w:val="008000"/>
                <w:sz w:val="14"/>
                <w:szCs w:val="14"/>
              </w:rPr>
            </w:pPr>
          </w:p>
          <w:p w:rsidR="003E0A10" w:rsidRPr="00347305" w:rsidRDefault="003E0A10" w:rsidP="002E4DFF">
            <w:pPr>
              <w:rPr>
                <w:rFonts w:ascii="Century Gothic" w:hAnsi="Century Gothic"/>
                <w:color w:val="008000"/>
                <w:sz w:val="14"/>
                <w:szCs w:val="14"/>
              </w:rPr>
            </w:pPr>
            <w:r>
              <w:rPr>
                <w:rFonts w:ascii="Century Gothic" w:hAnsi="Century Gothic"/>
                <w:sz w:val="14"/>
                <w:szCs w:val="14"/>
              </w:rPr>
              <w:t xml:space="preserve">Unstable installation and assembly </w:t>
            </w:r>
          </w:p>
        </w:tc>
        <w:tc>
          <w:tcPr>
            <w:tcW w:w="992" w:type="dxa"/>
            <w:tcBorders>
              <w:top w:val="single" w:sz="4" w:space="0" w:color="auto"/>
              <w:left w:val="single" w:sz="4" w:space="0" w:color="auto"/>
              <w:bottom w:val="single" w:sz="4" w:space="0" w:color="auto"/>
              <w:right w:val="single" w:sz="4" w:space="0" w:color="auto"/>
            </w:tcBorders>
          </w:tcPr>
          <w:p w:rsidR="003E0A10" w:rsidRDefault="003E0A10" w:rsidP="002555AF">
            <w:pPr>
              <w:jc w:val="center"/>
              <w:rPr>
                <w:rFonts w:ascii="Century Gothic" w:hAnsi="Century Gothic"/>
                <w:color w:val="FF0000"/>
                <w:sz w:val="14"/>
                <w:szCs w:val="14"/>
              </w:rPr>
            </w:pPr>
          </w:p>
          <w:p w:rsidR="003E0A10" w:rsidRPr="004D4B75" w:rsidRDefault="003E0A10" w:rsidP="002555AF">
            <w:pPr>
              <w:jc w:val="center"/>
              <w:rPr>
                <w:rFonts w:ascii="Century Gothic" w:hAnsi="Century Gothic"/>
                <w:sz w:val="14"/>
                <w:szCs w:val="14"/>
              </w:rPr>
            </w:pPr>
            <w:r w:rsidRPr="004D4B75">
              <w:rPr>
                <w:rFonts w:ascii="Century Gothic" w:hAnsi="Century Gothic"/>
                <w:sz w:val="14"/>
                <w:szCs w:val="14"/>
              </w:rPr>
              <w:t>C3</w:t>
            </w:r>
          </w:p>
          <w:p w:rsidR="003E0A10" w:rsidRPr="001C062C" w:rsidRDefault="003E0A10" w:rsidP="002555AF">
            <w:pPr>
              <w:jc w:val="center"/>
              <w:rPr>
                <w:rFonts w:ascii="Century Gothic" w:hAnsi="Century Gothic"/>
                <w:color w:val="FF0000"/>
                <w:sz w:val="14"/>
                <w:szCs w:val="14"/>
              </w:rPr>
            </w:pPr>
            <w:r w:rsidRPr="004D4B75">
              <w:rPr>
                <w:rFonts w:ascii="Century Gothic" w:hAnsi="Century Gothic"/>
                <w:sz w:val="14"/>
                <w:szCs w:val="14"/>
              </w:rPr>
              <w:t>HIGH</w:t>
            </w:r>
          </w:p>
        </w:tc>
        <w:tc>
          <w:tcPr>
            <w:tcW w:w="4536" w:type="dxa"/>
            <w:tcBorders>
              <w:top w:val="single" w:sz="4" w:space="0" w:color="auto"/>
              <w:left w:val="single" w:sz="4" w:space="0" w:color="auto"/>
              <w:bottom w:val="single" w:sz="4" w:space="0" w:color="auto"/>
              <w:right w:val="single" w:sz="4" w:space="0" w:color="auto"/>
            </w:tcBorders>
          </w:tcPr>
          <w:p w:rsidR="003E0A10" w:rsidRDefault="003E0A10" w:rsidP="002555AF">
            <w:pPr>
              <w:rPr>
                <w:rFonts w:ascii="Century Gothic" w:hAnsi="Century Gothic"/>
                <w:sz w:val="14"/>
                <w:szCs w:val="14"/>
              </w:rPr>
            </w:pPr>
          </w:p>
          <w:p w:rsidR="003E0A10" w:rsidRDefault="003E0A10" w:rsidP="002555AF">
            <w:pPr>
              <w:rPr>
                <w:rFonts w:ascii="Century Gothic" w:hAnsi="Century Gothic"/>
                <w:sz w:val="14"/>
                <w:szCs w:val="14"/>
              </w:rPr>
            </w:pPr>
            <w:r>
              <w:rPr>
                <w:rFonts w:ascii="Century Gothic" w:hAnsi="Century Gothic"/>
                <w:sz w:val="14"/>
                <w:szCs w:val="14"/>
              </w:rPr>
              <w:t>Provide all stallholders with structure guidelines prior to event</w:t>
            </w:r>
          </w:p>
          <w:p w:rsidR="003E0A10" w:rsidRDefault="003E0A10" w:rsidP="002555AF">
            <w:pPr>
              <w:rPr>
                <w:rFonts w:ascii="Century Gothic" w:hAnsi="Century Gothic"/>
                <w:sz w:val="14"/>
                <w:szCs w:val="14"/>
              </w:rPr>
            </w:pPr>
            <w:r>
              <w:rPr>
                <w:rFonts w:ascii="Century Gothic" w:hAnsi="Century Gothic"/>
                <w:sz w:val="14"/>
                <w:szCs w:val="14"/>
              </w:rPr>
              <w:t>Ensure sufficient bump-in/out time for structures</w:t>
            </w:r>
          </w:p>
          <w:p w:rsidR="003E0A10" w:rsidRPr="00B17021" w:rsidRDefault="003E0A10" w:rsidP="002555AF">
            <w:pPr>
              <w:rPr>
                <w:rFonts w:ascii="Century Gothic" w:hAnsi="Century Gothic"/>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E0A10" w:rsidRPr="00E72371" w:rsidRDefault="003E0A10" w:rsidP="002555AF">
            <w:pPr>
              <w:spacing w:after="60"/>
              <w:rPr>
                <w:rFonts w:ascii="Calibri" w:hAnsi="Calibri"/>
                <w:sz w:val="18"/>
                <w:szCs w:val="18"/>
              </w:rPr>
            </w:pPr>
          </w:p>
        </w:tc>
        <w:tc>
          <w:tcPr>
            <w:tcW w:w="2693"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ind w:left="360"/>
              <w:rPr>
                <w:rFonts w:ascii="Calibri" w:hAnsi="Calibri"/>
                <w:sz w:val="18"/>
                <w:szCs w:val="18"/>
              </w:rPr>
            </w:pPr>
          </w:p>
        </w:tc>
        <w:tc>
          <w:tcPr>
            <w:tcW w:w="1423"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ind w:left="360"/>
              <w:rPr>
                <w:rFonts w:ascii="Calibri" w:hAnsi="Calibri"/>
                <w:sz w:val="18"/>
                <w:szCs w:val="18"/>
              </w:rPr>
            </w:pPr>
          </w:p>
        </w:tc>
        <w:tc>
          <w:tcPr>
            <w:tcW w:w="887"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ind w:left="360"/>
              <w:rPr>
                <w:rFonts w:ascii="Calibri" w:hAnsi="Calibri"/>
                <w:sz w:val="18"/>
                <w:szCs w:val="18"/>
              </w:rPr>
            </w:pPr>
          </w:p>
        </w:tc>
      </w:tr>
      <w:tr w:rsidR="003E0A10" w:rsidRPr="00E72371" w:rsidTr="003E0A10">
        <w:trPr>
          <w:trHeight w:val="801"/>
          <w:jc w:val="center"/>
        </w:trPr>
        <w:tc>
          <w:tcPr>
            <w:tcW w:w="674"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numPr>
                <w:ilvl w:val="0"/>
                <w:numId w:val="3"/>
              </w:numPr>
              <w:tabs>
                <w:tab w:val="left" w:pos="7938"/>
                <w:tab w:val="left" w:pos="8505"/>
                <w:tab w:val="left" w:pos="13750"/>
              </w:tabs>
              <w:rPr>
                <w:rFonts w:ascii="Calibri" w:hAnsi="Calibri"/>
                <w:b/>
                <w:bCs/>
                <w:sz w:val="20"/>
              </w:rPr>
            </w:pPr>
          </w:p>
        </w:tc>
        <w:tc>
          <w:tcPr>
            <w:tcW w:w="1439" w:type="dxa"/>
            <w:tcBorders>
              <w:top w:val="single" w:sz="4" w:space="0" w:color="auto"/>
              <w:left w:val="single" w:sz="4" w:space="0" w:color="auto"/>
              <w:bottom w:val="single" w:sz="4" w:space="0" w:color="auto"/>
              <w:right w:val="single" w:sz="4" w:space="0" w:color="auto"/>
            </w:tcBorders>
          </w:tcPr>
          <w:p w:rsidR="003E0A10" w:rsidRDefault="003E0A10" w:rsidP="002555AF">
            <w:pPr>
              <w:rPr>
                <w:rFonts w:ascii="Century Gothic" w:hAnsi="Century Gothic"/>
                <w:sz w:val="14"/>
                <w:szCs w:val="14"/>
              </w:rPr>
            </w:pPr>
          </w:p>
          <w:p w:rsidR="003E0A10" w:rsidRPr="00B17021" w:rsidRDefault="003E0A10" w:rsidP="002555AF">
            <w:pPr>
              <w:rPr>
                <w:rFonts w:ascii="Century Gothic" w:hAnsi="Century Gothic"/>
                <w:sz w:val="14"/>
                <w:szCs w:val="14"/>
              </w:rPr>
            </w:pPr>
            <w:r>
              <w:rPr>
                <w:rFonts w:ascii="Century Gothic" w:hAnsi="Century Gothic"/>
                <w:sz w:val="14"/>
                <w:szCs w:val="14"/>
              </w:rPr>
              <w:t>Amenities</w:t>
            </w:r>
          </w:p>
        </w:tc>
        <w:tc>
          <w:tcPr>
            <w:tcW w:w="1605" w:type="dxa"/>
            <w:tcBorders>
              <w:top w:val="single" w:sz="4" w:space="0" w:color="auto"/>
              <w:left w:val="single" w:sz="4" w:space="0" w:color="auto"/>
              <w:bottom w:val="single" w:sz="4" w:space="0" w:color="auto"/>
              <w:right w:val="single" w:sz="4" w:space="0" w:color="auto"/>
            </w:tcBorders>
          </w:tcPr>
          <w:p w:rsidR="003E0A10" w:rsidRDefault="003E0A10" w:rsidP="002555AF">
            <w:pPr>
              <w:rPr>
                <w:rFonts w:ascii="Century Gothic" w:hAnsi="Century Gothic"/>
                <w:sz w:val="14"/>
                <w:szCs w:val="14"/>
              </w:rPr>
            </w:pPr>
          </w:p>
          <w:p w:rsidR="003E0A10" w:rsidRPr="00B17021" w:rsidRDefault="003E0A10" w:rsidP="002555AF">
            <w:pPr>
              <w:rPr>
                <w:rFonts w:ascii="Century Gothic" w:hAnsi="Century Gothic"/>
                <w:sz w:val="14"/>
                <w:szCs w:val="14"/>
              </w:rPr>
            </w:pPr>
            <w:r>
              <w:rPr>
                <w:rFonts w:ascii="Century Gothic" w:hAnsi="Century Gothic"/>
                <w:sz w:val="14"/>
                <w:szCs w:val="14"/>
              </w:rPr>
              <w:t>Insufficient amenities</w:t>
            </w:r>
          </w:p>
        </w:tc>
        <w:tc>
          <w:tcPr>
            <w:tcW w:w="992" w:type="dxa"/>
            <w:tcBorders>
              <w:top w:val="single" w:sz="4" w:space="0" w:color="auto"/>
              <w:left w:val="single" w:sz="4" w:space="0" w:color="auto"/>
              <w:bottom w:val="single" w:sz="4" w:space="0" w:color="auto"/>
              <w:right w:val="single" w:sz="4" w:space="0" w:color="auto"/>
            </w:tcBorders>
          </w:tcPr>
          <w:p w:rsidR="003E0A10" w:rsidRDefault="003E0A10" w:rsidP="002555AF">
            <w:pPr>
              <w:jc w:val="center"/>
              <w:rPr>
                <w:rFonts w:ascii="Century Gothic" w:hAnsi="Century Gothic"/>
                <w:sz w:val="14"/>
                <w:szCs w:val="14"/>
              </w:rPr>
            </w:pPr>
          </w:p>
          <w:p w:rsidR="003E0A10" w:rsidRDefault="003E0A10" w:rsidP="002555AF">
            <w:pPr>
              <w:jc w:val="center"/>
              <w:rPr>
                <w:rFonts w:ascii="Century Gothic" w:hAnsi="Century Gothic"/>
                <w:sz w:val="14"/>
                <w:szCs w:val="14"/>
              </w:rPr>
            </w:pPr>
            <w:r>
              <w:rPr>
                <w:rFonts w:ascii="Century Gothic" w:hAnsi="Century Gothic"/>
                <w:sz w:val="14"/>
                <w:szCs w:val="14"/>
              </w:rPr>
              <w:t>E3</w:t>
            </w:r>
          </w:p>
          <w:p w:rsidR="003E0A10" w:rsidRPr="00B17021" w:rsidRDefault="003E0A10" w:rsidP="002555AF">
            <w:pPr>
              <w:jc w:val="center"/>
              <w:rPr>
                <w:rFonts w:ascii="Century Gothic" w:hAnsi="Century Gothic"/>
                <w:sz w:val="14"/>
                <w:szCs w:val="14"/>
              </w:rPr>
            </w:pPr>
            <w:r>
              <w:rPr>
                <w:rFonts w:ascii="Century Gothic" w:hAnsi="Century Gothic"/>
                <w:sz w:val="14"/>
                <w:szCs w:val="14"/>
              </w:rPr>
              <w:t>MED</w:t>
            </w:r>
          </w:p>
        </w:tc>
        <w:tc>
          <w:tcPr>
            <w:tcW w:w="4536" w:type="dxa"/>
            <w:tcBorders>
              <w:top w:val="single" w:sz="4" w:space="0" w:color="auto"/>
              <w:left w:val="single" w:sz="4" w:space="0" w:color="auto"/>
              <w:bottom w:val="single" w:sz="4" w:space="0" w:color="auto"/>
              <w:right w:val="single" w:sz="4" w:space="0" w:color="auto"/>
            </w:tcBorders>
          </w:tcPr>
          <w:p w:rsidR="003E0A10" w:rsidRDefault="003E0A10" w:rsidP="002555AF">
            <w:pPr>
              <w:rPr>
                <w:rFonts w:ascii="Century Gothic" w:hAnsi="Century Gothic"/>
                <w:sz w:val="14"/>
                <w:szCs w:val="14"/>
              </w:rPr>
            </w:pPr>
          </w:p>
          <w:p w:rsidR="003E0A10" w:rsidRDefault="003E0A10" w:rsidP="002555AF">
            <w:pPr>
              <w:rPr>
                <w:rFonts w:ascii="Century Gothic" w:hAnsi="Century Gothic"/>
                <w:sz w:val="14"/>
                <w:szCs w:val="14"/>
              </w:rPr>
            </w:pPr>
            <w:r>
              <w:rPr>
                <w:rFonts w:ascii="Century Gothic" w:hAnsi="Century Gothic"/>
                <w:sz w:val="14"/>
                <w:szCs w:val="14"/>
              </w:rPr>
              <w:t>Supply of sufficient number of toilets for expected number of patrons</w:t>
            </w:r>
          </w:p>
          <w:p w:rsidR="003E0A10" w:rsidRDefault="003E0A10" w:rsidP="002555AF">
            <w:pPr>
              <w:rPr>
                <w:rFonts w:ascii="Century Gothic" w:hAnsi="Century Gothic"/>
                <w:sz w:val="14"/>
                <w:szCs w:val="14"/>
              </w:rPr>
            </w:pPr>
            <w:r>
              <w:rPr>
                <w:rFonts w:ascii="Century Gothic" w:hAnsi="Century Gothic"/>
                <w:sz w:val="14"/>
                <w:szCs w:val="14"/>
              </w:rPr>
              <w:t>Clearly signed amenities and information about nearby alternative toilets.</w:t>
            </w:r>
          </w:p>
          <w:p w:rsidR="003E0A10" w:rsidRPr="004D4B75" w:rsidRDefault="003E0A10" w:rsidP="002555AF">
            <w:pPr>
              <w:rPr>
                <w:rFonts w:ascii="Century Gothic" w:hAnsi="Century Gothic"/>
                <w:sz w:val="14"/>
                <w:szCs w:val="14"/>
              </w:rPr>
            </w:pPr>
            <w:r w:rsidRPr="004D4B75">
              <w:rPr>
                <w:rFonts w:ascii="Century Gothic" w:hAnsi="Century Gothic"/>
                <w:sz w:val="14"/>
                <w:szCs w:val="14"/>
              </w:rPr>
              <w:t>Cleaner contracted to clean and maintain toilets.</w:t>
            </w:r>
          </w:p>
          <w:p w:rsidR="003E0A10" w:rsidRDefault="003E0A10" w:rsidP="002555AF">
            <w:pPr>
              <w:rPr>
                <w:rFonts w:ascii="Century Gothic" w:hAnsi="Century Gothic"/>
                <w:sz w:val="14"/>
                <w:szCs w:val="14"/>
              </w:rPr>
            </w:pPr>
            <w:r w:rsidRPr="004D4B75">
              <w:rPr>
                <w:rFonts w:ascii="Century Gothic" w:hAnsi="Century Gothic"/>
                <w:sz w:val="14"/>
                <w:szCs w:val="14"/>
              </w:rPr>
              <w:t>Accessible toilets provided for people with limited mobility.</w:t>
            </w:r>
          </w:p>
          <w:p w:rsidR="003E0A10" w:rsidRPr="00B17021" w:rsidRDefault="003E0A10" w:rsidP="002555AF">
            <w:pPr>
              <w:rPr>
                <w:rFonts w:ascii="Century Gothic" w:hAnsi="Century Gothic"/>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E0A10" w:rsidRPr="00E72371" w:rsidRDefault="003E0A10" w:rsidP="002555AF">
            <w:pPr>
              <w:spacing w:after="60"/>
              <w:rPr>
                <w:rFonts w:ascii="Calibri" w:hAnsi="Calibri"/>
                <w:sz w:val="18"/>
                <w:szCs w:val="18"/>
              </w:rPr>
            </w:pPr>
          </w:p>
        </w:tc>
        <w:tc>
          <w:tcPr>
            <w:tcW w:w="2693"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ind w:left="360"/>
              <w:rPr>
                <w:rFonts w:ascii="Calibri" w:hAnsi="Calibri"/>
                <w:sz w:val="18"/>
                <w:szCs w:val="18"/>
              </w:rPr>
            </w:pPr>
          </w:p>
        </w:tc>
        <w:tc>
          <w:tcPr>
            <w:tcW w:w="1423"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ind w:left="360"/>
              <w:rPr>
                <w:rFonts w:ascii="Calibri" w:hAnsi="Calibri"/>
                <w:sz w:val="18"/>
                <w:szCs w:val="18"/>
              </w:rPr>
            </w:pPr>
          </w:p>
        </w:tc>
        <w:tc>
          <w:tcPr>
            <w:tcW w:w="887"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ind w:left="360"/>
              <w:rPr>
                <w:rFonts w:ascii="Calibri" w:hAnsi="Calibri"/>
                <w:sz w:val="18"/>
                <w:szCs w:val="18"/>
              </w:rPr>
            </w:pPr>
          </w:p>
        </w:tc>
      </w:tr>
      <w:tr w:rsidR="003E0A10" w:rsidRPr="00E72371" w:rsidTr="003E0A10">
        <w:trPr>
          <w:trHeight w:val="801"/>
          <w:jc w:val="center"/>
        </w:trPr>
        <w:tc>
          <w:tcPr>
            <w:tcW w:w="674"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numPr>
                <w:ilvl w:val="0"/>
                <w:numId w:val="3"/>
              </w:numPr>
              <w:tabs>
                <w:tab w:val="left" w:pos="7938"/>
                <w:tab w:val="left" w:pos="8505"/>
                <w:tab w:val="left" w:pos="13750"/>
              </w:tabs>
              <w:rPr>
                <w:rFonts w:ascii="Calibri" w:hAnsi="Calibri"/>
                <w:b/>
                <w:bCs/>
                <w:sz w:val="20"/>
              </w:rPr>
            </w:pPr>
          </w:p>
        </w:tc>
        <w:tc>
          <w:tcPr>
            <w:tcW w:w="1439" w:type="dxa"/>
            <w:tcBorders>
              <w:top w:val="single" w:sz="4" w:space="0" w:color="auto"/>
              <w:left w:val="single" w:sz="4" w:space="0" w:color="auto"/>
              <w:bottom w:val="single" w:sz="4" w:space="0" w:color="auto"/>
              <w:right w:val="single" w:sz="4" w:space="0" w:color="auto"/>
            </w:tcBorders>
          </w:tcPr>
          <w:p w:rsidR="003E0A10" w:rsidRPr="00B17021" w:rsidRDefault="003E0A10" w:rsidP="002555AF">
            <w:pPr>
              <w:rPr>
                <w:rFonts w:ascii="Century Gothic" w:hAnsi="Century Gothic"/>
                <w:sz w:val="14"/>
                <w:szCs w:val="14"/>
              </w:rPr>
            </w:pPr>
          </w:p>
          <w:p w:rsidR="003E0A10" w:rsidRPr="00B17021" w:rsidRDefault="003E0A10" w:rsidP="002E4DFF">
            <w:pPr>
              <w:rPr>
                <w:rFonts w:ascii="Century Gothic" w:hAnsi="Century Gothic"/>
                <w:sz w:val="14"/>
                <w:szCs w:val="14"/>
              </w:rPr>
            </w:pPr>
            <w:r>
              <w:rPr>
                <w:rFonts w:ascii="Century Gothic" w:hAnsi="Century Gothic"/>
                <w:sz w:val="14"/>
                <w:szCs w:val="14"/>
              </w:rPr>
              <w:t>Small equipment and furniture</w:t>
            </w:r>
          </w:p>
        </w:tc>
        <w:tc>
          <w:tcPr>
            <w:tcW w:w="1605" w:type="dxa"/>
            <w:tcBorders>
              <w:top w:val="single" w:sz="4" w:space="0" w:color="auto"/>
              <w:left w:val="single" w:sz="4" w:space="0" w:color="auto"/>
              <w:bottom w:val="single" w:sz="4" w:space="0" w:color="auto"/>
              <w:right w:val="single" w:sz="4" w:space="0" w:color="auto"/>
            </w:tcBorders>
          </w:tcPr>
          <w:p w:rsidR="003E0A10" w:rsidRPr="00B17021" w:rsidRDefault="003E0A10" w:rsidP="002555AF">
            <w:pPr>
              <w:rPr>
                <w:rFonts w:ascii="Century Gothic" w:hAnsi="Century Gothic"/>
                <w:sz w:val="14"/>
                <w:szCs w:val="14"/>
              </w:rPr>
            </w:pPr>
          </w:p>
          <w:p w:rsidR="003E0A10" w:rsidRPr="00B17021" w:rsidRDefault="003E0A10" w:rsidP="002555AF">
            <w:pPr>
              <w:rPr>
                <w:rFonts w:ascii="Century Gothic" w:hAnsi="Century Gothic"/>
                <w:sz w:val="14"/>
                <w:szCs w:val="14"/>
              </w:rPr>
            </w:pPr>
            <w:r>
              <w:rPr>
                <w:rFonts w:ascii="Century Gothic" w:hAnsi="Century Gothic"/>
                <w:sz w:val="14"/>
                <w:szCs w:val="14"/>
              </w:rPr>
              <w:t>Falling or collapsing and causing damage</w:t>
            </w:r>
          </w:p>
        </w:tc>
        <w:tc>
          <w:tcPr>
            <w:tcW w:w="992" w:type="dxa"/>
            <w:tcBorders>
              <w:top w:val="single" w:sz="4" w:space="0" w:color="auto"/>
              <w:left w:val="single" w:sz="4" w:space="0" w:color="auto"/>
              <w:bottom w:val="single" w:sz="4" w:space="0" w:color="auto"/>
              <w:right w:val="single" w:sz="4" w:space="0" w:color="auto"/>
            </w:tcBorders>
          </w:tcPr>
          <w:p w:rsidR="003E0A10" w:rsidRDefault="003E0A10" w:rsidP="002555AF">
            <w:pPr>
              <w:jc w:val="center"/>
              <w:rPr>
                <w:rFonts w:ascii="Century Gothic" w:hAnsi="Century Gothic"/>
                <w:sz w:val="14"/>
                <w:szCs w:val="14"/>
              </w:rPr>
            </w:pPr>
          </w:p>
          <w:p w:rsidR="003E0A10" w:rsidRDefault="003E0A10" w:rsidP="002555AF">
            <w:pPr>
              <w:jc w:val="center"/>
              <w:rPr>
                <w:rFonts w:ascii="Century Gothic" w:hAnsi="Century Gothic"/>
                <w:sz w:val="14"/>
                <w:szCs w:val="14"/>
              </w:rPr>
            </w:pPr>
            <w:r>
              <w:rPr>
                <w:rFonts w:ascii="Century Gothic" w:hAnsi="Century Gothic"/>
                <w:sz w:val="14"/>
                <w:szCs w:val="14"/>
              </w:rPr>
              <w:t>D2</w:t>
            </w:r>
          </w:p>
          <w:p w:rsidR="003E0A10" w:rsidRPr="00B17021" w:rsidRDefault="003E0A10" w:rsidP="002555AF">
            <w:pPr>
              <w:jc w:val="center"/>
              <w:rPr>
                <w:rFonts w:ascii="Century Gothic" w:hAnsi="Century Gothic"/>
                <w:sz w:val="14"/>
                <w:szCs w:val="14"/>
              </w:rPr>
            </w:pPr>
            <w:r>
              <w:rPr>
                <w:rFonts w:ascii="Century Gothic" w:hAnsi="Century Gothic"/>
                <w:sz w:val="14"/>
                <w:szCs w:val="14"/>
              </w:rPr>
              <w:t>LOW</w:t>
            </w:r>
          </w:p>
        </w:tc>
        <w:tc>
          <w:tcPr>
            <w:tcW w:w="4536" w:type="dxa"/>
            <w:tcBorders>
              <w:top w:val="single" w:sz="4" w:space="0" w:color="auto"/>
              <w:left w:val="single" w:sz="4" w:space="0" w:color="auto"/>
              <w:bottom w:val="single" w:sz="4" w:space="0" w:color="auto"/>
              <w:right w:val="single" w:sz="4" w:space="0" w:color="auto"/>
            </w:tcBorders>
          </w:tcPr>
          <w:p w:rsidR="003E0A10" w:rsidRDefault="003E0A10" w:rsidP="002555AF">
            <w:pPr>
              <w:rPr>
                <w:rFonts w:ascii="Century Gothic" w:hAnsi="Century Gothic"/>
                <w:sz w:val="14"/>
                <w:szCs w:val="14"/>
              </w:rPr>
            </w:pPr>
          </w:p>
          <w:p w:rsidR="003E0A10" w:rsidRDefault="003E0A10" w:rsidP="002555AF">
            <w:pPr>
              <w:rPr>
                <w:rFonts w:ascii="Century Gothic" w:hAnsi="Century Gothic"/>
                <w:sz w:val="14"/>
                <w:szCs w:val="14"/>
              </w:rPr>
            </w:pPr>
            <w:r>
              <w:rPr>
                <w:rFonts w:ascii="Century Gothic" w:hAnsi="Century Gothic"/>
                <w:sz w:val="14"/>
                <w:szCs w:val="14"/>
              </w:rPr>
              <w:t xml:space="preserve">All umbrellas and other tall/large equipment and furniture to be adequately weighted and pinned for stability </w:t>
            </w:r>
          </w:p>
          <w:p w:rsidR="003E0A10" w:rsidRPr="00B17021" w:rsidRDefault="003E0A10" w:rsidP="002555AF">
            <w:pPr>
              <w:rPr>
                <w:rFonts w:ascii="Century Gothic" w:hAnsi="Century Gothic"/>
                <w:sz w:val="14"/>
                <w:szCs w:val="14"/>
              </w:rPr>
            </w:pPr>
            <w:r>
              <w:rPr>
                <w:rFonts w:ascii="Century Gothic" w:hAnsi="Century Gothic"/>
                <w:sz w:val="14"/>
                <w:szCs w:val="14"/>
              </w:rPr>
              <w:t>Check weather forecast – high winds</w:t>
            </w:r>
          </w:p>
        </w:tc>
        <w:tc>
          <w:tcPr>
            <w:tcW w:w="1134" w:type="dxa"/>
            <w:tcBorders>
              <w:top w:val="single" w:sz="4" w:space="0" w:color="auto"/>
              <w:left w:val="single" w:sz="4" w:space="0" w:color="auto"/>
              <w:bottom w:val="single" w:sz="4" w:space="0" w:color="auto"/>
              <w:right w:val="single" w:sz="4" w:space="0" w:color="auto"/>
            </w:tcBorders>
            <w:vAlign w:val="center"/>
          </w:tcPr>
          <w:p w:rsidR="003E0A10" w:rsidRPr="00E72371" w:rsidRDefault="003E0A10" w:rsidP="002555AF">
            <w:pPr>
              <w:spacing w:after="60"/>
              <w:rPr>
                <w:rFonts w:ascii="Calibri" w:hAnsi="Calibri"/>
                <w:sz w:val="18"/>
                <w:szCs w:val="18"/>
              </w:rPr>
            </w:pPr>
          </w:p>
        </w:tc>
        <w:tc>
          <w:tcPr>
            <w:tcW w:w="2693"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ind w:left="360"/>
              <w:rPr>
                <w:rFonts w:ascii="Calibri" w:hAnsi="Calibri"/>
                <w:sz w:val="18"/>
                <w:szCs w:val="18"/>
              </w:rPr>
            </w:pPr>
          </w:p>
        </w:tc>
        <w:tc>
          <w:tcPr>
            <w:tcW w:w="1423"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ind w:left="360"/>
              <w:rPr>
                <w:rFonts w:ascii="Calibri" w:hAnsi="Calibri"/>
                <w:sz w:val="18"/>
                <w:szCs w:val="18"/>
              </w:rPr>
            </w:pPr>
          </w:p>
        </w:tc>
        <w:tc>
          <w:tcPr>
            <w:tcW w:w="887"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ind w:left="360"/>
              <w:rPr>
                <w:rFonts w:ascii="Calibri" w:hAnsi="Calibri"/>
                <w:sz w:val="18"/>
                <w:szCs w:val="18"/>
              </w:rPr>
            </w:pPr>
          </w:p>
        </w:tc>
      </w:tr>
      <w:tr w:rsidR="003E0A10" w:rsidRPr="00E72371" w:rsidTr="003E0A10">
        <w:trPr>
          <w:trHeight w:val="801"/>
          <w:jc w:val="center"/>
        </w:trPr>
        <w:tc>
          <w:tcPr>
            <w:tcW w:w="674"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numPr>
                <w:ilvl w:val="0"/>
                <w:numId w:val="3"/>
              </w:numPr>
              <w:tabs>
                <w:tab w:val="left" w:pos="7938"/>
                <w:tab w:val="left" w:pos="8505"/>
                <w:tab w:val="left" w:pos="13750"/>
              </w:tabs>
              <w:rPr>
                <w:rFonts w:ascii="Calibri" w:hAnsi="Calibri"/>
                <w:b/>
                <w:bCs/>
                <w:sz w:val="20"/>
              </w:rPr>
            </w:pPr>
          </w:p>
        </w:tc>
        <w:tc>
          <w:tcPr>
            <w:tcW w:w="1439" w:type="dxa"/>
            <w:tcBorders>
              <w:top w:val="single" w:sz="4" w:space="0" w:color="auto"/>
              <w:left w:val="single" w:sz="4" w:space="0" w:color="auto"/>
              <w:bottom w:val="single" w:sz="4" w:space="0" w:color="auto"/>
              <w:right w:val="single" w:sz="4" w:space="0" w:color="auto"/>
            </w:tcBorders>
          </w:tcPr>
          <w:p w:rsidR="003E0A10" w:rsidRDefault="003E0A10" w:rsidP="002555AF">
            <w:pPr>
              <w:rPr>
                <w:rFonts w:ascii="Century Gothic" w:hAnsi="Century Gothic"/>
                <w:sz w:val="14"/>
                <w:szCs w:val="14"/>
              </w:rPr>
            </w:pPr>
          </w:p>
          <w:p w:rsidR="003E0A10" w:rsidRPr="00B17021" w:rsidRDefault="003E0A10" w:rsidP="002555AF">
            <w:pPr>
              <w:rPr>
                <w:rFonts w:ascii="Century Gothic" w:hAnsi="Century Gothic"/>
                <w:sz w:val="14"/>
                <w:szCs w:val="14"/>
              </w:rPr>
            </w:pPr>
            <w:r>
              <w:rPr>
                <w:rFonts w:ascii="Century Gothic" w:hAnsi="Century Gothic"/>
                <w:sz w:val="14"/>
                <w:szCs w:val="14"/>
              </w:rPr>
              <w:t>Waste</w:t>
            </w:r>
          </w:p>
        </w:tc>
        <w:tc>
          <w:tcPr>
            <w:tcW w:w="1605" w:type="dxa"/>
            <w:tcBorders>
              <w:top w:val="single" w:sz="4" w:space="0" w:color="auto"/>
              <w:left w:val="single" w:sz="4" w:space="0" w:color="auto"/>
              <w:bottom w:val="single" w:sz="4" w:space="0" w:color="auto"/>
              <w:right w:val="single" w:sz="4" w:space="0" w:color="auto"/>
            </w:tcBorders>
          </w:tcPr>
          <w:p w:rsidR="003E0A10" w:rsidRDefault="003E0A10" w:rsidP="002555AF">
            <w:pPr>
              <w:rPr>
                <w:rFonts w:ascii="Century Gothic" w:hAnsi="Century Gothic"/>
                <w:sz w:val="14"/>
                <w:szCs w:val="14"/>
              </w:rPr>
            </w:pPr>
          </w:p>
          <w:p w:rsidR="003E0A10" w:rsidRDefault="003E0A10" w:rsidP="002555AF">
            <w:pPr>
              <w:rPr>
                <w:rFonts w:ascii="Century Gothic" w:hAnsi="Century Gothic"/>
                <w:sz w:val="14"/>
                <w:szCs w:val="14"/>
              </w:rPr>
            </w:pPr>
            <w:r>
              <w:rPr>
                <w:rFonts w:ascii="Century Gothic" w:hAnsi="Century Gothic"/>
                <w:sz w:val="14"/>
                <w:szCs w:val="14"/>
              </w:rPr>
              <w:t>Insufficient waste disposal provisions</w:t>
            </w:r>
          </w:p>
          <w:p w:rsidR="003E0A10" w:rsidRPr="00B17021" w:rsidRDefault="003E0A10" w:rsidP="002E4DFF">
            <w:pPr>
              <w:rPr>
                <w:rFonts w:ascii="Century Gothic" w:hAnsi="Century Gothic"/>
                <w:sz w:val="14"/>
                <w:szCs w:val="14"/>
              </w:rPr>
            </w:pPr>
          </w:p>
        </w:tc>
        <w:tc>
          <w:tcPr>
            <w:tcW w:w="992" w:type="dxa"/>
            <w:tcBorders>
              <w:top w:val="single" w:sz="4" w:space="0" w:color="auto"/>
              <w:left w:val="single" w:sz="4" w:space="0" w:color="auto"/>
              <w:bottom w:val="single" w:sz="4" w:space="0" w:color="auto"/>
              <w:right w:val="single" w:sz="4" w:space="0" w:color="auto"/>
            </w:tcBorders>
          </w:tcPr>
          <w:p w:rsidR="003E0A10" w:rsidRDefault="003E0A10" w:rsidP="002555AF">
            <w:pPr>
              <w:jc w:val="center"/>
              <w:rPr>
                <w:rFonts w:ascii="Century Gothic" w:hAnsi="Century Gothic"/>
                <w:sz w:val="14"/>
                <w:szCs w:val="14"/>
              </w:rPr>
            </w:pPr>
          </w:p>
          <w:p w:rsidR="003E0A10" w:rsidRDefault="003E0A10" w:rsidP="002555AF">
            <w:pPr>
              <w:jc w:val="center"/>
              <w:rPr>
                <w:rFonts w:ascii="Century Gothic" w:hAnsi="Century Gothic"/>
                <w:sz w:val="14"/>
                <w:szCs w:val="14"/>
              </w:rPr>
            </w:pPr>
            <w:r>
              <w:rPr>
                <w:rFonts w:ascii="Century Gothic" w:hAnsi="Century Gothic"/>
                <w:sz w:val="14"/>
                <w:szCs w:val="14"/>
              </w:rPr>
              <w:t>E2</w:t>
            </w:r>
          </w:p>
          <w:p w:rsidR="003E0A10" w:rsidRPr="00B17021" w:rsidRDefault="003E0A10" w:rsidP="002555AF">
            <w:pPr>
              <w:jc w:val="center"/>
              <w:rPr>
                <w:rFonts w:ascii="Century Gothic" w:hAnsi="Century Gothic"/>
                <w:sz w:val="14"/>
                <w:szCs w:val="14"/>
              </w:rPr>
            </w:pPr>
            <w:r>
              <w:rPr>
                <w:rFonts w:ascii="Century Gothic" w:hAnsi="Century Gothic"/>
                <w:sz w:val="14"/>
                <w:szCs w:val="14"/>
              </w:rPr>
              <w:t>LOW</w:t>
            </w:r>
          </w:p>
        </w:tc>
        <w:tc>
          <w:tcPr>
            <w:tcW w:w="4536" w:type="dxa"/>
            <w:tcBorders>
              <w:top w:val="single" w:sz="4" w:space="0" w:color="auto"/>
              <w:left w:val="single" w:sz="4" w:space="0" w:color="auto"/>
              <w:bottom w:val="single" w:sz="4" w:space="0" w:color="auto"/>
              <w:right w:val="single" w:sz="4" w:space="0" w:color="auto"/>
            </w:tcBorders>
          </w:tcPr>
          <w:p w:rsidR="003E0A10" w:rsidRDefault="003E0A10" w:rsidP="002555AF">
            <w:pPr>
              <w:rPr>
                <w:rFonts w:ascii="Century Gothic" w:hAnsi="Century Gothic"/>
                <w:sz w:val="14"/>
                <w:szCs w:val="14"/>
              </w:rPr>
            </w:pPr>
          </w:p>
          <w:p w:rsidR="003E0A10" w:rsidRDefault="003E0A10" w:rsidP="002555AF">
            <w:pPr>
              <w:rPr>
                <w:rFonts w:ascii="Century Gothic" w:hAnsi="Century Gothic"/>
                <w:sz w:val="14"/>
                <w:szCs w:val="14"/>
              </w:rPr>
            </w:pPr>
            <w:r>
              <w:rPr>
                <w:rFonts w:ascii="Century Gothic" w:hAnsi="Century Gothic"/>
                <w:sz w:val="14"/>
                <w:szCs w:val="14"/>
              </w:rPr>
              <w:t>Adequate qty of bins placed throughout event</w:t>
            </w:r>
          </w:p>
          <w:p w:rsidR="003E0A10" w:rsidRPr="00B17021" w:rsidRDefault="003E0A10" w:rsidP="002555AF">
            <w:pPr>
              <w:rPr>
                <w:rFonts w:ascii="Century Gothic" w:hAnsi="Century Gothic"/>
                <w:sz w:val="14"/>
                <w:szCs w:val="14"/>
              </w:rPr>
            </w:pPr>
            <w:r>
              <w:rPr>
                <w:rFonts w:ascii="Century Gothic" w:hAnsi="Century Gothic"/>
                <w:sz w:val="14"/>
                <w:szCs w:val="14"/>
              </w:rPr>
              <w:t>Dedicated cleaning staff allocated to monitor and clear bins</w:t>
            </w:r>
          </w:p>
        </w:tc>
        <w:tc>
          <w:tcPr>
            <w:tcW w:w="1134" w:type="dxa"/>
            <w:tcBorders>
              <w:top w:val="single" w:sz="4" w:space="0" w:color="auto"/>
              <w:left w:val="single" w:sz="4" w:space="0" w:color="auto"/>
              <w:bottom w:val="single" w:sz="4" w:space="0" w:color="auto"/>
              <w:right w:val="single" w:sz="4" w:space="0" w:color="auto"/>
            </w:tcBorders>
            <w:vAlign w:val="center"/>
          </w:tcPr>
          <w:p w:rsidR="003E0A10" w:rsidRPr="00E72371" w:rsidRDefault="003E0A10" w:rsidP="002555AF">
            <w:pPr>
              <w:spacing w:after="60"/>
              <w:rPr>
                <w:rFonts w:ascii="Calibri" w:hAnsi="Calibri"/>
                <w:sz w:val="18"/>
                <w:szCs w:val="18"/>
              </w:rPr>
            </w:pPr>
          </w:p>
        </w:tc>
        <w:tc>
          <w:tcPr>
            <w:tcW w:w="2693"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ind w:left="360"/>
              <w:rPr>
                <w:rFonts w:ascii="Calibri" w:hAnsi="Calibri"/>
                <w:sz w:val="18"/>
                <w:szCs w:val="18"/>
              </w:rPr>
            </w:pPr>
          </w:p>
        </w:tc>
        <w:tc>
          <w:tcPr>
            <w:tcW w:w="1423"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ind w:left="360"/>
              <w:rPr>
                <w:rFonts w:ascii="Calibri" w:hAnsi="Calibri"/>
                <w:sz w:val="18"/>
                <w:szCs w:val="18"/>
              </w:rPr>
            </w:pPr>
          </w:p>
        </w:tc>
        <w:tc>
          <w:tcPr>
            <w:tcW w:w="887"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ind w:left="360"/>
              <w:rPr>
                <w:rFonts w:ascii="Calibri" w:hAnsi="Calibri"/>
                <w:sz w:val="18"/>
                <w:szCs w:val="18"/>
              </w:rPr>
            </w:pPr>
          </w:p>
        </w:tc>
      </w:tr>
      <w:tr w:rsidR="003E0A10" w:rsidRPr="00E72371" w:rsidTr="003E0A10">
        <w:trPr>
          <w:trHeight w:val="801"/>
          <w:jc w:val="center"/>
        </w:trPr>
        <w:tc>
          <w:tcPr>
            <w:tcW w:w="674"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numPr>
                <w:ilvl w:val="0"/>
                <w:numId w:val="3"/>
              </w:numPr>
              <w:tabs>
                <w:tab w:val="left" w:pos="7938"/>
                <w:tab w:val="left" w:pos="8505"/>
                <w:tab w:val="left" w:pos="13750"/>
              </w:tabs>
              <w:rPr>
                <w:rFonts w:ascii="Calibri" w:hAnsi="Calibri"/>
                <w:b/>
                <w:bCs/>
                <w:sz w:val="20"/>
              </w:rPr>
            </w:pPr>
          </w:p>
        </w:tc>
        <w:tc>
          <w:tcPr>
            <w:tcW w:w="1439" w:type="dxa"/>
            <w:tcBorders>
              <w:top w:val="single" w:sz="4" w:space="0" w:color="auto"/>
              <w:left w:val="single" w:sz="4" w:space="0" w:color="auto"/>
              <w:bottom w:val="single" w:sz="4" w:space="0" w:color="auto"/>
              <w:right w:val="single" w:sz="4" w:space="0" w:color="auto"/>
            </w:tcBorders>
          </w:tcPr>
          <w:p w:rsidR="003E0A10" w:rsidRDefault="003E0A10" w:rsidP="002555AF">
            <w:pPr>
              <w:rPr>
                <w:rFonts w:ascii="Century Gothic" w:hAnsi="Century Gothic"/>
                <w:sz w:val="14"/>
                <w:szCs w:val="14"/>
              </w:rPr>
            </w:pPr>
          </w:p>
          <w:p w:rsidR="003E0A10" w:rsidRPr="00B17021" w:rsidRDefault="003E0A10" w:rsidP="002555AF">
            <w:pPr>
              <w:rPr>
                <w:rFonts w:ascii="Century Gothic" w:hAnsi="Century Gothic"/>
                <w:sz w:val="14"/>
                <w:szCs w:val="14"/>
              </w:rPr>
            </w:pPr>
            <w:r>
              <w:rPr>
                <w:rFonts w:ascii="Century Gothic" w:hAnsi="Century Gothic"/>
                <w:sz w:val="14"/>
                <w:szCs w:val="14"/>
              </w:rPr>
              <w:t xml:space="preserve">Water </w:t>
            </w:r>
          </w:p>
        </w:tc>
        <w:tc>
          <w:tcPr>
            <w:tcW w:w="1605" w:type="dxa"/>
            <w:tcBorders>
              <w:top w:val="single" w:sz="4" w:space="0" w:color="auto"/>
              <w:left w:val="single" w:sz="4" w:space="0" w:color="auto"/>
              <w:bottom w:val="single" w:sz="4" w:space="0" w:color="auto"/>
              <w:right w:val="single" w:sz="4" w:space="0" w:color="auto"/>
            </w:tcBorders>
          </w:tcPr>
          <w:p w:rsidR="003E0A10" w:rsidRDefault="003E0A10" w:rsidP="002555AF">
            <w:pPr>
              <w:rPr>
                <w:rFonts w:ascii="Century Gothic" w:hAnsi="Century Gothic"/>
                <w:sz w:val="14"/>
                <w:szCs w:val="14"/>
              </w:rPr>
            </w:pPr>
          </w:p>
          <w:p w:rsidR="003E0A10" w:rsidRPr="00B17021" w:rsidRDefault="003E0A10" w:rsidP="002E4DFF">
            <w:pPr>
              <w:rPr>
                <w:rFonts w:ascii="Century Gothic" w:hAnsi="Century Gothic"/>
                <w:sz w:val="14"/>
                <w:szCs w:val="14"/>
              </w:rPr>
            </w:pPr>
            <w:r>
              <w:rPr>
                <w:rFonts w:ascii="Century Gothic" w:hAnsi="Century Gothic"/>
                <w:sz w:val="14"/>
                <w:szCs w:val="14"/>
              </w:rPr>
              <w:t>Limited or no access to water</w:t>
            </w:r>
          </w:p>
        </w:tc>
        <w:tc>
          <w:tcPr>
            <w:tcW w:w="992" w:type="dxa"/>
            <w:tcBorders>
              <w:top w:val="single" w:sz="4" w:space="0" w:color="auto"/>
              <w:left w:val="single" w:sz="4" w:space="0" w:color="auto"/>
              <w:bottom w:val="single" w:sz="4" w:space="0" w:color="auto"/>
              <w:right w:val="single" w:sz="4" w:space="0" w:color="auto"/>
            </w:tcBorders>
          </w:tcPr>
          <w:p w:rsidR="003E0A10" w:rsidRDefault="003E0A10" w:rsidP="002555AF">
            <w:pPr>
              <w:jc w:val="center"/>
              <w:rPr>
                <w:rFonts w:ascii="Century Gothic" w:hAnsi="Century Gothic"/>
                <w:sz w:val="14"/>
                <w:szCs w:val="14"/>
              </w:rPr>
            </w:pPr>
          </w:p>
          <w:p w:rsidR="003E0A10" w:rsidRDefault="003E0A10" w:rsidP="002555AF">
            <w:pPr>
              <w:jc w:val="center"/>
              <w:rPr>
                <w:rFonts w:ascii="Century Gothic" w:hAnsi="Century Gothic"/>
                <w:sz w:val="14"/>
                <w:szCs w:val="14"/>
              </w:rPr>
            </w:pPr>
            <w:r>
              <w:rPr>
                <w:rFonts w:ascii="Century Gothic" w:hAnsi="Century Gothic"/>
                <w:sz w:val="14"/>
                <w:szCs w:val="14"/>
              </w:rPr>
              <w:t>D3</w:t>
            </w:r>
          </w:p>
          <w:p w:rsidR="003E0A10" w:rsidRPr="00B17021" w:rsidRDefault="003E0A10" w:rsidP="002555AF">
            <w:pPr>
              <w:jc w:val="center"/>
              <w:rPr>
                <w:rFonts w:ascii="Century Gothic" w:hAnsi="Century Gothic"/>
                <w:sz w:val="14"/>
                <w:szCs w:val="14"/>
              </w:rPr>
            </w:pPr>
            <w:r>
              <w:rPr>
                <w:rFonts w:ascii="Century Gothic" w:hAnsi="Century Gothic"/>
                <w:sz w:val="14"/>
                <w:szCs w:val="14"/>
              </w:rPr>
              <w:t>MED</w:t>
            </w:r>
          </w:p>
        </w:tc>
        <w:tc>
          <w:tcPr>
            <w:tcW w:w="4536" w:type="dxa"/>
            <w:tcBorders>
              <w:top w:val="single" w:sz="4" w:space="0" w:color="auto"/>
              <w:left w:val="single" w:sz="4" w:space="0" w:color="auto"/>
              <w:bottom w:val="single" w:sz="4" w:space="0" w:color="auto"/>
              <w:right w:val="single" w:sz="4" w:space="0" w:color="auto"/>
            </w:tcBorders>
          </w:tcPr>
          <w:p w:rsidR="003E0A10" w:rsidRDefault="003E0A10" w:rsidP="002555AF">
            <w:pPr>
              <w:rPr>
                <w:rFonts w:ascii="Century Gothic" w:hAnsi="Century Gothic"/>
                <w:sz w:val="14"/>
                <w:szCs w:val="14"/>
              </w:rPr>
            </w:pPr>
          </w:p>
          <w:p w:rsidR="003E0A10" w:rsidRDefault="003E0A10" w:rsidP="002555AF">
            <w:pPr>
              <w:rPr>
                <w:rFonts w:ascii="Century Gothic" w:hAnsi="Century Gothic"/>
                <w:sz w:val="14"/>
                <w:szCs w:val="14"/>
              </w:rPr>
            </w:pPr>
            <w:r>
              <w:rPr>
                <w:rFonts w:ascii="Century Gothic" w:hAnsi="Century Gothic"/>
                <w:sz w:val="14"/>
                <w:szCs w:val="14"/>
              </w:rPr>
              <w:t>Hydration station in central position amongst vendors (linked to mains)</w:t>
            </w:r>
          </w:p>
          <w:p w:rsidR="003E0A10" w:rsidRPr="00B17021" w:rsidRDefault="003E0A10" w:rsidP="002555AF">
            <w:pPr>
              <w:rPr>
                <w:rFonts w:ascii="Century Gothic" w:hAnsi="Century Gothic"/>
                <w:sz w:val="14"/>
                <w:szCs w:val="14"/>
              </w:rPr>
            </w:pPr>
            <w:r>
              <w:rPr>
                <w:rFonts w:ascii="Century Gothic" w:hAnsi="Century Gothic"/>
                <w:sz w:val="14"/>
                <w:szCs w:val="14"/>
              </w:rPr>
              <w:t>Individual water stations at each vendor</w:t>
            </w:r>
          </w:p>
        </w:tc>
        <w:tc>
          <w:tcPr>
            <w:tcW w:w="1134" w:type="dxa"/>
            <w:tcBorders>
              <w:top w:val="single" w:sz="4" w:space="0" w:color="auto"/>
              <w:left w:val="single" w:sz="4" w:space="0" w:color="auto"/>
              <w:bottom w:val="single" w:sz="4" w:space="0" w:color="auto"/>
              <w:right w:val="single" w:sz="4" w:space="0" w:color="auto"/>
            </w:tcBorders>
            <w:vAlign w:val="center"/>
          </w:tcPr>
          <w:p w:rsidR="003E0A10" w:rsidRPr="00E72371" w:rsidRDefault="003E0A10" w:rsidP="002555AF">
            <w:pPr>
              <w:spacing w:after="60"/>
              <w:rPr>
                <w:rFonts w:ascii="Calibri" w:hAnsi="Calibri"/>
                <w:sz w:val="18"/>
                <w:szCs w:val="18"/>
              </w:rPr>
            </w:pPr>
          </w:p>
        </w:tc>
        <w:tc>
          <w:tcPr>
            <w:tcW w:w="2693"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ind w:left="360"/>
              <w:rPr>
                <w:rFonts w:ascii="Calibri" w:hAnsi="Calibri"/>
                <w:sz w:val="18"/>
                <w:szCs w:val="18"/>
              </w:rPr>
            </w:pPr>
          </w:p>
        </w:tc>
        <w:tc>
          <w:tcPr>
            <w:tcW w:w="1423"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ind w:left="360"/>
              <w:rPr>
                <w:rFonts w:ascii="Calibri" w:hAnsi="Calibri"/>
                <w:sz w:val="18"/>
                <w:szCs w:val="18"/>
              </w:rPr>
            </w:pPr>
          </w:p>
        </w:tc>
        <w:tc>
          <w:tcPr>
            <w:tcW w:w="887"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ind w:left="360"/>
              <w:rPr>
                <w:rFonts w:ascii="Calibri" w:hAnsi="Calibri"/>
                <w:sz w:val="18"/>
                <w:szCs w:val="18"/>
              </w:rPr>
            </w:pPr>
          </w:p>
        </w:tc>
      </w:tr>
      <w:tr w:rsidR="003E0A10" w:rsidRPr="00E72371" w:rsidTr="003E0A10">
        <w:trPr>
          <w:trHeight w:val="801"/>
          <w:jc w:val="center"/>
        </w:trPr>
        <w:tc>
          <w:tcPr>
            <w:tcW w:w="674"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numPr>
                <w:ilvl w:val="0"/>
                <w:numId w:val="3"/>
              </w:numPr>
              <w:tabs>
                <w:tab w:val="left" w:pos="7938"/>
                <w:tab w:val="left" w:pos="8505"/>
                <w:tab w:val="left" w:pos="13750"/>
              </w:tabs>
              <w:rPr>
                <w:rFonts w:ascii="Calibri" w:hAnsi="Calibri"/>
                <w:b/>
                <w:bCs/>
                <w:sz w:val="20"/>
              </w:rPr>
            </w:pPr>
          </w:p>
        </w:tc>
        <w:tc>
          <w:tcPr>
            <w:tcW w:w="1439" w:type="dxa"/>
            <w:tcBorders>
              <w:top w:val="single" w:sz="4" w:space="0" w:color="auto"/>
              <w:left w:val="single" w:sz="4" w:space="0" w:color="auto"/>
              <w:bottom w:val="single" w:sz="4" w:space="0" w:color="auto"/>
              <w:right w:val="single" w:sz="4" w:space="0" w:color="auto"/>
            </w:tcBorders>
          </w:tcPr>
          <w:p w:rsidR="003E0A10" w:rsidRDefault="003E0A10" w:rsidP="002555AF">
            <w:pPr>
              <w:rPr>
                <w:rFonts w:ascii="Century Gothic" w:hAnsi="Century Gothic"/>
                <w:sz w:val="14"/>
                <w:szCs w:val="14"/>
              </w:rPr>
            </w:pPr>
          </w:p>
          <w:p w:rsidR="003E0A10" w:rsidRPr="00B17021" w:rsidRDefault="003E0A10" w:rsidP="002555AF">
            <w:pPr>
              <w:rPr>
                <w:rFonts w:ascii="Century Gothic" w:hAnsi="Century Gothic"/>
                <w:sz w:val="14"/>
                <w:szCs w:val="14"/>
              </w:rPr>
            </w:pPr>
            <w:r>
              <w:rPr>
                <w:rFonts w:ascii="Century Gothic" w:hAnsi="Century Gothic"/>
                <w:sz w:val="14"/>
                <w:szCs w:val="14"/>
              </w:rPr>
              <w:t xml:space="preserve">Power </w:t>
            </w:r>
          </w:p>
        </w:tc>
        <w:tc>
          <w:tcPr>
            <w:tcW w:w="1605" w:type="dxa"/>
            <w:tcBorders>
              <w:top w:val="single" w:sz="4" w:space="0" w:color="auto"/>
              <w:left w:val="single" w:sz="4" w:space="0" w:color="auto"/>
              <w:bottom w:val="single" w:sz="4" w:space="0" w:color="auto"/>
              <w:right w:val="single" w:sz="4" w:space="0" w:color="auto"/>
            </w:tcBorders>
          </w:tcPr>
          <w:p w:rsidR="003E0A10" w:rsidRDefault="003E0A10" w:rsidP="002555AF">
            <w:pPr>
              <w:rPr>
                <w:rFonts w:ascii="Century Gothic" w:hAnsi="Century Gothic"/>
                <w:sz w:val="14"/>
                <w:szCs w:val="14"/>
              </w:rPr>
            </w:pPr>
          </w:p>
          <w:p w:rsidR="003E0A10" w:rsidRDefault="003E0A10" w:rsidP="002555AF">
            <w:pPr>
              <w:rPr>
                <w:rFonts w:ascii="Century Gothic" w:hAnsi="Century Gothic"/>
                <w:sz w:val="14"/>
                <w:szCs w:val="14"/>
              </w:rPr>
            </w:pPr>
            <w:r>
              <w:rPr>
                <w:rFonts w:ascii="Century Gothic" w:hAnsi="Century Gothic"/>
                <w:sz w:val="14"/>
                <w:szCs w:val="14"/>
              </w:rPr>
              <w:t>Limited or no access to power</w:t>
            </w:r>
          </w:p>
          <w:p w:rsidR="003E0A10" w:rsidRPr="00B17021" w:rsidRDefault="003E0A10" w:rsidP="002555AF">
            <w:pPr>
              <w:rPr>
                <w:rFonts w:ascii="Century Gothic" w:hAnsi="Century Gothic"/>
                <w:sz w:val="14"/>
                <w:szCs w:val="14"/>
              </w:rPr>
            </w:pPr>
          </w:p>
        </w:tc>
        <w:tc>
          <w:tcPr>
            <w:tcW w:w="992" w:type="dxa"/>
            <w:tcBorders>
              <w:top w:val="single" w:sz="4" w:space="0" w:color="auto"/>
              <w:left w:val="single" w:sz="4" w:space="0" w:color="auto"/>
              <w:bottom w:val="single" w:sz="4" w:space="0" w:color="auto"/>
              <w:right w:val="single" w:sz="4" w:space="0" w:color="auto"/>
            </w:tcBorders>
          </w:tcPr>
          <w:p w:rsidR="003E0A10" w:rsidRDefault="003E0A10" w:rsidP="002555AF">
            <w:pPr>
              <w:jc w:val="center"/>
              <w:rPr>
                <w:rFonts w:ascii="Century Gothic" w:hAnsi="Century Gothic"/>
                <w:color w:val="FF0000"/>
                <w:sz w:val="14"/>
                <w:szCs w:val="14"/>
              </w:rPr>
            </w:pPr>
          </w:p>
          <w:p w:rsidR="003E0A10" w:rsidRPr="004D4B75" w:rsidRDefault="003E0A10" w:rsidP="002555AF">
            <w:pPr>
              <w:jc w:val="center"/>
              <w:rPr>
                <w:rFonts w:ascii="Century Gothic" w:hAnsi="Century Gothic"/>
                <w:sz w:val="14"/>
                <w:szCs w:val="14"/>
              </w:rPr>
            </w:pPr>
            <w:r w:rsidRPr="004D4B75">
              <w:rPr>
                <w:rFonts w:ascii="Century Gothic" w:hAnsi="Century Gothic"/>
                <w:sz w:val="14"/>
                <w:szCs w:val="14"/>
              </w:rPr>
              <w:t>D4</w:t>
            </w:r>
          </w:p>
          <w:p w:rsidR="003E0A10" w:rsidRPr="0098460C" w:rsidRDefault="003E0A10" w:rsidP="002555AF">
            <w:pPr>
              <w:jc w:val="center"/>
              <w:rPr>
                <w:rFonts w:ascii="Century Gothic" w:hAnsi="Century Gothic"/>
                <w:color w:val="FF0000"/>
                <w:sz w:val="14"/>
                <w:szCs w:val="14"/>
              </w:rPr>
            </w:pPr>
            <w:r w:rsidRPr="004D4B75">
              <w:rPr>
                <w:rFonts w:ascii="Century Gothic" w:hAnsi="Century Gothic"/>
                <w:sz w:val="14"/>
                <w:szCs w:val="14"/>
              </w:rPr>
              <w:t>MED</w:t>
            </w:r>
          </w:p>
        </w:tc>
        <w:tc>
          <w:tcPr>
            <w:tcW w:w="4536" w:type="dxa"/>
            <w:tcBorders>
              <w:top w:val="single" w:sz="4" w:space="0" w:color="auto"/>
              <w:left w:val="single" w:sz="4" w:space="0" w:color="auto"/>
              <w:bottom w:val="single" w:sz="4" w:space="0" w:color="auto"/>
              <w:right w:val="single" w:sz="4" w:space="0" w:color="auto"/>
            </w:tcBorders>
          </w:tcPr>
          <w:p w:rsidR="003E0A10" w:rsidRDefault="003E0A10" w:rsidP="002555AF">
            <w:pPr>
              <w:rPr>
                <w:rFonts w:ascii="Century Gothic" w:hAnsi="Century Gothic"/>
                <w:sz w:val="14"/>
                <w:szCs w:val="14"/>
              </w:rPr>
            </w:pPr>
          </w:p>
          <w:p w:rsidR="003E0A10" w:rsidRDefault="003E0A10" w:rsidP="002555AF">
            <w:pPr>
              <w:rPr>
                <w:rFonts w:ascii="Century Gothic" w:hAnsi="Century Gothic"/>
                <w:sz w:val="14"/>
                <w:szCs w:val="14"/>
              </w:rPr>
            </w:pPr>
            <w:r>
              <w:rPr>
                <w:rFonts w:ascii="Century Gothic" w:hAnsi="Century Gothic"/>
                <w:sz w:val="14"/>
                <w:szCs w:val="14"/>
              </w:rPr>
              <w:t>Use reputable and certified power sources.</w:t>
            </w:r>
          </w:p>
          <w:p w:rsidR="003E0A10" w:rsidRDefault="003E0A10" w:rsidP="002555AF">
            <w:pPr>
              <w:rPr>
                <w:rFonts w:ascii="Century Gothic" w:hAnsi="Century Gothic"/>
                <w:sz w:val="14"/>
                <w:szCs w:val="14"/>
              </w:rPr>
            </w:pPr>
            <w:r>
              <w:rPr>
                <w:rFonts w:ascii="Century Gothic" w:hAnsi="Century Gothic"/>
                <w:sz w:val="14"/>
                <w:szCs w:val="14"/>
              </w:rPr>
              <w:t>Position generators where they will not disrupt the event.</w:t>
            </w:r>
          </w:p>
          <w:p w:rsidR="003E0A10" w:rsidRDefault="003E0A10" w:rsidP="002555AF">
            <w:pPr>
              <w:rPr>
                <w:rFonts w:ascii="Century Gothic" w:hAnsi="Century Gothic"/>
                <w:sz w:val="14"/>
                <w:szCs w:val="14"/>
              </w:rPr>
            </w:pPr>
            <w:r>
              <w:rPr>
                <w:rFonts w:ascii="Century Gothic" w:hAnsi="Century Gothic"/>
                <w:sz w:val="14"/>
                <w:szCs w:val="14"/>
              </w:rPr>
              <w:t xml:space="preserve">Power and provisions for </w:t>
            </w:r>
            <w:r w:rsidRPr="006830F3">
              <w:rPr>
                <w:rFonts w:ascii="Century Gothic" w:hAnsi="Century Gothic"/>
                <w:sz w:val="14"/>
                <w:szCs w:val="14"/>
              </w:rPr>
              <w:t>emergency power and lighting</w:t>
            </w:r>
            <w:r>
              <w:rPr>
                <w:rFonts w:ascii="Century Gothic" w:hAnsi="Century Gothic"/>
                <w:sz w:val="14"/>
                <w:szCs w:val="14"/>
              </w:rPr>
              <w:t>.</w:t>
            </w:r>
          </w:p>
          <w:p w:rsidR="003E0A10" w:rsidRDefault="003E0A10" w:rsidP="002555AF">
            <w:pPr>
              <w:rPr>
                <w:rFonts w:ascii="Century Gothic" w:hAnsi="Century Gothic"/>
                <w:sz w:val="14"/>
                <w:szCs w:val="14"/>
              </w:rPr>
            </w:pPr>
            <w:r>
              <w:rPr>
                <w:rFonts w:ascii="Century Gothic" w:hAnsi="Century Gothic"/>
                <w:sz w:val="14"/>
                <w:szCs w:val="14"/>
              </w:rPr>
              <w:t>Conduct venue audit with sufficient time to make alternate arrangements.</w:t>
            </w:r>
          </w:p>
          <w:p w:rsidR="003E0A10" w:rsidRPr="00B17021" w:rsidRDefault="003E0A10" w:rsidP="002555AF">
            <w:pPr>
              <w:rPr>
                <w:rFonts w:ascii="Century Gothic" w:hAnsi="Century Gothic"/>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E0A10" w:rsidRPr="00E72371" w:rsidRDefault="003E0A10" w:rsidP="002555AF">
            <w:pPr>
              <w:spacing w:after="60"/>
              <w:rPr>
                <w:rFonts w:ascii="Calibri" w:hAnsi="Calibri"/>
                <w:sz w:val="18"/>
                <w:szCs w:val="18"/>
              </w:rPr>
            </w:pPr>
          </w:p>
        </w:tc>
        <w:tc>
          <w:tcPr>
            <w:tcW w:w="2693"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ind w:left="360"/>
              <w:rPr>
                <w:rFonts w:ascii="Calibri" w:hAnsi="Calibri"/>
                <w:sz w:val="18"/>
                <w:szCs w:val="18"/>
              </w:rPr>
            </w:pPr>
          </w:p>
        </w:tc>
        <w:tc>
          <w:tcPr>
            <w:tcW w:w="1423"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ind w:left="360"/>
              <w:rPr>
                <w:rFonts w:ascii="Calibri" w:hAnsi="Calibri"/>
                <w:sz w:val="18"/>
                <w:szCs w:val="18"/>
              </w:rPr>
            </w:pPr>
          </w:p>
        </w:tc>
        <w:tc>
          <w:tcPr>
            <w:tcW w:w="887"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ind w:left="360"/>
              <w:rPr>
                <w:rFonts w:ascii="Calibri" w:hAnsi="Calibri"/>
                <w:sz w:val="18"/>
                <w:szCs w:val="18"/>
              </w:rPr>
            </w:pPr>
          </w:p>
        </w:tc>
      </w:tr>
      <w:tr w:rsidR="003E0A10" w:rsidRPr="00E72371" w:rsidTr="003E0A10">
        <w:trPr>
          <w:trHeight w:val="801"/>
          <w:jc w:val="center"/>
        </w:trPr>
        <w:tc>
          <w:tcPr>
            <w:tcW w:w="674"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numPr>
                <w:ilvl w:val="0"/>
                <w:numId w:val="3"/>
              </w:numPr>
              <w:tabs>
                <w:tab w:val="left" w:pos="7938"/>
                <w:tab w:val="left" w:pos="8505"/>
                <w:tab w:val="left" w:pos="13750"/>
              </w:tabs>
              <w:rPr>
                <w:rFonts w:ascii="Calibri" w:hAnsi="Calibri"/>
                <w:b/>
                <w:bCs/>
                <w:sz w:val="20"/>
              </w:rPr>
            </w:pPr>
          </w:p>
        </w:tc>
        <w:tc>
          <w:tcPr>
            <w:tcW w:w="1439" w:type="dxa"/>
            <w:tcBorders>
              <w:top w:val="single" w:sz="4" w:space="0" w:color="auto"/>
              <w:left w:val="single" w:sz="4" w:space="0" w:color="auto"/>
              <w:bottom w:val="single" w:sz="4" w:space="0" w:color="auto"/>
              <w:right w:val="single" w:sz="4" w:space="0" w:color="auto"/>
            </w:tcBorders>
          </w:tcPr>
          <w:p w:rsidR="003E0A10" w:rsidRDefault="003E0A10" w:rsidP="002555AF">
            <w:pPr>
              <w:rPr>
                <w:rFonts w:ascii="Century Gothic" w:hAnsi="Century Gothic"/>
                <w:sz w:val="14"/>
                <w:szCs w:val="14"/>
              </w:rPr>
            </w:pPr>
          </w:p>
          <w:p w:rsidR="003E0A10" w:rsidRPr="00060362" w:rsidRDefault="003E0A10" w:rsidP="002555AF">
            <w:pPr>
              <w:rPr>
                <w:rFonts w:ascii="Century Gothic" w:hAnsi="Century Gothic"/>
                <w:sz w:val="14"/>
                <w:szCs w:val="14"/>
              </w:rPr>
            </w:pPr>
            <w:r w:rsidRPr="00060362">
              <w:rPr>
                <w:rFonts w:ascii="Century Gothic" w:hAnsi="Century Gothic"/>
                <w:sz w:val="14"/>
                <w:szCs w:val="14"/>
              </w:rPr>
              <w:t>Broken Glass, Litter</w:t>
            </w:r>
          </w:p>
        </w:tc>
        <w:tc>
          <w:tcPr>
            <w:tcW w:w="1605" w:type="dxa"/>
            <w:tcBorders>
              <w:top w:val="single" w:sz="4" w:space="0" w:color="auto"/>
              <w:left w:val="single" w:sz="4" w:space="0" w:color="auto"/>
              <w:bottom w:val="single" w:sz="4" w:space="0" w:color="auto"/>
              <w:right w:val="single" w:sz="4" w:space="0" w:color="auto"/>
            </w:tcBorders>
          </w:tcPr>
          <w:p w:rsidR="003E0A10" w:rsidRDefault="003E0A10" w:rsidP="002555AF">
            <w:pPr>
              <w:tabs>
                <w:tab w:val="num" w:pos="252"/>
              </w:tabs>
              <w:rPr>
                <w:rFonts w:ascii="Century Gothic" w:hAnsi="Century Gothic"/>
                <w:sz w:val="14"/>
                <w:szCs w:val="14"/>
              </w:rPr>
            </w:pPr>
          </w:p>
          <w:p w:rsidR="003E0A10" w:rsidRPr="00060362" w:rsidRDefault="003E0A10" w:rsidP="002555AF">
            <w:pPr>
              <w:tabs>
                <w:tab w:val="num" w:pos="252"/>
              </w:tabs>
              <w:rPr>
                <w:rFonts w:ascii="Century Gothic" w:hAnsi="Century Gothic"/>
                <w:sz w:val="14"/>
                <w:szCs w:val="14"/>
              </w:rPr>
            </w:pPr>
            <w:r w:rsidRPr="00060362">
              <w:rPr>
                <w:rFonts w:ascii="Century Gothic" w:hAnsi="Century Gothic"/>
                <w:sz w:val="14"/>
                <w:szCs w:val="14"/>
              </w:rPr>
              <w:t xml:space="preserve">Cuts and Abrasions </w:t>
            </w:r>
          </w:p>
          <w:p w:rsidR="003E0A10" w:rsidRPr="00060362" w:rsidRDefault="003E0A10" w:rsidP="002555AF">
            <w:pPr>
              <w:tabs>
                <w:tab w:val="num" w:pos="252"/>
              </w:tabs>
              <w:rPr>
                <w:rFonts w:ascii="Century Gothic" w:hAnsi="Century Gothic"/>
                <w:sz w:val="14"/>
                <w:szCs w:val="14"/>
              </w:rPr>
            </w:pPr>
          </w:p>
        </w:tc>
        <w:tc>
          <w:tcPr>
            <w:tcW w:w="992" w:type="dxa"/>
            <w:tcBorders>
              <w:top w:val="single" w:sz="4" w:space="0" w:color="auto"/>
              <w:left w:val="single" w:sz="4" w:space="0" w:color="auto"/>
              <w:bottom w:val="single" w:sz="4" w:space="0" w:color="auto"/>
              <w:right w:val="single" w:sz="4" w:space="0" w:color="auto"/>
            </w:tcBorders>
          </w:tcPr>
          <w:p w:rsidR="003E0A10" w:rsidRDefault="003E0A10" w:rsidP="002555AF">
            <w:pPr>
              <w:jc w:val="center"/>
              <w:rPr>
                <w:rFonts w:ascii="Century Gothic" w:hAnsi="Century Gothic"/>
                <w:sz w:val="14"/>
                <w:szCs w:val="14"/>
              </w:rPr>
            </w:pPr>
          </w:p>
          <w:p w:rsidR="003E0A10" w:rsidRDefault="003E0A10" w:rsidP="002555AF">
            <w:pPr>
              <w:jc w:val="center"/>
              <w:rPr>
                <w:rFonts w:ascii="Century Gothic" w:hAnsi="Century Gothic"/>
                <w:sz w:val="14"/>
                <w:szCs w:val="14"/>
              </w:rPr>
            </w:pPr>
            <w:r>
              <w:rPr>
                <w:rFonts w:ascii="Century Gothic" w:hAnsi="Century Gothic"/>
                <w:sz w:val="14"/>
                <w:szCs w:val="14"/>
              </w:rPr>
              <w:t>C2</w:t>
            </w:r>
          </w:p>
          <w:p w:rsidR="003E0A10" w:rsidRPr="00B17021" w:rsidRDefault="003E0A10" w:rsidP="002555AF">
            <w:pPr>
              <w:jc w:val="center"/>
              <w:rPr>
                <w:rFonts w:ascii="Century Gothic" w:hAnsi="Century Gothic"/>
                <w:sz w:val="14"/>
                <w:szCs w:val="14"/>
              </w:rPr>
            </w:pPr>
            <w:r>
              <w:rPr>
                <w:rFonts w:ascii="Century Gothic" w:hAnsi="Century Gothic"/>
                <w:sz w:val="14"/>
                <w:szCs w:val="14"/>
              </w:rPr>
              <w:t>MED</w:t>
            </w:r>
          </w:p>
        </w:tc>
        <w:tc>
          <w:tcPr>
            <w:tcW w:w="4536" w:type="dxa"/>
            <w:tcBorders>
              <w:top w:val="single" w:sz="4" w:space="0" w:color="auto"/>
              <w:left w:val="single" w:sz="4" w:space="0" w:color="auto"/>
              <w:bottom w:val="single" w:sz="4" w:space="0" w:color="auto"/>
              <w:right w:val="single" w:sz="4" w:space="0" w:color="auto"/>
            </w:tcBorders>
          </w:tcPr>
          <w:p w:rsidR="003E0A10" w:rsidRDefault="003E0A10" w:rsidP="002555AF">
            <w:pPr>
              <w:tabs>
                <w:tab w:val="num" w:pos="239"/>
              </w:tabs>
              <w:rPr>
                <w:rFonts w:ascii="Century Gothic" w:hAnsi="Century Gothic"/>
                <w:sz w:val="14"/>
                <w:szCs w:val="14"/>
              </w:rPr>
            </w:pPr>
          </w:p>
          <w:p w:rsidR="003E0A10" w:rsidRPr="00060362" w:rsidRDefault="003E0A10" w:rsidP="002555AF">
            <w:pPr>
              <w:tabs>
                <w:tab w:val="num" w:pos="239"/>
              </w:tabs>
              <w:rPr>
                <w:rFonts w:ascii="Century Gothic" w:hAnsi="Century Gothic"/>
                <w:sz w:val="14"/>
                <w:szCs w:val="14"/>
              </w:rPr>
            </w:pPr>
            <w:r w:rsidRPr="00060362">
              <w:rPr>
                <w:rFonts w:ascii="Century Gothic" w:hAnsi="Century Gothic"/>
                <w:sz w:val="14"/>
                <w:szCs w:val="14"/>
              </w:rPr>
              <w:t xml:space="preserve">Dedicated cleaning staff </w:t>
            </w:r>
            <w:r>
              <w:rPr>
                <w:rFonts w:ascii="Century Gothic" w:hAnsi="Century Gothic"/>
                <w:sz w:val="14"/>
                <w:szCs w:val="14"/>
              </w:rPr>
              <w:t>scheduled for event.</w:t>
            </w:r>
          </w:p>
          <w:p w:rsidR="003E0A10" w:rsidRPr="00060362" w:rsidRDefault="003E0A10" w:rsidP="002555AF">
            <w:pPr>
              <w:tabs>
                <w:tab w:val="num" w:pos="239"/>
              </w:tabs>
              <w:rPr>
                <w:rFonts w:ascii="Century Gothic" w:hAnsi="Century Gothic"/>
                <w:sz w:val="14"/>
                <w:szCs w:val="14"/>
              </w:rPr>
            </w:pPr>
            <w:r>
              <w:rPr>
                <w:rFonts w:ascii="Century Gothic" w:hAnsi="Century Gothic"/>
                <w:sz w:val="14"/>
                <w:szCs w:val="14"/>
              </w:rPr>
              <w:t>Sufficient</w:t>
            </w:r>
            <w:r w:rsidRPr="00060362">
              <w:rPr>
                <w:rFonts w:ascii="Century Gothic" w:hAnsi="Century Gothic"/>
                <w:sz w:val="14"/>
                <w:szCs w:val="14"/>
              </w:rPr>
              <w:t xml:space="preserve"> </w:t>
            </w:r>
            <w:r>
              <w:rPr>
                <w:rFonts w:ascii="Century Gothic" w:hAnsi="Century Gothic"/>
                <w:sz w:val="14"/>
                <w:szCs w:val="14"/>
              </w:rPr>
              <w:t>b</w:t>
            </w:r>
            <w:r w:rsidRPr="00060362">
              <w:rPr>
                <w:rFonts w:ascii="Century Gothic" w:hAnsi="Century Gothic"/>
                <w:sz w:val="14"/>
                <w:szCs w:val="14"/>
              </w:rPr>
              <w:t>ins available for glass</w:t>
            </w:r>
            <w:r>
              <w:rPr>
                <w:rFonts w:ascii="Century Gothic" w:hAnsi="Century Gothic"/>
                <w:sz w:val="14"/>
                <w:szCs w:val="14"/>
              </w:rPr>
              <w:t>.</w:t>
            </w:r>
          </w:p>
          <w:p w:rsidR="003E0A10" w:rsidRPr="00060362" w:rsidRDefault="003E0A10" w:rsidP="002555AF">
            <w:pPr>
              <w:tabs>
                <w:tab w:val="num" w:pos="239"/>
              </w:tabs>
              <w:rPr>
                <w:rFonts w:ascii="Century Gothic" w:hAnsi="Century Gothic"/>
                <w:sz w:val="14"/>
                <w:szCs w:val="14"/>
              </w:rPr>
            </w:pPr>
            <w:r w:rsidRPr="00060362">
              <w:rPr>
                <w:rFonts w:ascii="Century Gothic" w:hAnsi="Century Gothic"/>
                <w:sz w:val="14"/>
                <w:szCs w:val="14"/>
              </w:rPr>
              <w:t>Appropriate equipment used</w:t>
            </w:r>
            <w:r>
              <w:rPr>
                <w:rFonts w:ascii="Century Gothic" w:hAnsi="Century Gothic"/>
                <w:sz w:val="14"/>
                <w:szCs w:val="14"/>
              </w:rPr>
              <w:t xml:space="preserve"> by competent cleaners</w:t>
            </w:r>
            <w:r w:rsidRPr="00060362">
              <w:rPr>
                <w:rFonts w:ascii="Century Gothic" w:hAnsi="Century Gothic"/>
                <w:sz w:val="14"/>
                <w:szCs w:val="14"/>
              </w:rPr>
              <w:t xml:space="preserve"> </w:t>
            </w:r>
            <w:r>
              <w:rPr>
                <w:rFonts w:ascii="Century Gothic" w:hAnsi="Century Gothic"/>
                <w:sz w:val="14"/>
                <w:szCs w:val="14"/>
              </w:rPr>
              <w:t>for</w:t>
            </w:r>
            <w:r w:rsidRPr="00060362">
              <w:rPr>
                <w:rFonts w:ascii="Century Gothic" w:hAnsi="Century Gothic"/>
                <w:sz w:val="14"/>
                <w:szCs w:val="14"/>
              </w:rPr>
              <w:t xml:space="preserve"> disposal of glass</w:t>
            </w:r>
            <w:r>
              <w:rPr>
                <w:rFonts w:ascii="Century Gothic" w:hAnsi="Century Gothic"/>
                <w:sz w:val="14"/>
                <w:szCs w:val="14"/>
              </w:rPr>
              <w:t>.</w:t>
            </w:r>
          </w:p>
          <w:p w:rsidR="003E0A10" w:rsidRPr="00060362" w:rsidRDefault="003E0A10" w:rsidP="002555AF">
            <w:pPr>
              <w:tabs>
                <w:tab w:val="num" w:pos="239"/>
              </w:tabs>
              <w:rPr>
                <w:rFonts w:ascii="Century Gothic" w:hAnsi="Century Gothic"/>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E0A10" w:rsidRPr="00E72371" w:rsidRDefault="003E0A10" w:rsidP="002555AF">
            <w:pPr>
              <w:spacing w:after="60"/>
              <w:rPr>
                <w:rFonts w:ascii="Calibri" w:hAnsi="Calibri"/>
                <w:sz w:val="18"/>
                <w:szCs w:val="18"/>
              </w:rPr>
            </w:pPr>
          </w:p>
        </w:tc>
        <w:tc>
          <w:tcPr>
            <w:tcW w:w="2693"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ind w:left="360"/>
              <w:rPr>
                <w:rFonts w:ascii="Calibri" w:hAnsi="Calibri"/>
                <w:sz w:val="18"/>
                <w:szCs w:val="18"/>
              </w:rPr>
            </w:pPr>
          </w:p>
        </w:tc>
        <w:tc>
          <w:tcPr>
            <w:tcW w:w="1423"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ind w:left="360"/>
              <w:rPr>
                <w:rFonts w:ascii="Calibri" w:hAnsi="Calibri"/>
                <w:sz w:val="18"/>
                <w:szCs w:val="18"/>
              </w:rPr>
            </w:pPr>
          </w:p>
        </w:tc>
        <w:tc>
          <w:tcPr>
            <w:tcW w:w="887"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ind w:left="360"/>
              <w:rPr>
                <w:rFonts w:ascii="Calibri" w:hAnsi="Calibri"/>
                <w:sz w:val="18"/>
                <w:szCs w:val="18"/>
              </w:rPr>
            </w:pPr>
          </w:p>
        </w:tc>
      </w:tr>
      <w:tr w:rsidR="003E0A10" w:rsidRPr="00E72371" w:rsidTr="003E0A10">
        <w:trPr>
          <w:trHeight w:val="801"/>
          <w:jc w:val="center"/>
        </w:trPr>
        <w:tc>
          <w:tcPr>
            <w:tcW w:w="674"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numPr>
                <w:ilvl w:val="0"/>
                <w:numId w:val="3"/>
              </w:numPr>
              <w:tabs>
                <w:tab w:val="left" w:pos="7938"/>
                <w:tab w:val="left" w:pos="8505"/>
                <w:tab w:val="left" w:pos="13750"/>
              </w:tabs>
              <w:rPr>
                <w:rFonts w:ascii="Calibri" w:hAnsi="Calibri"/>
                <w:b/>
                <w:bCs/>
                <w:sz w:val="20"/>
              </w:rPr>
            </w:pPr>
          </w:p>
        </w:tc>
        <w:tc>
          <w:tcPr>
            <w:tcW w:w="1439" w:type="dxa"/>
            <w:tcBorders>
              <w:top w:val="single" w:sz="4" w:space="0" w:color="auto"/>
              <w:left w:val="single" w:sz="4" w:space="0" w:color="auto"/>
              <w:bottom w:val="single" w:sz="4" w:space="0" w:color="auto"/>
              <w:right w:val="single" w:sz="4" w:space="0" w:color="auto"/>
            </w:tcBorders>
          </w:tcPr>
          <w:p w:rsidR="003E0A10" w:rsidRDefault="003E0A10" w:rsidP="002555AF">
            <w:pPr>
              <w:rPr>
                <w:rFonts w:ascii="Century Gothic" w:hAnsi="Century Gothic"/>
                <w:sz w:val="14"/>
                <w:szCs w:val="14"/>
              </w:rPr>
            </w:pPr>
          </w:p>
          <w:p w:rsidR="003E0A10" w:rsidRPr="00060362" w:rsidRDefault="003E0A10" w:rsidP="002555AF">
            <w:pPr>
              <w:rPr>
                <w:rFonts w:ascii="Century Gothic" w:hAnsi="Century Gothic"/>
                <w:sz w:val="14"/>
                <w:szCs w:val="14"/>
              </w:rPr>
            </w:pPr>
            <w:r w:rsidRPr="00060362">
              <w:rPr>
                <w:rFonts w:ascii="Century Gothic" w:hAnsi="Century Gothic"/>
                <w:sz w:val="14"/>
                <w:szCs w:val="14"/>
              </w:rPr>
              <w:t>Inappropriately laid cables</w:t>
            </w:r>
          </w:p>
        </w:tc>
        <w:tc>
          <w:tcPr>
            <w:tcW w:w="1605" w:type="dxa"/>
            <w:tcBorders>
              <w:top w:val="single" w:sz="4" w:space="0" w:color="auto"/>
              <w:left w:val="single" w:sz="4" w:space="0" w:color="auto"/>
              <w:bottom w:val="single" w:sz="4" w:space="0" w:color="auto"/>
              <w:right w:val="single" w:sz="4" w:space="0" w:color="auto"/>
            </w:tcBorders>
          </w:tcPr>
          <w:p w:rsidR="003E0A10" w:rsidRDefault="003E0A10" w:rsidP="002555AF">
            <w:pPr>
              <w:tabs>
                <w:tab w:val="num" w:pos="252"/>
              </w:tabs>
              <w:rPr>
                <w:rFonts w:ascii="Century Gothic" w:hAnsi="Century Gothic"/>
                <w:sz w:val="14"/>
                <w:szCs w:val="14"/>
              </w:rPr>
            </w:pPr>
          </w:p>
          <w:p w:rsidR="003E0A10" w:rsidRPr="00060362" w:rsidRDefault="003E0A10" w:rsidP="002E4DFF">
            <w:pPr>
              <w:tabs>
                <w:tab w:val="num" w:pos="252"/>
              </w:tabs>
              <w:rPr>
                <w:rFonts w:ascii="Century Gothic" w:hAnsi="Century Gothic"/>
                <w:sz w:val="14"/>
                <w:szCs w:val="14"/>
              </w:rPr>
            </w:pPr>
            <w:r w:rsidRPr="00060362">
              <w:rPr>
                <w:rFonts w:ascii="Century Gothic" w:hAnsi="Century Gothic"/>
                <w:sz w:val="14"/>
                <w:szCs w:val="14"/>
              </w:rPr>
              <w:t xml:space="preserve">Physical Injury </w:t>
            </w:r>
          </w:p>
          <w:p w:rsidR="003E0A10" w:rsidRPr="00060362" w:rsidRDefault="003E0A10" w:rsidP="002555AF">
            <w:pPr>
              <w:tabs>
                <w:tab w:val="num" w:pos="252"/>
              </w:tabs>
              <w:rPr>
                <w:rFonts w:ascii="Century Gothic" w:hAnsi="Century Gothic"/>
                <w:sz w:val="14"/>
                <w:szCs w:val="14"/>
              </w:rPr>
            </w:pPr>
          </w:p>
        </w:tc>
        <w:tc>
          <w:tcPr>
            <w:tcW w:w="992" w:type="dxa"/>
            <w:tcBorders>
              <w:top w:val="single" w:sz="4" w:space="0" w:color="auto"/>
              <w:left w:val="single" w:sz="4" w:space="0" w:color="auto"/>
              <w:bottom w:val="single" w:sz="4" w:space="0" w:color="auto"/>
              <w:right w:val="single" w:sz="4" w:space="0" w:color="auto"/>
            </w:tcBorders>
          </w:tcPr>
          <w:p w:rsidR="003E0A10" w:rsidRDefault="003E0A10" w:rsidP="002555AF">
            <w:pPr>
              <w:jc w:val="center"/>
              <w:rPr>
                <w:rFonts w:ascii="Century Gothic" w:hAnsi="Century Gothic"/>
                <w:color w:val="FF0000"/>
                <w:sz w:val="14"/>
                <w:szCs w:val="14"/>
              </w:rPr>
            </w:pPr>
          </w:p>
          <w:p w:rsidR="003E0A10" w:rsidRPr="00786CC5" w:rsidRDefault="003E0A10" w:rsidP="002555AF">
            <w:pPr>
              <w:jc w:val="center"/>
              <w:rPr>
                <w:rFonts w:ascii="Century Gothic" w:hAnsi="Century Gothic"/>
                <w:sz w:val="14"/>
                <w:szCs w:val="14"/>
              </w:rPr>
            </w:pPr>
            <w:r w:rsidRPr="00786CC5">
              <w:rPr>
                <w:rFonts w:ascii="Century Gothic" w:hAnsi="Century Gothic"/>
                <w:sz w:val="14"/>
                <w:szCs w:val="14"/>
              </w:rPr>
              <w:t>D2</w:t>
            </w:r>
          </w:p>
          <w:p w:rsidR="003E0A10" w:rsidRPr="00AB5CF5" w:rsidRDefault="003E0A10" w:rsidP="002555AF">
            <w:pPr>
              <w:jc w:val="center"/>
              <w:rPr>
                <w:rFonts w:ascii="Century Gothic" w:hAnsi="Century Gothic"/>
                <w:color w:val="FF0000"/>
                <w:sz w:val="14"/>
                <w:szCs w:val="14"/>
              </w:rPr>
            </w:pPr>
            <w:r w:rsidRPr="00786CC5">
              <w:rPr>
                <w:rFonts w:ascii="Century Gothic" w:hAnsi="Century Gothic"/>
                <w:sz w:val="14"/>
                <w:szCs w:val="14"/>
              </w:rPr>
              <w:t>LOW</w:t>
            </w:r>
          </w:p>
        </w:tc>
        <w:tc>
          <w:tcPr>
            <w:tcW w:w="4536" w:type="dxa"/>
            <w:tcBorders>
              <w:top w:val="single" w:sz="4" w:space="0" w:color="auto"/>
              <w:left w:val="single" w:sz="4" w:space="0" w:color="auto"/>
              <w:bottom w:val="single" w:sz="4" w:space="0" w:color="auto"/>
              <w:right w:val="single" w:sz="4" w:space="0" w:color="auto"/>
            </w:tcBorders>
          </w:tcPr>
          <w:p w:rsidR="003E0A10" w:rsidRDefault="003E0A10" w:rsidP="002555AF">
            <w:pPr>
              <w:tabs>
                <w:tab w:val="num" w:pos="239"/>
              </w:tabs>
              <w:rPr>
                <w:rFonts w:ascii="Century Gothic" w:hAnsi="Century Gothic"/>
                <w:sz w:val="14"/>
                <w:szCs w:val="14"/>
              </w:rPr>
            </w:pPr>
          </w:p>
          <w:p w:rsidR="003E0A10" w:rsidRPr="00060362" w:rsidRDefault="003E0A10" w:rsidP="002555AF">
            <w:pPr>
              <w:tabs>
                <w:tab w:val="num" w:pos="239"/>
              </w:tabs>
              <w:rPr>
                <w:rFonts w:ascii="Century Gothic" w:hAnsi="Century Gothic"/>
                <w:sz w:val="14"/>
                <w:szCs w:val="14"/>
              </w:rPr>
            </w:pPr>
            <w:r w:rsidRPr="00060362">
              <w:rPr>
                <w:rFonts w:ascii="Century Gothic" w:hAnsi="Century Gothic"/>
                <w:sz w:val="14"/>
                <w:szCs w:val="14"/>
              </w:rPr>
              <w:t>All cables covered/ flown overhead to avoid trips. As a minimum all cables are to be secured with cable trays/ cable ties or duct tape and kept away from pedestrian and vehicular traffic</w:t>
            </w:r>
            <w:r>
              <w:rPr>
                <w:rFonts w:ascii="Century Gothic" w:hAnsi="Century Gothic"/>
                <w:sz w:val="14"/>
                <w:szCs w:val="14"/>
              </w:rPr>
              <w:t>.</w:t>
            </w:r>
          </w:p>
          <w:p w:rsidR="003E0A10" w:rsidRPr="00060362" w:rsidRDefault="003E0A10" w:rsidP="002555AF">
            <w:pPr>
              <w:tabs>
                <w:tab w:val="num" w:pos="239"/>
              </w:tabs>
              <w:rPr>
                <w:rFonts w:ascii="Century Gothic" w:hAnsi="Century Gothic"/>
                <w:sz w:val="14"/>
                <w:szCs w:val="14"/>
              </w:rPr>
            </w:pPr>
            <w:r w:rsidRPr="00060362">
              <w:rPr>
                <w:rFonts w:ascii="Century Gothic" w:hAnsi="Century Gothic"/>
                <w:sz w:val="14"/>
                <w:szCs w:val="14"/>
              </w:rPr>
              <w:t>Cables placed away from access points and stairways</w:t>
            </w:r>
            <w:r>
              <w:rPr>
                <w:rFonts w:ascii="Century Gothic" w:hAnsi="Century Gothic"/>
                <w:sz w:val="14"/>
                <w:szCs w:val="14"/>
              </w:rPr>
              <w:t>.</w:t>
            </w:r>
          </w:p>
          <w:p w:rsidR="003E0A10" w:rsidRPr="00060362" w:rsidRDefault="003E0A10" w:rsidP="002555AF">
            <w:pPr>
              <w:tabs>
                <w:tab w:val="num" w:pos="239"/>
              </w:tabs>
              <w:rPr>
                <w:rFonts w:ascii="Century Gothic" w:hAnsi="Century Gothic"/>
                <w:sz w:val="14"/>
                <w:szCs w:val="14"/>
              </w:rPr>
            </w:pPr>
            <w:r>
              <w:rPr>
                <w:rFonts w:ascii="Century Gothic" w:hAnsi="Century Gothic"/>
                <w:sz w:val="14"/>
                <w:szCs w:val="14"/>
              </w:rPr>
              <w:t>Site manager/ Safety Manager monitor c</w:t>
            </w:r>
            <w:r w:rsidRPr="00060362">
              <w:rPr>
                <w:rFonts w:ascii="Century Gothic" w:hAnsi="Century Gothic"/>
                <w:sz w:val="14"/>
                <w:szCs w:val="14"/>
              </w:rPr>
              <w:t>able set-up during bump-in</w:t>
            </w:r>
            <w:r>
              <w:rPr>
                <w:rFonts w:ascii="Century Gothic" w:hAnsi="Century Gothic"/>
                <w:sz w:val="14"/>
                <w:szCs w:val="14"/>
              </w:rPr>
              <w:t>.</w:t>
            </w:r>
          </w:p>
          <w:p w:rsidR="003E0A10" w:rsidRPr="00060362" w:rsidRDefault="003E0A10" w:rsidP="002555AF">
            <w:pPr>
              <w:tabs>
                <w:tab w:val="num" w:pos="239"/>
              </w:tabs>
              <w:rPr>
                <w:rFonts w:ascii="Century Gothic" w:hAnsi="Century Gothic"/>
                <w:sz w:val="14"/>
                <w:szCs w:val="14"/>
              </w:rPr>
            </w:pPr>
            <w:r w:rsidRPr="00060362">
              <w:rPr>
                <w:rFonts w:ascii="Century Gothic" w:hAnsi="Century Gothic"/>
                <w:sz w:val="14"/>
                <w:szCs w:val="14"/>
              </w:rPr>
              <w:t xml:space="preserve">All cables and connections adequately protected from water ingress. </w:t>
            </w:r>
          </w:p>
          <w:p w:rsidR="003E0A10" w:rsidRPr="00060362" w:rsidRDefault="003E0A10" w:rsidP="002555AF">
            <w:pPr>
              <w:tabs>
                <w:tab w:val="num" w:pos="239"/>
              </w:tabs>
              <w:rPr>
                <w:rFonts w:ascii="Century Gothic" w:hAnsi="Century Gothic"/>
                <w:sz w:val="14"/>
                <w:szCs w:val="14"/>
              </w:rPr>
            </w:pPr>
            <w:r>
              <w:rPr>
                <w:rFonts w:ascii="Century Gothic" w:hAnsi="Century Gothic"/>
                <w:sz w:val="14"/>
                <w:szCs w:val="14"/>
              </w:rPr>
              <w:t>Level 2 First Aid available.</w:t>
            </w:r>
          </w:p>
          <w:p w:rsidR="003E0A10" w:rsidRPr="00060362" w:rsidRDefault="003E0A10" w:rsidP="002555AF">
            <w:pPr>
              <w:tabs>
                <w:tab w:val="num" w:pos="239"/>
              </w:tabs>
              <w:rPr>
                <w:rFonts w:ascii="Century Gothic" w:hAnsi="Century Gothic"/>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E0A10" w:rsidRPr="00E72371" w:rsidRDefault="003E0A10" w:rsidP="002555AF">
            <w:pPr>
              <w:spacing w:after="60"/>
              <w:rPr>
                <w:rFonts w:ascii="Calibri" w:hAnsi="Calibri"/>
                <w:sz w:val="18"/>
                <w:szCs w:val="18"/>
              </w:rPr>
            </w:pPr>
          </w:p>
        </w:tc>
        <w:tc>
          <w:tcPr>
            <w:tcW w:w="2693"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ind w:left="360"/>
              <w:rPr>
                <w:rFonts w:ascii="Calibri" w:hAnsi="Calibri"/>
                <w:sz w:val="18"/>
                <w:szCs w:val="18"/>
              </w:rPr>
            </w:pPr>
          </w:p>
        </w:tc>
        <w:tc>
          <w:tcPr>
            <w:tcW w:w="1423"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ind w:left="360"/>
              <w:rPr>
                <w:rFonts w:ascii="Calibri" w:hAnsi="Calibri"/>
                <w:sz w:val="18"/>
                <w:szCs w:val="18"/>
              </w:rPr>
            </w:pPr>
          </w:p>
        </w:tc>
        <w:tc>
          <w:tcPr>
            <w:tcW w:w="887"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ind w:left="360"/>
              <w:rPr>
                <w:rFonts w:ascii="Calibri" w:hAnsi="Calibri"/>
                <w:sz w:val="18"/>
                <w:szCs w:val="18"/>
              </w:rPr>
            </w:pPr>
          </w:p>
        </w:tc>
      </w:tr>
      <w:tr w:rsidR="003E0A10" w:rsidRPr="00E72371" w:rsidTr="003E0A10">
        <w:trPr>
          <w:trHeight w:val="801"/>
          <w:jc w:val="center"/>
        </w:trPr>
        <w:tc>
          <w:tcPr>
            <w:tcW w:w="674"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numPr>
                <w:ilvl w:val="0"/>
                <w:numId w:val="3"/>
              </w:numPr>
              <w:tabs>
                <w:tab w:val="left" w:pos="7938"/>
                <w:tab w:val="left" w:pos="8505"/>
                <w:tab w:val="left" w:pos="13750"/>
              </w:tabs>
              <w:rPr>
                <w:rFonts w:ascii="Calibri" w:hAnsi="Calibri"/>
                <w:b/>
                <w:bCs/>
                <w:sz w:val="20"/>
              </w:rPr>
            </w:pPr>
          </w:p>
        </w:tc>
        <w:tc>
          <w:tcPr>
            <w:tcW w:w="1439" w:type="dxa"/>
            <w:tcBorders>
              <w:top w:val="single" w:sz="4" w:space="0" w:color="auto"/>
              <w:left w:val="single" w:sz="4" w:space="0" w:color="auto"/>
              <w:bottom w:val="single" w:sz="4" w:space="0" w:color="auto"/>
              <w:right w:val="single" w:sz="4" w:space="0" w:color="auto"/>
            </w:tcBorders>
          </w:tcPr>
          <w:p w:rsidR="003E0A10" w:rsidRDefault="003E0A10" w:rsidP="002555AF">
            <w:pPr>
              <w:rPr>
                <w:rFonts w:ascii="Century Gothic" w:hAnsi="Century Gothic"/>
                <w:sz w:val="14"/>
                <w:szCs w:val="14"/>
              </w:rPr>
            </w:pPr>
          </w:p>
          <w:p w:rsidR="003E0A10" w:rsidRPr="00060362" w:rsidRDefault="003E0A10" w:rsidP="002555AF">
            <w:pPr>
              <w:rPr>
                <w:rFonts w:ascii="Century Gothic" w:hAnsi="Century Gothic"/>
                <w:sz w:val="14"/>
                <w:szCs w:val="14"/>
              </w:rPr>
            </w:pPr>
            <w:r>
              <w:rPr>
                <w:rFonts w:ascii="Century Gothic" w:hAnsi="Century Gothic"/>
                <w:sz w:val="14"/>
                <w:szCs w:val="14"/>
              </w:rPr>
              <w:t>Vehicles and bicycles onsite</w:t>
            </w:r>
          </w:p>
        </w:tc>
        <w:tc>
          <w:tcPr>
            <w:tcW w:w="1605" w:type="dxa"/>
            <w:tcBorders>
              <w:top w:val="single" w:sz="4" w:space="0" w:color="auto"/>
              <w:left w:val="single" w:sz="4" w:space="0" w:color="auto"/>
              <w:bottom w:val="single" w:sz="4" w:space="0" w:color="auto"/>
              <w:right w:val="single" w:sz="4" w:space="0" w:color="auto"/>
            </w:tcBorders>
          </w:tcPr>
          <w:p w:rsidR="003E0A10" w:rsidRDefault="003E0A10" w:rsidP="002555AF">
            <w:pPr>
              <w:tabs>
                <w:tab w:val="num" w:pos="252"/>
              </w:tabs>
              <w:rPr>
                <w:rFonts w:ascii="Century Gothic" w:hAnsi="Century Gothic"/>
                <w:sz w:val="14"/>
                <w:szCs w:val="14"/>
              </w:rPr>
            </w:pPr>
          </w:p>
          <w:p w:rsidR="003E0A10" w:rsidRPr="00060362" w:rsidRDefault="003E0A10" w:rsidP="002E4DFF">
            <w:pPr>
              <w:tabs>
                <w:tab w:val="num" w:pos="252"/>
              </w:tabs>
              <w:rPr>
                <w:rFonts w:ascii="Century Gothic" w:hAnsi="Century Gothic"/>
                <w:sz w:val="14"/>
                <w:szCs w:val="14"/>
              </w:rPr>
            </w:pPr>
            <w:r w:rsidRPr="00060362">
              <w:rPr>
                <w:rFonts w:ascii="Century Gothic" w:hAnsi="Century Gothic"/>
                <w:sz w:val="14"/>
                <w:szCs w:val="14"/>
              </w:rPr>
              <w:t xml:space="preserve">Physical Injury </w:t>
            </w:r>
          </w:p>
          <w:p w:rsidR="003E0A10" w:rsidRPr="00060362" w:rsidRDefault="003E0A10" w:rsidP="002555AF">
            <w:pPr>
              <w:tabs>
                <w:tab w:val="num" w:pos="252"/>
              </w:tabs>
              <w:rPr>
                <w:rFonts w:ascii="Century Gothic" w:hAnsi="Century Gothic"/>
                <w:sz w:val="14"/>
                <w:szCs w:val="14"/>
              </w:rPr>
            </w:pPr>
          </w:p>
        </w:tc>
        <w:tc>
          <w:tcPr>
            <w:tcW w:w="992" w:type="dxa"/>
            <w:tcBorders>
              <w:top w:val="single" w:sz="4" w:space="0" w:color="auto"/>
              <w:left w:val="single" w:sz="4" w:space="0" w:color="auto"/>
              <w:bottom w:val="single" w:sz="4" w:space="0" w:color="auto"/>
              <w:right w:val="single" w:sz="4" w:space="0" w:color="auto"/>
            </w:tcBorders>
          </w:tcPr>
          <w:p w:rsidR="003E0A10" w:rsidRDefault="003E0A10" w:rsidP="002555AF">
            <w:pPr>
              <w:jc w:val="center"/>
              <w:rPr>
                <w:rFonts w:ascii="Century Gothic" w:hAnsi="Century Gothic"/>
                <w:color w:val="000000"/>
                <w:sz w:val="14"/>
                <w:szCs w:val="14"/>
              </w:rPr>
            </w:pPr>
          </w:p>
          <w:p w:rsidR="003E0A10" w:rsidRPr="00786CC5" w:rsidRDefault="003E0A10" w:rsidP="002555AF">
            <w:pPr>
              <w:jc w:val="center"/>
              <w:rPr>
                <w:rFonts w:ascii="Century Gothic" w:hAnsi="Century Gothic"/>
                <w:sz w:val="14"/>
                <w:szCs w:val="14"/>
              </w:rPr>
            </w:pPr>
            <w:r w:rsidRPr="00786CC5">
              <w:rPr>
                <w:rFonts w:ascii="Century Gothic" w:hAnsi="Century Gothic"/>
                <w:sz w:val="14"/>
                <w:szCs w:val="14"/>
              </w:rPr>
              <w:t>E3</w:t>
            </w:r>
          </w:p>
          <w:p w:rsidR="003E0A10" w:rsidRPr="00AB5CF5" w:rsidRDefault="003E0A10" w:rsidP="002555AF">
            <w:pPr>
              <w:jc w:val="center"/>
              <w:rPr>
                <w:rFonts w:ascii="Century Gothic" w:hAnsi="Century Gothic"/>
                <w:color w:val="000000"/>
                <w:sz w:val="14"/>
                <w:szCs w:val="14"/>
              </w:rPr>
            </w:pPr>
            <w:r w:rsidRPr="00786CC5">
              <w:rPr>
                <w:rFonts w:ascii="Century Gothic" w:hAnsi="Century Gothic"/>
                <w:sz w:val="14"/>
                <w:szCs w:val="14"/>
              </w:rPr>
              <w:t>MED</w:t>
            </w:r>
          </w:p>
        </w:tc>
        <w:tc>
          <w:tcPr>
            <w:tcW w:w="4536" w:type="dxa"/>
            <w:tcBorders>
              <w:top w:val="single" w:sz="4" w:space="0" w:color="auto"/>
              <w:left w:val="single" w:sz="4" w:space="0" w:color="auto"/>
              <w:bottom w:val="single" w:sz="4" w:space="0" w:color="auto"/>
              <w:right w:val="single" w:sz="4" w:space="0" w:color="auto"/>
            </w:tcBorders>
          </w:tcPr>
          <w:p w:rsidR="003E0A10" w:rsidRDefault="003E0A10" w:rsidP="002555AF">
            <w:pPr>
              <w:tabs>
                <w:tab w:val="num" w:pos="239"/>
              </w:tabs>
              <w:rPr>
                <w:rFonts w:ascii="Century Gothic" w:hAnsi="Century Gothic"/>
                <w:sz w:val="14"/>
                <w:szCs w:val="14"/>
              </w:rPr>
            </w:pPr>
          </w:p>
          <w:p w:rsidR="003E0A10" w:rsidRDefault="003E0A10" w:rsidP="002555AF">
            <w:pPr>
              <w:tabs>
                <w:tab w:val="num" w:pos="239"/>
              </w:tabs>
              <w:rPr>
                <w:rFonts w:ascii="Century Gothic" w:hAnsi="Century Gothic"/>
                <w:sz w:val="14"/>
                <w:szCs w:val="14"/>
              </w:rPr>
            </w:pPr>
            <w:r>
              <w:rPr>
                <w:rFonts w:ascii="Century Gothic" w:hAnsi="Century Gothic"/>
                <w:sz w:val="14"/>
                <w:szCs w:val="14"/>
              </w:rPr>
              <w:t>Vehicle movement onsite procedure</w:t>
            </w:r>
          </w:p>
          <w:p w:rsidR="003E0A10" w:rsidRDefault="003E0A10" w:rsidP="002555AF">
            <w:pPr>
              <w:tabs>
                <w:tab w:val="num" w:pos="239"/>
              </w:tabs>
              <w:rPr>
                <w:rFonts w:ascii="Century Gothic" w:hAnsi="Century Gothic"/>
                <w:sz w:val="14"/>
                <w:szCs w:val="14"/>
              </w:rPr>
            </w:pPr>
            <w:r>
              <w:rPr>
                <w:rFonts w:ascii="Century Gothic" w:hAnsi="Century Gothic"/>
                <w:sz w:val="14"/>
                <w:szCs w:val="14"/>
              </w:rPr>
              <w:t>Monitored entry point</w:t>
            </w:r>
          </w:p>
          <w:p w:rsidR="003E0A10" w:rsidRDefault="003E0A10" w:rsidP="002555AF">
            <w:pPr>
              <w:tabs>
                <w:tab w:val="num" w:pos="239"/>
              </w:tabs>
              <w:rPr>
                <w:rFonts w:ascii="Century Gothic" w:hAnsi="Century Gothic"/>
                <w:sz w:val="14"/>
                <w:szCs w:val="14"/>
              </w:rPr>
            </w:pPr>
            <w:r>
              <w:rPr>
                <w:rFonts w:ascii="Century Gothic" w:hAnsi="Century Gothic"/>
                <w:sz w:val="14"/>
                <w:szCs w:val="14"/>
              </w:rPr>
              <w:t>One-way circuit for vehicle movement</w:t>
            </w:r>
          </w:p>
          <w:p w:rsidR="003E0A10" w:rsidRPr="00060362" w:rsidRDefault="003E0A10" w:rsidP="002555AF">
            <w:pPr>
              <w:tabs>
                <w:tab w:val="num" w:pos="239"/>
              </w:tabs>
              <w:rPr>
                <w:rFonts w:ascii="Century Gothic" w:hAnsi="Century Gothic"/>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E0A10" w:rsidRPr="00E72371" w:rsidRDefault="003E0A10" w:rsidP="002555AF">
            <w:pPr>
              <w:spacing w:after="60"/>
              <w:rPr>
                <w:rFonts w:ascii="Calibri" w:hAnsi="Calibri"/>
                <w:sz w:val="18"/>
                <w:szCs w:val="18"/>
              </w:rPr>
            </w:pPr>
          </w:p>
        </w:tc>
        <w:tc>
          <w:tcPr>
            <w:tcW w:w="2693"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ind w:left="360"/>
              <w:rPr>
                <w:rFonts w:ascii="Calibri" w:hAnsi="Calibri"/>
                <w:sz w:val="18"/>
                <w:szCs w:val="18"/>
              </w:rPr>
            </w:pPr>
          </w:p>
        </w:tc>
        <w:tc>
          <w:tcPr>
            <w:tcW w:w="1423"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ind w:left="360"/>
              <w:rPr>
                <w:rFonts w:ascii="Calibri" w:hAnsi="Calibri"/>
                <w:sz w:val="18"/>
                <w:szCs w:val="18"/>
              </w:rPr>
            </w:pPr>
          </w:p>
        </w:tc>
        <w:tc>
          <w:tcPr>
            <w:tcW w:w="887"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ind w:left="360"/>
              <w:rPr>
                <w:rFonts w:ascii="Calibri" w:hAnsi="Calibri"/>
                <w:sz w:val="18"/>
                <w:szCs w:val="18"/>
              </w:rPr>
            </w:pPr>
          </w:p>
        </w:tc>
      </w:tr>
      <w:tr w:rsidR="003E0A10" w:rsidRPr="00E72371" w:rsidTr="003E0A10">
        <w:trPr>
          <w:trHeight w:val="801"/>
          <w:jc w:val="center"/>
        </w:trPr>
        <w:tc>
          <w:tcPr>
            <w:tcW w:w="674"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numPr>
                <w:ilvl w:val="0"/>
                <w:numId w:val="3"/>
              </w:numPr>
              <w:tabs>
                <w:tab w:val="left" w:pos="7938"/>
                <w:tab w:val="left" w:pos="8505"/>
                <w:tab w:val="left" w:pos="13750"/>
              </w:tabs>
              <w:rPr>
                <w:rFonts w:ascii="Calibri" w:hAnsi="Calibri"/>
                <w:b/>
                <w:bCs/>
                <w:sz w:val="20"/>
              </w:rPr>
            </w:pPr>
          </w:p>
        </w:tc>
        <w:tc>
          <w:tcPr>
            <w:tcW w:w="1439" w:type="dxa"/>
            <w:tcBorders>
              <w:top w:val="single" w:sz="4" w:space="0" w:color="auto"/>
              <w:left w:val="single" w:sz="4" w:space="0" w:color="auto"/>
              <w:bottom w:val="single" w:sz="4" w:space="0" w:color="auto"/>
              <w:right w:val="single" w:sz="4" w:space="0" w:color="auto"/>
            </w:tcBorders>
          </w:tcPr>
          <w:p w:rsidR="003E0A10" w:rsidRPr="00060362" w:rsidRDefault="003E0A10" w:rsidP="002555AF">
            <w:pPr>
              <w:rPr>
                <w:rFonts w:ascii="Century Gothic" w:hAnsi="Century Gothic"/>
                <w:sz w:val="14"/>
                <w:szCs w:val="14"/>
              </w:rPr>
            </w:pPr>
          </w:p>
          <w:p w:rsidR="003E0A10" w:rsidRPr="00060362" w:rsidRDefault="003E0A10" w:rsidP="002555AF">
            <w:pPr>
              <w:rPr>
                <w:rFonts w:ascii="Century Gothic" w:hAnsi="Century Gothic"/>
                <w:sz w:val="14"/>
                <w:szCs w:val="14"/>
              </w:rPr>
            </w:pPr>
            <w:r w:rsidRPr="00060362">
              <w:rPr>
                <w:rFonts w:ascii="Century Gothic" w:hAnsi="Century Gothic"/>
                <w:sz w:val="14"/>
                <w:szCs w:val="14"/>
              </w:rPr>
              <w:t>Emergency Services</w:t>
            </w:r>
          </w:p>
        </w:tc>
        <w:tc>
          <w:tcPr>
            <w:tcW w:w="1605" w:type="dxa"/>
            <w:tcBorders>
              <w:top w:val="single" w:sz="4" w:space="0" w:color="auto"/>
              <w:left w:val="single" w:sz="4" w:space="0" w:color="auto"/>
              <w:bottom w:val="single" w:sz="4" w:space="0" w:color="auto"/>
              <w:right w:val="single" w:sz="4" w:space="0" w:color="auto"/>
            </w:tcBorders>
          </w:tcPr>
          <w:p w:rsidR="003E0A10" w:rsidRPr="00060362" w:rsidRDefault="003E0A10" w:rsidP="002555AF">
            <w:pPr>
              <w:rPr>
                <w:rFonts w:ascii="Century Gothic" w:hAnsi="Century Gothic"/>
                <w:sz w:val="14"/>
                <w:szCs w:val="14"/>
              </w:rPr>
            </w:pPr>
          </w:p>
          <w:p w:rsidR="003E0A10" w:rsidRPr="00060362" w:rsidRDefault="003E0A10" w:rsidP="002555AF">
            <w:pPr>
              <w:rPr>
                <w:rFonts w:ascii="Century Gothic" w:hAnsi="Century Gothic"/>
                <w:sz w:val="14"/>
                <w:szCs w:val="14"/>
              </w:rPr>
            </w:pPr>
            <w:r>
              <w:rPr>
                <w:rFonts w:ascii="Century Gothic" w:hAnsi="Century Gothic"/>
                <w:sz w:val="14"/>
                <w:szCs w:val="14"/>
              </w:rPr>
              <w:t>Limited access to/from site</w:t>
            </w:r>
          </w:p>
          <w:p w:rsidR="003E0A10" w:rsidRPr="00060362" w:rsidRDefault="003E0A10" w:rsidP="002555AF">
            <w:pPr>
              <w:rPr>
                <w:rFonts w:ascii="Century Gothic" w:hAnsi="Century Gothic"/>
                <w:sz w:val="14"/>
                <w:szCs w:val="14"/>
              </w:rPr>
            </w:pPr>
          </w:p>
        </w:tc>
        <w:tc>
          <w:tcPr>
            <w:tcW w:w="992" w:type="dxa"/>
            <w:tcBorders>
              <w:top w:val="single" w:sz="4" w:space="0" w:color="auto"/>
              <w:left w:val="single" w:sz="4" w:space="0" w:color="auto"/>
              <w:bottom w:val="single" w:sz="4" w:space="0" w:color="auto"/>
              <w:right w:val="single" w:sz="4" w:space="0" w:color="auto"/>
            </w:tcBorders>
          </w:tcPr>
          <w:p w:rsidR="003E0A10" w:rsidRDefault="003E0A10" w:rsidP="002555AF">
            <w:pPr>
              <w:jc w:val="center"/>
              <w:rPr>
                <w:rFonts w:ascii="Century Gothic" w:hAnsi="Century Gothic"/>
                <w:sz w:val="14"/>
                <w:szCs w:val="14"/>
              </w:rPr>
            </w:pPr>
          </w:p>
          <w:p w:rsidR="003E0A10" w:rsidRPr="00786CC5" w:rsidRDefault="003E0A10" w:rsidP="002555AF">
            <w:pPr>
              <w:jc w:val="center"/>
              <w:rPr>
                <w:rFonts w:ascii="Century Gothic" w:hAnsi="Century Gothic"/>
                <w:sz w:val="14"/>
                <w:szCs w:val="14"/>
              </w:rPr>
            </w:pPr>
            <w:r>
              <w:rPr>
                <w:rFonts w:ascii="Century Gothic" w:hAnsi="Century Gothic"/>
                <w:sz w:val="14"/>
                <w:szCs w:val="14"/>
              </w:rPr>
              <w:t>E5</w:t>
            </w:r>
          </w:p>
          <w:p w:rsidR="003E0A10" w:rsidRPr="00AB5CF5" w:rsidRDefault="003E0A10" w:rsidP="002555AF">
            <w:pPr>
              <w:jc w:val="center"/>
              <w:rPr>
                <w:rFonts w:ascii="Century Gothic" w:hAnsi="Century Gothic"/>
                <w:color w:val="FF0000"/>
                <w:sz w:val="14"/>
                <w:szCs w:val="14"/>
              </w:rPr>
            </w:pPr>
            <w:r>
              <w:rPr>
                <w:rFonts w:ascii="Century Gothic" w:hAnsi="Century Gothic"/>
                <w:sz w:val="14"/>
                <w:szCs w:val="14"/>
              </w:rPr>
              <w:t>HIGH</w:t>
            </w:r>
          </w:p>
        </w:tc>
        <w:tc>
          <w:tcPr>
            <w:tcW w:w="4536" w:type="dxa"/>
            <w:tcBorders>
              <w:top w:val="single" w:sz="4" w:space="0" w:color="auto"/>
              <w:left w:val="single" w:sz="4" w:space="0" w:color="auto"/>
              <w:bottom w:val="single" w:sz="4" w:space="0" w:color="auto"/>
              <w:right w:val="single" w:sz="4" w:space="0" w:color="auto"/>
            </w:tcBorders>
          </w:tcPr>
          <w:p w:rsidR="003E0A10" w:rsidRPr="00060362" w:rsidRDefault="003E0A10" w:rsidP="002555AF">
            <w:pPr>
              <w:rPr>
                <w:rFonts w:ascii="Century Gothic" w:hAnsi="Century Gothic"/>
                <w:sz w:val="14"/>
                <w:szCs w:val="14"/>
              </w:rPr>
            </w:pPr>
          </w:p>
          <w:p w:rsidR="003E0A10" w:rsidRPr="00060362" w:rsidRDefault="003E0A10" w:rsidP="002555AF">
            <w:pPr>
              <w:rPr>
                <w:rFonts w:ascii="Century Gothic" w:hAnsi="Century Gothic"/>
                <w:sz w:val="14"/>
                <w:szCs w:val="14"/>
              </w:rPr>
            </w:pPr>
            <w:r w:rsidRPr="00060362">
              <w:rPr>
                <w:rFonts w:ascii="Century Gothic" w:hAnsi="Century Gothic"/>
                <w:sz w:val="14"/>
                <w:szCs w:val="14"/>
              </w:rPr>
              <w:t>Consultation during coordination of event</w:t>
            </w:r>
          </w:p>
          <w:p w:rsidR="003E0A10" w:rsidRPr="00060362" w:rsidRDefault="003E0A10" w:rsidP="002555AF">
            <w:pPr>
              <w:rPr>
                <w:rFonts w:ascii="Century Gothic" w:hAnsi="Century Gothic"/>
                <w:sz w:val="14"/>
                <w:szCs w:val="14"/>
              </w:rPr>
            </w:pPr>
            <w:r w:rsidRPr="00060362">
              <w:rPr>
                <w:rFonts w:ascii="Century Gothic" w:hAnsi="Century Gothic"/>
                <w:sz w:val="14"/>
                <w:szCs w:val="14"/>
              </w:rPr>
              <w:t xml:space="preserve">Notification to all emergency services </w:t>
            </w:r>
          </w:p>
          <w:p w:rsidR="003E0A10" w:rsidRDefault="003E0A10" w:rsidP="002555AF">
            <w:pPr>
              <w:rPr>
                <w:rFonts w:ascii="Century Gothic" w:hAnsi="Century Gothic"/>
                <w:sz w:val="14"/>
                <w:szCs w:val="14"/>
              </w:rPr>
            </w:pPr>
            <w:r>
              <w:rPr>
                <w:rFonts w:ascii="Century Gothic" w:hAnsi="Century Gothic"/>
                <w:sz w:val="14"/>
                <w:szCs w:val="14"/>
              </w:rPr>
              <w:t>Emergency response plan</w:t>
            </w:r>
          </w:p>
          <w:p w:rsidR="003E0A10" w:rsidRDefault="003E0A10" w:rsidP="002555AF">
            <w:pPr>
              <w:rPr>
                <w:rFonts w:ascii="Century Gothic" w:hAnsi="Century Gothic"/>
                <w:sz w:val="14"/>
                <w:szCs w:val="14"/>
              </w:rPr>
            </w:pPr>
            <w:r>
              <w:rPr>
                <w:rFonts w:ascii="Century Gothic" w:hAnsi="Century Gothic"/>
                <w:sz w:val="14"/>
                <w:szCs w:val="14"/>
              </w:rPr>
              <w:t>Security, St Johns’, Traffic Management and Police notified</w:t>
            </w:r>
          </w:p>
          <w:p w:rsidR="003E0A10" w:rsidRPr="00060362" w:rsidRDefault="003E0A10" w:rsidP="002555AF">
            <w:pPr>
              <w:rPr>
                <w:rFonts w:ascii="Century Gothic" w:hAnsi="Century Gothic"/>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E0A10" w:rsidRPr="00E72371" w:rsidRDefault="003E0A10" w:rsidP="002555AF">
            <w:pPr>
              <w:spacing w:after="60"/>
              <w:rPr>
                <w:rFonts w:ascii="Calibri" w:hAnsi="Calibri"/>
                <w:sz w:val="18"/>
                <w:szCs w:val="18"/>
              </w:rPr>
            </w:pPr>
          </w:p>
        </w:tc>
        <w:tc>
          <w:tcPr>
            <w:tcW w:w="2693"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ind w:left="360"/>
              <w:rPr>
                <w:rFonts w:ascii="Calibri" w:hAnsi="Calibri"/>
                <w:sz w:val="18"/>
                <w:szCs w:val="18"/>
              </w:rPr>
            </w:pPr>
          </w:p>
        </w:tc>
        <w:tc>
          <w:tcPr>
            <w:tcW w:w="1423"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ind w:left="360"/>
              <w:rPr>
                <w:rFonts w:ascii="Calibri" w:hAnsi="Calibri"/>
                <w:sz w:val="18"/>
                <w:szCs w:val="18"/>
              </w:rPr>
            </w:pPr>
          </w:p>
        </w:tc>
        <w:tc>
          <w:tcPr>
            <w:tcW w:w="887" w:type="dxa"/>
            <w:tcBorders>
              <w:top w:val="single" w:sz="4" w:space="0" w:color="auto"/>
              <w:left w:val="single" w:sz="4" w:space="0" w:color="auto"/>
              <w:bottom w:val="single" w:sz="4" w:space="0" w:color="auto"/>
              <w:right w:val="single" w:sz="4" w:space="0" w:color="auto"/>
            </w:tcBorders>
          </w:tcPr>
          <w:p w:rsidR="003E0A10" w:rsidRPr="00E72371" w:rsidRDefault="003E0A10" w:rsidP="002555AF">
            <w:pPr>
              <w:ind w:left="360"/>
              <w:rPr>
                <w:rFonts w:ascii="Calibri" w:hAnsi="Calibri"/>
                <w:sz w:val="18"/>
                <w:szCs w:val="18"/>
              </w:rPr>
            </w:pPr>
          </w:p>
        </w:tc>
      </w:tr>
    </w:tbl>
    <w:p w:rsidR="008C5BDC" w:rsidRDefault="008C5BDC">
      <w:pPr>
        <w:pStyle w:val="BalloonText"/>
        <w:tabs>
          <w:tab w:val="num" w:pos="720"/>
        </w:tabs>
        <w:rPr>
          <w:rFonts w:ascii="Calibri" w:hAnsi="Calibri" w:cs="Arial"/>
        </w:rPr>
      </w:pPr>
    </w:p>
    <w:p w:rsidR="001110C9" w:rsidRDefault="001110C9">
      <w:pPr>
        <w:pStyle w:val="BalloonText"/>
        <w:tabs>
          <w:tab w:val="num" w:pos="720"/>
        </w:tabs>
        <w:rPr>
          <w:rFonts w:ascii="Calibri" w:hAnsi="Calibri" w:cs="Arial"/>
        </w:rPr>
      </w:pPr>
    </w:p>
    <w:p w:rsidR="001110C9" w:rsidRPr="00E72371" w:rsidRDefault="001110C9" w:rsidP="00313C6A">
      <w:pPr>
        <w:pStyle w:val="BalloonText"/>
        <w:tabs>
          <w:tab w:val="num" w:pos="720"/>
        </w:tabs>
        <w:rPr>
          <w:rFonts w:ascii="Calibri" w:hAnsi="Calibri" w:cs="Arial"/>
        </w:rPr>
      </w:pPr>
    </w:p>
    <w:sectPr w:rsidR="001110C9" w:rsidRPr="00E72371" w:rsidSect="003E0A10">
      <w:headerReference w:type="default" r:id="rId9"/>
      <w:footerReference w:type="default" r:id="rId10"/>
      <w:pgSz w:w="16840" w:h="11907" w:orient="landscape" w:code="9"/>
      <w:pgMar w:top="709" w:right="964" w:bottom="851" w:left="1134" w:header="36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5CB" w:rsidRDefault="004A55CB">
      <w:r>
        <w:separator/>
      </w:r>
    </w:p>
  </w:endnote>
  <w:endnote w:type="continuationSeparator" w:id="0">
    <w:p w:rsidR="004A55CB" w:rsidRDefault="004A5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CondensedBold">
    <w:panose1 w:val="00000000000000000000"/>
    <w:charset w:val="00"/>
    <w:family w:val="swiss"/>
    <w:notTrueType/>
    <w:pitch w:val="default"/>
    <w:sig w:usb0="00000003" w:usb1="00000000" w:usb2="00000000" w:usb3="00000000" w:csb0="00000001" w:csb1="00000000"/>
  </w:font>
  <w:font w:name="Univers-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82A" w:rsidRPr="003E0A10" w:rsidRDefault="006A082A">
    <w:pPr>
      <w:pStyle w:val="Footer"/>
      <w:rPr>
        <w:sz w:val="16"/>
        <w:szCs w:val="16"/>
      </w:rPr>
    </w:pPr>
  </w:p>
  <w:p w:rsidR="003F626B" w:rsidRDefault="003F62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5CB" w:rsidRDefault="004A55CB">
      <w:r>
        <w:separator/>
      </w:r>
    </w:p>
  </w:footnote>
  <w:footnote w:type="continuationSeparator" w:id="0">
    <w:p w:rsidR="004A55CB" w:rsidRDefault="004A55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26B" w:rsidRDefault="007903FE">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7"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313C6A">
      <w:rPr>
        <w:color w:val="FF0000"/>
      </w:rPr>
      <w:t>Example</w:t>
    </w:r>
    <w:r w:rsidR="003F626B">
      <w:t xml:space="preserve"> Risk Assessment </w:t>
    </w:r>
    <w:r w:rsidR="003F626B">
      <w:tab/>
      <w:t xml:space="preserve"> </w:t>
    </w:r>
    <w:r w:rsidR="003F626B">
      <w:tab/>
      <w:t xml:space="preserve">Date: </w:t>
    </w:r>
    <w:r w:rsidR="003F626B">
      <w:tab/>
    </w:r>
    <w:r w:rsidR="003F626B">
      <w:tab/>
    </w:r>
    <w:r w:rsidR="003F626B">
      <w:tab/>
    </w:r>
    <w:r w:rsidR="003F626B">
      <w:tab/>
    </w:r>
    <w:r w:rsidR="003F626B">
      <w:tab/>
      <w:t xml:space="preserve">Page </w:t>
    </w:r>
    <w:r w:rsidR="003F626B">
      <w:fldChar w:fldCharType="begin"/>
    </w:r>
    <w:r w:rsidR="003F626B">
      <w:instrText xml:space="preserve"> PAGE   \* MERGEFORMAT </w:instrText>
    </w:r>
    <w:r w:rsidR="003F626B">
      <w:fldChar w:fldCharType="separate"/>
    </w:r>
    <w:r>
      <w:rPr>
        <w:noProof/>
      </w:rPr>
      <w:t>2</w:t>
    </w:r>
    <w:r w:rsidR="003F626B">
      <w:fldChar w:fldCharType="end"/>
    </w:r>
    <w:r w:rsidR="003F626B">
      <w:t xml:space="preserve"> of </w:t>
    </w:r>
    <w:fldSimple w:instr=" NUMPAGES  \* Arabic  \* MERGEFORMAT ">
      <w:r>
        <w:rPr>
          <w:noProof/>
        </w:rPr>
        <w:t>20</w:t>
      </w:r>
    </w:fldSimple>
  </w:p>
  <w:p w:rsidR="003F626B" w:rsidRDefault="003F62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6ACB"/>
    <w:multiLevelType w:val="hybridMultilevel"/>
    <w:tmpl w:val="BADAD0D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332204"/>
    <w:multiLevelType w:val="hybridMultilevel"/>
    <w:tmpl w:val="48EA9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3424DD"/>
    <w:multiLevelType w:val="hybridMultilevel"/>
    <w:tmpl w:val="F63017A4"/>
    <w:lvl w:ilvl="0" w:tplc="0409000B">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F9160C2"/>
    <w:multiLevelType w:val="hybridMultilevel"/>
    <w:tmpl w:val="63EE0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5800D10"/>
    <w:multiLevelType w:val="hybridMultilevel"/>
    <w:tmpl w:val="E58A9C1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B96D29"/>
    <w:multiLevelType w:val="hybridMultilevel"/>
    <w:tmpl w:val="05B6936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0F23CE"/>
    <w:multiLevelType w:val="hybridMultilevel"/>
    <w:tmpl w:val="30EAF43E"/>
    <w:lvl w:ilvl="0" w:tplc="FBCEA9A8">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3D96987"/>
    <w:multiLevelType w:val="hybridMultilevel"/>
    <w:tmpl w:val="3E2A1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2B5A0B"/>
    <w:multiLevelType w:val="hybridMultilevel"/>
    <w:tmpl w:val="56E4F87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nsid w:val="29560FD9"/>
    <w:multiLevelType w:val="hybridMultilevel"/>
    <w:tmpl w:val="60426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8D31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5B77DE9"/>
    <w:multiLevelType w:val="hybridMultilevel"/>
    <w:tmpl w:val="33E8D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659240C"/>
    <w:multiLevelType w:val="hybridMultilevel"/>
    <w:tmpl w:val="3B8827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CA3D8C"/>
    <w:multiLevelType w:val="hybridMultilevel"/>
    <w:tmpl w:val="9B325C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C6C549A"/>
    <w:multiLevelType w:val="hybridMultilevel"/>
    <w:tmpl w:val="BADAD0D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D037CEB"/>
    <w:multiLevelType w:val="hybridMultilevel"/>
    <w:tmpl w:val="BADAD0D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1E01D3F"/>
    <w:multiLevelType w:val="hybridMultilevel"/>
    <w:tmpl w:val="F0E8771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nsid w:val="656E7719"/>
    <w:multiLevelType w:val="hybridMultilevel"/>
    <w:tmpl w:val="7F88E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6B57F02"/>
    <w:multiLevelType w:val="hybridMultilevel"/>
    <w:tmpl w:val="73C84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32533BB"/>
    <w:multiLevelType w:val="hybridMultilevel"/>
    <w:tmpl w:val="7FDC8D86"/>
    <w:lvl w:ilvl="0" w:tplc="DD84B5F6">
      <w:start w:val="1"/>
      <w:numFmt w:val="decimalZero"/>
      <w:lvlText w:val="%1"/>
      <w:lvlJc w:val="left"/>
      <w:pPr>
        <w:tabs>
          <w:tab w:val="num" w:pos="720"/>
        </w:tabs>
        <w:ind w:left="72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36235DC"/>
    <w:multiLevelType w:val="hybridMultilevel"/>
    <w:tmpl w:val="9ED286DA"/>
    <w:lvl w:ilvl="0" w:tplc="3E1C167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BC059C9"/>
    <w:multiLevelType w:val="hybridMultilevel"/>
    <w:tmpl w:val="BADAD0D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BCC0D93"/>
    <w:multiLevelType w:val="hybridMultilevel"/>
    <w:tmpl w:val="02C48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3"/>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2"/>
  </w:num>
  <w:num w:numId="8">
    <w:abstractNumId w:val="5"/>
  </w:num>
  <w:num w:numId="9">
    <w:abstractNumId w:val="7"/>
  </w:num>
  <w:num w:numId="10">
    <w:abstractNumId w:val="9"/>
  </w:num>
  <w:num w:numId="11">
    <w:abstractNumId w:val="12"/>
  </w:num>
  <w:num w:numId="12">
    <w:abstractNumId w:val="2"/>
  </w:num>
  <w:num w:numId="13">
    <w:abstractNumId w:val="4"/>
  </w:num>
  <w:num w:numId="14">
    <w:abstractNumId w:val="14"/>
  </w:num>
  <w:num w:numId="15">
    <w:abstractNumId w:val="21"/>
  </w:num>
  <w:num w:numId="16">
    <w:abstractNumId w:val="0"/>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
  </w:num>
  <w:num w:numId="22">
    <w:abstractNumId w:val="17"/>
  </w:num>
  <w:num w:numId="23">
    <w:abstractNumId w:val="11"/>
  </w:num>
  <w:num w:numId="24">
    <w:abstractNumId w:val="18"/>
  </w:num>
  <w:num w:numId="25">
    <w:abstractNumId w:val="3"/>
  </w:num>
  <w:num w:numId="26">
    <w:abstractNumId w:val="2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144"/>
    <w:rsid w:val="00003489"/>
    <w:rsid w:val="00006AC9"/>
    <w:rsid w:val="00007BE7"/>
    <w:rsid w:val="00012C44"/>
    <w:rsid w:val="0001697C"/>
    <w:rsid w:val="00025A70"/>
    <w:rsid w:val="00030DC7"/>
    <w:rsid w:val="00036B04"/>
    <w:rsid w:val="000405E7"/>
    <w:rsid w:val="00042578"/>
    <w:rsid w:val="00045F77"/>
    <w:rsid w:val="00046D43"/>
    <w:rsid w:val="00054248"/>
    <w:rsid w:val="00056905"/>
    <w:rsid w:val="000673A3"/>
    <w:rsid w:val="00067DA8"/>
    <w:rsid w:val="000723EB"/>
    <w:rsid w:val="00076084"/>
    <w:rsid w:val="00087F77"/>
    <w:rsid w:val="0009677A"/>
    <w:rsid w:val="000975FC"/>
    <w:rsid w:val="00097D66"/>
    <w:rsid w:val="000B098A"/>
    <w:rsid w:val="000B619A"/>
    <w:rsid w:val="000B73CC"/>
    <w:rsid w:val="000C1469"/>
    <w:rsid w:val="000D2EDB"/>
    <w:rsid w:val="000D6280"/>
    <w:rsid w:val="000D7651"/>
    <w:rsid w:val="000F1BC3"/>
    <w:rsid w:val="000F62AB"/>
    <w:rsid w:val="000F63F2"/>
    <w:rsid w:val="0010314B"/>
    <w:rsid w:val="00105D20"/>
    <w:rsid w:val="00107722"/>
    <w:rsid w:val="001110C9"/>
    <w:rsid w:val="0011408B"/>
    <w:rsid w:val="00121F50"/>
    <w:rsid w:val="001235FB"/>
    <w:rsid w:val="00130099"/>
    <w:rsid w:val="0013259A"/>
    <w:rsid w:val="001329C5"/>
    <w:rsid w:val="00140F93"/>
    <w:rsid w:val="00141AC8"/>
    <w:rsid w:val="001423B3"/>
    <w:rsid w:val="00142EB4"/>
    <w:rsid w:val="00146E89"/>
    <w:rsid w:val="00151553"/>
    <w:rsid w:val="001524EE"/>
    <w:rsid w:val="00157CC0"/>
    <w:rsid w:val="00164919"/>
    <w:rsid w:val="001830ED"/>
    <w:rsid w:val="001834F8"/>
    <w:rsid w:val="001848BB"/>
    <w:rsid w:val="001864F0"/>
    <w:rsid w:val="00187B4A"/>
    <w:rsid w:val="001933DB"/>
    <w:rsid w:val="001937D8"/>
    <w:rsid w:val="00195792"/>
    <w:rsid w:val="001A44E3"/>
    <w:rsid w:val="001A5933"/>
    <w:rsid w:val="001A5D16"/>
    <w:rsid w:val="001A63D2"/>
    <w:rsid w:val="001B4685"/>
    <w:rsid w:val="001C18A7"/>
    <w:rsid w:val="001C53B3"/>
    <w:rsid w:val="001E1B5C"/>
    <w:rsid w:val="001E28A7"/>
    <w:rsid w:val="001E5252"/>
    <w:rsid w:val="001F2112"/>
    <w:rsid w:val="001F4368"/>
    <w:rsid w:val="002030C4"/>
    <w:rsid w:val="00206B84"/>
    <w:rsid w:val="00206D8B"/>
    <w:rsid w:val="002105F7"/>
    <w:rsid w:val="00212886"/>
    <w:rsid w:val="00215768"/>
    <w:rsid w:val="002172EC"/>
    <w:rsid w:val="00221F96"/>
    <w:rsid w:val="002309B3"/>
    <w:rsid w:val="00232377"/>
    <w:rsid w:val="002359BC"/>
    <w:rsid w:val="0023603F"/>
    <w:rsid w:val="00236E24"/>
    <w:rsid w:val="002404E1"/>
    <w:rsid w:val="00245BEE"/>
    <w:rsid w:val="00251562"/>
    <w:rsid w:val="002526FF"/>
    <w:rsid w:val="002555AF"/>
    <w:rsid w:val="00255B4F"/>
    <w:rsid w:val="00256232"/>
    <w:rsid w:val="00256E0A"/>
    <w:rsid w:val="00257BC9"/>
    <w:rsid w:val="0026039F"/>
    <w:rsid w:val="0026073C"/>
    <w:rsid w:val="002634FD"/>
    <w:rsid w:val="00266563"/>
    <w:rsid w:val="002669D6"/>
    <w:rsid w:val="00267BE9"/>
    <w:rsid w:val="002767C5"/>
    <w:rsid w:val="00280DB9"/>
    <w:rsid w:val="002841C0"/>
    <w:rsid w:val="00293482"/>
    <w:rsid w:val="002A2109"/>
    <w:rsid w:val="002A4C90"/>
    <w:rsid w:val="002A61D5"/>
    <w:rsid w:val="002A6A4C"/>
    <w:rsid w:val="002A76A9"/>
    <w:rsid w:val="002B0785"/>
    <w:rsid w:val="002B3E9D"/>
    <w:rsid w:val="002B5B16"/>
    <w:rsid w:val="002B686D"/>
    <w:rsid w:val="002C1717"/>
    <w:rsid w:val="002C368B"/>
    <w:rsid w:val="002C3A52"/>
    <w:rsid w:val="002C3EE6"/>
    <w:rsid w:val="002D796F"/>
    <w:rsid w:val="002E3601"/>
    <w:rsid w:val="002E4DFF"/>
    <w:rsid w:val="002E7452"/>
    <w:rsid w:val="002F162E"/>
    <w:rsid w:val="002F62BE"/>
    <w:rsid w:val="00311848"/>
    <w:rsid w:val="00313C6A"/>
    <w:rsid w:val="00320610"/>
    <w:rsid w:val="00325F3C"/>
    <w:rsid w:val="00333C9A"/>
    <w:rsid w:val="00334192"/>
    <w:rsid w:val="00342974"/>
    <w:rsid w:val="003440E6"/>
    <w:rsid w:val="00354A93"/>
    <w:rsid w:val="003613D1"/>
    <w:rsid w:val="00366664"/>
    <w:rsid w:val="00371655"/>
    <w:rsid w:val="003716C8"/>
    <w:rsid w:val="00376EB3"/>
    <w:rsid w:val="00377974"/>
    <w:rsid w:val="00380C4C"/>
    <w:rsid w:val="0038208C"/>
    <w:rsid w:val="003950AE"/>
    <w:rsid w:val="00395C8C"/>
    <w:rsid w:val="003A7397"/>
    <w:rsid w:val="003B3122"/>
    <w:rsid w:val="003C5ACF"/>
    <w:rsid w:val="003C5BBC"/>
    <w:rsid w:val="003D1B88"/>
    <w:rsid w:val="003D2978"/>
    <w:rsid w:val="003D32EA"/>
    <w:rsid w:val="003E0A10"/>
    <w:rsid w:val="003E35D9"/>
    <w:rsid w:val="003F434C"/>
    <w:rsid w:val="003F626B"/>
    <w:rsid w:val="004012A3"/>
    <w:rsid w:val="00403D26"/>
    <w:rsid w:val="0041357D"/>
    <w:rsid w:val="00415CC5"/>
    <w:rsid w:val="004248EB"/>
    <w:rsid w:val="004250A2"/>
    <w:rsid w:val="00425288"/>
    <w:rsid w:val="00430009"/>
    <w:rsid w:val="00441F82"/>
    <w:rsid w:val="004441E6"/>
    <w:rsid w:val="00446037"/>
    <w:rsid w:val="004501A2"/>
    <w:rsid w:val="004516AF"/>
    <w:rsid w:val="00453189"/>
    <w:rsid w:val="00460517"/>
    <w:rsid w:val="0046451E"/>
    <w:rsid w:val="00476E06"/>
    <w:rsid w:val="004840B0"/>
    <w:rsid w:val="004912B6"/>
    <w:rsid w:val="00497859"/>
    <w:rsid w:val="004A0848"/>
    <w:rsid w:val="004A3751"/>
    <w:rsid w:val="004A55CB"/>
    <w:rsid w:val="004B0161"/>
    <w:rsid w:val="004B269A"/>
    <w:rsid w:val="004B3449"/>
    <w:rsid w:val="004B3F8B"/>
    <w:rsid w:val="004B5282"/>
    <w:rsid w:val="004B753C"/>
    <w:rsid w:val="004B7866"/>
    <w:rsid w:val="004D2F1C"/>
    <w:rsid w:val="004D4B5A"/>
    <w:rsid w:val="004D69A4"/>
    <w:rsid w:val="004E775B"/>
    <w:rsid w:val="004F69B6"/>
    <w:rsid w:val="00500C02"/>
    <w:rsid w:val="00504B1C"/>
    <w:rsid w:val="00506EDA"/>
    <w:rsid w:val="00510F5B"/>
    <w:rsid w:val="00515386"/>
    <w:rsid w:val="005221A9"/>
    <w:rsid w:val="005231B2"/>
    <w:rsid w:val="00524A92"/>
    <w:rsid w:val="0053589B"/>
    <w:rsid w:val="00542DD4"/>
    <w:rsid w:val="005446D6"/>
    <w:rsid w:val="00546F75"/>
    <w:rsid w:val="0055023E"/>
    <w:rsid w:val="00551D9B"/>
    <w:rsid w:val="00555A08"/>
    <w:rsid w:val="005562E0"/>
    <w:rsid w:val="00561EEE"/>
    <w:rsid w:val="0056256F"/>
    <w:rsid w:val="00567A7C"/>
    <w:rsid w:val="00573470"/>
    <w:rsid w:val="00583ABD"/>
    <w:rsid w:val="00585DD2"/>
    <w:rsid w:val="00591671"/>
    <w:rsid w:val="005975A2"/>
    <w:rsid w:val="005B2C8A"/>
    <w:rsid w:val="005C6B37"/>
    <w:rsid w:val="005D3D45"/>
    <w:rsid w:val="005D5A9D"/>
    <w:rsid w:val="005D6DA2"/>
    <w:rsid w:val="005E1653"/>
    <w:rsid w:val="005E2333"/>
    <w:rsid w:val="005E6528"/>
    <w:rsid w:val="005E7C56"/>
    <w:rsid w:val="00601F50"/>
    <w:rsid w:val="00605F28"/>
    <w:rsid w:val="00613072"/>
    <w:rsid w:val="00613092"/>
    <w:rsid w:val="00613B26"/>
    <w:rsid w:val="00615F80"/>
    <w:rsid w:val="00621A5F"/>
    <w:rsid w:val="00622F40"/>
    <w:rsid w:val="00624CC3"/>
    <w:rsid w:val="00626215"/>
    <w:rsid w:val="00632C3C"/>
    <w:rsid w:val="006333A4"/>
    <w:rsid w:val="006350E1"/>
    <w:rsid w:val="006357B8"/>
    <w:rsid w:val="00654227"/>
    <w:rsid w:val="00654AEA"/>
    <w:rsid w:val="00663059"/>
    <w:rsid w:val="00663703"/>
    <w:rsid w:val="00664FBC"/>
    <w:rsid w:val="00671ABA"/>
    <w:rsid w:val="00672605"/>
    <w:rsid w:val="006742AA"/>
    <w:rsid w:val="0067465A"/>
    <w:rsid w:val="00674A7A"/>
    <w:rsid w:val="00674FAC"/>
    <w:rsid w:val="006857E2"/>
    <w:rsid w:val="00690870"/>
    <w:rsid w:val="006A082A"/>
    <w:rsid w:val="006A6F6C"/>
    <w:rsid w:val="006B2343"/>
    <w:rsid w:val="006B568D"/>
    <w:rsid w:val="006C1100"/>
    <w:rsid w:val="006D1F6F"/>
    <w:rsid w:val="006D21AA"/>
    <w:rsid w:val="006D4E4D"/>
    <w:rsid w:val="006D5A94"/>
    <w:rsid w:val="006D65B3"/>
    <w:rsid w:val="006F2406"/>
    <w:rsid w:val="006F30D4"/>
    <w:rsid w:val="006F7047"/>
    <w:rsid w:val="00702372"/>
    <w:rsid w:val="00721C5B"/>
    <w:rsid w:val="00725F53"/>
    <w:rsid w:val="00727F92"/>
    <w:rsid w:val="00747297"/>
    <w:rsid w:val="00753259"/>
    <w:rsid w:val="00766CA5"/>
    <w:rsid w:val="00771E60"/>
    <w:rsid w:val="00782BF8"/>
    <w:rsid w:val="00785501"/>
    <w:rsid w:val="007903FE"/>
    <w:rsid w:val="007A1778"/>
    <w:rsid w:val="007B2C22"/>
    <w:rsid w:val="007B3FC7"/>
    <w:rsid w:val="007C3D4D"/>
    <w:rsid w:val="007C68A1"/>
    <w:rsid w:val="007D0927"/>
    <w:rsid w:val="007D1774"/>
    <w:rsid w:val="007D1E07"/>
    <w:rsid w:val="007D1F32"/>
    <w:rsid w:val="007D52D4"/>
    <w:rsid w:val="007E02FE"/>
    <w:rsid w:val="007E1093"/>
    <w:rsid w:val="007E4E62"/>
    <w:rsid w:val="007E62BD"/>
    <w:rsid w:val="007F21EE"/>
    <w:rsid w:val="007F2B1A"/>
    <w:rsid w:val="007F353F"/>
    <w:rsid w:val="00800A22"/>
    <w:rsid w:val="00802451"/>
    <w:rsid w:val="00802D36"/>
    <w:rsid w:val="00821A8B"/>
    <w:rsid w:val="00825CB3"/>
    <w:rsid w:val="008260EB"/>
    <w:rsid w:val="0082693E"/>
    <w:rsid w:val="00827B18"/>
    <w:rsid w:val="008314D7"/>
    <w:rsid w:val="0083189A"/>
    <w:rsid w:val="00842E3B"/>
    <w:rsid w:val="008448CE"/>
    <w:rsid w:val="00844AF4"/>
    <w:rsid w:val="00845546"/>
    <w:rsid w:val="00851FBC"/>
    <w:rsid w:val="008570F3"/>
    <w:rsid w:val="00863FCE"/>
    <w:rsid w:val="00875BA9"/>
    <w:rsid w:val="008804FC"/>
    <w:rsid w:val="00893ED8"/>
    <w:rsid w:val="008945C5"/>
    <w:rsid w:val="00897CDD"/>
    <w:rsid w:val="008A0856"/>
    <w:rsid w:val="008A1320"/>
    <w:rsid w:val="008A510E"/>
    <w:rsid w:val="008A5BF5"/>
    <w:rsid w:val="008A678B"/>
    <w:rsid w:val="008A706B"/>
    <w:rsid w:val="008B269A"/>
    <w:rsid w:val="008B6583"/>
    <w:rsid w:val="008C13B3"/>
    <w:rsid w:val="008C575A"/>
    <w:rsid w:val="008C5BDC"/>
    <w:rsid w:val="008C7FC5"/>
    <w:rsid w:val="008E2001"/>
    <w:rsid w:val="008E31C3"/>
    <w:rsid w:val="008E33A5"/>
    <w:rsid w:val="008F3D3C"/>
    <w:rsid w:val="008F5F57"/>
    <w:rsid w:val="008F733A"/>
    <w:rsid w:val="00900D43"/>
    <w:rsid w:val="00901E51"/>
    <w:rsid w:val="0090511B"/>
    <w:rsid w:val="009077E7"/>
    <w:rsid w:val="00910C9F"/>
    <w:rsid w:val="00911114"/>
    <w:rsid w:val="00912200"/>
    <w:rsid w:val="009157C1"/>
    <w:rsid w:val="00917EBA"/>
    <w:rsid w:val="00932CEE"/>
    <w:rsid w:val="0094420D"/>
    <w:rsid w:val="009445F3"/>
    <w:rsid w:val="00950F46"/>
    <w:rsid w:val="00966D1C"/>
    <w:rsid w:val="00976FA1"/>
    <w:rsid w:val="00984877"/>
    <w:rsid w:val="0098797D"/>
    <w:rsid w:val="00990635"/>
    <w:rsid w:val="009964FF"/>
    <w:rsid w:val="009A095F"/>
    <w:rsid w:val="009A71DE"/>
    <w:rsid w:val="009B2806"/>
    <w:rsid w:val="009C184C"/>
    <w:rsid w:val="009C3989"/>
    <w:rsid w:val="009C7F74"/>
    <w:rsid w:val="009D396E"/>
    <w:rsid w:val="009D4DDF"/>
    <w:rsid w:val="009D58CA"/>
    <w:rsid w:val="009E29E0"/>
    <w:rsid w:val="00A01D61"/>
    <w:rsid w:val="00A10FE5"/>
    <w:rsid w:val="00A11EE8"/>
    <w:rsid w:val="00A141D8"/>
    <w:rsid w:val="00A15759"/>
    <w:rsid w:val="00A15C45"/>
    <w:rsid w:val="00A21021"/>
    <w:rsid w:val="00A210F7"/>
    <w:rsid w:val="00A22B24"/>
    <w:rsid w:val="00A25470"/>
    <w:rsid w:val="00A27CBB"/>
    <w:rsid w:val="00A32A8F"/>
    <w:rsid w:val="00A34F20"/>
    <w:rsid w:val="00A422E8"/>
    <w:rsid w:val="00A42AD1"/>
    <w:rsid w:val="00A433D5"/>
    <w:rsid w:val="00A47B79"/>
    <w:rsid w:val="00A52EC2"/>
    <w:rsid w:val="00A571EA"/>
    <w:rsid w:val="00A57F87"/>
    <w:rsid w:val="00A73D64"/>
    <w:rsid w:val="00A8082E"/>
    <w:rsid w:val="00A85834"/>
    <w:rsid w:val="00A92D9E"/>
    <w:rsid w:val="00A944A8"/>
    <w:rsid w:val="00A9452F"/>
    <w:rsid w:val="00AA177B"/>
    <w:rsid w:val="00AB0588"/>
    <w:rsid w:val="00AB45AA"/>
    <w:rsid w:val="00AC6E18"/>
    <w:rsid w:val="00AC7FA8"/>
    <w:rsid w:val="00AD288D"/>
    <w:rsid w:val="00AD40DF"/>
    <w:rsid w:val="00AD75A2"/>
    <w:rsid w:val="00AE0E7F"/>
    <w:rsid w:val="00AE3A8D"/>
    <w:rsid w:val="00AE7390"/>
    <w:rsid w:val="00B0072A"/>
    <w:rsid w:val="00B0135A"/>
    <w:rsid w:val="00B019D3"/>
    <w:rsid w:val="00B04DC7"/>
    <w:rsid w:val="00B06534"/>
    <w:rsid w:val="00B073C5"/>
    <w:rsid w:val="00B10040"/>
    <w:rsid w:val="00B12247"/>
    <w:rsid w:val="00B23B70"/>
    <w:rsid w:val="00B26517"/>
    <w:rsid w:val="00B32D4F"/>
    <w:rsid w:val="00B335BB"/>
    <w:rsid w:val="00B348E3"/>
    <w:rsid w:val="00B34E50"/>
    <w:rsid w:val="00B37B86"/>
    <w:rsid w:val="00B41CF9"/>
    <w:rsid w:val="00B5574E"/>
    <w:rsid w:val="00B611CB"/>
    <w:rsid w:val="00B61AA9"/>
    <w:rsid w:val="00B63617"/>
    <w:rsid w:val="00B712E3"/>
    <w:rsid w:val="00B7153E"/>
    <w:rsid w:val="00B823A2"/>
    <w:rsid w:val="00B91904"/>
    <w:rsid w:val="00B93BE5"/>
    <w:rsid w:val="00BA0133"/>
    <w:rsid w:val="00BA5154"/>
    <w:rsid w:val="00BB3056"/>
    <w:rsid w:val="00BB3735"/>
    <w:rsid w:val="00BC095E"/>
    <w:rsid w:val="00BC1781"/>
    <w:rsid w:val="00BC1AD0"/>
    <w:rsid w:val="00BC3017"/>
    <w:rsid w:val="00BC4E6B"/>
    <w:rsid w:val="00BD022E"/>
    <w:rsid w:val="00BE009B"/>
    <w:rsid w:val="00BE6089"/>
    <w:rsid w:val="00BF643E"/>
    <w:rsid w:val="00C03195"/>
    <w:rsid w:val="00C034A0"/>
    <w:rsid w:val="00C05204"/>
    <w:rsid w:val="00C13219"/>
    <w:rsid w:val="00C17D1E"/>
    <w:rsid w:val="00C20185"/>
    <w:rsid w:val="00C20B5D"/>
    <w:rsid w:val="00C2423E"/>
    <w:rsid w:val="00C30904"/>
    <w:rsid w:val="00C36808"/>
    <w:rsid w:val="00C370CD"/>
    <w:rsid w:val="00C42154"/>
    <w:rsid w:val="00C4489B"/>
    <w:rsid w:val="00C5381E"/>
    <w:rsid w:val="00C67C97"/>
    <w:rsid w:val="00C73744"/>
    <w:rsid w:val="00C73CCF"/>
    <w:rsid w:val="00C76996"/>
    <w:rsid w:val="00C84303"/>
    <w:rsid w:val="00C84F8A"/>
    <w:rsid w:val="00C90194"/>
    <w:rsid w:val="00C91E5F"/>
    <w:rsid w:val="00C926A5"/>
    <w:rsid w:val="00C9604A"/>
    <w:rsid w:val="00C96211"/>
    <w:rsid w:val="00CA0584"/>
    <w:rsid w:val="00CA0797"/>
    <w:rsid w:val="00CA13CD"/>
    <w:rsid w:val="00CB6974"/>
    <w:rsid w:val="00CB6F61"/>
    <w:rsid w:val="00CC26C9"/>
    <w:rsid w:val="00CC3356"/>
    <w:rsid w:val="00CC7C91"/>
    <w:rsid w:val="00CD02D2"/>
    <w:rsid w:val="00CD0B56"/>
    <w:rsid w:val="00CE40E7"/>
    <w:rsid w:val="00CF588C"/>
    <w:rsid w:val="00D07151"/>
    <w:rsid w:val="00D1405F"/>
    <w:rsid w:val="00D15461"/>
    <w:rsid w:val="00D165B4"/>
    <w:rsid w:val="00D16A48"/>
    <w:rsid w:val="00D21EDE"/>
    <w:rsid w:val="00D23BA8"/>
    <w:rsid w:val="00D26891"/>
    <w:rsid w:val="00D40079"/>
    <w:rsid w:val="00D539A2"/>
    <w:rsid w:val="00D62043"/>
    <w:rsid w:val="00D620FD"/>
    <w:rsid w:val="00D62524"/>
    <w:rsid w:val="00D6592D"/>
    <w:rsid w:val="00D675EF"/>
    <w:rsid w:val="00D72337"/>
    <w:rsid w:val="00D74D88"/>
    <w:rsid w:val="00D77C32"/>
    <w:rsid w:val="00D86081"/>
    <w:rsid w:val="00D93003"/>
    <w:rsid w:val="00DA0993"/>
    <w:rsid w:val="00DA124B"/>
    <w:rsid w:val="00DA244B"/>
    <w:rsid w:val="00DA24F2"/>
    <w:rsid w:val="00DA6D53"/>
    <w:rsid w:val="00DA6D68"/>
    <w:rsid w:val="00DA7403"/>
    <w:rsid w:val="00DA7EAD"/>
    <w:rsid w:val="00DB27B4"/>
    <w:rsid w:val="00DB2BD9"/>
    <w:rsid w:val="00DB6B48"/>
    <w:rsid w:val="00DC1B26"/>
    <w:rsid w:val="00DC61FE"/>
    <w:rsid w:val="00DE654C"/>
    <w:rsid w:val="00DF0A36"/>
    <w:rsid w:val="00DF1FC1"/>
    <w:rsid w:val="00DF2D04"/>
    <w:rsid w:val="00E048A6"/>
    <w:rsid w:val="00E0517F"/>
    <w:rsid w:val="00E05C7E"/>
    <w:rsid w:val="00E06BC0"/>
    <w:rsid w:val="00E07415"/>
    <w:rsid w:val="00E136D9"/>
    <w:rsid w:val="00E14232"/>
    <w:rsid w:val="00E1738B"/>
    <w:rsid w:val="00E24B38"/>
    <w:rsid w:val="00E26133"/>
    <w:rsid w:val="00E30399"/>
    <w:rsid w:val="00E31C0B"/>
    <w:rsid w:val="00E352E7"/>
    <w:rsid w:val="00E35D57"/>
    <w:rsid w:val="00E46727"/>
    <w:rsid w:val="00E526DD"/>
    <w:rsid w:val="00E54655"/>
    <w:rsid w:val="00E56DD9"/>
    <w:rsid w:val="00E72371"/>
    <w:rsid w:val="00E765E6"/>
    <w:rsid w:val="00E81465"/>
    <w:rsid w:val="00E8180F"/>
    <w:rsid w:val="00E84077"/>
    <w:rsid w:val="00E847C7"/>
    <w:rsid w:val="00E85F8A"/>
    <w:rsid w:val="00E86000"/>
    <w:rsid w:val="00E87144"/>
    <w:rsid w:val="00E908A4"/>
    <w:rsid w:val="00E96364"/>
    <w:rsid w:val="00EA417B"/>
    <w:rsid w:val="00EA51D0"/>
    <w:rsid w:val="00EB4DE3"/>
    <w:rsid w:val="00EB5CE9"/>
    <w:rsid w:val="00EC50F3"/>
    <w:rsid w:val="00EC6F90"/>
    <w:rsid w:val="00EC74A2"/>
    <w:rsid w:val="00ED3AF0"/>
    <w:rsid w:val="00EE0E26"/>
    <w:rsid w:val="00EE2055"/>
    <w:rsid w:val="00EE22C0"/>
    <w:rsid w:val="00EE5F13"/>
    <w:rsid w:val="00EF5A4C"/>
    <w:rsid w:val="00EF70C9"/>
    <w:rsid w:val="00EF7A12"/>
    <w:rsid w:val="00F04782"/>
    <w:rsid w:val="00F10E2B"/>
    <w:rsid w:val="00F16DD3"/>
    <w:rsid w:val="00F2559E"/>
    <w:rsid w:val="00F271AF"/>
    <w:rsid w:val="00F27B85"/>
    <w:rsid w:val="00F4312E"/>
    <w:rsid w:val="00F513B6"/>
    <w:rsid w:val="00F513BE"/>
    <w:rsid w:val="00F51C6A"/>
    <w:rsid w:val="00F522CA"/>
    <w:rsid w:val="00F54B88"/>
    <w:rsid w:val="00F57896"/>
    <w:rsid w:val="00F60D06"/>
    <w:rsid w:val="00F61B3A"/>
    <w:rsid w:val="00F63FA9"/>
    <w:rsid w:val="00F71942"/>
    <w:rsid w:val="00F807D8"/>
    <w:rsid w:val="00F92C1C"/>
    <w:rsid w:val="00F969A6"/>
    <w:rsid w:val="00FA1C63"/>
    <w:rsid w:val="00FA65EB"/>
    <w:rsid w:val="00FB00F7"/>
    <w:rsid w:val="00FB2D1A"/>
    <w:rsid w:val="00FB316A"/>
    <w:rsid w:val="00FB68BF"/>
    <w:rsid w:val="00FC5F94"/>
    <w:rsid w:val="00FC699C"/>
    <w:rsid w:val="00FC6C30"/>
    <w:rsid w:val="00FD1FA4"/>
    <w:rsid w:val="00FD352D"/>
    <w:rsid w:val="00FD7720"/>
    <w:rsid w:val="00FE6FFF"/>
    <w:rsid w:val="00FF7E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BBC"/>
    <w:rPr>
      <w:rFonts w:ascii="Arial" w:hAnsi="Arial" w:cs="Arial"/>
      <w:sz w:val="22"/>
      <w:szCs w:val="24"/>
      <w:lang w:eastAsia="en-US"/>
    </w:rPr>
  </w:style>
  <w:style w:type="paragraph" w:styleId="Heading1">
    <w:name w:val="heading 1"/>
    <w:basedOn w:val="Normal"/>
    <w:next w:val="Normal"/>
    <w:qFormat/>
    <w:rsid w:val="003C5BBC"/>
    <w:pPr>
      <w:keepNext/>
      <w:outlineLvl w:val="0"/>
    </w:pPr>
    <w:rPr>
      <w:rFonts w:ascii="Tahoma" w:hAnsi="Tahoma" w:cs="Tahoma"/>
      <w:b/>
    </w:rPr>
  </w:style>
  <w:style w:type="paragraph" w:styleId="Heading2">
    <w:name w:val="heading 2"/>
    <w:basedOn w:val="Normal"/>
    <w:next w:val="Normal"/>
    <w:qFormat/>
    <w:rsid w:val="003C5BBC"/>
    <w:pPr>
      <w:keepNext/>
      <w:jc w:val="right"/>
      <w:outlineLvl w:val="1"/>
    </w:pPr>
    <w:rPr>
      <w:b/>
      <w:i/>
      <w:sz w:val="40"/>
    </w:rPr>
  </w:style>
  <w:style w:type="paragraph" w:styleId="Heading3">
    <w:name w:val="heading 3"/>
    <w:basedOn w:val="Normal"/>
    <w:next w:val="Normal"/>
    <w:qFormat/>
    <w:rsid w:val="003C5BBC"/>
    <w:pPr>
      <w:keepNext/>
      <w:tabs>
        <w:tab w:val="left" w:pos="7938"/>
        <w:tab w:val="left" w:pos="8505"/>
        <w:tab w:val="left" w:pos="13750"/>
      </w:tabs>
      <w:jc w:val="center"/>
      <w:outlineLvl w:val="2"/>
    </w:pPr>
    <w:rPr>
      <w:rFonts w:ascii="Tahoma" w:hAnsi="Tahoma"/>
      <w:b/>
      <w:sz w:val="20"/>
      <w:szCs w:val="20"/>
      <w:lang w:eastAsia="en-AU"/>
    </w:rPr>
  </w:style>
  <w:style w:type="paragraph" w:styleId="Heading4">
    <w:name w:val="heading 4"/>
    <w:basedOn w:val="Normal"/>
    <w:next w:val="Normal"/>
    <w:qFormat/>
    <w:rsid w:val="003C5BBC"/>
    <w:pPr>
      <w:keepNext/>
      <w:jc w:val="right"/>
      <w:outlineLvl w:val="3"/>
    </w:pPr>
    <w:rPr>
      <w:b/>
      <w:caps/>
      <w:szCs w:val="20"/>
    </w:rPr>
  </w:style>
  <w:style w:type="paragraph" w:styleId="Heading5">
    <w:name w:val="heading 5"/>
    <w:basedOn w:val="Normal"/>
    <w:next w:val="Normal"/>
    <w:qFormat/>
    <w:rsid w:val="003C5BBC"/>
    <w:pPr>
      <w:keepNext/>
      <w:outlineLvl w:val="4"/>
    </w:pPr>
    <w:rPr>
      <w:b/>
      <w:sz w:val="18"/>
      <w:szCs w:val="20"/>
      <w:lang w:eastAsia="en-AU"/>
    </w:rPr>
  </w:style>
  <w:style w:type="paragraph" w:styleId="Heading6">
    <w:name w:val="heading 6"/>
    <w:basedOn w:val="Normal"/>
    <w:next w:val="Normal"/>
    <w:qFormat/>
    <w:rsid w:val="003C5BBC"/>
    <w:pPr>
      <w:keepNext/>
      <w:outlineLvl w:val="5"/>
    </w:pPr>
    <w:rPr>
      <w:b/>
      <w:caps/>
      <w:sz w:val="32"/>
      <w:szCs w:val="20"/>
    </w:rPr>
  </w:style>
  <w:style w:type="paragraph" w:styleId="Heading7">
    <w:name w:val="heading 7"/>
    <w:basedOn w:val="Normal"/>
    <w:next w:val="Normal"/>
    <w:qFormat/>
    <w:rsid w:val="003C5BBC"/>
    <w:pPr>
      <w:keepNext/>
      <w:outlineLvl w:val="6"/>
    </w:pPr>
    <w:rPr>
      <w:b/>
      <w:szCs w:val="20"/>
    </w:rPr>
  </w:style>
  <w:style w:type="paragraph" w:styleId="Heading8">
    <w:name w:val="heading 8"/>
    <w:basedOn w:val="Normal"/>
    <w:next w:val="Normal"/>
    <w:qFormat/>
    <w:rsid w:val="003C5BBC"/>
    <w:pPr>
      <w:keepNext/>
      <w:pBdr>
        <w:top w:val="double" w:sz="4" w:space="1" w:color="auto"/>
      </w:pBdr>
      <w:outlineLvl w:val="7"/>
    </w:pPr>
    <w:rPr>
      <w:b/>
      <w:szCs w:val="20"/>
      <w:u w:val="single"/>
    </w:rPr>
  </w:style>
  <w:style w:type="paragraph" w:styleId="Heading9">
    <w:name w:val="heading 9"/>
    <w:basedOn w:val="Normal"/>
    <w:next w:val="Normal"/>
    <w:qFormat/>
    <w:rsid w:val="003C5BBC"/>
    <w:pPr>
      <w:keepNext/>
      <w:outlineLvl w:val="8"/>
    </w:pPr>
    <w:rPr>
      <w:b/>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5BBC"/>
    <w:pPr>
      <w:tabs>
        <w:tab w:val="center" w:pos="4320"/>
        <w:tab w:val="right" w:pos="8640"/>
      </w:tabs>
    </w:pPr>
    <w:rPr>
      <w:szCs w:val="20"/>
    </w:rPr>
  </w:style>
  <w:style w:type="paragraph" w:styleId="Title">
    <w:name w:val="Title"/>
    <w:basedOn w:val="Normal"/>
    <w:qFormat/>
    <w:rsid w:val="003C5BBC"/>
    <w:pPr>
      <w:jc w:val="center"/>
    </w:pPr>
    <w:rPr>
      <w:b/>
      <w:sz w:val="96"/>
      <w:szCs w:val="20"/>
    </w:rPr>
  </w:style>
  <w:style w:type="paragraph" w:styleId="BodyText">
    <w:name w:val="Body Text"/>
    <w:basedOn w:val="Normal"/>
    <w:rsid w:val="003C5BBC"/>
    <w:pPr>
      <w:jc w:val="center"/>
    </w:pPr>
    <w:rPr>
      <w:b/>
      <w:sz w:val="120"/>
      <w:szCs w:val="20"/>
    </w:rPr>
  </w:style>
  <w:style w:type="paragraph" w:styleId="Footer">
    <w:name w:val="footer"/>
    <w:basedOn w:val="Normal"/>
    <w:link w:val="FooterChar"/>
    <w:uiPriority w:val="99"/>
    <w:rsid w:val="003C5BBC"/>
    <w:pPr>
      <w:tabs>
        <w:tab w:val="center" w:pos="4153"/>
        <w:tab w:val="right" w:pos="8306"/>
      </w:tabs>
    </w:pPr>
  </w:style>
  <w:style w:type="paragraph" w:styleId="ListBullet">
    <w:name w:val="List Bullet"/>
    <w:basedOn w:val="Normal"/>
    <w:autoRedefine/>
    <w:rsid w:val="003C5BBC"/>
    <w:rPr>
      <w:sz w:val="20"/>
      <w:szCs w:val="20"/>
    </w:rPr>
  </w:style>
  <w:style w:type="paragraph" w:styleId="BodyText2">
    <w:name w:val="Body Text 2"/>
    <w:basedOn w:val="Normal"/>
    <w:rsid w:val="003C5BBC"/>
    <w:pPr>
      <w:jc w:val="both"/>
    </w:pPr>
  </w:style>
  <w:style w:type="character" w:styleId="Hyperlink">
    <w:name w:val="Hyperlink"/>
    <w:rsid w:val="003C5BBC"/>
    <w:rPr>
      <w:color w:val="0000FF"/>
      <w:u w:val="single"/>
    </w:rPr>
  </w:style>
  <w:style w:type="paragraph" w:styleId="BodyText3">
    <w:name w:val="Body Text 3"/>
    <w:basedOn w:val="Normal"/>
    <w:rsid w:val="003C5BBC"/>
    <w:pPr>
      <w:jc w:val="both"/>
    </w:pPr>
    <w:rPr>
      <w:sz w:val="24"/>
    </w:rPr>
  </w:style>
  <w:style w:type="character" w:styleId="FollowedHyperlink">
    <w:name w:val="FollowedHyperlink"/>
    <w:rsid w:val="003C5BBC"/>
    <w:rPr>
      <w:color w:val="800080"/>
      <w:u w:val="single"/>
    </w:rPr>
  </w:style>
  <w:style w:type="paragraph" w:styleId="BodyTextIndent">
    <w:name w:val="Body Text Indent"/>
    <w:basedOn w:val="Normal"/>
    <w:rsid w:val="003C5BBC"/>
    <w:pPr>
      <w:ind w:left="252"/>
    </w:pPr>
    <w:rPr>
      <w:sz w:val="20"/>
    </w:rPr>
  </w:style>
  <w:style w:type="paragraph" w:styleId="BalloonText">
    <w:name w:val="Balloon Text"/>
    <w:basedOn w:val="Normal"/>
    <w:semiHidden/>
    <w:rsid w:val="003C5BBC"/>
    <w:rPr>
      <w:rFonts w:ascii="Tahoma" w:hAnsi="Tahoma" w:cs="Tahoma"/>
      <w:sz w:val="16"/>
      <w:szCs w:val="16"/>
    </w:rPr>
  </w:style>
  <w:style w:type="table" w:styleId="TableGrid">
    <w:name w:val="Table Grid"/>
    <w:basedOn w:val="TableNormal"/>
    <w:rsid w:val="00C368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6280"/>
    <w:pPr>
      <w:ind w:left="720"/>
    </w:pPr>
    <w:rPr>
      <w:rFonts w:eastAsia="Calibri"/>
      <w:szCs w:val="22"/>
      <w:lang w:eastAsia="en-AU"/>
    </w:rPr>
  </w:style>
  <w:style w:type="character" w:customStyle="1" w:styleId="HeaderChar">
    <w:name w:val="Header Char"/>
    <w:link w:val="Header"/>
    <w:uiPriority w:val="99"/>
    <w:rsid w:val="00BA0133"/>
    <w:rPr>
      <w:rFonts w:ascii="Arial" w:hAnsi="Arial" w:cs="Arial"/>
      <w:sz w:val="22"/>
      <w:lang w:eastAsia="en-US"/>
    </w:rPr>
  </w:style>
  <w:style w:type="character" w:customStyle="1" w:styleId="subtitle1">
    <w:name w:val="subtitle1"/>
    <w:rsid w:val="00E26133"/>
    <w:rPr>
      <w:b/>
      <w:bCs/>
      <w:color w:val="D12B2C"/>
      <w:sz w:val="28"/>
      <w:szCs w:val="28"/>
    </w:rPr>
  </w:style>
  <w:style w:type="character" w:customStyle="1" w:styleId="FooterChar">
    <w:name w:val="Footer Char"/>
    <w:link w:val="Footer"/>
    <w:uiPriority w:val="99"/>
    <w:rsid w:val="006A082A"/>
    <w:rPr>
      <w:rFonts w:ascii="Arial" w:hAnsi="Arial" w:cs="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BBC"/>
    <w:rPr>
      <w:rFonts w:ascii="Arial" w:hAnsi="Arial" w:cs="Arial"/>
      <w:sz w:val="22"/>
      <w:szCs w:val="24"/>
      <w:lang w:eastAsia="en-US"/>
    </w:rPr>
  </w:style>
  <w:style w:type="paragraph" w:styleId="Heading1">
    <w:name w:val="heading 1"/>
    <w:basedOn w:val="Normal"/>
    <w:next w:val="Normal"/>
    <w:qFormat/>
    <w:rsid w:val="003C5BBC"/>
    <w:pPr>
      <w:keepNext/>
      <w:outlineLvl w:val="0"/>
    </w:pPr>
    <w:rPr>
      <w:rFonts w:ascii="Tahoma" w:hAnsi="Tahoma" w:cs="Tahoma"/>
      <w:b/>
    </w:rPr>
  </w:style>
  <w:style w:type="paragraph" w:styleId="Heading2">
    <w:name w:val="heading 2"/>
    <w:basedOn w:val="Normal"/>
    <w:next w:val="Normal"/>
    <w:qFormat/>
    <w:rsid w:val="003C5BBC"/>
    <w:pPr>
      <w:keepNext/>
      <w:jc w:val="right"/>
      <w:outlineLvl w:val="1"/>
    </w:pPr>
    <w:rPr>
      <w:b/>
      <w:i/>
      <w:sz w:val="40"/>
    </w:rPr>
  </w:style>
  <w:style w:type="paragraph" w:styleId="Heading3">
    <w:name w:val="heading 3"/>
    <w:basedOn w:val="Normal"/>
    <w:next w:val="Normal"/>
    <w:qFormat/>
    <w:rsid w:val="003C5BBC"/>
    <w:pPr>
      <w:keepNext/>
      <w:tabs>
        <w:tab w:val="left" w:pos="7938"/>
        <w:tab w:val="left" w:pos="8505"/>
        <w:tab w:val="left" w:pos="13750"/>
      </w:tabs>
      <w:jc w:val="center"/>
      <w:outlineLvl w:val="2"/>
    </w:pPr>
    <w:rPr>
      <w:rFonts w:ascii="Tahoma" w:hAnsi="Tahoma"/>
      <w:b/>
      <w:sz w:val="20"/>
      <w:szCs w:val="20"/>
      <w:lang w:eastAsia="en-AU"/>
    </w:rPr>
  </w:style>
  <w:style w:type="paragraph" w:styleId="Heading4">
    <w:name w:val="heading 4"/>
    <w:basedOn w:val="Normal"/>
    <w:next w:val="Normal"/>
    <w:qFormat/>
    <w:rsid w:val="003C5BBC"/>
    <w:pPr>
      <w:keepNext/>
      <w:jc w:val="right"/>
      <w:outlineLvl w:val="3"/>
    </w:pPr>
    <w:rPr>
      <w:b/>
      <w:caps/>
      <w:szCs w:val="20"/>
    </w:rPr>
  </w:style>
  <w:style w:type="paragraph" w:styleId="Heading5">
    <w:name w:val="heading 5"/>
    <w:basedOn w:val="Normal"/>
    <w:next w:val="Normal"/>
    <w:qFormat/>
    <w:rsid w:val="003C5BBC"/>
    <w:pPr>
      <w:keepNext/>
      <w:outlineLvl w:val="4"/>
    </w:pPr>
    <w:rPr>
      <w:b/>
      <w:sz w:val="18"/>
      <w:szCs w:val="20"/>
      <w:lang w:eastAsia="en-AU"/>
    </w:rPr>
  </w:style>
  <w:style w:type="paragraph" w:styleId="Heading6">
    <w:name w:val="heading 6"/>
    <w:basedOn w:val="Normal"/>
    <w:next w:val="Normal"/>
    <w:qFormat/>
    <w:rsid w:val="003C5BBC"/>
    <w:pPr>
      <w:keepNext/>
      <w:outlineLvl w:val="5"/>
    </w:pPr>
    <w:rPr>
      <w:b/>
      <w:caps/>
      <w:sz w:val="32"/>
      <w:szCs w:val="20"/>
    </w:rPr>
  </w:style>
  <w:style w:type="paragraph" w:styleId="Heading7">
    <w:name w:val="heading 7"/>
    <w:basedOn w:val="Normal"/>
    <w:next w:val="Normal"/>
    <w:qFormat/>
    <w:rsid w:val="003C5BBC"/>
    <w:pPr>
      <w:keepNext/>
      <w:outlineLvl w:val="6"/>
    </w:pPr>
    <w:rPr>
      <w:b/>
      <w:szCs w:val="20"/>
    </w:rPr>
  </w:style>
  <w:style w:type="paragraph" w:styleId="Heading8">
    <w:name w:val="heading 8"/>
    <w:basedOn w:val="Normal"/>
    <w:next w:val="Normal"/>
    <w:qFormat/>
    <w:rsid w:val="003C5BBC"/>
    <w:pPr>
      <w:keepNext/>
      <w:pBdr>
        <w:top w:val="double" w:sz="4" w:space="1" w:color="auto"/>
      </w:pBdr>
      <w:outlineLvl w:val="7"/>
    </w:pPr>
    <w:rPr>
      <w:b/>
      <w:szCs w:val="20"/>
      <w:u w:val="single"/>
    </w:rPr>
  </w:style>
  <w:style w:type="paragraph" w:styleId="Heading9">
    <w:name w:val="heading 9"/>
    <w:basedOn w:val="Normal"/>
    <w:next w:val="Normal"/>
    <w:qFormat/>
    <w:rsid w:val="003C5BBC"/>
    <w:pPr>
      <w:keepNext/>
      <w:outlineLvl w:val="8"/>
    </w:pPr>
    <w:rPr>
      <w:b/>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5BBC"/>
    <w:pPr>
      <w:tabs>
        <w:tab w:val="center" w:pos="4320"/>
        <w:tab w:val="right" w:pos="8640"/>
      </w:tabs>
    </w:pPr>
    <w:rPr>
      <w:szCs w:val="20"/>
    </w:rPr>
  </w:style>
  <w:style w:type="paragraph" w:styleId="Title">
    <w:name w:val="Title"/>
    <w:basedOn w:val="Normal"/>
    <w:qFormat/>
    <w:rsid w:val="003C5BBC"/>
    <w:pPr>
      <w:jc w:val="center"/>
    </w:pPr>
    <w:rPr>
      <w:b/>
      <w:sz w:val="96"/>
      <w:szCs w:val="20"/>
    </w:rPr>
  </w:style>
  <w:style w:type="paragraph" w:styleId="BodyText">
    <w:name w:val="Body Text"/>
    <w:basedOn w:val="Normal"/>
    <w:rsid w:val="003C5BBC"/>
    <w:pPr>
      <w:jc w:val="center"/>
    </w:pPr>
    <w:rPr>
      <w:b/>
      <w:sz w:val="120"/>
      <w:szCs w:val="20"/>
    </w:rPr>
  </w:style>
  <w:style w:type="paragraph" w:styleId="Footer">
    <w:name w:val="footer"/>
    <w:basedOn w:val="Normal"/>
    <w:link w:val="FooterChar"/>
    <w:uiPriority w:val="99"/>
    <w:rsid w:val="003C5BBC"/>
    <w:pPr>
      <w:tabs>
        <w:tab w:val="center" w:pos="4153"/>
        <w:tab w:val="right" w:pos="8306"/>
      </w:tabs>
    </w:pPr>
  </w:style>
  <w:style w:type="paragraph" w:styleId="ListBullet">
    <w:name w:val="List Bullet"/>
    <w:basedOn w:val="Normal"/>
    <w:autoRedefine/>
    <w:rsid w:val="003C5BBC"/>
    <w:rPr>
      <w:sz w:val="20"/>
      <w:szCs w:val="20"/>
    </w:rPr>
  </w:style>
  <w:style w:type="paragraph" w:styleId="BodyText2">
    <w:name w:val="Body Text 2"/>
    <w:basedOn w:val="Normal"/>
    <w:rsid w:val="003C5BBC"/>
    <w:pPr>
      <w:jc w:val="both"/>
    </w:pPr>
  </w:style>
  <w:style w:type="character" w:styleId="Hyperlink">
    <w:name w:val="Hyperlink"/>
    <w:rsid w:val="003C5BBC"/>
    <w:rPr>
      <w:color w:val="0000FF"/>
      <w:u w:val="single"/>
    </w:rPr>
  </w:style>
  <w:style w:type="paragraph" w:styleId="BodyText3">
    <w:name w:val="Body Text 3"/>
    <w:basedOn w:val="Normal"/>
    <w:rsid w:val="003C5BBC"/>
    <w:pPr>
      <w:jc w:val="both"/>
    </w:pPr>
    <w:rPr>
      <w:sz w:val="24"/>
    </w:rPr>
  </w:style>
  <w:style w:type="character" w:styleId="FollowedHyperlink">
    <w:name w:val="FollowedHyperlink"/>
    <w:rsid w:val="003C5BBC"/>
    <w:rPr>
      <w:color w:val="800080"/>
      <w:u w:val="single"/>
    </w:rPr>
  </w:style>
  <w:style w:type="paragraph" w:styleId="BodyTextIndent">
    <w:name w:val="Body Text Indent"/>
    <w:basedOn w:val="Normal"/>
    <w:rsid w:val="003C5BBC"/>
    <w:pPr>
      <w:ind w:left="252"/>
    </w:pPr>
    <w:rPr>
      <w:sz w:val="20"/>
    </w:rPr>
  </w:style>
  <w:style w:type="paragraph" w:styleId="BalloonText">
    <w:name w:val="Balloon Text"/>
    <w:basedOn w:val="Normal"/>
    <w:semiHidden/>
    <w:rsid w:val="003C5BBC"/>
    <w:rPr>
      <w:rFonts w:ascii="Tahoma" w:hAnsi="Tahoma" w:cs="Tahoma"/>
      <w:sz w:val="16"/>
      <w:szCs w:val="16"/>
    </w:rPr>
  </w:style>
  <w:style w:type="table" w:styleId="TableGrid">
    <w:name w:val="Table Grid"/>
    <w:basedOn w:val="TableNormal"/>
    <w:rsid w:val="00C368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6280"/>
    <w:pPr>
      <w:ind w:left="720"/>
    </w:pPr>
    <w:rPr>
      <w:rFonts w:eastAsia="Calibri"/>
      <w:szCs w:val="22"/>
      <w:lang w:eastAsia="en-AU"/>
    </w:rPr>
  </w:style>
  <w:style w:type="character" w:customStyle="1" w:styleId="HeaderChar">
    <w:name w:val="Header Char"/>
    <w:link w:val="Header"/>
    <w:uiPriority w:val="99"/>
    <w:rsid w:val="00BA0133"/>
    <w:rPr>
      <w:rFonts w:ascii="Arial" w:hAnsi="Arial" w:cs="Arial"/>
      <w:sz w:val="22"/>
      <w:lang w:eastAsia="en-US"/>
    </w:rPr>
  </w:style>
  <w:style w:type="character" w:customStyle="1" w:styleId="subtitle1">
    <w:name w:val="subtitle1"/>
    <w:rsid w:val="00E26133"/>
    <w:rPr>
      <w:b/>
      <w:bCs/>
      <w:color w:val="D12B2C"/>
      <w:sz w:val="28"/>
      <w:szCs w:val="28"/>
    </w:rPr>
  </w:style>
  <w:style w:type="character" w:customStyle="1" w:styleId="FooterChar">
    <w:name w:val="Footer Char"/>
    <w:link w:val="Footer"/>
    <w:uiPriority w:val="99"/>
    <w:rsid w:val="006A082A"/>
    <w:rPr>
      <w:rFonts w:ascii="Arial" w:hAnsi="Arial" w:cs="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8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82330-D953-429F-A6AD-FBC01D9EA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C9CEA285.dotm</Template>
  <TotalTime>0</TotalTime>
  <Pages>20</Pages>
  <Words>4682</Words>
  <Characters>26692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Risk Assessment</vt:lpstr>
    </vt:vector>
  </TitlesOfParts>
  <Company>Coleby Consultiing</Company>
  <LinksUpToDate>false</LinksUpToDate>
  <CharactersWithSpaces>31312</CharactersWithSpaces>
  <SharedDoc>false</SharedDoc>
  <HLinks>
    <vt:vector size="24" baseType="variant">
      <vt:variant>
        <vt:i4>5177375</vt:i4>
      </vt:variant>
      <vt:variant>
        <vt:i4>9</vt:i4>
      </vt:variant>
      <vt:variant>
        <vt:i4>0</vt:i4>
      </vt:variant>
      <vt:variant>
        <vt:i4>5</vt:i4>
      </vt:variant>
      <vt:variant>
        <vt:lpwstr>http://www.esv.vic.gov.au/LinkClick.aspx?fileticket=sxnudiSMAfo%3D&amp;tabid=216&amp;mid=2137</vt:lpwstr>
      </vt:variant>
      <vt:variant>
        <vt:lpwstr/>
      </vt:variant>
      <vt:variant>
        <vt:i4>5177375</vt:i4>
      </vt:variant>
      <vt:variant>
        <vt:i4>6</vt:i4>
      </vt:variant>
      <vt:variant>
        <vt:i4>0</vt:i4>
      </vt:variant>
      <vt:variant>
        <vt:i4>5</vt:i4>
      </vt:variant>
      <vt:variant>
        <vt:lpwstr>http://www.esv.vic.gov.au/LinkClick.aspx?fileticket=sxnudiSMAfo%3D&amp;tabid=216&amp;mid=2137</vt:lpwstr>
      </vt:variant>
      <vt:variant>
        <vt:lpwstr/>
      </vt:variant>
      <vt:variant>
        <vt:i4>327787</vt:i4>
      </vt:variant>
      <vt:variant>
        <vt:i4>3</vt:i4>
      </vt:variant>
      <vt:variant>
        <vt:i4>0</vt:i4>
      </vt:variant>
      <vt:variant>
        <vt:i4>5</vt:i4>
      </vt:variant>
      <vt:variant>
        <vt:lpwstr>http://www.worksafe.vic.gov.au/wps/wcm/connect/wsinternet/worksafe/home/forms+and+publications/publications/import_crowd+control+at+venues+and+events</vt:lpwstr>
      </vt:variant>
      <vt:variant>
        <vt:lpwstr/>
      </vt:variant>
      <vt:variant>
        <vt:i4>852075</vt:i4>
      </vt:variant>
      <vt:variant>
        <vt:i4>0</vt:i4>
      </vt:variant>
      <vt:variant>
        <vt:i4>0</vt:i4>
      </vt:variant>
      <vt:variant>
        <vt:i4>5</vt:i4>
      </vt:variant>
      <vt:variant>
        <vt:lpwstr>http://www.worksafe.vic.gov.au/wps/wcm/connect/wsinternet/worksafe/home/forms+and+publications/publications/import_major+events%2C+advice+for+managing+safely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creator>komalley</dc:creator>
  <cp:lastModifiedBy>Linda Scorsis</cp:lastModifiedBy>
  <cp:revision>2</cp:revision>
  <cp:lastPrinted>2013-10-08T01:30:00Z</cp:lastPrinted>
  <dcterms:created xsi:type="dcterms:W3CDTF">2016-07-04T04:16:00Z</dcterms:created>
  <dcterms:modified xsi:type="dcterms:W3CDTF">2016-07-04T04:16:00Z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A884350</vt:lpwstr>
  </property>
  <property fmtid="{D5CDD505-2E9C-101B-9397-08002B2CF9AE}" pid="4" name="Objective-Title">
    <vt:lpwstr>3  Wyndham City - Example Risk Assesment - 2015</vt:lpwstr>
  </property>
  <property fmtid="{D5CDD505-2E9C-101B-9397-08002B2CF9AE}" pid="5" name="Objective-Comment">
    <vt:lpwstr/>
  </property>
  <property fmtid="{D5CDD505-2E9C-101B-9397-08002B2CF9AE}" pid="6" name="Objective-CreationStamp">
    <vt:filetime>2014-11-13T23:58:16Z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2014-12-03T01:59:10Z</vt:filetime>
  </property>
  <property fmtid="{D5CDD505-2E9C-101B-9397-08002B2CF9AE}" pid="10" name="Objective-ModificationStamp">
    <vt:filetime>2015-06-15T23:09:23Z</vt:filetime>
  </property>
  <property fmtid="{D5CDD505-2E9C-101B-9397-08002B2CF9AE}" pid="11" name="Objective-Owner">
    <vt:lpwstr>Kylie OMalley</vt:lpwstr>
  </property>
  <property fmtid="{D5CDD505-2E9C-101B-9397-08002B2CF9AE}" pid="12" name="Objective-Path">
    <vt:lpwstr>Objective Global Folder:Event Management:Major Events:Major Event Resources:</vt:lpwstr>
  </property>
  <property fmtid="{D5CDD505-2E9C-101B-9397-08002B2CF9AE}" pid="13" name="Objective-Parent">
    <vt:lpwstr>Major Event Resources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qA203361</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Action Officer [system]">
    <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ies>
</file>