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E0" w:rsidRDefault="007C0CE0" w:rsidP="007C0CE0">
      <w:pPr>
        <w:pStyle w:val="Default"/>
        <w:spacing w:after="577"/>
        <w:jc w:val="both"/>
        <w:rPr>
          <w:rFonts w:cstheme="minorBidi"/>
          <w:color w:val="B5101A"/>
          <w:sz w:val="130"/>
          <w:szCs w:val="130"/>
        </w:rPr>
      </w:pPr>
      <w:bookmarkStart w:id="0" w:name="_GoBack"/>
      <w:bookmarkEnd w:id="0"/>
    </w:p>
    <w:p w:rsidR="007C0CE0" w:rsidRDefault="007C0CE0" w:rsidP="007C0CE0">
      <w:pPr>
        <w:pStyle w:val="Default"/>
        <w:spacing w:after="577"/>
        <w:jc w:val="both"/>
        <w:rPr>
          <w:rFonts w:cstheme="minorBidi"/>
          <w:color w:val="B5101A"/>
          <w:sz w:val="22"/>
          <w:szCs w:val="22"/>
        </w:rPr>
      </w:pPr>
    </w:p>
    <w:p w:rsidR="00AF7413" w:rsidRDefault="00AF7413" w:rsidP="009E0216">
      <w:pPr>
        <w:pStyle w:val="Default"/>
        <w:spacing w:after="577"/>
        <w:jc w:val="center"/>
        <w:rPr>
          <w:rFonts w:cstheme="minorBidi"/>
          <w:b/>
          <w:color w:val="365F91" w:themeColor="accent1" w:themeShade="BF"/>
          <w:sz w:val="72"/>
          <w:szCs w:val="72"/>
        </w:rPr>
      </w:pPr>
    </w:p>
    <w:p w:rsidR="007C0CE0" w:rsidRDefault="001F0736" w:rsidP="00AF7413">
      <w:pPr>
        <w:pStyle w:val="Default"/>
        <w:pBdr>
          <w:bottom w:val="single" w:sz="4" w:space="1" w:color="auto"/>
        </w:pBdr>
        <w:spacing w:after="577"/>
        <w:jc w:val="center"/>
        <w:rPr>
          <w:rFonts w:cstheme="minorBidi"/>
          <w:b/>
          <w:color w:val="365F91" w:themeColor="accent1" w:themeShade="BF"/>
          <w:sz w:val="72"/>
          <w:szCs w:val="72"/>
        </w:rPr>
      </w:pPr>
      <w:r w:rsidRPr="001F0736">
        <w:rPr>
          <w:rFonts w:cstheme="minorBidi"/>
          <w:b/>
          <w:color w:val="365F91" w:themeColor="accent1" w:themeShade="BF"/>
          <w:sz w:val="72"/>
          <w:szCs w:val="72"/>
        </w:rPr>
        <w:t>WYNDHAM MEETING PROCEDURE PROTOCOL 2013</w:t>
      </w:r>
    </w:p>
    <w:p w:rsidR="00AF7413" w:rsidRDefault="00DC1937" w:rsidP="0070761D">
      <w:pPr>
        <w:jc w:val="center"/>
        <w:rPr>
          <w:rFonts w:ascii="Calibri" w:hAnsi="Calibri" w:cs="Calibri"/>
          <w:i/>
          <w:iCs/>
          <w:color w:val="211E1F"/>
          <w:sz w:val="23"/>
          <w:szCs w:val="23"/>
        </w:rPr>
      </w:pPr>
      <w:r>
        <w:rPr>
          <w:rFonts w:ascii="Calibri" w:hAnsi="Calibri" w:cs="Calibri"/>
          <w:i/>
          <w:iCs/>
          <w:color w:val="211E1F"/>
          <w:sz w:val="23"/>
          <w:szCs w:val="23"/>
        </w:rPr>
        <w:t>This policy</w:t>
      </w:r>
      <w:r w:rsidR="009E0216" w:rsidRPr="005A1C9C">
        <w:rPr>
          <w:rFonts w:ascii="Calibri" w:hAnsi="Calibri" w:cs="Calibri"/>
          <w:i/>
          <w:iCs/>
          <w:color w:val="211E1F"/>
          <w:sz w:val="23"/>
          <w:szCs w:val="23"/>
        </w:rPr>
        <w:t xml:space="preserve"> complies with the Charter of Human Rights and Responsibilities Act 2006</w:t>
      </w:r>
    </w:p>
    <w:p w:rsidR="0070761D" w:rsidRDefault="0070761D" w:rsidP="0070761D">
      <w:pPr>
        <w:jc w:val="center"/>
        <w:rPr>
          <w:color w:val="221E1F"/>
          <w:sz w:val="40"/>
          <w:szCs w:val="40"/>
        </w:rPr>
      </w:pPr>
    </w:p>
    <w:p w:rsidR="009E0216" w:rsidRDefault="009E0216" w:rsidP="009E0216">
      <w:pPr>
        <w:rPr>
          <w:rFonts w:ascii="Calibri" w:hAnsi="Calibri" w:cs="Calibri"/>
          <w:color w:val="211E1F"/>
          <w:sz w:val="23"/>
          <w:szCs w:val="23"/>
        </w:rPr>
      </w:pPr>
      <w:r w:rsidRPr="0009036E">
        <w:rPr>
          <w:rFonts w:ascii="Calibri" w:hAnsi="Calibri" w:cs="Calibri"/>
          <w:color w:val="211E1F"/>
          <w:sz w:val="23"/>
          <w:szCs w:val="23"/>
        </w:rPr>
        <w:t xml:space="preserve">Date of Council </w:t>
      </w:r>
      <w:r w:rsidR="001F0736">
        <w:rPr>
          <w:rFonts w:ascii="Calibri" w:hAnsi="Calibri" w:cs="Calibri"/>
          <w:color w:val="211E1F"/>
          <w:sz w:val="23"/>
          <w:szCs w:val="23"/>
        </w:rPr>
        <w:t>R</w:t>
      </w:r>
      <w:r w:rsidRPr="0009036E">
        <w:rPr>
          <w:rFonts w:ascii="Calibri" w:hAnsi="Calibri" w:cs="Calibri"/>
          <w:color w:val="211E1F"/>
          <w:sz w:val="23"/>
          <w:szCs w:val="23"/>
        </w:rPr>
        <w:t>esolution:</w:t>
      </w:r>
      <w:r>
        <w:rPr>
          <w:rFonts w:ascii="Calibri" w:hAnsi="Calibri" w:cs="Calibri"/>
          <w:color w:val="211E1F"/>
          <w:sz w:val="23"/>
          <w:szCs w:val="23"/>
        </w:rPr>
        <w:tab/>
        <w:t>22 September 201</w:t>
      </w:r>
      <w:r w:rsidR="001F0736">
        <w:rPr>
          <w:rFonts w:ascii="Calibri" w:hAnsi="Calibri" w:cs="Calibri"/>
          <w:color w:val="211E1F"/>
          <w:sz w:val="23"/>
          <w:szCs w:val="23"/>
        </w:rPr>
        <w:t>4</w:t>
      </w:r>
    </w:p>
    <w:p w:rsidR="009E0216" w:rsidRDefault="009E0216" w:rsidP="009E0216">
      <w:pPr>
        <w:rPr>
          <w:rFonts w:ascii="Calibri" w:hAnsi="Calibri" w:cs="Calibri"/>
          <w:color w:val="211E1F"/>
          <w:sz w:val="23"/>
          <w:szCs w:val="23"/>
        </w:rPr>
      </w:pPr>
      <w:r w:rsidRPr="0009036E">
        <w:rPr>
          <w:rFonts w:ascii="Calibri" w:hAnsi="Calibri" w:cs="Calibri"/>
          <w:color w:val="211E1F"/>
          <w:sz w:val="23"/>
          <w:szCs w:val="23"/>
        </w:rPr>
        <w:t>Gazetted on:</w:t>
      </w:r>
      <w:r>
        <w:rPr>
          <w:rFonts w:ascii="Calibri" w:hAnsi="Calibri" w:cs="Calibri"/>
          <w:color w:val="211E1F"/>
          <w:sz w:val="23"/>
          <w:szCs w:val="23"/>
        </w:rPr>
        <w:tab/>
      </w:r>
      <w:r>
        <w:rPr>
          <w:rFonts w:ascii="Calibri" w:hAnsi="Calibri" w:cs="Calibri"/>
          <w:color w:val="211E1F"/>
          <w:sz w:val="23"/>
          <w:szCs w:val="23"/>
        </w:rPr>
        <w:tab/>
      </w:r>
      <w:r>
        <w:rPr>
          <w:rFonts w:ascii="Calibri" w:hAnsi="Calibri" w:cs="Calibri"/>
          <w:color w:val="211E1F"/>
          <w:sz w:val="23"/>
          <w:szCs w:val="23"/>
        </w:rPr>
        <w:tab/>
      </w:r>
      <w:r w:rsidR="001F0736">
        <w:rPr>
          <w:rFonts w:ascii="Calibri" w:hAnsi="Calibri" w:cs="Calibri"/>
          <w:color w:val="211E1F"/>
          <w:sz w:val="23"/>
          <w:szCs w:val="23"/>
        </w:rPr>
        <w:t>2 October 2014</w:t>
      </w:r>
    </w:p>
    <w:p w:rsidR="00A7514C" w:rsidRDefault="00A7514C">
      <w:pPr>
        <w:rPr>
          <w:rFonts w:ascii="Calibri" w:hAnsi="Calibri" w:cs="Calibri"/>
          <w:color w:val="211E1F"/>
          <w:sz w:val="23"/>
          <w:szCs w:val="23"/>
        </w:rPr>
      </w:pPr>
      <w:r>
        <w:rPr>
          <w:rFonts w:ascii="Calibri" w:hAnsi="Calibri" w:cs="Calibri"/>
          <w:color w:val="211E1F"/>
          <w:sz w:val="23"/>
          <w:szCs w:val="23"/>
        </w:rPr>
        <w:br w:type="page"/>
      </w:r>
    </w:p>
    <w:sdt>
      <w:sdtPr>
        <w:rPr>
          <w:rFonts w:asciiTheme="minorHAnsi" w:eastAsiaTheme="minorEastAsia" w:hAnsiTheme="minorHAnsi" w:cstheme="minorBidi"/>
          <w:b w:val="0"/>
          <w:bCs w:val="0"/>
          <w:color w:val="auto"/>
          <w:sz w:val="22"/>
          <w:szCs w:val="22"/>
          <w:lang w:val="en-AU" w:eastAsia="en-AU"/>
        </w:rPr>
        <w:id w:val="15287145"/>
        <w:docPartObj>
          <w:docPartGallery w:val="Table of Contents"/>
          <w:docPartUnique/>
        </w:docPartObj>
      </w:sdtPr>
      <w:sdtEndPr>
        <w:rPr>
          <w:noProof/>
        </w:rPr>
      </w:sdtEndPr>
      <w:sdtContent>
        <w:p w:rsidR="009E0216" w:rsidRDefault="009E0216">
          <w:pPr>
            <w:pStyle w:val="TOCHeading"/>
          </w:pPr>
          <w:r>
            <w:t>Contents</w:t>
          </w:r>
        </w:p>
        <w:p w:rsidR="00853F25" w:rsidRDefault="009E0216">
          <w:pPr>
            <w:pStyle w:val="TOC1"/>
            <w:tabs>
              <w:tab w:val="left" w:pos="440"/>
              <w:tab w:val="right" w:leader="dot" w:pos="9771"/>
            </w:tabs>
            <w:rPr>
              <w:noProof/>
            </w:rPr>
          </w:pPr>
          <w:r>
            <w:fldChar w:fldCharType="begin"/>
          </w:r>
          <w:r>
            <w:instrText xml:space="preserve"> TOC \o "1-3" \h \z \u </w:instrText>
          </w:r>
          <w:r>
            <w:fldChar w:fldCharType="separate"/>
          </w:r>
          <w:hyperlink w:anchor="_Toc399339653" w:history="1">
            <w:r w:rsidR="00853F25" w:rsidRPr="006269E5">
              <w:rPr>
                <w:rStyle w:val="Hyperlink"/>
                <w:noProof/>
              </w:rPr>
              <w:t xml:space="preserve">1. </w:t>
            </w:r>
            <w:r w:rsidR="00853F25">
              <w:rPr>
                <w:noProof/>
              </w:rPr>
              <w:tab/>
            </w:r>
            <w:r w:rsidR="00853F25" w:rsidRPr="006269E5">
              <w:rPr>
                <w:rStyle w:val="Hyperlink"/>
                <w:noProof/>
              </w:rPr>
              <w:t>Purpose</w:t>
            </w:r>
            <w:r w:rsidR="00853F25">
              <w:rPr>
                <w:noProof/>
                <w:webHidden/>
              </w:rPr>
              <w:tab/>
            </w:r>
            <w:r w:rsidR="00853F25">
              <w:rPr>
                <w:noProof/>
                <w:webHidden/>
              </w:rPr>
              <w:fldChar w:fldCharType="begin"/>
            </w:r>
            <w:r w:rsidR="00853F25">
              <w:rPr>
                <w:noProof/>
                <w:webHidden/>
              </w:rPr>
              <w:instrText xml:space="preserve"> PAGEREF _Toc399339653 \h </w:instrText>
            </w:r>
            <w:r w:rsidR="00853F25">
              <w:rPr>
                <w:noProof/>
                <w:webHidden/>
              </w:rPr>
            </w:r>
            <w:r w:rsidR="00853F25">
              <w:rPr>
                <w:noProof/>
                <w:webHidden/>
              </w:rPr>
              <w:fldChar w:fldCharType="separate"/>
            </w:r>
            <w:r w:rsidR="00A7514C">
              <w:rPr>
                <w:noProof/>
                <w:webHidden/>
              </w:rPr>
              <w:t>3</w:t>
            </w:r>
            <w:r w:rsidR="00853F25">
              <w:rPr>
                <w:noProof/>
                <w:webHidden/>
              </w:rPr>
              <w:fldChar w:fldCharType="end"/>
            </w:r>
          </w:hyperlink>
        </w:p>
        <w:p w:rsidR="00853F25" w:rsidRDefault="00FF6E0D">
          <w:pPr>
            <w:pStyle w:val="TOC1"/>
            <w:tabs>
              <w:tab w:val="left" w:pos="440"/>
              <w:tab w:val="right" w:leader="dot" w:pos="9771"/>
            </w:tabs>
            <w:rPr>
              <w:noProof/>
            </w:rPr>
          </w:pPr>
          <w:hyperlink w:anchor="_Toc399339654" w:history="1">
            <w:r w:rsidR="00853F25" w:rsidRPr="006269E5">
              <w:rPr>
                <w:rStyle w:val="Hyperlink"/>
                <w:noProof/>
              </w:rPr>
              <w:t xml:space="preserve">2. </w:t>
            </w:r>
            <w:r w:rsidR="00853F25">
              <w:rPr>
                <w:noProof/>
              </w:rPr>
              <w:tab/>
            </w:r>
            <w:r w:rsidR="00853F25" w:rsidRPr="006269E5">
              <w:rPr>
                <w:rStyle w:val="Hyperlink"/>
                <w:noProof/>
              </w:rPr>
              <w:t>Definitions</w:t>
            </w:r>
            <w:r w:rsidR="00853F25">
              <w:rPr>
                <w:noProof/>
                <w:webHidden/>
              </w:rPr>
              <w:tab/>
            </w:r>
            <w:r w:rsidR="00853F25">
              <w:rPr>
                <w:noProof/>
                <w:webHidden/>
              </w:rPr>
              <w:fldChar w:fldCharType="begin"/>
            </w:r>
            <w:r w:rsidR="00853F25">
              <w:rPr>
                <w:noProof/>
                <w:webHidden/>
              </w:rPr>
              <w:instrText xml:space="preserve"> PAGEREF _Toc399339654 \h </w:instrText>
            </w:r>
            <w:r w:rsidR="00853F25">
              <w:rPr>
                <w:noProof/>
                <w:webHidden/>
              </w:rPr>
            </w:r>
            <w:r w:rsidR="00853F25">
              <w:rPr>
                <w:noProof/>
                <w:webHidden/>
              </w:rPr>
              <w:fldChar w:fldCharType="separate"/>
            </w:r>
            <w:r w:rsidR="00A7514C">
              <w:rPr>
                <w:noProof/>
                <w:webHidden/>
              </w:rPr>
              <w:t>3</w:t>
            </w:r>
            <w:r w:rsidR="00853F25">
              <w:rPr>
                <w:noProof/>
                <w:webHidden/>
              </w:rPr>
              <w:fldChar w:fldCharType="end"/>
            </w:r>
          </w:hyperlink>
        </w:p>
        <w:p w:rsidR="00853F25" w:rsidRDefault="00FF6E0D">
          <w:pPr>
            <w:pStyle w:val="TOC1"/>
            <w:tabs>
              <w:tab w:val="left" w:pos="440"/>
              <w:tab w:val="right" w:leader="dot" w:pos="9771"/>
            </w:tabs>
            <w:rPr>
              <w:noProof/>
            </w:rPr>
          </w:pPr>
          <w:hyperlink w:anchor="_Toc399339655" w:history="1">
            <w:r w:rsidR="00853F25" w:rsidRPr="006269E5">
              <w:rPr>
                <w:rStyle w:val="Hyperlink"/>
                <w:noProof/>
              </w:rPr>
              <w:t xml:space="preserve">3. </w:t>
            </w:r>
            <w:r w:rsidR="00853F25">
              <w:rPr>
                <w:noProof/>
              </w:rPr>
              <w:tab/>
            </w:r>
            <w:r w:rsidR="00853F25" w:rsidRPr="006269E5">
              <w:rPr>
                <w:rStyle w:val="Hyperlink"/>
                <w:noProof/>
              </w:rPr>
              <w:t>Responsibilities of CEO</w:t>
            </w:r>
            <w:r w:rsidR="00853F25">
              <w:rPr>
                <w:noProof/>
                <w:webHidden/>
              </w:rPr>
              <w:tab/>
            </w:r>
            <w:r w:rsidR="00853F25">
              <w:rPr>
                <w:noProof/>
                <w:webHidden/>
              </w:rPr>
              <w:fldChar w:fldCharType="begin"/>
            </w:r>
            <w:r w:rsidR="00853F25">
              <w:rPr>
                <w:noProof/>
                <w:webHidden/>
              </w:rPr>
              <w:instrText xml:space="preserve"> PAGEREF _Toc399339655 \h </w:instrText>
            </w:r>
            <w:r w:rsidR="00853F25">
              <w:rPr>
                <w:noProof/>
                <w:webHidden/>
              </w:rPr>
            </w:r>
            <w:r w:rsidR="00853F25">
              <w:rPr>
                <w:noProof/>
                <w:webHidden/>
              </w:rPr>
              <w:fldChar w:fldCharType="separate"/>
            </w:r>
            <w:r w:rsidR="00A7514C">
              <w:rPr>
                <w:noProof/>
                <w:webHidden/>
              </w:rPr>
              <w:t>3</w:t>
            </w:r>
            <w:r w:rsidR="00853F25">
              <w:rPr>
                <w:noProof/>
                <w:webHidden/>
              </w:rPr>
              <w:fldChar w:fldCharType="end"/>
            </w:r>
          </w:hyperlink>
        </w:p>
        <w:p w:rsidR="00853F25" w:rsidRDefault="00FF6E0D">
          <w:pPr>
            <w:pStyle w:val="TOC1"/>
            <w:tabs>
              <w:tab w:val="left" w:pos="440"/>
              <w:tab w:val="right" w:leader="dot" w:pos="9771"/>
            </w:tabs>
            <w:rPr>
              <w:noProof/>
            </w:rPr>
          </w:pPr>
          <w:hyperlink w:anchor="_Toc399339656" w:history="1">
            <w:r w:rsidR="00853F25" w:rsidRPr="006269E5">
              <w:rPr>
                <w:rStyle w:val="Hyperlink"/>
                <w:noProof/>
              </w:rPr>
              <w:t>4.</w:t>
            </w:r>
            <w:r w:rsidR="00853F25">
              <w:rPr>
                <w:noProof/>
              </w:rPr>
              <w:tab/>
            </w:r>
            <w:r w:rsidR="00853F25" w:rsidRPr="006269E5">
              <w:rPr>
                <w:rStyle w:val="Hyperlink"/>
                <w:noProof/>
              </w:rPr>
              <w:t>Quorum</w:t>
            </w:r>
            <w:r w:rsidR="00853F25">
              <w:rPr>
                <w:noProof/>
                <w:webHidden/>
              </w:rPr>
              <w:tab/>
            </w:r>
            <w:r w:rsidR="00853F25">
              <w:rPr>
                <w:noProof/>
                <w:webHidden/>
              </w:rPr>
              <w:fldChar w:fldCharType="begin"/>
            </w:r>
            <w:r w:rsidR="00853F25">
              <w:rPr>
                <w:noProof/>
                <w:webHidden/>
              </w:rPr>
              <w:instrText xml:space="preserve"> PAGEREF _Toc399339656 \h </w:instrText>
            </w:r>
            <w:r w:rsidR="00853F25">
              <w:rPr>
                <w:noProof/>
                <w:webHidden/>
              </w:rPr>
            </w:r>
            <w:r w:rsidR="00853F25">
              <w:rPr>
                <w:noProof/>
                <w:webHidden/>
              </w:rPr>
              <w:fldChar w:fldCharType="separate"/>
            </w:r>
            <w:r w:rsidR="00A7514C">
              <w:rPr>
                <w:noProof/>
                <w:webHidden/>
              </w:rPr>
              <w:t>3</w:t>
            </w:r>
            <w:r w:rsidR="00853F25">
              <w:rPr>
                <w:noProof/>
                <w:webHidden/>
              </w:rPr>
              <w:fldChar w:fldCharType="end"/>
            </w:r>
          </w:hyperlink>
        </w:p>
        <w:p w:rsidR="00853F25" w:rsidRDefault="00FF6E0D">
          <w:pPr>
            <w:pStyle w:val="TOC1"/>
            <w:tabs>
              <w:tab w:val="left" w:pos="440"/>
              <w:tab w:val="right" w:leader="dot" w:pos="9771"/>
            </w:tabs>
            <w:rPr>
              <w:noProof/>
            </w:rPr>
          </w:pPr>
          <w:hyperlink w:anchor="_Toc399339657" w:history="1">
            <w:r w:rsidR="00853F25" w:rsidRPr="006269E5">
              <w:rPr>
                <w:rStyle w:val="Hyperlink"/>
                <w:noProof/>
              </w:rPr>
              <w:t xml:space="preserve">5. </w:t>
            </w:r>
            <w:r w:rsidR="00853F25">
              <w:rPr>
                <w:noProof/>
              </w:rPr>
              <w:tab/>
            </w:r>
            <w:r w:rsidR="00853F25" w:rsidRPr="006269E5">
              <w:rPr>
                <w:rStyle w:val="Hyperlink"/>
                <w:noProof/>
              </w:rPr>
              <w:t>Business at Meetings</w:t>
            </w:r>
            <w:r w:rsidR="00853F25">
              <w:rPr>
                <w:noProof/>
                <w:webHidden/>
              </w:rPr>
              <w:tab/>
            </w:r>
            <w:r w:rsidR="00853F25">
              <w:rPr>
                <w:noProof/>
                <w:webHidden/>
              </w:rPr>
              <w:fldChar w:fldCharType="begin"/>
            </w:r>
            <w:r w:rsidR="00853F25">
              <w:rPr>
                <w:noProof/>
                <w:webHidden/>
              </w:rPr>
              <w:instrText xml:space="preserve"> PAGEREF _Toc399339657 \h </w:instrText>
            </w:r>
            <w:r w:rsidR="00853F25">
              <w:rPr>
                <w:noProof/>
                <w:webHidden/>
              </w:rPr>
            </w:r>
            <w:r w:rsidR="00853F25">
              <w:rPr>
                <w:noProof/>
                <w:webHidden/>
              </w:rPr>
              <w:fldChar w:fldCharType="separate"/>
            </w:r>
            <w:r w:rsidR="00A7514C">
              <w:rPr>
                <w:noProof/>
                <w:webHidden/>
              </w:rPr>
              <w:t>3</w:t>
            </w:r>
            <w:r w:rsidR="00853F25">
              <w:rPr>
                <w:noProof/>
                <w:webHidden/>
              </w:rPr>
              <w:fldChar w:fldCharType="end"/>
            </w:r>
          </w:hyperlink>
        </w:p>
        <w:p w:rsidR="00853F25" w:rsidRDefault="00FF6E0D">
          <w:pPr>
            <w:pStyle w:val="TOC1"/>
            <w:tabs>
              <w:tab w:val="left" w:pos="440"/>
              <w:tab w:val="right" w:leader="dot" w:pos="9771"/>
            </w:tabs>
            <w:rPr>
              <w:noProof/>
            </w:rPr>
          </w:pPr>
          <w:hyperlink w:anchor="_Toc399339658" w:history="1">
            <w:r w:rsidR="00853F25" w:rsidRPr="006269E5">
              <w:rPr>
                <w:rStyle w:val="Hyperlink"/>
                <w:noProof/>
              </w:rPr>
              <w:t>6.</w:t>
            </w:r>
            <w:r w:rsidR="00853F25">
              <w:rPr>
                <w:noProof/>
              </w:rPr>
              <w:tab/>
            </w:r>
            <w:r w:rsidR="00853F25" w:rsidRPr="006269E5">
              <w:rPr>
                <w:rStyle w:val="Hyperlink"/>
                <w:noProof/>
              </w:rPr>
              <w:t>Urgent Business</w:t>
            </w:r>
            <w:r w:rsidR="00853F25">
              <w:rPr>
                <w:noProof/>
                <w:webHidden/>
              </w:rPr>
              <w:tab/>
            </w:r>
            <w:r w:rsidR="00853F25">
              <w:rPr>
                <w:noProof/>
                <w:webHidden/>
              </w:rPr>
              <w:fldChar w:fldCharType="begin"/>
            </w:r>
            <w:r w:rsidR="00853F25">
              <w:rPr>
                <w:noProof/>
                <w:webHidden/>
              </w:rPr>
              <w:instrText xml:space="preserve"> PAGEREF _Toc399339658 \h </w:instrText>
            </w:r>
            <w:r w:rsidR="00853F25">
              <w:rPr>
                <w:noProof/>
                <w:webHidden/>
              </w:rPr>
            </w:r>
            <w:r w:rsidR="00853F25">
              <w:rPr>
                <w:noProof/>
                <w:webHidden/>
              </w:rPr>
              <w:fldChar w:fldCharType="separate"/>
            </w:r>
            <w:r w:rsidR="00A7514C">
              <w:rPr>
                <w:noProof/>
                <w:webHidden/>
              </w:rPr>
              <w:t>4</w:t>
            </w:r>
            <w:r w:rsidR="00853F25">
              <w:rPr>
                <w:noProof/>
                <w:webHidden/>
              </w:rPr>
              <w:fldChar w:fldCharType="end"/>
            </w:r>
          </w:hyperlink>
        </w:p>
        <w:p w:rsidR="00853F25" w:rsidRDefault="00FF6E0D">
          <w:pPr>
            <w:pStyle w:val="TOC1"/>
            <w:tabs>
              <w:tab w:val="left" w:pos="440"/>
              <w:tab w:val="right" w:leader="dot" w:pos="9771"/>
            </w:tabs>
            <w:rPr>
              <w:noProof/>
            </w:rPr>
          </w:pPr>
          <w:hyperlink w:anchor="_Toc399339659" w:history="1">
            <w:r w:rsidR="00853F25" w:rsidRPr="006269E5">
              <w:rPr>
                <w:rStyle w:val="Hyperlink"/>
                <w:noProof/>
              </w:rPr>
              <w:t>7.</w:t>
            </w:r>
            <w:r w:rsidR="00853F25">
              <w:rPr>
                <w:noProof/>
              </w:rPr>
              <w:tab/>
            </w:r>
            <w:r w:rsidR="00853F25" w:rsidRPr="006269E5">
              <w:rPr>
                <w:rStyle w:val="Hyperlink"/>
                <w:noProof/>
              </w:rPr>
              <w:t>Delegates Reports</w:t>
            </w:r>
            <w:r w:rsidR="00853F25">
              <w:rPr>
                <w:noProof/>
                <w:webHidden/>
              </w:rPr>
              <w:tab/>
            </w:r>
            <w:r w:rsidR="00853F25">
              <w:rPr>
                <w:noProof/>
                <w:webHidden/>
              </w:rPr>
              <w:fldChar w:fldCharType="begin"/>
            </w:r>
            <w:r w:rsidR="00853F25">
              <w:rPr>
                <w:noProof/>
                <w:webHidden/>
              </w:rPr>
              <w:instrText xml:space="preserve"> PAGEREF _Toc399339659 \h </w:instrText>
            </w:r>
            <w:r w:rsidR="00853F25">
              <w:rPr>
                <w:noProof/>
                <w:webHidden/>
              </w:rPr>
            </w:r>
            <w:r w:rsidR="00853F25">
              <w:rPr>
                <w:noProof/>
                <w:webHidden/>
              </w:rPr>
              <w:fldChar w:fldCharType="separate"/>
            </w:r>
            <w:r w:rsidR="00A7514C">
              <w:rPr>
                <w:noProof/>
                <w:webHidden/>
              </w:rPr>
              <w:t>4</w:t>
            </w:r>
            <w:r w:rsidR="00853F25">
              <w:rPr>
                <w:noProof/>
                <w:webHidden/>
              </w:rPr>
              <w:fldChar w:fldCharType="end"/>
            </w:r>
          </w:hyperlink>
        </w:p>
        <w:p w:rsidR="00853F25" w:rsidRDefault="00FF6E0D">
          <w:pPr>
            <w:pStyle w:val="TOC1"/>
            <w:tabs>
              <w:tab w:val="left" w:pos="440"/>
              <w:tab w:val="right" w:leader="dot" w:pos="9771"/>
            </w:tabs>
            <w:rPr>
              <w:noProof/>
            </w:rPr>
          </w:pPr>
          <w:hyperlink w:anchor="_Toc399339660" w:history="1">
            <w:r w:rsidR="00853F25" w:rsidRPr="006269E5">
              <w:rPr>
                <w:rStyle w:val="Hyperlink"/>
                <w:noProof/>
              </w:rPr>
              <w:t xml:space="preserve">8. </w:t>
            </w:r>
            <w:r w:rsidR="00853F25">
              <w:rPr>
                <w:noProof/>
              </w:rPr>
              <w:tab/>
            </w:r>
            <w:r w:rsidR="00853F25" w:rsidRPr="006269E5">
              <w:rPr>
                <w:rStyle w:val="Hyperlink"/>
                <w:noProof/>
              </w:rPr>
              <w:t>Confirmation of the Minutes of a Meeting</w:t>
            </w:r>
            <w:r w:rsidR="00853F25">
              <w:rPr>
                <w:noProof/>
                <w:webHidden/>
              </w:rPr>
              <w:tab/>
            </w:r>
            <w:r w:rsidR="00853F25">
              <w:rPr>
                <w:noProof/>
                <w:webHidden/>
              </w:rPr>
              <w:fldChar w:fldCharType="begin"/>
            </w:r>
            <w:r w:rsidR="00853F25">
              <w:rPr>
                <w:noProof/>
                <w:webHidden/>
              </w:rPr>
              <w:instrText xml:space="preserve"> PAGEREF _Toc399339660 \h </w:instrText>
            </w:r>
            <w:r w:rsidR="00853F25">
              <w:rPr>
                <w:noProof/>
                <w:webHidden/>
              </w:rPr>
            </w:r>
            <w:r w:rsidR="00853F25">
              <w:rPr>
                <w:noProof/>
                <w:webHidden/>
              </w:rPr>
              <w:fldChar w:fldCharType="separate"/>
            </w:r>
            <w:r w:rsidR="00A7514C">
              <w:rPr>
                <w:noProof/>
                <w:webHidden/>
              </w:rPr>
              <w:t>5</w:t>
            </w:r>
            <w:r w:rsidR="00853F25">
              <w:rPr>
                <w:noProof/>
                <w:webHidden/>
              </w:rPr>
              <w:fldChar w:fldCharType="end"/>
            </w:r>
          </w:hyperlink>
        </w:p>
        <w:p w:rsidR="00853F25" w:rsidRDefault="00FF6E0D">
          <w:pPr>
            <w:pStyle w:val="TOC1"/>
            <w:tabs>
              <w:tab w:val="left" w:pos="440"/>
              <w:tab w:val="right" w:leader="dot" w:pos="9771"/>
            </w:tabs>
            <w:rPr>
              <w:noProof/>
            </w:rPr>
          </w:pPr>
          <w:hyperlink w:anchor="_Toc399339661" w:history="1">
            <w:r w:rsidR="00853F25" w:rsidRPr="006269E5">
              <w:rPr>
                <w:rStyle w:val="Hyperlink"/>
                <w:noProof/>
              </w:rPr>
              <w:t>9.</w:t>
            </w:r>
            <w:r w:rsidR="00853F25">
              <w:rPr>
                <w:noProof/>
              </w:rPr>
              <w:tab/>
            </w:r>
            <w:r w:rsidR="00853F25" w:rsidRPr="006269E5">
              <w:rPr>
                <w:rStyle w:val="Hyperlink"/>
                <w:noProof/>
              </w:rPr>
              <w:t>Form of Motions</w:t>
            </w:r>
            <w:r w:rsidR="00853F25">
              <w:rPr>
                <w:noProof/>
                <w:webHidden/>
              </w:rPr>
              <w:tab/>
            </w:r>
            <w:r w:rsidR="00853F25">
              <w:rPr>
                <w:noProof/>
                <w:webHidden/>
              </w:rPr>
              <w:fldChar w:fldCharType="begin"/>
            </w:r>
            <w:r w:rsidR="00853F25">
              <w:rPr>
                <w:noProof/>
                <w:webHidden/>
              </w:rPr>
              <w:instrText xml:space="preserve"> PAGEREF _Toc399339661 \h </w:instrText>
            </w:r>
            <w:r w:rsidR="00853F25">
              <w:rPr>
                <w:noProof/>
                <w:webHidden/>
              </w:rPr>
            </w:r>
            <w:r w:rsidR="00853F25">
              <w:rPr>
                <w:noProof/>
                <w:webHidden/>
              </w:rPr>
              <w:fldChar w:fldCharType="separate"/>
            </w:r>
            <w:r w:rsidR="00A7514C">
              <w:rPr>
                <w:noProof/>
                <w:webHidden/>
              </w:rPr>
              <w:t>5</w:t>
            </w:r>
            <w:r w:rsidR="00853F25">
              <w:rPr>
                <w:noProof/>
                <w:webHidden/>
              </w:rPr>
              <w:fldChar w:fldCharType="end"/>
            </w:r>
          </w:hyperlink>
        </w:p>
        <w:p w:rsidR="00853F25" w:rsidRDefault="00FF6E0D">
          <w:pPr>
            <w:pStyle w:val="TOC1"/>
            <w:tabs>
              <w:tab w:val="left" w:pos="660"/>
              <w:tab w:val="right" w:leader="dot" w:pos="9771"/>
            </w:tabs>
            <w:rPr>
              <w:noProof/>
            </w:rPr>
          </w:pPr>
          <w:hyperlink w:anchor="_Toc399339662" w:history="1">
            <w:r w:rsidR="00853F25" w:rsidRPr="006269E5">
              <w:rPr>
                <w:rStyle w:val="Hyperlink"/>
                <w:noProof/>
              </w:rPr>
              <w:t>10.</w:t>
            </w:r>
            <w:r w:rsidR="00853F25">
              <w:rPr>
                <w:noProof/>
              </w:rPr>
              <w:tab/>
            </w:r>
            <w:r w:rsidR="00853F25" w:rsidRPr="006269E5">
              <w:rPr>
                <w:rStyle w:val="Hyperlink"/>
                <w:noProof/>
              </w:rPr>
              <w:t>Notices of Motion</w:t>
            </w:r>
            <w:r w:rsidR="00853F25">
              <w:rPr>
                <w:noProof/>
                <w:webHidden/>
              </w:rPr>
              <w:tab/>
            </w:r>
            <w:r w:rsidR="00853F25">
              <w:rPr>
                <w:noProof/>
                <w:webHidden/>
              </w:rPr>
              <w:fldChar w:fldCharType="begin"/>
            </w:r>
            <w:r w:rsidR="00853F25">
              <w:rPr>
                <w:noProof/>
                <w:webHidden/>
              </w:rPr>
              <w:instrText xml:space="preserve"> PAGEREF _Toc399339662 \h </w:instrText>
            </w:r>
            <w:r w:rsidR="00853F25">
              <w:rPr>
                <w:noProof/>
                <w:webHidden/>
              </w:rPr>
            </w:r>
            <w:r w:rsidR="00853F25">
              <w:rPr>
                <w:noProof/>
                <w:webHidden/>
              </w:rPr>
              <w:fldChar w:fldCharType="separate"/>
            </w:r>
            <w:r w:rsidR="00A7514C">
              <w:rPr>
                <w:noProof/>
                <w:webHidden/>
              </w:rPr>
              <w:t>6</w:t>
            </w:r>
            <w:r w:rsidR="00853F25">
              <w:rPr>
                <w:noProof/>
                <w:webHidden/>
              </w:rPr>
              <w:fldChar w:fldCharType="end"/>
            </w:r>
          </w:hyperlink>
        </w:p>
        <w:p w:rsidR="00853F25" w:rsidRDefault="00FF6E0D">
          <w:pPr>
            <w:pStyle w:val="TOC1"/>
            <w:tabs>
              <w:tab w:val="left" w:pos="660"/>
              <w:tab w:val="right" w:leader="dot" w:pos="9771"/>
            </w:tabs>
            <w:rPr>
              <w:noProof/>
            </w:rPr>
          </w:pPr>
          <w:hyperlink w:anchor="_Toc399339663" w:history="1">
            <w:r w:rsidR="00853F25" w:rsidRPr="006269E5">
              <w:rPr>
                <w:rStyle w:val="Hyperlink"/>
                <w:noProof/>
              </w:rPr>
              <w:t xml:space="preserve">11. </w:t>
            </w:r>
            <w:r w:rsidR="00853F25">
              <w:rPr>
                <w:noProof/>
              </w:rPr>
              <w:tab/>
            </w:r>
            <w:r w:rsidR="00853F25" w:rsidRPr="006269E5">
              <w:rPr>
                <w:rStyle w:val="Hyperlink"/>
                <w:noProof/>
              </w:rPr>
              <w:t>Procedures for Motions and Amendments</w:t>
            </w:r>
            <w:r w:rsidR="00853F25">
              <w:rPr>
                <w:noProof/>
                <w:webHidden/>
              </w:rPr>
              <w:tab/>
            </w:r>
            <w:r w:rsidR="00853F25">
              <w:rPr>
                <w:noProof/>
                <w:webHidden/>
              </w:rPr>
              <w:fldChar w:fldCharType="begin"/>
            </w:r>
            <w:r w:rsidR="00853F25">
              <w:rPr>
                <w:noProof/>
                <w:webHidden/>
              </w:rPr>
              <w:instrText xml:space="preserve"> PAGEREF _Toc399339663 \h </w:instrText>
            </w:r>
            <w:r w:rsidR="00853F25">
              <w:rPr>
                <w:noProof/>
                <w:webHidden/>
              </w:rPr>
            </w:r>
            <w:r w:rsidR="00853F25">
              <w:rPr>
                <w:noProof/>
                <w:webHidden/>
              </w:rPr>
              <w:fldChar w:fldCharType="separate"/>
            </w:r>
            <w:r w:rsidR="00A7514C">
              <w:rPr>
                <w:noProof/>
                <w:webHidden/>
              </w:rPr>
              <w:t>6</w:t>
            </w:r>
            <w:r w:rsidR="00853F25">
              <w:rPr>
                <w:noProof/>
                <w:webHidden/>
              </w:rPr>
              <w:fldChar w:fldCharType="end"/>
            </w:r>
          </w:hyperlink>
        </w:p>
        <w:p w:rsidR="00853F25" w:rsidRDefault="00FF6E0D">
          <w:pPr>
            <w:pStyle w:val="TOC1"/>
            <w:tabs>
              <w:tab w:val="left" w:pos="660"/>
              <w:tab w:val="right" w:leader="dot" w:pos="9771"/>
            </w:tabs>
            <w:rPr>
              <w:noProof/>
            </w:rPr>
          </w:pPr>
          <w:hyperlink w:anchor="_Toc399339664" w:history="1">
            <w:r w:rsidR="00853F25" w:rsidRPr="006269E5">
              <w:rPr>
                <w:rStyle w:val="Hyperlink"/>
                <w:noProof/>
              </w:rPr>
              <w:t xml:space="preserve">12. </w:t>
            </w:r>
            <w:r w:rsidR="00853F25">
              <w:rPr>
                <w:noProof/>
              </w:rPr>
              <w:tab/>
            </w:r>
            <w:r w:rsidR="00853F25" w:rsidRPr="006269E5">
              <w:rPr>
                <w:rStyle w:val="Hyperlink"/>
                <w:noProof/>
              </w:rPr>
              <w:t>Revocation or Alteration of Previous Resolutions</w:t>
            </w:r>
            <w:r w:rsidR="00853F25">
              <w:rPr>
                <w:noProof/>
                <w:webHidden/>
              </w:rPr>
              <w:tab/>
            </w:r>
            <w:r w:rsidR="00853F25">
              <w:rPr>
                <w:noProof/>
                <w:webHidden/>
              </w:rPr>
              <w:fldChar w:fldCharType="begin"/>
            </w:r>
            <w:r w:rsidR="00853F25">
              <w:rPr>
                <w:noProof/>
                <w:webHidden/>
              </w:rPr>
              <w:instrText xml:space="preserve"> PAGEREF _Toc399339664 \h </w:instrText>
            </w:r>
            <w:r w:rsidR="00853F25">
              <w:rPr>
                <w:noProof/>
                <w:webHidden/>
              </w:rPr>
            </w:r>
            <w:r w:rsidR="00853F25">
              <w:rPr>
                <w:noProof/>
                <w:webHidden/>
              </w:rPr>
              <w:fldChar w:fldCharType="separate"/>
            </w:r>
            <w:r w:rsidR="00A7514C">
              <w:rPr>
                <w:noProof/>
                <w:webHidden/>
              </w:rPr>
              <w:t>8</w:t>
            </w:r>
            <w:r w:rsidR="00853F25">
              <w:rPr>
                <w:noProof/>
                <w:webHidden/>
              </w:rPr>
              <w:fldChar w:fldCharType="end"/>
            </w:r>
          </w:hyperlink>
        </w:p>
        <w:p w:rsidR="00853F25" w:rsidRDefault="00FF6E0D">
          <w:pPr>
            <w:pStyle w:val="TOC1"/>
            <w:tabs>
              <w:tab w:val="left" w:pos="660"/>
              <w:tab w:val="right" w:leader="dot" w:pos="9771"/>
            </w:tabs>
            <w:rPr>
              <w:noProof/>
            </w:rPr>
          </w:pPr>
          <w:hyperlink w:anchor="_Toc399339665" w:history="1">
            <w:r w:rsidR="00853F25" w:rsidRPr="006269E5">
              <w:rPr>
                <w:rStyle w:val="Hyperlink"/>
                <w:noProof/>
              </w:rPr>
              <w:t>13.</w:t>
            </w:r>
            <w:r w:rsidR="00853F25">
              <w:rPr>
                <w:noProof/>
              </w:rPr>
              <w:tab/>
            </w:r>
            <w:r w:rsidR="00853F25" w:rsidRPr="006269E5">
              <w:rPr>
                <w:rStyle w:val="Hyperlink"/>
                <w:noProof/>
              </w:rPr>
              <w:t>Formal Motions</w:t>
            </w:r>
            <w:r w:rsidR="00853F25">
              <w:rPr>
                <w:noProof/>
                <w:webHidden/>
              </w:rPr>
              <w:tab/>
            </w:r>
            <w:r w:rsidR="00853F25">
              <w:rPr>
                <w:noProof/>
                <w:webHidden/>
              </w:rPr>
              <w:fldChar w:fldCharType="begin"/>
            </w:r>
            <w:r w:rsidR="00853F25">
              <w:rPr>
                <w:noProof/>
                <w:webHidden/>
              </w:rPr>
              <w:instrText xml:space="preserve"> PAGEREF _Toc399339665 \h </w:instrText>
            </w:r>
            <w:r w:rsidR="00853F25">
              <w:rPr>
                <w:noProof/>
                <w:webHidden/>
              </w:rPr>
            </w:r>
            <w:r w:rsidR="00853F25">
              <w:rPr>
                <w:noProof/>
                <w:webHidden/>
              </w:rPr>
              <w:fldChar w:fldCharType="separate"/>
            </w:r>
            <w:r w:rsidR="00A7514C">
              <w:rPr>
                <w:noProof/>
                <w:webHidden/>
              </w:rPr>
              <w:t>9</w:t>
            </w:r>
            <w:r w:rsidR="00853F25">
              <w:rPr>
                <w:noProof/>
                <w:webHidden/>
              </w:rPr>
              <w:fldChar w:fldCharType="end"/>
            </w:r>
          </w:hyperlink>
        </w:p>
        <w:p w:rsidR="00853F25" w:rsidRDefault="00FF6E0D">
          <w:pPr>
            <w:pStyle w:val="TOC1"/>
            <w:tabs>
              <w:tab w:val="left" w:pos="660"/>
              <w:tab w:val="right" w:leader="dot" w:pos="9771"/>
            </w:tabs>
            <w:rPr>
              <w:noProof/>
            </w:rPr>
          </w:pPr>
          <w:hyperlink w:anchor="_Toc399339666" w:history="1">
            <w:r w:rsidR="00853F25" w:rsidRPr="006269E5">
              <w:rPr>
                <w:rStyle w:val="Hyperlink"/>
                <w:noProof/>
              </w:rPr>
              <w:t xml:space="preserve">14. </w:t>
            </w:r>
            <w:r w:rsidR="00853F25">
              <w:rPr>
                <w:noProof/>
              </w:rPr>
              <w:tab/>
            </w:r>
            <w:r w:rsidR="00853F25" w:rsidRPr="006269E5">
              <w:rPr>
                <w:rStyle w:val="Hyperlink"/>
                <w:noProof/>
              </w:rPr>
              <w:t>Formal motion for Closure of Debate</w:t>
            </w:r>
            <w:r w:rsidR="00853F25">
              <w:rPr>
                <w:noProof/>
                <w:webHidden/>
              </w:rPr>
              <w:tab/>
            </w:r>
            <w:r w:rsidR="00853F25">
              <w:rPr>
                <w:noProof/>
                <w:webHidden/>
              </w:rPr>
              <w:fldChar w:fldCharType="begin"/>
            </w:r>
            <w:r w:rsidR="00853F25">
              <w:rPr>
                <w:noProof/>
                <w:webHidden/>
              </w:rPr>
              <w:instrText xml:space="preserve"> PAGEREF _Toc399339666 \h </w:instrText>
            </w:r>
            <w:r w:rsidR="00853F25">
              <w:rPr>
                <w:noProof/>
                <w:webHidden/>
              </w:rPr>
            </w:r>
            <w:r w:rsidR="00853F25">
              <w:rPr>
                <w:noProof/>
                <w:webHidden/>
              </w:rPr>
              <w:fldChar w:fldCharType="separate"/>
            </w:r>
            <w:r w:rsidR="00A7514C">
              <w:rPr>
                <w:noProof/>
                <w:webHidden/>
              </w:rPr>
              <w:t>9</w:t>
            </w:r>
            <w:r w:rsidR="00853F25">
              <w:rPr>
                <w:noProof/>
                <w:webHidden/>
              </w:rPr>
              <w:fldChar w:fldCharType="end"/>
            </w:r>
          </w:hyperlink>
        </w:p>
        <w:p w:rsidR="00853F25" w:rsidRDefault="00FF6E0D">
          <w:pPr>
            <w:pStyle w:val="TOC1"/>
            <w:tabs>
              <w:tab w:val="left" w:pos="660"/>
              <w:tab w:val="right" w:leader="dot" w:pos="9771"/>
            </w:tabs>
            <w:rPr>
              <w:noProof/>
            </w:rPr>
          </w:pPr>
          <w:hyperlink w:anchor="_Toc399339667" w:history="1">
            <w:r w:rsidR="00853F25" w:rsidRPr="006269E5">
              <w:rPr>
                <w:rStyle w:val="Hyperlink"/>
                <w:noProof/>
              </w:rPr>
              <w:t xml:space="preserve">15. </w:t>
            </w:r>
            <w:r w:rsidR="00853F25">
              <w:rPr>
                <w:noProof/>
              </w:rPr>
              <w:tab/>
            </w:r>
            <w:r w:rsidR="00853F25" w:rsidRPr="006269E5">
              <w:rPr>
                <w:rStyle w:val="Hyperlink"/>
                <w:noProof/>
              </w:rPr>
              <w:t>Formal motion for Adjournment of Debate</w:t>
            </w:r>
            <w:r w:rsidR="00853F25">
              <w:rPr>
                <w:noProof/>
                <w:webHidden/>
              </w:rPr>
              <w:tab/>
            </w:r>
            <w:r w:rsidR="00853F25">
              <w:rPr>
                <w:noProof/>
                <w:webHidden/>
              </w:rPr>
              <w:fldChar w:fldCharType="begin"/>
            </w:r>
            <w:r w:rsidR="00853F25">
              <w:rPr>
                <w:noProof/>
                <w:webHidden/>
              </w:rPr>
              <w:instrText xml:space="preserve"> PAGEREF _Toc399339667 \h </w:instrText>
            </w:r>
            <w:r w:rsidR="00853F25">
              <w:rPr>
                <w:noProof/>
                <w:webHidden/>
              </w:rPr>
            </w:r>
            <w:r w:rsidR="00853F25">
              <w:rPr>
                <w:noProof/>
                <w:webHidden/>
              </w:rPr>
              <w:fldChar w:fldCharType="separate"/>
            </w:r>
            <w:r w:rsidR="00A7514C">
              <w:rPr>
                <w:noProof/>
                <w:webHidden/>
              </w:rPr>
              <w:t>9</w:t>
            </w:r>
            <w:r w:rsidR="00853F25">
              <w:rPr>
                <w:noProof/>
                <w:webHidden/>
              </w:rPr>
              <w:fldChar w:fldCharType="end"/>
            </w:r>
          </w:hyperlink>
        </w:p>
        <w:p w:rsidR="00853F25" w:rsidRDefault="00FF6E0D">
          <w:pPr>
            <w:pStyle w:val="TOC1"/>
            <w:tabs>
              <w:tab w:val="left" w:pos="660"/>
              <w:tab w:val="right" w:leader="dot" w:pos="9771"/>
            </w:tabs>
            <w:rPr>
              <w:noProof/>
            </w:rPr>
          </w:pPr>
          <w:hyperlink w:anchor="_Toc399339668" w:history="1">
            <w:r w:rsidR="00853F25" w:rsidRPr="006269E5">
              <w:rPr>
                <w:rStyle w:val="Hyperlink"/>
                <w:noProof/>
              </w:rPr>
              <w:t xml:space="preserve">16. </w:t>
            </w:r>
            <w:r w:rsidR="00853F25">
              <w:rPr>
                <w:noProof/>
              </w:rPr>
              <w:tab/>
            </w:r>
            <w:r w:rsidR="00853F25" w:rsidRPr="006269E5">
              <w:rPr>
                <w:rStyle w:val="Hyperlink"/>
                <w:noProof/>
              </w:rPr>
              <w:t xml:space="preserve">Points of Order </w:t>
            </w:r>
            <w:r w:rsidR="00853F25">
              <w:rPr>
                <w:noProof/>
                <w:webHidden/>
              </w:rPr>
              <w:tab/>
            </w:r>
            <w:r w:rsidR="00853F25">
              <w:rPr>
                <w:noProof/>
                <w:webHidden/>
              </w:rPr>
              <w:fldChar w:fldCharType="begin"/>
            </w:r>
            <w:r w:rsidR="00853F25">
              <w:rPr>
                <w:noProof/>
                <w:webHidden/>
              </w:rPr>
              <w:instrText xml:space="preserve"> PAGEREF _Toc399339668 \h </w:instrText>
            </w:r>
            <w:r w:rsidR="00853F25">
              <w:rPr>
                <w:noProof/>
                <w:webHidden/>
              </w:rPr>
            </w:r>
            <w:r w:rsidR="00853F25">
              <w:rPr>
                <w:noProof/>
                <w:webHidden/>
              </w:rPr>
              <w:fldChar w:fldCharType="separate"/>
            </w:r>
            <w:r w:rsidR="00A7514C">
              <w:rPr>
                <w:noProof/>
                <w:webHidden/>
              </w:rPr>
              <w:t>10</w:t>
            </w:r>
            <w:r w:rsidR="00853F25">
              <w:rPr>
                <w:noProof/>
                <w:webHidden/>
              </w:rPr>
              <w:fldChar w:fldCharType="end"/>
            </w:r>
          </w:hyperlink>
        </w:p>
        <w:p w:rsidR="00853F25" w:rsidRDefault="00FF6E0D">
          <w:pPr>
            <w:pStyle w:val="TOC1"/>
            <w:tabs>
              <w:tab w:val="left" w:pos="660"/>
              <w:tab w:val="right" w:leader="dot" w:pos="9771"/>
            </w:tabs>
            <w:rPr>
              <w:noProof/>
            </w:rPr>
          </w:pPr>
          <w:hyperlink w:anchor="_Toc399339669" w:history="1">
            <w:r w:rsidR="00853F25" w:rsidRPr="006269E5">
              <w:rPr>
                <w:rStyle w:val="Hyperlink"/>
                <w:noProof/>
              </w:rPr>
              <w:t xml:space="preserve">17. </w:t>
            </w:r>
            <w:r w:rsidR="00853F25">
              <w:rPr>
                <w:noProof/>
              </w:rPr>
              <w:tab/>
            </w:r>
            <w:r w:rsidR="00853F25" w:rsidRPr="006269E5">
              <w:rPr>
                <w:rStyle w:val="Hyperlink"/>
                <w:noProof/>
              </w:rPr>
              <w:t>Time Limits for Debate</w:t>
            </w:r>
            <w:r w:rsidR="00853F25">
              <w:rPr>
                <w:noProof/>
                <w:webHidden/>
              </w:rPr>
              <w:tab/>
            </w:r>
            <w:r w:rsidR="00853F25">
              <w:rPr>
                <w:noProof/>
                <w:webHidden/>
              </w:rPr>
              <w:fldChar w:fldCharType="begin"/>
            </w:r>
            <w:r w:rsidR="00853F25">
              <w:rPr>
                <w:noProof/>
                <w:webHidden/>
              </w:rPr>
              <w:instrText xml:space="preserve"> PAGEREF _Toc399339669 \h </w:instrText>
            </w:r>
            <w:r w:rsidR="00853F25">
              <w:rPr>
                <w:noProof/>
                <w:webHidden/>
              </w:rPr>
            </w:r>
            <w:r w:rsidR="00853F25">
              <w:rPr>
                <w:noProof/>
                <w:webHidden/>
              </w:rPr>
              <w:fldChar w:fldCharType="separate"/>
            </w:r>
            <w:r w:rsidR="00A7514C">
              <w:rPr>
                <w:noProof/>
                <w:webHidden/>
              </w:rPr>
              <w:t>10</w:t>
            </w:r>
            <w:r w:rsidR="00853F25">
              <w:rPr>
                <w:noProof/>
                <w:webHidden/>
              </w:rPr>
              <w:fldChar w:fldCharType="end"/>
            </w:r>
          </w:hyperlink>
        </w:p>
        <w:p w:rsidR="00853F25" w:rsidRDefault="00FF6E0D">
          <w:pPr>
            <w:pStyle w:val="TOC1"/>
            <w:tabs>
              <w:tab w:val="left" w:pos="660"/>
              <w:tab w:val="right" w:leader="dot" w:pos="9771"/>
            </w:tabs>
            <w:rPr>
              <w:noProof/>
            </w:rPr>
          </w:pPr>
          <w:hyperlink w:anchor="_Toc399339670" w:history="1">
            <w:r w:rsidR="00853F25" w:rsidRPr="006269E5">
              <w:rPr>
                <w:rStyle w:val="Hyperlink"/>
                <w:noProof/>
              </w:rPr>
              <w:t xml:space="preserve">18. </w:t>
            </w:r>
            <w:r w:rsidR="00853F25">
              <w:rPr>
                <w:noProof/>
              </w:rPr>
              <w:tab/>
            </w:r>
            <w:r w:rsidR="00853F25" w:rsidRPr="006269E5">
              <w:rPr>
                <w:rStyle w:val="Hyperlink"/>
                <w:noProof/>
              </w:rPr>
              <w:t>Mode of Address</w:t>
            </w:r>
            <w:r w:rsidR="00853F25">
              <w:rPr>
                <w:noProof/>
                <w:webHidden/>
              </w:rPr>
              <w:tab/>
            </w:r>
            <w:r w:rsidR="00853F25">
              <w:rPr>
                <w:noProof/>
                <w:webHidden/>
              </w:rPr>
              <w:fldChar w:fldCharType="begin"/>
            </w:r>
            <w:r w:rsidR="00853F25">
              <w:rPr>
                <w:noProof/>
                <w:webHidden/>
              </w:rPr>
              <w:instrText xml:space="preserve"> PAGEREF _Toc399339670 \h </w:instrText>
            </w:r>
            <w:r w:rsidR="00853F25">
              <w:rPr>
                <w:noProof/>
                <w:webHidden/>
              </w:rPr>
            </w:r>
            <w:r w:rsidR="00853F25">
              <w:rPr>
                <w:noProof/>
                <w:webHidden/>
              </w:rPr>
              <w:fldChar w:fldCharType="separate"/>
            </w:r>
            <w:r w:rsidR="00A7514C">
              <w:rPr>
                <w:noProof/>
                <w:webHidden/>
              </w:rPr>
              <w:t>10</w:t>
            </w:r>
            <w:r w:rsidR="00853F25">
              <w:rPr>
                <w:noProof/>
                <w:webHidden/>
              </w:rPr>
              <w:fldChar w:fldCharType="end"/>
            </w:r>
          </w:hyperlink>
        </w:p>
        <w:p w:rsidR="00853F25" w:rsidRDefault="00FF6E0D">
          <w:pPr>
            <w:pStyle w:val="TOC1"/>
            <w:tabs>
              <w:tab w:val="left" w:pos="660"/>
              <w:tab w:val="right" w:leader="dot" w:pos="9771"/>
            </w:tabs>
            <w:rPr>
              <w:noProof/>
            </w:rPr>
          </w:pPr>
          <w:hyperlink w:anchor="_Toc399339671" w:history="1">
            <w:r w:rsidR="00853F25" w:rsidRPr="006269E5">
              <w:rPr>
                <w:rStyle w:val="Hyperlink"/>
                <w:noProof/>
              </w:rPr>
              <w:t>19.</w:t>
            </w:r>
            <w:r w:rsidR="00853F25">
              <w:rPr>
                <w:noProof/>
              </w:rPr>
              <w:tab/>
            </w:r>
            <w:r w:rsidR="00853F25" w:rsidRPr="006269E5">
              <w:rPr>
                <w:rStyle w:val="Hyperlink"/>
                <w:noProof/>
              </w:rPr>
              <w:t>Miscellaneous Rules of Debate</w:t>
            </w:r>
            <w:r w:rsidR="00853F25">
              <w:rPr>
                <w:noProof/>
                <w:webHidden/>
              </w:rPr>
              <w:tab/>
            </w:r>
            <w:r w:rsidR="00853F25">
              <w:rPr>
                <w:noProof/>
                <w:webHidden/>
              </w:rPr>
              <w:fldChar w:fldCharType="begin"/>
            </w:r>
            <w:r w:rsidR="00853F25">
              <w:rPr>
                <w:noProof/>
                <w:webHidden/>
              </w:rPr>
              <w:instrText xml:space="preserve"> PAGEREF _Toc399339671 \h </w:instrText>
            </w:r>
            <w:r w:rsidR="00853F25">
              <w:rPr>
                <w:noProof/>
                <w:webHidden/>
              </w:rPr>
            </w:r>
            <w:r w:rsidR="00853F25">
              <w:rPr>
                <w:noProof/>
                <w:webHidden/>
              </w:rPr>
              <w:fldChar w:fldCharType="separate"/>
            </w:r>
            <w:r w:rsidR="00A7514C">
              <w:rPr>
                <w:noProof/>
                <w:webHidden/>
              </w:rPr>
              <w:t>11</w:t>
            </w:r>
            <w:r w:rsidR="00853F25">
              <w:rPr>
                <w:noProof/>
                <w:webHidden/>
              </w:rPr>
              <w:fldChar w:fldCharType="end"/>
            </w:r>
          </w:hyperlink>
        </w:p>
        <w:p w:rsidR="00853F25" w:rsidRDefault="00FF6E0D">
          <w:pPr>
            <w:pStyle w:val="TOC1"/>
            <w:tabs>
              <w:tab w:val="left" w:pos="660"/>
              <w:tab w:val="right" w:leader="dot" w:pos="9771"/>
            </w:tabs>
            <w:rPr>
              <w:noProof/>
            </w:rPr>
          </w:pPr>
          <w:hyperlink w:anchor="_Toc399339672" w:history="1">
            <w:r w:rsidR="00853F25" w:rsidRPr="006269E5">
              <w:rPr>
                <w:rStyle w:val="Hyperlink"/>
                <w:noProof/>
              </w:rPr>
              <w:t xml:space="preserve">20. </w:t>
            </w:r>
            <w:r w:rsidR="00853F25">
              <w:rPr>
                <w:noProof/>
              </w:rPr>
              <w:tab/>
            </w:r>
            <w:r w:rsidR="00853F25" w:rsidRPr="006269E5">
              <w:rPr>
                <w:rStyle w:val="Hyperlink"/>
                <w:noProof/>
              </w:rPr>
              <w:t>Divisions</w:t>
            </w:r>
            <w:r w:rsidR="00853F25">
              <w:rPr>
                <w:noProof/>
                <w:webHidden/>
              </w:rPr>
              <w:tab/>
            </w:r>
            <w:r w:rsidR="00853F25">
              <w:rPr>
                <w:noProof/>
                <w:webHidden/>
              </w:rPr>
              <w:fldChar w:fldCharType="begin"/>
            </w:r>
            <w:r w:rsidR="00853F25">
              <w:rPr>
                <w:noProof/>
                <w:webHidden/>
              </w:rPr>
              <w:instrText xml:space="preserve"> PAGEREF _Toc399339672 \h </w:instrText>
            </w:r>
            <w:r w:rsidR="00853F25">
              <w:rPr>
                <w:noProof/>
                <w:webHidden/>
              </w:rPr>
            </w:r>
            <w:r w:rsidR="00853F25">
              <w:rPr>
                <w:noProof/>
                <w:webHidden/>
              </w:rPr>
              <w:fldChar w:fldCharType="separate"/>
            </w:r>
            <w:r w:rsidR="00A7514C">
              <w:rPr>
                <w:noProof/>
                <w:webHidden/>
              </w:rPr>
              <w:t>11</w:t>
            </w:r>
            <w:r w:rsidR="00853F25">
              <w:rPr>
                <w:noProof/>
                <w:webHidden/>
              </w:rPr>
              <w:fldChar w:fldCharType="end"/>
            </w:r>
          </w:hyperlink>
        </w:p>
        <w:p w:rsidR="00853F25" w:rsidRDefault="00FF6E0D">
          <w:pPr>
            <w:pStyle w:val="TOC1"/>
            <w:tabs>
              <w:tab w:val="left" w:pos="660"/>
              <w:tab w:val="right" w:leader="dot" w:pos="9771"/>
            </w:tabs>
            <w:rPr>
              <w:noProof/>
            </w:rPr>
          </w:pPr>
          <w:hyperlink w:anchor="_Toc399339673" w:history="1">
            <w:r w:rsidR="00853F25" w:rsidRPr="006269E5">
              <w:rPr>
                <w:rStyle w:val="Hyperlink"/>
                <w:noProof/>
              </w:rPr>
              <w:t xml:space="preserve">21. </w:t>
            </w:r>
            <w:r w:rsidR="00853F25">
              <w:rPr>
                <w:noProof/>
              </w:rPr>
              <w:tab/>
            </w:r>
            <w:r w:rsidR="00853F25" w:rsidRPr="006269E5">
              <w:rPr>
                <w:rStyle w:val="Hyperlink"/>
                <w:noProof/>
              </w:rPr>
              <w:t>Recording of Opposition to a Vote</w:t>
            </w:r>
            <w:r w:rsidR="00853F25">
              <w:rPr>
                <w:noProof/>
                <w:webHidden/>
              </w:rPr>
              <w:tab/>
            </w:r>
            <w:r w:rsidR="00853F25">
              <w:rPr>
                <w:noProof/>
                <w:webHidden/>
              </w:rPr>
              <w:fldChar w:fldCharType="begin"/>
            </w:r>
            <w:r w:rsidR="00853F25">
              <w:rPr>
                <w:noProof/>
                <w:webHidden/>
              </w:rPr>
              <w:instrText xml:space="preserve"> PAGEREF _Toc399339673 \h </w:instrText>
            </w:r>
            <w:r w:rsidR="00853F25">
              <w:rPr>
                <w:noProof/>
                <w:webHidden/>
              </w:rPr>
            </w:r>
            <w:r w:rsidR="00853F25">
              <w:rPr>
                <w:noProof/>
                <w:webHidden/>
              </w:rPr>
              <w:fldChar w:fldCharType="separate"/>
            </w:r>
            <w:r w:rsidR="00A7514C">
              <w:rPr>
                <w:noProof/>
                <w:webHidden/>
              </w:rPr>
              <w:t>12</w:t>
            </w:r>
            <w:r w:rsidR="00853F25">
              <w:rPr>
                <w:noProof/>
                <w:webHidden/>
              </w:rPr>
              <w:fldChar w:fldCharType="end"/>
            </w:r>
          </w:hyperlink>
        </w:p>
        <w:p w:rsidR="00853F25" w:rsidRDefault="00FF6E0D">
          <w:pPr>
            <w:pStyle w:val="TOC1"/>
            <w:tabs>
              <w:tab w:val="left" w:pos="660"/>
              <w:tab w:val="right" w:leader="dot" w:pos="9771"/>
            </w:tabs>
            <w:rPr>
              <w:noProof/>
            </w:rPr>
          </w:pPr>
          <w:hyperlink w:anchor="_Toc399339674" w:history="1">
            <w:r w:rsidR="00853F25" w:rsidRPr="006269E5">
              <w:rPr>
                <w:rStyle w:val="Hyperlink"/>
                <w:noProof/>
              </w:rPr>
              <w:t>22.</w:t>
            </w:r>
            <w:r w:rsidR="00853F25">
              <w:rPr>
                <w:noProof/>
              </w:rPr>
              <w:tab/>
            </w:r>
            <w:r w:rsidR="00853F25" w:rsidRPr="006269E5">
              <w:rPr>
                <w:rStyle w:val="Hyperlink"/>
                <w:noProof/>
              </w:rPr>
              <w:t>Chairperson’s Ruling</w:t>
            </w:r>
            <w:r w:rsidR="00853F25">
              <w:rPr>
                <w:noProof/>
                <w:webHidden/>
              </w:rPr>
              <w:tab/>
            </w:r>
            <w:r w:rsidR="00853F25">
              <w:rPr>
                <w:noProof/>
                <w:webHidden/>
              </w:rPr>
              <w:fldChar w:fldCharType="begin"/>
            </w:r>
            <w:r w:rsidR="00853F25">
              <w:rPr>
                <w:noProof/>
                <w:webHidden/>
              </w:rPr>
              <w:instrText xml:space="preserve"> PAGEREF _Toc399339674 \h </w:instrText>
            </w:r>
            <w:r w:rsidR="00853F25">
              <w:rPr>
                <w:noProof/>
                <w:webHidden/>
              </w:rPr>
            </w:r>
            <w:r w:rsidR="00853F25">
              <w:rPr>
                <w:noProof/>
                <w:webHidden/>
              </w:rPr>
              <w:fldChar w:fldCharType="separate"/>
            </w:r>
            <w:r w:rsidR="00A7514C">
              <w:rPr>
                <w:noProof/>
                <w:webHidden/>
              </w:rPr>
              <w:t>12</w:t>
            </w:r>
            <w:r w:rsidR="00853F25">
              <w:rPr>
                <w:noProof/>
                <w:webHidden/>
              </w:rPr>
              <w:fldChar w:fldCharType="end"/>
            </w:r>
          </w:hyperlink>
        </w:p>
        <w:p w:rsidR="00853F25" w:rsidRDefault="00FF6E0D">
          <w:pPr>
            <w:pStyle w:val="TOC1"/>
            <w:tabs>
              <w:tab w:val="left" w:pos="660"/>
              <w:tab w:val="right" w:leader="dot" w:pos="9771"/>
            </w:tabs>
            <w:rPr>
              <w:noProof/>
            </w:rPr>
          </w:pPr>
          <w:hyperlink w:anchor="_Toc399339675" w:history="1">
            <w:r w:rsidR="00853F25" w:rsidRPr="006269E5">
              <w:rPr>
                <w:rStyle w:val="Hyperlink"/>
                <w:noProof/>
              </w:rPr>
              <w:t xml:space="preserve">23. </w:t>
            </w:r>
            <w:r w:rsidR="00853F25">
              <w:rPr>
                <w:noProof/>
              </w:rPr>
              <w:tab/>
            </w:r>
            <w:r w:rsidR="00853F25" w:rsidRPr="006269E5">
              <w:rPr>
                <w:rStyle w:val="Hyperlink"/>
                <w:noProof/>
              </w:rPr>
              <w:t>Conduct at Meetings</w:t>
            </w:r>
            <w:r w:rsidR="00853F25">
              <w:rPr>
                <w:noProof/>
                <w:webHidden/>
              </w:rPr>
              <w:tab/>
            </w:r>
            <w:r w:rsidR="00853F25">
              <w:rPr>
                <w:noProof/>
                <w:webHidden/>
              </w:rPr>
              <w:fldChar w:fldCharType="begin"/>
            </w:r>
            <w:r w:rsidR="00853F25">
              <w:rPr>
                <w:noProof/>
                <w:webHidden/>
              </w:rPr>
              <w:instrText xml:space="preserve"> PAGEREF _Toc399339675 \h </w:instrText>
            </w:r>
            <w:r w:rsidR="00853F25">
              <w:rPr>
                <w:noProof/>
                <w:webHidden/>
              </w:rPr>
            </w:r>
            <w:r w:rsidR="00853F25">
              <w:rPr>
                <w:noProof/>
                <w:webHidden/>
              </w:rPr>
              <w:fldChar w:fldCharType="separate"/>
            </w:r>
            <w:r w:rsidR="00A7514C">
              <w:rPr>
                <w:noProof/>
                <w:webHidden/>
              </w:rPr>
              <w:t>12</w:t>
            </w:r>
            <w:r w:rsidR="00853F25">
              <w:rPr>
                <w:noProof/>
                <w:webHidden/>
              </w:rPr>
              <w:fldChar w:fldCharType="end"/>
            </w:r>
          </w:hyperlink>
        </w:p>
        <w:p w:rsidR="00853F25" w:rsidRDefault="00FF6E0D">
          <w:pPr>
            <w:pStyle w:val="TOC1"/>
            <w:tabs>
              <w:tab w:val="left" w:pos="660"/>
              <w:tab w:val="right" w:leader="dot" w:pos="9771"/>
            </w:tabs>
            <w:rPr>
              <w:noProof/>
            </w:rPr>
          </w:pPr>
          <w:hyperlink w:anchor="_Toc399339676" w:history="1">
            <w:r w:rsidR="00853F25" w:rsidRPr="006269E5">
              <w:rPr>
                <w:rStyle w:val="Hyperlink"/>
                <w:noProof/>
              </w:rPr>
              <w:t xml:space="preserve">24. </w:t>
            </w:r>
            <w:r w:rsidR="00853F25">
              <w:rPr>
                <w:noProof/>
              </w:rPr>
              <w:tab/>
            </w:r>
            <w:r w:rsidR="00853F25" w:rsidRPr="006269E5">
              <w:rPr>
                <w:rStyle w:val="Hyperlink"/>
                <w:noProof/>
              </w:rPr>
              <w:t>Suspension of Standing Orders</w:t>
            </w:r>
            <w:r w:rsidR="00853F25">
              <w:rPr>
                <w:noProof/>
                <w:webHidden/>
              </w:rPr>
              <w:tab/>
            </w:r>
            <w:r w:rsidR="00853F25">
              <w:rPr>
                <w:noProof/>
                <w:webHidden/>
              </w:rPr>
              <w:fldChar w:fldCharType="begin"/>
            </w:r>
            <w:r w:rsidR="00853F25">
              <w:rPr>
                <w:noProof/>
                <w:webHidden/>
              </w:rPr>
              <w:instrText xml:space="preserve"> PAGEREF _Toc399339676 \h </w:instrText>
            </w:r>
            <w:r w:rsidR="00853F25">
              <w:rPr>
                <w:noProof/>
                <w:webHidden/>
              </w:rPr>
            </w:r>
            <w:r w:rsidR="00853F25">
              <w:rPr>
                <w:noProof/>
                <w:webHidden/>
              </w:rPr>
              <w:fldChar w:fldCharType="separate"/>
            </w:r>
            <w:r w:rsidR="00A7514C">
              <w:rPr>
                <w:noProof/>
                <w:webHidden/>
              </w:rPr>
              <w:t>13</w:t>
            </w:r>
            <w:r w:rsidR="00853F25">
              <w:rPr>
                <w:noProof/>
                <w:webHidden/>
              </w:rPr>
              <w:fldChar w:fldCharType="end"/>
            </w:r>
          </w:hyperlink>
        </w:p>
        <w:p w:rsidR="00853F25" w:rsidRDefault="00FF6E0D">
          <w:pPr>
            <w:pStyle w:val="TOC1"/>
            <w:tabs>
              <w:tab w:val="left" w:pos="660"/>
              <w:tab w:val="right" w:leader="dot" w:pos="9771"/>
            </w:tabs>
            <w:rPr>
              <w:noProof/>
            </w:rPr>
          </w:pPr>
          <w:hyperlink w:anchor="_Toc399339677" w:history="1">
            <w:r w:rsidR="00853F25" w:rsidRPr="006269E5">
              <w:rPr>
                <w:rStyle w:val="Hyperlink"/>
                <w:noProof/>
              </w:rPr>
              <w:t xml:space="preserve">25. </w:t>
            </w:r>
            <w:r w:rsidR="00853F25">
              <w:rPr>
                <w:noProof/>
              </w:rPr>
              <w:tab/>
            </w:r>
            <w:r w:rsidR="00853F25" w:rsidRPr="006269E5">
              <w:rPr>
                <w:rStyle w:val="Hyperlink"/>
                <w:noProof/>
              </w:rPr>
              <w:t>Public Participation and Public Question Time</w:t>
            </w:r>
            <w:r w:rsidR="00853F25">
              <w:rPr>
                <w:noProof/>
                <w:webHidden/>
              </w:rPr>
              <w:tab/>
            </w:r>
            <w:r w:rsidR="00853F25">
              <w:rPr>
                <w:noProof/>
                <w:webHidden/>
              </w:rPr>
              <w:fldChar w:fldCharType="begin"/>
            </w:r>
            <w:r w:rsidR="00853F25">
              <w:rPr>
                <w:noProof/>
                <w:webHidden/>
              </w:rPr>
              <w:instrText xml:space="preserve"> PAGEREF _Toc399339677 \h </w:instrText>
            </w:r>
            <w:r w:rsidR="00853F25">
              <w:rPr>
                <w:noProof/>
                <w:webHidden/>
              </w:rPr>
            </w:r>
            <w:r w:rsidR="00853F25">
              <w:rPr>
                <w:noProof/>
                <w:webHidden/>
              </w:rPr>
              <w:fldChar w:fldCharType="separate"/>
            </w:r>
            <w:r w:rsidR="00A7514C">
              <w:rPr>
                <w:noProof/>
                <w:webHidden/>
              </w:rPr>
              <w:t>13</w:t>
            </w:r>
            <w:r w:rsidR="00853F25">
              <w:rPr>
                <w:noProof/>
                <w:webHidden/>
              </w:rPr>
              <w:fldChar w:fldCharType="end"/>
            </w:r>
          </w:hyperlink>
        </w:p>
        <w:p w:rsidR="00853F25" w:rsidRDefault="00FF6E0D">
          <w:pPr>
            <w:pStyle w:val="TOC1"/>
            <w:tabs>
              <w:tab w:val="left" w:pos="660"/>
              <w:tab w:val="right" w:leader="dot" w:pos="9771"/>
            </w:tabs>
            <w:rPr>
              <w:noProof/>
            </w:rPr>
          </w:pPr>
          <w:hyperlink w:anchor="_Toc399339678" w:history="1">
            <w:r w:rsidR="00853F25" w:rsidRPr="006269E5">
              <w:rPr>
                <w:rStyle w:val="Hyperlink"/>
                <w:noProof/>
              </w:rPr>
              <w:t>26.</w:t>
            </w:r>
            <w:r w:rsidR="00853F25">
              <w:rPr>
                <w:noProof/>
              </w:rPr>
              <w:tab/>
            </w:r>
            <w:r w:rsidR="00853F25" w:rsidRPr="006269E5">
              <w:rPr>
                <w:rStyle w:val="Hyperlink"/>
                <w:noProof/>
              </w:rPr>
              <w:t>Petitions</w:t>
            </w:r>
            <w:r w:rsidR="00853F25">
              <w:rPr>
                <w:noProof/>
                <w:webHidden/>
              </w:rPr>
              <w:tab/>
            </w:r>
            <w:r w:rsidR="00853F25">
              <w:rPr>
                <w:noProof/>
                <w:webHidden/>
              </w:rPr>
              <w:fldChar w:fldCharType="begin"/>
            </w:r>
            <w:r w:rsidR="00853F25">
              <w:rPr>
                <w:noProof/>
                <w:webHidden/>
              </w:rPr>
              <w:instrText xml:space="preserve"> PAGEREF _Toc399339678 \h </w:instrText>
            </w:r>
            <w:r w:rsidR="00853F25">
              <w:rPr>
                <w:noProof/>
                <w:webHidden/>
              </w:rPr>
            </w:r>
            <w:r w:rsidR="00853F25">
              <w:rPr>
                <w:noProof/>
                <w:webHidden/>
              </w:rPr>
              <w:fldChar w:fldCharType="separate"/>
            </w:r>
            <w:r w:rsidR="00A7514C">
              <w:rPr>
                <w:noProof/>
                <w:webHidden/>
              </w:rPr>
              <w:t>14</w:t>
            </w:r>
            <w:r w:rsidR="00853F25">
              <w:rPr>
                <w:noProof/>
                <w:webHidden/>
              </w:rPr>
              <w:fldChar w:fldCharType="end"/>
            </w:r>
          </w:hyperlink>
        </w:p>
        <w:p w:rsidR="009E0216" w:rsidRDefault="009E0216">
          <w:r>
            <w:rPr>
              <w:b/>
              <w:bCs/>
              <w:noProof/>
            </w:rPr>
            <w:fldChar w:fldCharType="end"/>
          </w:r>
        </w:p>
      </w:sdtContent>
    </w:sdt>
    <w:p w:rsidR="00F41B92" w:rsidRDefault="00F41B92">
      <w:pPr>
        <w:rPr>
          <w:rFonts w:asciiTheme="majorHAnsi" w:eastAsiaTheme="majorEastAsia" w:hAnsiTheme="majorHAnsi" w:cstheme="majorBidi"/>
          <w:b/>
          <w:bCs/>
          <w:color w:val="365F91" w:themeColor="accent1" w:themeShade="BF"/>
          <w:sz w:val="28"/>
          <w:szCs w:val="28"/>
        </w:rPr>
      </w:pPr>
      <w:r>
        <w:br w:type="page"/>
      </w:r>
    </w:p>
    <w:p w:rsidR="009E0216" w:rsidRPr="00076D6B" w:rsidRDefault="009E0216" w:rsidP="00AF7D93">
      <w:pPr>
        <w:pStyle w:val="Heading1"/>
      </w:pPr>
      <w:bookmarkStart w:id="1" w:name="_Toc399339653"/>
      <w:r w:rsidRPr="00076D6B">
        <w:lastRenderedPageBreak/>
        <w:t xml:space="preserve">1. </w:t>
      </w:r>
      <w:r w:rsidRPr="00076D6B">
        <w:tab/>
        <w:t>Purpose</w:t>
      </w:r>
      <w:bookmarkEnd w:id="1"/>
      <w:r w:rsidRPr="00076D6B">
        <w:t xml:space="preserve"> </w:t>
      </w:r>
    </w:p>
    <w:p w:rsidR="009E0216" w:rsidRPr="00076D6B" w:rsidRDefault="009E0216" w:rsidP="001F0736">
      <w:pPr>
        <w:tabs>
          <w:tab w:val="left" w:pos="360"/>
          <w:tab w:val="left" w:pos="567"/>
        </w:tabs>
        <w:spacing w:after="0"/>
        <w:ind w:left="720" w:right="995" w:hanging="11"/>
        <w:rPr>
          <w:rFonts w:cstheme="minorHAnsi"/>
        </w:rPr>
      </w:pPr>
      <w:r w:rsidRPr="00076D6B">
        <w:rPr>
          <w:rFonts w:cstheme="minorHAnsi"/>
        </w:rPr>
        <w:t xml:space="preserve">The purpose of this Protocol is to regulate the proceedings of meetings of the Council and special committees. </w:t>
      </w:r>
    </w:p>
    <w:p w:rsidR="009E0216" w:rsidRPr="00076D6B" w:rsidRDefault="009E0216" w:rsidP="00AF7D93">
      <w:pPr>
        <w:pStyle w:val="Heading1"/>
      </w:pPr>
      <w:bookmarkStart w:id="2" w:name="_Toc399339654"/>
      <w:r w:rsidRPr="00076D6B">
        <w:t xml:space="preserve">2. </w:t>
      </w:r>
      <w:r w:rsidRPr="00076D6B">
        <w:tab/>
        <w:t>Definitions</w:t>
      </w:r>
      <w:bookmarkEnd w:id="2"/>
      <w:r w:rsidRPr="00076D6B">
        <w:t xml:space="preserve"> </w:t>
      </w:r>
    </w:p>
    <w:p w:rsidR="009E0216" w:rsidRPr="00076D6B" w:rsidRDefault="009E0216" w:rsidP="001F0736">
      <w:pPr>
        <w:tabs>
          <w:tab w:val="left" w:pos="360"/>
          <w:tab w:val="left" w:pos="426"/>
          <w:tab w:val="left" w:pos="567"/>
        </w:tabs>
        <w:spacing w:after="0"/>
        <w:ind w:left="567" w:right="995" w:firstLine="142"/>
        <w:rPr>
          <w:rFonts w:cstheme="minorHAnsi"/>
        </w:rPr>
      </w:pPr>
      <w:r w:rsidRPr="00076D6B">
        <w:rPr>
          <w:rFonts w:cstheme="minorHAnsi"/>
        </w:rPr>
        <w:t xml:space="preserve">In this Protocol: </w:t>
      </w:r>
    </w:p>
    <w:p w:rsidR="009E0216" w:rsidRPr="00076D6B" w:rsidRDefault="009E0216" w:rsidP="001F0736">
      <w:pPr>
        <w:tabs>
          <w:tab w:val="left" w:pos="709"/>
        </w:tabs>
        <w:spacing w:after="0"/>
        <w:ind w:left="709" w:right="995"/>
        <w:rPr>
          <w:rFonts w:cstheme="minorHAnsi"/>
        </w:rPr>
      </w:pPr>
      <w:r w:rsidRPr="00076D6B">
        <w:rPr>
          <w:rFonts w:cstheme="minorHAnsi"/>
          <w:b/>
        </w:rPr>
        <w:t>“Act”</w:t>
      </w:r>
      <w:r w:rsidRPr="00076D6B">
        <w:rPr>
          <w:rFonts w:cstheme="minorHAnsi"/>
        </w:rPr>
        <w:t xml:space="preserve"> means the Local Government Act 1989.</w:t>
      </w:r>
    </w:p>
    <w:p w:rsidR="009E0216" w:rsidRPr="00076D6B" w:rsidRDefault="009E0216" w:rsidP="001F0736">
      <w:pPr>
        <w:tabs>
          <w:tab w:val="left" w:pos="709"/>
        </w:tabs>
        <w:spacing w:after="0"/>
        <w:ind w:left="709" w:right="995"/>
        <w:rPr>
          <w:rFonts w:cstheme="minorHAnsi"/>
        </w:rPr>
      </w:pPr>
      <w:r w:rsidRPr="00076D6B">
        <w:rPr>
          <w:rFonts w:cstheme="minorHAnsi"/>
          <w:b/>
        </w:rPr>
        <w:t>“Agenda”</w:t>
      </w:r>
      <w:r w:rsidRPr="00076D6B">
        <w:rPr>
          <w:rFonts w:cstheme="minorHAnsi"/>
        </w:rPr>
        <w:t xml:space="preserve"> means a document containing the date time and place of a Meeting and a list of business to be transacted at the Meeting. </w:t>
      </w:r>
    </w:p>
    <w:p w:rsidR="009E0216" w:rsidRPr="00076D6B" w:rsidRDefault="009E0216" w:rsidP="001F0736">
      <w:pPr>
        <w:tabs>
          <w:tab w:val="left" w:pos="360"/>
          <w:tab w:val="left" w:pos="709"/>
        </w:tabs>
        <w:spacing w:after="0"/>
        <w:ind w:left="709" w:right="995"/>
        <w:rPr>
          <w:rFonts w:cstheme="minorHAnsi"/>
        </w:rPr>
      </w:pPr>
      <w:r w:rsidRPr="00076D6B">
        <w:rPr>
          <w:rFonts w:cstheme="minorHAnsi"/>
          <w:b/>
        </w:rPr>
        <w:t>“Business Day”</w:t>
      </w:r>
      <w:r w:rsidRPr="00076D6B">
        <w:rPr>
          <w:rFonts w:cstheme="minorHAnsi"/>
        </w:rPr>
        <w:t xml:space="preserve"> means a day that is not a Saturday or Sunday or a public holiday.</w:t>
      </w:r>
    </w:p>
    <w:p w:rsidR="009E0216" w:rsidRPr="00076D6B" w:rsidRDefault="009E0216" w:rsidP="001F0736">
      <w:pPr>
        <w:tabs>
          <w:tab w:val="left" w:pos="360"/>
          <w:tab w:val="left" w:pos="709"/>
        </w:tabs>
        <w:spacing w:after="0"/>
        <w:ind w:left="709" w:right="995"/>
        <w:rPr>
          <w:rFonts w:cstheme="minorHAnsi"/>
        </w:rPr>
      </w:pPr>
      <w:r w:rsidRPr="00076D6B">
        <w:rPr>
          <w:rFonts w:cstheme="minorHAnsi"/>
          <w:b/>
        </w:rPr>
        <w:t>“Chairperson”</w:t>
      </w:r>
      <w:r w:rsidRPr="00076D6B">
        <w:rPr>
          <w:rFonts w:cstheme="minorHAnsi"/>
        </w:rPr>
        <w:t xml:space="preserve"> means the person who chairs a Meeting. </w:t>
      </w:r>
    </w:p>
    <w:p w:rsidR="009E0216" w:rsidRPr="00076D6B" w:rsidRDefault="009E0216" w:rsidP="001F0736">
      <w:pPr>
        <w:tabs>
          <w:tab w:val="left" w:pos="360"/>
          <w:tab w:val="left" w:pos="709"/>
        </w:tabs>
        <w:spacing w:after="0"/>
        <w:ind w:left="709" w:right="995"/>
        <w:rPr>
          <w:rFonts w:cstheme="minorHAnsi"/>
        </w:rPr>
      </w:pPr>
      <w:r w:rsidRPr="00076D6B">
        <w:rPr>
          <w:rFonts w:cstheme="minorHAnsi"/>
          <w:b/>
        </w:rPr>
        <w:t>“Chief Executive Officer”</w:t>
      </w:r>
      <w:r w:rsidRPr="00076D6B">
        <w:rPr>
          <w:rFonts w:cstheme="minorHAnsi"/>
        </w:rPr>
        <w:t xml:space="preserve"> means the person who is the Chief Executive Officer (CEO) of the Council or any person acting in that position.</w:t>
      </w:r>
    </w:p>
    <w:p w:rsidR="009E0216" w:rsidRPr="00076D6B" w:rsidRDefault="009E0216" w:rsidP="001F0736">
      <w:pPr>
        <w:tabs>
          <w:tab w:val="left" w:pos="360"/>
          <w:tab w:val="left" w:pos="709"/>
        </w:tabs>
        <w:spacing w:after="0"/>
        <w:ind w:left="709" w:right="995"/>
        <w:rPr>
          <w:rFonts w:cstheme="minorHAnsi"/>
        </w:rPr>
      </w:pPr>
      <w:r w:rsidRPr="00076D6B">
        <w:rPr>
          <w:rFonts w:cstheme="minorHAnsi"/>
          <w:b/>
        </w:rPr>
        <w:t>“Council”</w:t>
      </w:r>
      <w:r w:rsidRPr="00076D6B">
        <w:rPr>
          <w:rFonts w:cstheme="minorHAnsi"/>
        </w:rPr>
        <w:t xml:space="preserve"> means the Wyndham City Council. </w:t>
      </w:r>
    </w:p>
    <w:p w:rsidR="009E0216" w:rsidRPr="00076D6B" w:rsidRDefault="009E0216" w:rsidP="001F0736">
      <w:pPr>
        <w:tabs>
          <w:tab w:val="left" w:pos="360"/>
          <w:tab w:val="left" w:pos="709"/>
        </w:tabs>
        <w:spacing w:after="0"/>
        <w:ind w:left="709" w:right="995"/>
        <w:rPr>
          <w:rFonts w:cstheme="minorHAnsi"/>
        </w:rPr>
      </w:pPr>
      <w:r w:rsidRPr="00076D6B">
        <w:rPr>
          <w:rFonts w:cstheme="minorHAnsi"/>
          <w:b/>
        </w:rPr>
        <w:t>“Mayor”</w:t>
      </w:r>
      <w:r w:rsidRPr="00076D6B">
        <w:rPr>
          <w:rFonts w:cstheme="minorHAnsi"/>
        </w:rPr>
        <w:t xml:space="preserve"> means the Mayor of the Council and any other Councillor acting as Mayor in the absence of the Mayor.</w:t>
      </w:r>
    </w:p>
    <w:p w:rsidR="009E0216" w:rsidRPr="00076D6B" w:rsidRDefault="009E0216" w:rsidP="001F0736">
      <w:pPr>
        <w:tabs>
          <w:tab w:val="left" w:pos="360"/>
          <w:tab w:val="left" w:pos="709"/>
        </w:tabs>
        <w:spacing w:after="0"/>
        <w:ind w:left="709" w:right="995"/>
        <w:rPr>
          <w:rFonts w:cstheme="minorHAnsi"/>
        </w:rPr>
      </w:pPr>
      <w:r w:rsidRPr="00076D6B">
        <w:rPr>
          <w:rFonts w:cstheme="minorHAnsi"/>
          <w:b/>
        </w:rPr>
        <w:t>“Meeting”</w:t>
      </w:r>
      <w:r w:rsidRPr="00076D6B">
        <w:rPr>
          <w:rFonts w:cstheme="minorHAnsi"/>
        </w:rPr>
        <w:t xml:space="preserve"> means a meeting of the Council or a special committee of the Council. </w:t>
      </w:r>
    </w:p>
    <w:p w:rsidR="009E0216" w:rsidRPr="00076D6B" w:rsidRDefault="009E0216" w:rsidP="001F0736">
      <w:pPr>
        <w:tabs>
          <w:tab w:val="left" w:pos="360"/>
          <w:tab w:val="left" w:pos="709"/>
        </w:tabs>
        <w:spacing w:after="0"/>
        <w:ind w:left="709" w:right="995"/>
        <w:rPr>
          <w:rFonts w:cstheme="minorHAnsi"/>
        </w:rPr>
      </w:pPr>
      <w:r w:rsidRPr="00076D6B">
        <w:rPr>
          <w:rFonts w:cstheme="minorHAnsi"/>
          <w:b/>
        </w:rPr>
        <w:t>“Notice of Motion”</w:t>
      </w:r>
      <w:r w:rsidRPr="00076D6B">
        <w:rPr>
          <w:rFonts w:cstheme="minorHAnsi"/>
        </w:rPr>
        <w:t xml:space="preserve"> means a notice setting out the text of a motion which a Councillor proposes to move at a Meeting.</w:t>
      </w:r>
    </w:p>
    <w:p w:rsidR="009E0216" w:rsidRPr="00076D6B" w:rsidRDefault="009E0216" w:rsidP="001F0736">
      <w:pPr>
        <w:tabs>
          <w:tab w:val="left" w:pos="709"/>
        </w:tabs>
        <w:spacing w:after="0"/>
        <w:ind w:left="709" w:right="995"/>
        <w:rPr>
          <w:rFonts w:cstheme="minorHAnsi"/>
        </w:rPr>
      </w:pPr>
      <w:r w:rsidRPr="00076D6B">
        <w:rPr>
          <w:rFonts w:cstheme="minorHAnsi"/>
          <w:b/>
        </w:rPr>
        <w:t>“Officer”</w:t>
      </w:r>
      <w:r w:rsidRPr="00076D6B">
        <w:rPr>
          <w:rFonts w:cstheme="minorHAnsi"/>
        </w:rPr>
        <w:t xml:space="preserve"> means an employee of the Council. </w:t>
      </w:r>
    </w:p>
    <w:p w:rsidR="009E0216" w:rsidRPr="00076D6B" w:rsidRDefault="009E0216" w:rsidP="001F0736">
      <w:pPr>
        <w:tabs>
          <w:tab w:val="left" w:pos="709"/>
        </w:tabs>
        <w:spacing w:after="0"/>
        <w:ind w:left="709" w:right="995"/>
        <w:rPr>
          <w:rFonts w:cstheme="minorHAnsi"/>
        </w:rPr>
      </w:pPr>
      <w:r w:rsidRPr="00076D6B">
        <w:rPr>
          <w:rFonts w:cstheme="minorHAnsi"/>
          <w:b/>
        </w:rPr>
        <w:t>“Protocol”</w:t>
      </w:r>
      <w:r w:rsidRPr="00076D6B">
        <w:rPr>
          <w:rFonts w:cstheme="minorHAnsi"/>
        </w:rPr>
        <w:t xml:space="preserve"> means Wyndham‘s Meeting Procedure Protocol incorporated by reference into Wyndham‘s Governance Local Law 2013. </w:t>
      </w:r>
    </w:p>
    <w:p w:rsidR="009E0216" w:rsidRPr="00076D6B" w:rsidRDefault="009E0216" w:rsidP="001F0736">
      <w:pPr>
        <w:pStyle w:val="Default"/>
        <w:tabs>
          <w:tab w:val="left" w:pos="284"/>
          <w:tab w:val="left" w:pos="709"/>
        </w:tabs>
        <w:ind w:left="709"/>
        <w:rPr>
          <w:sz w:val="22"/>
          <w:szCs w:val="22"/>
        </w:rPr>
      </w:pPr>
      <w:r w:rsidRPr="00076D6B">
        <w:rPr>
          <w:rFonts w:cstheme="minorHAnsi"/>
          <w:b/>
          <w:i/>
          <w:sz w:val="22"/>
          <w:szCs w:val="22"/>
        </w:rPr>
        <w:t xml:space="preserve">“Special Committee” </w:t>
      </w:r>
      <w:r w:rsidRPr="00076D6B">
        <w:rPr>
          <w:rFonts w:cstheme="minorHAnsi"/>
          <w:sz w:val="22"/>
          <w:szCs w:val="22"/>
        </w:rPr>
        <w:t>means</w:t>
      </w:r>
      <w:r w:rsidRPr="00076D6B">
        <w:rPr>
          <w:rFonts w:cstheme="minorHAnsi"/>
        </w:rPr>
        <w:t xml:space="preserve"> </w:t>
      </w:r>
      <w:r w:rsidRPr="00076D6B">
        <w:rPr>
          <w:sz w:val="22"/>
          <w:szCs w:val="22"/>
        </w:rPr>
        <w:t>a special committee of the Council appointed under section 86 of the Act.</w:t>
      </w:r>
    </w:p>
    <w:p w:rsidR="009E0216" w:rsidRPr="00076D6B" w:rsidRDefault="009E0216" w:rsidP="001F0736">
      <w:pPr>
        <w:pStyle w:val="Heading1"/>
        <w:tabs>
          <w:tab w:val="left" w:pos="709"/>
        </w:tabs>
      </w:pPr>
      <w:bookmarkStart w:id="3" w:name="_Toc399339655"/>
      <w:r w:rsidRPr="00076D6B">
        <w:t xml:space="preserve">3. </w:t>
      </w:r>
      <w:r w:rsidRPr="00076D6B">
        <w:tab/>
        <w:t>Responsibilities of CEO</w:t>
      </w:r>
      <w:bookmarkEnd w:id="3"/>
      <w:r w:rsidRPr="00076D6B">
        <w:t xml:space="preserve"> </w:t>
      </w:r>
    </w:p>
    <w:p w:rsidR="009E0216" w:rsidRPr="00076D6B" w:rsidRDefault="009E0216" w:rsidP="001F0736">
      <w:pPr>
        <w:tabs>
          <w:tab w:val="left" w:pos="709"/>
        </w:tabs>
        <w:spacing w:after="0"/>
        <w:ind w:left="709" w:right="995"/>
        <w:rPr>
          <w:rFonts w:cstheme="minorHAnsi"/>
        </w:rPr>
      </w:pPr>
      <w:r w:rsidRPr="00076D6B">
        <w:rPr>
          <w:rFonts w:cstheme="minorHAnsi"/>
        </w:rPr>
        <w:t xml:space="preserve">The responsibilities of the CEO under this Protocol are contained in Schedule 1.  </w:t>
      </w:r>
    </w:p>
    <w:p w:rsidR="009E0216" w:rsidRPr="00076D6B" w:rsidRDefault="009E0216" w:rsidP="001F0736">
      <w:pPr>
        <w:pStyle w:val="Heading1"/>
        <w:tabs>
          <w:tab w:val="left" w:pos="709"/>
        </w:tabs>
      </w:pPr>
      <w:bookmarkStart w:id="4" w:name="_Toc399339656"/>
      <w:r w:rsidRPr="00076D6B">
        <w:t>4.</w:t>
      </w:r>
      <w:r w:rsidRPr="00076D6B">
        <w:tab/>
        <w:t>Quorum</w:t>
      </w:r>
      <w:bookmarkEnd w:id="4"/>
      <w:r w:rsidRPr="00076D6B">
        <w:t xml:space="preserve"> </w:t>
      </w:r>
    </w:p>
    <w:p w:rsidR="009E0216" w:rsidRPr="00076D6B" w:rsidRDefault="009E0216" w:rsidP="001F0736">
      <w:pPr>
        <w:pStyle w:val="ListParagraph"/>
        <w:numPr>
          <w:ilvl w:val="0"/>
          <w:numId w:val="1"/>
        </w:numPr>
        <w:tabs>
          <w:tab w:val="left" w:pos="426"/>
          <w:tab w:val="left" w:pos="567"/>
          <w:tab w:val="left" w:pos="709"/>
        </w:tabs>
        <w:spacing w:after="0"/>
        <w:ind w:left="1440" w:right="995" w:hanging="731"/>
        <w:rPr>
          <w:rFonts w:cstheme="minorHAnsi"/>
        </w:rPr>
      </w:pPr>
      <w:r w:rsidRPr="00076D6B">
        <w:rPr>
          <w:rFonts w:cstheme="minorHAnsi"/>
        </w:rPr>
        <w:t xml:space="preserve">The quorum for a meeting is that prescribed in section 91(3A) of the Act being at least a majority of the members of the Council or the special committee. </w:t>
      </w:r>
    </w:p>
    <w:p w:rsidR="009E0216" w:rsidRPr="00076D6B" w:rsidRDefault="009E0216" w:rsidP="001F0736">
      <w:pPr>
        <w:tabs>
          <w:tab w:val="left" w:pos="567"/>
          <w:tab w:val="left" w:pos="709"/>
        </w:tabs>
        <w:spacing w:after="0"/>
        <w:ind w:left="567" w:right="995" w:hanging="731"/>
        <w:rPr>
          <w:rFonts w:cstheme="minorHAnsi"/>
        </w:rPr>
      </w:pPr>
    </w:p>
    <w:p w:rsidR="009E0216" w:rsidRPr="00076D6B" w:rsidRDefault="009E0216" w:rsidP="001F0736">
      <w:pPr>
        <w:tabs>
          <w:tab w:val="left" w:pos="567"/>
          <w:tab w:val="left" w:pos="709"/>
        </w:tabs>
        <w:spacing w:after="0"/>
        <w:ind w:left="1298" w:right="995" w:hanging="589"/>
        <w:rPr>
          <w:rFonts w:cstheme="minorHAnsi"/>
        </w:rPr>
      </w:pPr>
      <w:r w:rsidRPr="00076D6B">
        <w:rPr>
          <w:rFonts w:cstheme="minorHAnsi"/>
        </w:rPr>
        <w:t>(2)</w:t>
      </w:r>
      <w:r w:rsidRPr="00076D6B">
        <w:rPr>
          <w:rFonts w:cstheme="minorHAnsi"/>
        </w:rPr>
        <w:tab/>
      </w:r>
      <w:r w:rsidRPr="00076D6B">
        <w:rPr>
          <w:rFonts w:cstheme="minorHAnsi"/>
        </w:rPr>
        <w:tab/>
        <w:t>A meeting cannot commence, resume or continue without a quorum.</w:t>
      </w:r>
    </w:p>
    <w:p w:rsidR="009E0216" w:rsidRPr="00076D6B" w:rsidRDefault="009E0216" w:rsidP="001F0736">
      <w:pPr>
        <w:pStyle w:val="Heading1"/>
        <w:tabs>
          <w:tab w:val="left" w:pos="709"/>
        </w:tabs>
      </w:pPr>
      <w:bookmarkStart w:id="5" w:name="_Toc399339657"/>
      <w:r w:rsidRPr="00076D6B">
        <w:t xml:space="preserve">5. </w:t>
      </w:r>
      <w:r w:rsidRPr="00076D6B">
        <w:tab/>
        <w:t>Business at Meetings</w:t>
      </w:r>
      <w:bookmarkEnd w:id="5"/>
      <w:r w:rsidRPr="00076D6B">
        <w:t xml:space="preserve"> </w:t>
      </w:r>
    </w:p>
    <w:p w:rsidR="009E0216" w:rsidRPr="00076D6B" w:rsidRDefault="009E0216" w:rsidP="001F0736">
      <w:pPr>
        <w:pStyle w:val="ListParagraph"/>
        <w:numPr>
          <w:ilvl w:val="0"/>
          <w:numId w:val="2"/>
        </w:numPr>
        <w:tabs>
          <w:tab w:val="left" w:pos="284"/>
          <w:tab w:val="left" w:pos="709"/>
        </w:tabs>
        <w:spacing w:after="0"/>
        <w:ind w:left="1440" w:right="995" w:hanging="731"/>
        <w:rPr>
          <w:rFonts w:cstheme="minorHAnsi"/>
        </w:rPr>
      </w:pPr>
      <w:r w:rsidRPr="00076D6B">
        <w:rPr>
          <w:rFonts w:cstheme="minorHAnsi"/>
        </w:rPr>
        <w:t>No business can be dealt with at an Ordinary Council Meeting unless it is included in the Agenda for the Meeting or it is considered to be urgent business.</w:t>
      </w:r>
    </w:p>
    <w:p w:rsidR="009E0216" w:rsidRPr="00076D6B" w:rsidRDefault="009E0216" w:rsidP="001F0736">
      <w:pPr>
        <w:tabs>
          <w:tab w:val="left" w:pos="567"/>
          <w:tab w:val="left" w:pos="709"/>
        </w:tabs>
        <w:spacing w:after="0"/>
        <w:ind w:left="720" w:right="995" w:hanging="11"/>
        <w:rPr>
          <w:rFonts w:cstheme="minorHAnsi"/>
        </w:rPr>
      </w:pPr>
    </w:p>
    <w:p w:rsidR="009E0216" w:rsidRPr="00076D6B" w:rsidRDefault="009E0216" w:rsidP="001F0736">
      <w:pPr>
        <w:pStyle w:val="ListParagraph"/>
        <w:numPr>
          <w:ilvl w:val="0"/>
          <w:numId w:val="2"/>
        </w:numPr>
        <w:tabs>
          <w:tab w:val="left" w:pos="284"/>
          <w:tab w:val="left" w:pos="567"/>
          <w:tab w:val="left" w:pos="709"/>
        </w:tabs>
        <w:spacing w:after="0"/>
        <w:ind w:left="1440" w:right="995" w:hanging="731"/>
        <w:rPr>
          <w:rFonts w:cstheme="minorHAnsi"/>
        </w:rPr>
      </w:pPr>
      <w:r w:rsidRPr="00076D6B">
        <w:rPr>
          <w:rFonts w:cstheme="minorHAnsi"/>
        </w:rPr>
        <w:t>The order of business at a Meeting must be as set out in the Agenda but may be varied by the Chairperson or by resolution of the Council.</w:t>
      </w:r>
    </w:p>
    <w:p w:rsidR="009E0216" w:rsidRPr="00076D6B" w:rsidRDefault="009E0216" w:rsidP="009E0216">
      <w:pPr>
        <w:tabs>
          <w:tab w:val="left" w:pos="567"/>
        </w:tabs>
        <w:spacing w:after="0"/>
        <w:ind w:left="567" w:right="995"/>
        <w:rPr>
          <w:rFonts w:cstheme="minorHAnsi"/>
        </w:rPr>
      </w:pPr>
    </w:p>
    <w:p w:rsidR="0070761D" w:rsidRDefault="009E0216" w:rsidP="001F0736">
      <w:pPr>
        <w:tabs>
          <w:tab w:val="left" w:pos="426"/>
          <w:tab w:val="left" w:pos="567"/>
          <w:tab w:val="left" w:pos="900"/>
        </w:tabs>
        <w:spacing w:after="0"/>
        <w:ind w:left="1440" w:right="995" w:hanging="873"/>
        <w:rPr>
          <w:rFonts w:cstheme="minorHAnsi"/>
        </w:rPr>
      </w:pPr>
      <w:r w:rsidRPr="00076D6B">
        <w:rPr>
          <w:rFonts w:cstheme="minorHAnsi"/>
        </w:rPr>
        <w:lastRenderedPageBreak/>
        <w:t xml:space="preserve">(3) </w:t>
      </w:r>
      <w:r w:rsidRPr="00076D6B">
        <w:rPr>
          <w:rFonts w:cstheme="minorHAnsi"/>
        </w:rPr>
        <w:tab/>
      </w:r>
      <w:r w:rsidRPr="00076D6B">
        <w:rPr>
          <w:rFonts w:cstheme="minorHAnsi"/>
        </w:rPr>
        <w:tab/>
        <w:t>If the order of business is varied, the Chairperson must advise the public in attendance at the meeting of that change as soon as practicable.</w:t>
      </w:r>
    </w:p>
    <w:p w:rsidR="009E0216" w:rsidRDefault="0070761D" w:rsidP="001F0736">
      <w:pPr>
        <w:tabs>
          <w:tab w:val="left" w:pos="426"/>
          <w:tab w:val="left" w:pos="567"/>
          <w:tab w:val="left" w:pos="900"/>
        </w:tabs>
        <w:spacing w:after="0"/>
        <w:ind w:left="1440" w:right="995" w:hanging="873"/>
        <w:rPr>
          <w:rFonts w:cstheme="minorHAnsi"/>
        </w:rPr>
      </w:pPr>
      <w:r w:rsidRPr="00076D6B">
        <w:rPr>
          <w:rFonts w:cstheme="minorHAnsi"/>
        </w:rPr>
        <w:t xml:space="preserve"> </w:t>
      </w:r>
      <w:r w:rsidR="009E0216" w:rsidRPr="00076D6B">
        <w:rPr>
          <w:rFonts w:cstheme="minorHAnsi"/>
        </w:rPr>
        <w:t>(4)</w:t>
      </w:r>
      <w:r w:rsidR="009E0216" w:rsidRPr="00076D6B" w:rsidDel="00F24338">
        <w:rPr>
          <w:rFonts w:cstheme="minorHAnsi"/>
        </w:rPr>
        <w:t xml:space="preserve"> </w:t>
      </w:r>
      <w:r w:rsidR="009E0216" w:rsidRPr="00076D6B">
        <w:rPr>
          <w:rFonts w:cstheme="minorHAnsi"/>
        </w:rPr>
        <w:tab/>
        <w:t>Unless the Council determines otherwise, the way in which an item on the Agenda will be addressed is:</w:t>
      </w:r>
    </w:p>
    <w:p w:rsidR="001F0736" w:rsidRPr="00076D6B" w:rsidRDefault="001F0736" w:rsidP="001F0736">
      <w:pPr>
        <w:tabs>
          <w:tab w:val="left" w:pos="426"/>
          <w:tab w:val="left" w:pos="567"/>
          <w:tab w:val="left" w:pos="900"/>
        </w:tabs>
        <w:spacing w:after="0"/>
        <w:ind w:left="1440" w:right="995" w:hanging="873"/>
        <w:rPr>
          <w:rFonts w:cstheme="minorHAnsi"/>
        </w:rPr>
      </w:pPr>
    </w:p>
    <w:p w:rsidR="009E0216" w:rsidRPr="00076D6B" w:rsidRDefault="009E0216" w:rsidP="001F0736">
      <w:pPr>
        <w:pStyle w:val="ListParagraph"/>
        <w:numPr>
          <w:ilvl w:val="0"/>
          <w:numId w:val="7"/>
        </w:numPr>
        <w:tabs>
          <w:tab w:val="left" w:pos="567"/>
          <w:tab w:val="left" w:pos="1276"/>
          <w:tab w:val="left" w:pos="1560"/>
        </w:tabs>
        <w:spacing w:after="0"/>
        <w:ind w:left="1866" w:right="995" w:hanging="426"/>
        <w:rPr>
          <w:rFonts w:cstheme="minorHAnsi"/>
        </w:rPr>
      </w:pPr>
      <w:r w:rsidRPr="00076D6B">
        <w:rPr>
          <w:rFonts w:cstheme="minorHAnsi"/>
        </w:rPr>
        <w:t>the Chairperson may ask the nominated Officer to introduce the report relating to the item which will be limited to no more than 2 minutes;</w:t>
      </w:r>
    </w:p>
    <w:p w:rsidR="009E0216" w:rsidRPr="00076D6B" w:rsidRDefault="009E0216" w:rsidP="001F0736">
      <w:pPr>
        <w:pStyle w:val="ListParagraph"/>
        <w:numPr>
          <w:ilvl w:val="0"/>
          <w:numId w:val="7"/>
        </w:numPr>
        <w:tabs>
          <w:tab w:val="left" w:pos="567"/>
          <w:tab w:val="left" w:pos="1560"/>
        </w:tabs>
        <w:spacing w:after="0"/>
        <w:ind w:left="1866" w:right="995" w:hanging="426"/>
        <w:rPr>
          <w:rFonts w:cstheme="minorHAnsi"/>
        </w:rPr>
      </w:pPr>
      <w:r w:rsidRPr="00076D6B">
        <w:rPr>
          <w:rFonts w:cstheme="minorHAnsi"/>
        </w:rPr>
        <w:t>the CEO will read any public questions that have been submitted in relation to the item and the Chairperson will determine which Councillor will respond to the question or the CEO will determine which Officer will respond to the question if required;</w:t>
      </w:r>
    </w:p>
    <w:p w:rsidR="009E0216" w:rsidRPr="00076D6B" w:rsidRDefault="009E0216" w:rsidP="001F0736">
      <w:pPr>
        <w:pStyle w:val="ListParagraph"/>
        <w:numPr>
          <w:ilvl w:val="0"/>
          <w:numId w:val="7"/>
        </w:numPr>
        <w:tabs>
          <w:tab w:val="left" w:pos="567"/>
          <w:tab w:val="left" w:pos="1560"/>
        </w:tabs>
        <w:spacing w:after="0"/>
        <w:ind w:left="1866" w:right="995" w:hanging="426"/>
        <w:rPr>
          <w:rFonts w:cstheme="minorHAnsi"/>
        </w:rPr>
      </w:pPr>
      <w:r w:rsidRPr="00076D6B">
        <w:rPr>
          <w:rFonts w:cstheme="minorHAnsi"/>
        </w:rPr>
        <w:t>the Chairperson will ask if any Councillor wishes to clarify any matter relating to the item with the Officer; and</w:t>
      </w:r>
    </w:p>
    <w:p w:rsidR="009E0216" w:rsidRPr="00076D6B" w:rsidRDefault="009E0216" w:rsidP="001F0736">
      <w:pPr>
        <w:pStyle w:val="ListParagraph"/>
        <w:numPr>
          <w:ilvl w:val="0"/>
          <w:numId w:val="7"/>
        </w:numPr>
        <w:tabs>
          <w:tab w:val="left" w:pos="567"/>
          <w:tab w:val="left" w:pos="990"/>
          <w:tab w:val="left" w:pos="1560"/>
        </w:tabs>
        <w:spacing w:after="0"/>
        <w:ind w:left="1866" w:right="995" w:hanging="426"/>
        <w:rPr>
          <w:rFonts w:cstheme="minorHAnsi"/>
        </w:rPr>
      </w:pPr>
      <w:r w:rsidRPr="00076D6B">
        <w:rPr>
          <w:rFonts w:cstheme="minorHAnsi"/>
        </w:rPr>
        <w:t>the Chairperson will then move the item into the formal procedures in clause 11.</w:t>
      </w:r>
    </w:p>
    <w:p w:rsidR="009E0216" w:rsidRPr="00076D6B" w:rsidRDefault="009E0216" w:rsidP="009E0216">
      <w:pPr>
        <w:tabs>
          <w:tab w:val="left" w:pos="567"/>
        </w:tabs>
        <w:spacing w:after="0"/>
        <w:ind w:left="567" w:right="995"/>
        <w:rPr>
          <w:rFonts w:cstheme="minorHAnsi"/>
        </w:rPr>
      </w:pPr>
    </w:p>
    <w:p w:rsidR="009E0216" w:rsidRPr="00076D6B" w:rsidRDefault="009E0216" w:rsidP="00200D93">
      <w:pPr>
        <w:tabs>
          <w:tab w:val="left" w:pos="426"/>
          <w:tab w:val="left" w:pos="900"/>
        </w:tabs>
        <w:spacing w:after="0"/>
        <w:ind w:left="1440" w:right="995" w:hanging="873"/>
        <w:rPr>
          <w:rFonts w:cstheme="minorHAnsi"/>
        </w:rPr>
      </w:pPr>
      <w:r w:rsidRPr="00076D6B">
        <w:rPr>
          <w:rFonts w:cstheme="minorHAnsi"/>
        </w:rPr>
        <w:t xml:space="preserve">(5) </w:t>
      </w:r>
      <w:r w:rsidRPr="00076D6B">
        <w:rPr>
          <w:rFonts w:cstheme="minorHAnsi"/>
        </w:rPr>
        <w:tab/>
      </w:r>
      <w:r w:rsidRPr="00076D6B">
        <w:rPr>
          <w:rFonts w:cstheme="minorHAnsi"/>
        </w:rPr>
        <w:tab/>
        <w:t xml:space="preserve">Unless the Council resolves to extend the Meeting, the Meeting must conclude no later than 10:30pm. </w:t>
      </w:r>
    </w:p>
    <w:p w:rsidR="009E0216" w:rsidRPr="00076D6B" w:rsidRDefault="009E0216" w:rsidP="009E0216">
      <w:pPr>
        <w:tabs>
          <w:tab w:val="left" w:pos="567"/>
        </w:tabs>
        <w:spacing w:after="0"/>
        <w:ind w:left="567" w:right="995"/>
        <w:rPr>
          <w:rFonts w:cstheme="minorHAnsi"/>
        </w:rPr>
      </w:pPr>
    </w:p>
    <w:p w:rsidR="009E0216" w:rsidRPr="00076D6B" w:rsidRDefault="009E0216" w:rsidP="00200D93">
      <w:pPr>
        <w:tabs>
          <w:tab w:val="left" w:pos="426"/>
          <w:tab w:val="left" w:pos="567"/>
          <w:tab w:val="left" w:pos="851"/>
        </w:tabs>
        <w:spacing w:after="0"/>
        <w:ind w:left="1440" w:right="995" w:hanging="873"/>
        <w:rPr>
          <w:rFonts w:cstheme="minorHAnsi"/>
        </w:rPr>
      </w:pPr>
      <w:r w:rsidRPr="00076D6B">
        <w:rPr>
          <w:rFonts w:cstheme="minorHAnsi"/>
        </w:rPr>
        <w:t>(6)</w:t>
      </w:r>
      <w:r w:rsidRPr="00076D6B">
        <w:rPr>
          <w:rFonts w:cstheme="minorHAnsi"/>
        </w:rPr>
        <w:tab/>
      </w:r>
      <w:r w:rsidRPr="00076D6B">
        <w:rPr>
          <w:rFonts w:cstheme="minorHAnsi"/>
        </w:rPr>
        <w:tab/>
        <w:t>A Councillor may propose that the Meeting be extended by no more than half an hour but the Chairperson must not accept more than 3 such notices at the Meeting to extend the meeting time.</w:t>
      </w:r>
    </w:p>
    <w:p w:rsidR="009E0216" w:rsidRPr="00076D6B" w:rsidRDefault="009E0216" w:rsidP="00200D93">
      <w:pPr>
        <w:pStyle w:val="Heading1"/>
        <w:tabs>
          <w:tab w:val="left" w:pos="567"/>
        </w:tabs>
      </w:pPr>
      <w:bookmarkStart w:id="6" w:name="_Toc399339658"/>
      <w:r w:rsidRPr="00076D6B">
        <w:t>6.</w:t>
      </w:r>
      <w:r w:rsidRPr="00076D6B">
        <w:tab/>
        <w:t>Urgent Business</w:t>
      </w:r>
      <w:bookmarkEnd w:id="6"/>
    </w:p>
    <w:p w:rsidR="009E0216" w:rsidRPr="00076D6B" w:rsidRDefault="009E0216" w:rsidP="0006690C">
      <w:pPr>
        <w:pStyle w:val="ListParagraph"/>
        <w:numPr>
          <w:ilvl w:val="0"/>
          <w:numId w:val="3"/>
        </w:numPr>
        <w:tabs>
          <w:tab w:val="left" w:pos="360"/>
          <w:tab w:val="left" w:pos="567"/>
          <w:tab w:val="left" w:pos="1418"/>
        </w:tabs>
        <w:spacing w:after="0"/>
        <w:ind w:left="1418" w:right="995" w:hanging="851"/>
        <w:rPr>
          <w:rFonts w:cstheme="minorHAnsi"/>
        </w:rPr>
      </w:pPr>
      <w:r w:rsidRPr="00076D6B">
        <w:rPr>
          <w:rFonts w:cstheme="minorHAnsi"/>
        </w:rPr>
        <w:t>The majority of Councillors present at the meeting may resolve to deal with a matter that is not on the Agenda as urgent business.</w:t>
      </w:r>
    </w:p>
    <w:p w:rsidR="009E0216" w:rsidRPr="00076D6B" w:rsidRDefault="009E0216" w:rsidP="009E0216">
      <w:pPr>
        <w:tabs>
          <w:tab w:val="left" w:pos="567"/>
        </w:tabs>
        <w:spacing w:after="0"/>
        <w:ind w:left="567" w:right="995"/>
        <w:rPr>
          <w:rFonts w:cstheme="minorHAnsi"/>
        </w:rPr>
      </w:pPr>
    </w:p>
    <w:p w:rsidR="009E0216" w:rsidRPr="004829CD" w:rsidRDefault="009E0216" w:rsidP="002A46C3">
      <w:pPr>
        <w:pStyle w:val="ListParagraph"/>
        <w:numPr>
          <w:ilvl w:val="0"/>
          <w:numId w:val="3"/>
        </w:numPr>
        <w:tabs>
          <w:tab w:val="left" w:pos="360"/>
          <w:tab w:val="left" w:pos="426"/>
          <w:tab w:val="left" w:pos="567"/>
        </w:tabs>
        <w:spacing w:after="0"/>
        <w:ind w:left="1440" w:right="995" w:hanging="873"/>
        <w:rPr>
          <w:rFonts w:cstheme="minorHAnsi"/>
        </w:rPr>
      </w:pPr>
      <w:r w:rsidRPr="004829CD">
        <w:rPr>
          <w:rFonts w:cstheme="minorHAnsi"/>
        </w:rPr>
        <w:t>A matter will be considered urgent if it cannot reasonably be deferred for inclusion in the Agenda of the next Meeting of the Council.</w:t>
      </w:r>
    </w:p>
    <w:p w:rsidR="009E0216" w:rsidRPr="00076D6B" w:rsidRDefault="009E0216" w:rsidP="0006690C">
      <w:pPr>
        <w:pStyle w:val="Heading1"/>
        <w:tabs>
          <w:tab w:val="left" w:pos="567"/>
        </w:tabs>
      </w:pPr>
      <w:bookmarkStart w:id="7" w:name="_Toc399339659"/>
      <w:r w:rsidRPr="00076D6B">
        <w:t>7.</w:t>
      </w:r>
      <w:r w:rsidRPr="00076D6B">
        <w:tab/>
        <w:t>Delegates Reports</w:t>
      </w:r>
      <w:bookmarkEnd w:id="7"/>
    </w:p>
    <w:p w:rsidR="009E0216" w:rsidRPr="00076D6B" w:rsidRDefault="009E0216" w:rsidP="0006690C">
      <w:pPr>
        <w:pStyle w:val="ListParagraph"/>
        <w:numPr>
          <w:ilvl w:val="0"/>
          <w:numId w:val="4"/>
        </w:numPr>
        <w:tabs>
          <w:tab w:val="left" w:pos="360"/>
          <w:tab w:val="left" w:pos="567"/>
        </w:tabs>
        <w:spacing w:after="0"/>
        <w:ind w:left="1440" w:right="995" w:hanging="873"/>
        <w:rPr>
          <w:rFonts w:cstheme="minorHAnsi"/>
        </w:rPr>
      </w:pPr>
      <w:r w:rsidRPr="00076D6B">
        <w:rPr>
          <w:rFonts w:cstheme="minorHAnsi"/>
        </w:rPr>
        <w:t xml:space="preserve">There must be an item on the Agenda for Delegate’s Reports where a Councillor appointed to be the Council’s representative on external groups or organisations or appointed to advisory committees of the Council may provide a verbal Delegate’s Report to the Council. </w:t>
      </w:r>
    </w:p>
    <w:p w:rsidR="009E0216" w:rsidRPr="00076D6B" w:rsidRDefault="009E0216" w:rsidP="009E0216">
      <w:pPr>
        <w:tabs>
          <w:tab w:val="left" w:pos="360"/>
          <w:tab w:val="left" w:pos="567"/>
          <w:tab w:val="left" w:pos="900"/>
        </w:tabs>
        <w:spacing w:after="0"/>
        <w:ind w:left="567" w:right="995"/>
        <w:rPr>
          <w:rFonts w:cstheme="minorHAnsi"/>
        </w:rPr>
      </w:pPr>
    </w:p>
    <w:p w:rsidR="009E0216" w:rsidRPr="00076D6B" w:rsidRDefault="009E0216" w:rsidP="0006690C">
      <w:pPr>
        <w:pStyle w:val="ListParagraph"/>
        <w:numPr>
          <w:ilvl w:val="0"/>
          <w:numId w:val="4"/>
        </w:numPr>
        <w:tabs>
          <w:tab w:val="left" w:pos="360"/>
          <w:tab w:val="left" w:pos="567"/>
          <w:tab w:val="left" w:pos="1418"/>
        </w:tabs>
        <w:spacing w:after="0"/>
        <w:ind w:left="1418" w:right="995" w:hanging="851"/>
        <w:rPr>
          <w:rFonts w:cstheme="minorHAnsi"/>
        </w:rPr>
      </w:pPr>
      <w:r w:rsidRPr="00076D6B">
        <w:rPr>
          <w:rFonts w:cstheme="minorHAnsi"/>
        </w:rPr>
        <w:t>When presenting a Delegate’s Report, a Councillor must not speak for longer than 3 minutes unless the agreement of the Chairperson to speak for a longer period of time has been obtained before noon on the day of the Meeting.</w:t>
      </w:r>
    </w:p>
    <w:p w:rsidR="009E0216" w:rsidRPr="00076D6B" w:rsidRDefault="009E0216" w:rsidP="009E0216">
      <w:pPr>
        <w:tabs>
          <w:tab w:val="left" w:pos="567"/>
        </w:tabs>
        <w:spacing w:after="0"/>
        <w:ind w:left="567" w:right="995"/>
        <w:rPr>
          <w:rFonts w:cstheme="minorHAnsi"/>
        </w:rPr>
      </w:pPr>
    </w:p>
    <w:p w:rsidR="004829CD" w:rsidRDefault="004829CD">
      <w:pPr>
        <w:rPr>
          <w:rFonts w:eastAsiaTheme="minorHAnsi" w:cstheme="minorHAnsi"/>
          <w:lang w:eastAsia="en-US"/>
        </w:rPr>
      </w:pPr>
      <w:r>
        <w:rPr>
          <w:rFonts w:cstheme="minorHAnsi"/>
        </w:rPr>
        <w:br w:type="page"/>
      </w:r>
    </w:p>
    <w:p w:rsidR="009E0216" w:rsidRPr="00076D6B" w:rsidRDefault="009E0216" w:rsidP="0006690C">
      <w:pPr>
        <w:pStyle w:val="ListParagraph"/>
        <w:numPr>
          <w:ilvl w:val="0"/>
          <w:numId w:val="4"/>
        </w:numPr>
        <w:tabs>
          <w:tab w:val="left" w:pos="360"/>
          <w:tab w:val="left" w:pos="567"/>
          <w:tab w:val="left" w:pos="1418"/>
        </w:tabs>
        <w:spacing w:after="0"/>
        <w:ind w:left="1418" w:right="995" w:hanging="851"/>
        <w:rPr>
          <w:rFonts w:cstheme="minorHAnsi"/>
        </w:rPr>
      </w:pPr>
      <w:r w:rsidRPr="00076D6B">
        <w:rPr>
          <w:rFonts w:cstheme="minorHAnsi"/>
        </w:rPr>
        <w:lastRenderedPageBreak/>
        <w:t>A Councillor should include information in the Delegate’s Report about changes or developments that the Councillor has become aware of, that could be important or relevant to the Council. The Councillor may table confirmed minutes of the Advisory Committee, group or organisation to support their report.</w:t>
      </w:r>
    </w:p>
    <w:p w:rsidR="009E0216" w:rsidRPr="00076D6B" w:rsidRDefault="009E0216" w:rsidP="0006690C">
      <w:pPr>
        <w:pStyle w:val="Heading1"/>
        <w:tabs>
          <w:tab w:val="left" w:pos="567"/>
        </w:tabs>
      </w:pPr>
      <w:bookmarkStart w:id="8" w:name="_Toc399339660"/>
      <w:r w:rsidRPr="00076D6B">
        <w:t xml:space="preserve">8. </w:t>
      </w:r>
      <w:r w:rsidRPr="00076D6B">
        <w:tab/>
        <w:t>Confirmation of the Minutes of a Meeting</w:t>
      </w:r>
      <w:bookmarkEnd w:id="8"/>
      <w:r w:rsidRPr="00076D6B">
        <w:t xml:space="preserve"> </w:t>
      </w:r>
    </w:p>
    <w:p w:rsidR="009E0216" w:rsidRPr="00076D6B" w:rsidRDefault="009E0216" w:rsidP="0006690C">
      <w:pPr>
        <w:pStyle w:val="ListParagraph"/>
        <w:numPr>
          <w:ilvl w:val="0"/>
          <w:numId w:val="5"/>
        </w:numPr>
        <w:tabs>
          <w:tab w:val="left" w:pos="360"/>
          <w:tab w:val="left" w:pos="567"/>
          <w:tab w:val="left" w:pos="1418"/>
        </w:tabs>
        <w:spacing w:after="0"/>
        <w:ind w:left="1418" w:right="995" w:hanging="851"/>
        <w:rPr>
          <w:rFonts w:cstheme="minorHAnsi"/>
        </w:rPr>
      </w:pPr>
      <w:r w:rsidRPr="00076D6B">
        <w:rPr>
          <w:rFonts w:cstheme="minorHAnsi"/>
        </w:rPr>
        <w:t xml:space="preserve">When confirming the minutes of a Meeting, the Chairperson must ask if any item in the minutes is opposed. </w:t>
      </w:r>
    </w:p>
    <w:p w:rsidR="009E0216" w:rsidRPr="00076D6B" w:rsidRDefault="009E0216" w:rsidP="009E0216">
      <w:pPr>
        <w:tabs>
          <w:tab w:val="left" w:pos="567"/>
        </w:tabs>
        <w:spacing w:after="0"/>
        <w:ind w:left="567" w:right="995"/>
        <w:rPr>
          <w:rFonts w:cstheme="minorHAnsi"/>
        </w:rPr>
      </w:pPr>
    </w:p>
    <w:p w:rsidR="009E0216" w:rsidRPr="00076D6B" w:rsidRDefault="009E0216" w:rsidP="0006690C">
      <w:pPr>
        <w:pStyle w:val="ListParagraph"/>
        <w:numPr>
          <w:ilvl w:val="0"/>
          <w:numId w:val="5"/>
        </w:numPr>
        <w:tabs>
          <w:tab w:val="left" w:pos="450"/>
          <w:tab w:val="left" w:pos="567"/>
          <w:tab w:val="left" w:pos="1418"/>
        </w:tabs>
        <w:spacing w:after="0"/>
        <w:ind w:left="1418" w:right="995" w:hanging="851"/>
        <w:rPr>
          <w:rFonts w:cstheme="minorHAnsi"/>
        </w:rPr>
      </w:pPr>
      <w:r w:rsidRPr="00076D6B">
        <w:rPr>
          <w:rFonts w:cstheme="minorHAnsi"/>
        </w:rPr>
        <w:t xml:space="preserve">A Councillor may only express opposition to an item in the minutes on the basis that the record is incomplete or inaccurate. </w:t>
      </w:r>
    </w:p>
    <w:p w:rsidR="009E0216" w:rsidRPr="00076D6B" w:rsidRDefault="009E0216" w:rsidP="009E0216">
      <w:pPr>
        <w:tabs>
          <w:tab w:val="left" w:pos="567"/>
        </w:tabs>
        <w:spacing w:after="0"/>
        <w:ind w:left="567" w:right="995"/>
        <w:rPr>
          <w:rFonts w:cstheme="minorHAnsi"/>
        </w:rPr>
      </w:pPr>
    </w:p>
    <w:p w:rsidR="009E0216" w:rsidRPr="00076D6B" w:rsidRDefault="009E0216" w:rsidP="0006690C">
      <w:pPr>
        <w:pStyle w:val="ListParagraph"/>
        <w:numPr>
          <w:ilvl w:val="0"/>
          <w:numId w:val="5"/>
        </w:numPr>
        <w:tabs>
          <w:tab w:val="left" w:pos="360"/>
          <w:tab w:val="left" w:pos="567"/>
          <w:tab w:val="left" w:pos="1418"/>
        </w:tabs>
        <w:spacing w:after="0"/>
        <w:ind w:left="1418" w:right="995" w:hanging="851"/>
        <w:rPr>
          <w:rFonts w:cstheme="minorHAnsi"/>
        </w:rPr>
      </w:pPr>
      <w:r w:rsidRPr="00076D6B">
        <w:rPr>
          <w:rFonts w:cstheme="minorHAnsi"/>
        </w:rPr>
        <w:t xml:space="preserve">If a Councillor indicates opposition, he or she must specify the particular item in the minutes and may, after asking any questions to clarify the matter, only move a motion to correct the alleged error in the record. </w:t>
      </w:r>
    </w:p>
    <w:p w:rsidR="009E0216" w:rsidRPr="00076D6B" w:rsidRDefault="009E0216" w:rsidP="009E0216">
      <w:pPr>
        <w:tabs>
          <w:tab w:val="left" w:pos="360"/>
          <w:tab w:val="left" w:pos="993"/>
          <w:tab w:val="left" w:pos="1418"/>
        </w:tabs>
        <w:spacing w:after="0"/>
        <w:ind w:right="995"/>
        <w:rPr>
          <w:rFonts w:cstheme="minorHAnsi"/>
        </w:rPr>
      </w:pPr>
    </w:p>
    <w:p w:rsidR="009E0216" w:rsidRPr="00076D6B" w:rsidRDefault="009E0216" w:rsidP="0006690C">
      <w:pPr>
        <w:pStyle w:val="ListParagraph"/>
        <w:numPr>
          <w:ilvl w:val="0"/>
          <w:numId w:val="5"/>
        </w:numPr>
        <w:tabs>
          <w:tab w:val="left" w:pos="360"/>
          <w:tab w:val="left" w:pos="567"/>
        </w:tabs>
        <w:spacing w:after="0"/>
        <w:ind w:left="1440" w:right="995" w:hanging="873"/>
        <w:rPr>
          <w:rFonts w:cstheme="minorHAnsi"/>
        </w:rPr>
      </w:pPr>
      <w:r w:rsidRPr="00076D6B">
        <w:rPr>
          <w:rFonts w:cstheme="minorHAnsi"/>
        </w:rPr>
        <w:t xml:space="preserve">If no Councillor indicates opposition, the Chairperson must call for a motion for the minutes to be confirmed. </w:t>
      </w:r>
    </w:p>
    <w:p w:rsidR="009E0216" w:rsidRPr="00076D6B" w:rsidRDefault="009E0216" w:rsidP="009E0216">
      <w:pPr>
        <w:tabs>
          <w:tab w:val="left" w:pos="567"/>
        </w:tabs>
        <w:spacing w:after="0"/>
        <w:ind w:left="567" w:right="995"/>
        <w:rPr>
          <w:rFonts w:cstheme="minorHAnsi"/>
        </w:rPr>
      </w:pPr>
    </w:p>
    <w:p w:rsidR="009E0216" w:rsidRPr="00076D6B" w:rsidRDefault="009E0216" w:rsidP="0006690C">
      <w:pPr>
        <w:pStyle w:val="ListParagraph"/>
        <w:numPr>
          <w:ilvl w:val="0"/>
          <w:numId w:val="5"/>
        </w:numPr>
        <w:tabs>
          <w:tab w:val="left" w:pos="360"/>
          <w:tab w:val="left" w:pos="567"/>
        </w:tabs>
        <w:spacing w:after="0"/>
        <w:ind w:left="1440" w:right="995" w:hanging="873"/>
        <w:rPr>
          <w:rFonts w:cstheme="minorHAnsi"/>
        </w:rPr>
      </w:pPr>
      <w:r w:rsidRPr="00076D6B">
        <w:rPr>
          <w:rFonts w:cstheme="minorHAnsi"/>
        </w:rPr>
        <w:t>The Chairperson must not allow discussion or motions on any other issue than the alleged omission from or inaccuracy of the minutes.</w:t>
      </w:r>
    </w:p>
    <w:p w:rsidR="009E0216" w:rsidRPr="00076D6B" w:rsidRDefault="009E0216" w:rsidP="0006690C">
      <w:pPr>
        <w:pStyle w:val="Heading1"/>
        <w:tabs>
          <w:tab w:val="left" w:pos="567"/>
        </w:tabs>
      </w:pPr>
      <w:bookmarkStart w:id="9" w:name="_Toc399339661"/>
      <w:r w:rsidRPr="00076D6B">
        <w:t>9.</w:t>
      </w:r>
      <w:r w:rsidRPr="00076D6B">
        <w:tab/>
        <w:t>Form of Motions</w:t>
      </w:r>
      <w:bookmarkEnd w:id="9"/>
      <w:r w:rsidRPr="00076D6B">
        <w:t xml:space="preserve"> </w:t>
      </w:r>
    </w:p>
    <w:p w:rsidR="009E0216" w:rsidRPr="00076D6B" w:rsidRDefault="009E0216" w:rsidP="009E0216">
      <w:pPr>
        <w:tabs>
          <w:tab w:val="left" w:pos="426"/>
          <w:tab w:val="left" w:pos="567"/>
        </w:tabs>
        <w:spacing w:after="0"/>
        <w:ind w:left="567" w:right="995"/>
        <w:rPr>
          <w:rFonts w:cstheme="minorHAnsi"/>
        </w:rPr>
      </w:pPr>
      <w:r w:rsidRPr="00076D6B">
        <w:rPr>
          <w:rFonts w:cstheme="minorHAnsi"/>
        </w:rPr>
        <w:t xml:space="preserve">(1) </w:t>
      </w:r>
      <w:r w:rsidRPr="00076D6B">
        <w:rPr>
          <w:rFonts w:cstheme="minorHAnsi"/>
        </w:rPr>
        <w:tab/>
        <w:t>A motion or amendment which is proposed by a Councillor at a Meeting must be:</w:t>
      </w:r>
    </w:p>
    <w:p w:rsidR="009E0216" w:rsidRPr="00076D6B" w:rsidRDefault="009E0216" w:rsidP="009E0216">
      <w:pPr>
        <w:pStyle w:val="ListParagraph"/>
        <w:numPr>
          <w:ilvl w:val="0"/>
          <w:numId w:val="8"/>
        </w:numPr>
        <w:tabs>
          <w:tab w:val="left" w:pos="567"/>
          <w:tab w:val="left" w:pos="851"/>
          <w:tab w:val="left" w:pos="1276"/>
        </w:tabs>
        <w:spacing w:after="0"/>
        <w:ind w:right="995"/>
        <w:rPr>
          <w:rFonts w:cstheme="minorHAnsi"/>
        </w:rPr>
      </w:pPr>
      <w:r w:rsidRPr="00076D6B">
        <w:rPr>
          <w:rFonts w:cstheme="minorHAnsi"/>
        </w:rPr>
        <w:t xml:space="preserve">Clearly expressed and unambiguous; </w:t>
      </w:r>
    </w:p>
    <w:p w:rsidR="009E0216" w:rsidRPr="00076D6B" w:rsidRDefault="009E0216" w:rsidP="009E0216">
      <w:pPr>
        <w:pStyle w:val="ListParagraph"/>
        <w:numPr>
          <w:ilvl w:val="0"/>
          <w:numId w:val="8"/>
        </w:numPr>
        <w:tabs>
          <w:tab w:val="left" w:pos="567"/>
          <w:tab w:val="left" w:pos="851"/>
          <w:tab w:val="left" w:pos="1276"/>
        </w:tabs>
        <w:spacing w:after="0"/>
        <w:ind w:right="995"/>
        <w:rPr>
          <w:rFonts w:cstheme="minorHAnsi"/>
        </w:rPr>
      </w:pPr>
      <w:r w:rsidRPr="00076D6B">
        <w:rPr>
          <w:rFonts w:cstheme="minorHAnsi"/>
        </w:rPr>
        <w:t xml:space="preserve">Not be objectionable in nature; </w:t>
      </w:r>
    </w:p>
    <w:p w:rsidR="009E0216" w:rsidRPr="00076D6B" w:rsidRDefault="009E0216" w:rsidP="009E0216">
      <w:pPr>
        <w:pStyle w:val="ListParagraph"/>
        <w:numPr>
          <w:ilvl w:val="0"/>
          <w:numId w:val="8"/>
        </w:numPr>
        <w:tabs>
          <w:tab w:val="left" w:pos="567"/>
          <w:tab w:val="left" w:pos="851"/>
          <w:tab w:val="left" w:pos="1276"/>
        </w:tabs>
        <w:spacing w:after="0"/>
        <w:ind w:right="995"/>
        <w:rPr>
          <w:rFonts w:cstheme="minorHAnsi"/>
        </w:rPr>
      </w:pPr>
      <w:r w:rsidRPr="00076D6B">
        <w:rPr>
          <w:rFonts w:cstheme="minorHAnsi"/>
        </w:rPr>
        <w:t xml:space="preserve">Related to the powers or functions of Council; and </w:t>
      </w:r>
    </w:p>
    <w:p w:rsidR="009E0216" w:rsidRPr="00076D6B" w:rsidRDefault="009E0216" w:rsidP="009E0216">
      <w:pPr>
        <w:pStyle w:val="ListParagraph"/>
        <w:numPr>
          <w:ilvl w:val="0"/>
          <w:numId w:val="8"/>
        </w:numPr>
        <w:tabs>
          <w:tab w:val="left" w:pos="567"/>
          <w:tab w:val="left" w:pos="709"/>
          <w:tab w:val="left" w:pos="851"/>
          <w:tab w:val="left" w:pos="1134"/>
          <w:tab w:val="left" w:pos="1276"/>
        </w:tabs>
        <w:spacing w:after="0"/>
        <w:ind w:right="995"/>
        <w:rPr>
          <w:rFonts w:cstheme="minorHAnsi"/>
        </w:rPr>
      </w:pPr>
      <w:r w:rsidRPr="00076D6B">
        <w:rPr>
          <w:rFonts w:cstheme="minorHAnsi"/>
        </w:rPr>
        <w:t xml:space="preserve">Relevant to an item on the Agenda including an item which has been agreed to by Council as urgent business. </w:t>
      </w:r>
    </w:p>
    <w:p w:rsidR="009E0216" w:rsidRPr="00076D6B" w:rsidRDefault="009E0216" w:rsidP="009E0216">
      <w:pPr>
        <w:tabs>
          <w:tab w:val="left" w:pos="567"/>
        </w:tabs>
        <w:spacing w:after="0"/>
        <w:ind w:left="567" w:right="995"/>
        <w:rPr>
          <w:rFonts w:cstheme="minorHAnsi"/>
        </w:rPr>
      </w:pPr>
    </w:p>
    <w:p w:rsidR="009E0216" w:rsidRPr="00076D6B" w:rsidRDefault="009E0216" w:rsidP="0006690C">
      <w:pPr>
        <w:tabs>
          <w:tab w:val="left" w:pos="567"/>
        </w:tabs>
        <w:spacing w:after="0"/>
        <w:ind w:left="1440" w:right="995" w:hanging="873"/>
        <w:rPr>
          <w:rFonts w:cstheme="minorHAnsi"/>
        </w:rPr>
      </w:pPr>
      <w:r w:rsidRPr="00076D6B">
        <w:rPr>
          <w:rFonts w:cstheme="minorHAnsi"/>
        </w:rPr>
        <w:t>(2)</w:t>
      </w:r>
      <w:r w:rsidRPr="00076D6B">
        <w:rPr>
          <w:rFonts w:cstheme="minorHAnsi"/>
        </w:rPr>
        <w:tab/>
        <w:t xml:space="preserve">A motion or amendment which is different from the wording in a recommendation or notice of motion which is on the Agenda must, if requested by the Chairperson, be written out by the proposer. </w:t>
      </w:r>
    </w:p>
    <w:p w:rsidR="009E0216" w:rsidRPr="00076D6B" w:rsidRDefault="009E0216" w:rsidP="009E0216">
      <w:pPr>
        <w:tabs>
          <w:tab w:val="left" w:pos="567"/>
        </w:tabs>
        <w:spacing w:after="0"/>
        <w:ind w:left="567" w:right="995"/>
        <w:rPr>
          <w:rFonts w:cstheme="minorHAnsi"/>
        </w:rPr>
      </w:pPr>
    </w:p>
    <w:p w:rsidR="009E0216" w:rsidRPr="00076D6B" w:rsidRDefault="009E0216" w:rsidP="0006690C">
      <w:pPr>
        <w:tabs>
          <w:tab w:val="left" w:pos="426"/>
          <w:tab w:val="left" w:pos="567"/>
        </w:tabs>
        <w:spacing w:after="0"/>
        <w:ind w:left="1440" w:right="995" w:hanging="873"/>
        <w:rPr>
          <w:rFonts w:cstheme="minorHAnsi"/>
        </w:rPr>
      </w:pPr>
      <w:r w:rsidRPr="00076D6B">
        <w:rPr>
          <w:rFonts w:cstheme="minorHAnsi"/>
        </w:rPr>
        <w:t>(3)</w:t>
      </w:r>
      <w:r w:rsidRPr="00076D6B">
        <w:rPr>
          <w:rFonts w:cstheme="minorHAnsi"/>
        </w:rPr>
        <w:tab/>
        <w:t xml:space="preserve">A motion or amendment which is contrary to subclause (1) must be rejected by the Chairperson. </w:t>
      </w:r>
    </w:p>
    <w:p w:rsidR="0006690C" w:rsidRDefault="0006690C">
      <w:pPr>
        <w:rPr>
          <w:rFonts w:asciiTheme="majorHAnsi" w:eastAsiaTheme="majorEastAsia" w:hAnsiTheme="majorHAnsi" w:cstheme="majorBidi"/>
          <w:b/>
          <w:bCs/>
          <w:color w:val="365F91" w:themeColor="accent1" w:themeShade="BF"/>
          <w:sz w:val="28"/>
          <w:szCs w:val="28"/>
        </w:rPr>
      </w:pPr>
      <w:bookmarkStart w:id="10" w:name="_Toc399339662"/>
      <w:r>
        <w:br w:type="page"/>
      </w:r>
    </w:p>
    <w:p w:rsidR="009E0216" w:rsidRPr="00076D6B" w:rsidRDefault="009E0216" w:rsidP="0006690C">
      <w:pPr>
        <w:pStyle w:val="Heading1"/>
        <w:tabs>
          <w:tab w:val="left" w:pos="567"/>
        </w:tabs>
      </w:pPr>
      <w:r w:rsidRPr="00076D6B">
        <w:lastRenderedPageBreak/>
        <w:t>10.</w:t>
      </w:r>
      <w:r w:rsidRPr="00076D6B">
        <w:tab/>
        <w:t>Notices of Motion</w:t>
      </w:r>
      <w:bookmarkEnd w:id="10"/>
    </w:p>
    <w:p w:rsidR="009E0216" w:rsidRPr="00076D6B" w:rsidRDefault="009E0216" w:rsidP="0006690C">
      <w:pPr>
        <w:pStyle w:val="ListParagraph"/>
        <w:numPr>
          <w:ilvl w:val="0"/>
          <w:numId w:val="6"/>
        </w:numPr>
        <w:tabs>
          <w:tab w:val="left" w:pos="426"/>
          <w:tab w:val="left" w:pos="567"/>
        </w:tabs>
        <w:spacing w:after="0"/>
        <w:ind w:left="1440" w:right="995" w:hanging="873"/>
        <w:rPr>
          <w:rFonts w:cstheme="minorHAnsi"/>
        </w:rPr>
      </w:pPr>
      <w:r w:rsidRPr="00076D6B">
        <w:rPr>
          <w:rFonts w:cstheme="minorHAnsi"/>
        </w:rPr>
        <w:t xml:space="preserve">A Councillor may submit a notice of motion in writing, which includes by email or facsimile, to the CEO and this must be prior to </w:t>
      </w:r>
      <w:r>
        <w:rPr>
          <w:rFonts w:cstheme="minorHAnsi"/>
        </w:rPr>
        <w:t>9pm</w:t>
      </w:r>
      <w:r w:rsidRPr="00076D6B">
        <w:rPr>
          <w:rFonts w:cstheme="minorHAnsi"/>
        </w:rPr>
        <w:t xml:space="preserve"> on the 5th business day before the Meeting at which the Councillor wants the notice of motion to be considered.   Prior to this time, advice on the wording may be sought by the Councillor, or provided by the CEO.</w:t>
      </w:r>
    </w:p>
    <w:p w:rsidR="009E0216" w:rsidRPr="00076D6B" w:rsidRDefault="009E0216" w:rsidP="009E0216">
      <w:pPr>
        <w:tabs>
          <w:tab w:val="left" w:pos="567"/>
        </w:tabs>
        <w:spacing w:after="0"/>
        <w:ind w:left="567" w:right="995"/>
        <w:rPr>
          <w:rFonts w:cstheme="minorHAnsi"/>
        </w:rPr>
      </w:pPr>
    </w:p>
    <w:p w:rsidR="009E0216" w:rsidRPr="00076D6B" w:rsidRDefault="009E0216" w:rsidP="0006690C">
      <w:pPr>
        <w:tabs>
          <w:tab w:val="left" w:pos="426"/>
          <w:tab w:val="left" w:pos="567"/>
        </w:tabs>
        <w:spacing w:after="0"/>
        <w:ind w:left="1440" w:right="995" w:hanging="873"/>
        <w:rPr>
          <w:rFonts w:cstheme="minorHAnsi"/>
        </w:rPr>
      </w:pPr>
      <w:r w:rsidRPr="00076D6B">
        <w:rPr>
          <w:rFonts w:cstheme="minorHAnsi"/>
        </w:rPr>
        <w:t>(2)</w:t>
      </w:r>
      <w:r w:rsidRPr="00076D6B">
        <w:rPr>
          <w:rFonts w:cstheme="minorHAnsi"/>
        </w:rPr>
        <w:tab/>
        <w:t>A notice of motion that has not been submitted in accordance with subclause (1) will not be included in the Agenda for the Meeting.</w:t>
      </w:r>
    </w:p>
    <w:p w:rsidR="009E0216" w:rsidRPr="00076D6B" w:rsidRDefault="009E0216" w:rsidP="009E0216">
      <w:pPr>
        <w:tabs>
          <w:tab w:val="left" w:pos="426"/>
          <w:tab w:val="left" w:pos="567"/>
          <w:tab w:val="left" w:pos="851"/>
        </w:tabs>
        <w:spacing w:after="0"/>
        <w:ind w:left="567" w:right="995"/>
        <w:rPr>
          <w:rFonts w:cstheme="minorHAnsi"/>
        </w:rPr>
      </w:pPr>
    </w:p>
    <w:p w:rsidR="009E0216" w:rsidRPr="00076D6B" w:rsidRDefault="009E0216" w:rsidP="009E0216">
      <w:pPr>
        <w:tabs>
          <w:tab w:val="left" w:pos="1418"/>
        </w:tabs>
        <w:spacing w:after="0"/>
        <w:ind w:left="1418" w:right="995" w:hanging="851"/>
        <w:rPr>
          <w:rFonts w:cstheme="minorHAnsi"/>
        </w:rPr>
      </w:pPr>
      <w:r w:rsidRPr="00076D6B">
        <w:rPr>
          <w:rFonts w:cstheme="minorHAnsi"/>
        </w:rPr>
        <w:t xml:space="preserve">(3) </w:t>
      </w:r>
      <w:r w:rsidRPr="00076D6B">
        <w:rPr>
          <w:rFonts w:cstheme="minorHAnsi"/>
        </w:rPr>
        <w:tab/>
        <w:t>The CEO will review the notice of motion to ensure that:</w:t>
      </w:r>
    </w:p>
    <w:p w:rsidR="009E0216" w:rsidRPr="00076D6B" w:rsidRDefault="009E0216" w:rsidP="009E0216">
      <w:pPr>
        <w:pStyle w:val="ListParagraph"/>
        <w:numPr>
          <w:ilvl w:val="1"/>
          <w:numId w:val="9"/>
        </w:numPr>
        <w:tabs>
          <w:tab w:val="left" w:pos="851"/>
          <w:tab w:val="left" w:pos="1276"/>
          <w:tab w:val="left" w:pos="1843"/>
        </w:tabs>
        <w:spacing w:after="0"/>
        <w:ind w:left="1843" w:right="995" w:hanging="425"/>
        <w:rPr>
          <w:rFonts w:cstheme="minorHAnsi"/>
        </w:rPr>
      </w:pPr>
      <w:r w:rsidRPr="00076D6B">
        <w:rPr>
          <w:rFonts w:cstheme="minorHAnsi"/>
        </w:rPr>
        <w:t>It is not contrary to the requirements in clauses 9(1)(a) – (c); and</w:t>
      </w:r>
    </w:p>
    <w:p w:rsidR="009E0216" w:rsidRPr="00076D6B" w:rsidRDefault="009E0216" w:rsidP="009E0216">
      <w:pPr>
        <w:pStyle w:val="ListParagraph"/>
        <w:numPr>
          <w:ilvl w:val="1"/>
          <w:numId w:val="9"/>
        </w:numPr>
        <w:tabs>
          <w:tab w:val="left" w:pos="851"/>
          <w:tab w:val="left" w:pos="1276"/>
          <w:tab w:val="left" w:pos="1843"/>
        </w:tabs>
        <w:spacing w:after="0"/>
        <w:ind w:left="1843" w:right="995" w:hanging="425"/>
        <w:rPr>
          <w:rFonts w:cstheme="minorHAnsi"/>
        </w:rPr>
      </w:pPr>
      <w:r w:rsidRPr="00076D6B">
        <w:rPr>
          <w:rFonts w:cstheme="minorHAnsi"/>
        </w:rPr>
        <w:t>It is not contrary to a previous decision of the Council or Council Policy.</w:t>
      </w:r>
    </w:p>
    <w:p w:rsidR="009E0216" w:rsidRPr="00076D6B" w:rsidRDefault="009E0216" w:rsidP="009E0216">
      <w:pPr>
        <w:tabs>
          <w:tab w:val="left" w:pos="426"/>
          <w:tab w:val="left" w:pos="567"/>
          <w:tab w:val="left" w:pos="851"/>
          <w:tab w:val="left" w:pos="1276"/>
        </w:tabs>
        <w:spacing w:after="0"/>
        <w:ind w:left="567" w:right="995"/>
        <w:rPr>
          <w:rFonts w:cstheme="minorHAnsi"/>
        </w:rPr>
      </w:pPr>
    </w:p>
    <w:p w:rsidR="009E0216" w:rsidRPr="00076D6B" w:rsidRDefault="009E0216" w:rsidP="009E0216">
      <w:pPr>
        <w:pStyle w:val="ListParagraph"/>
        <w:numPr>
          <w:ilvl w:val="0"/>
          <w:numId w:val="4"/>
        </w:numPr>
        <w:tabs>
          <w:tab w:val="left" w:pos="426"/>
          <w:tab w:val="left" w:pos="567"/>
        </w:tabs>
        <w:spacing w:after="0"/>
        <w:ind w:left="1418" w:right="995" w:hanging="851"/>
        <w:rPr>
          <w:rFonts w:cstheme="minorHAnsi"/>
        </w:rPr>
      </w:pPr>
      <w:r w:rsidRPr="00076D6B">
        <w:rPr>
          <w:rFonts w:cstheme="minorHAnsi"/>
        </w:rPr>
        <w:t>Before a notice of motion is included in the Agenda for the meeting:</w:t>
      </w:r>
    </w:p>
    <w:p w:rsidR="009E0216" w:rsidRPr="00076D6B" w:rsidRDefault="009E0216" w:rsidP="009E0216">
      <w:pPr>
        <w:pStyle w:val="ListParagraph"/>
        <w:numPr>
          <w:ilvl w:val="1"/>
          <w:numId w:val="10"/>
        </w:numPr>
        <w:tabs>
          <w:tab w:val="left" w:pos="1843"/>
        </w:tabs>
        <w:spacing w:after="0"/>
        <w:ind w:left="1843" w:right="995" w:hanging="425"/>
        <w:rPr>
          <w:rFonts w:cstheme="minorHAnsi"/>
        </w:rPr>
      </w:pPr>
      <w:r w:rsidRPr="00076D6B">
        <w:rPr>
          <w:rFonts w:cstheme="minorHAnsi"/>
        </w:rPr>
        <w:t>All the processes will comply with the requirements in clause 10 of this Protocol;</w:t>
      </w:r>
    </w:p>
    <w:p w:rsidR="009E0216" w:rsidRDefault="009E0216" w:rsidP="009E0216">
      <w:pPr>
        <w:pStyle w:val="ListParagraph"/>
        <w:numPr>
          <w:ilvl w:val="1"/>
          <w:numId w:val="10"/>
        </w:numPr>
        <w:tabs>
          <w:tab w:val="left" w:pos="1843"/>
        </w:tabs>
        <w:spacing w:after="0"/>
        <w:ind w:left="1843" w:right="995" w:hanging="425"/>
        <w:rPr>
          <w:rFonts w:cstheme="minorHAnsi"/>
        </w:rPr>
      </w:pPr>
      <w:r w:rsidRPr="00076D6B">
        <w:rPr>
          <w:rFonts w:cstheme="minorHAnsi"/>
        </w:rPr>
        <w:t xml:space="preserve">Appropriate advice and assistance may be provided to a Councillor in relation to a notice of motion; </w:t>
      </w:r>
    </w:p>
    <w:p w:rsidR="009E0216" w:rsidRDefault="009E0216" w:rsidP="009E0216">
      <w:pPr>
        <w:pStyle w:val="ListParagraph"/>
        <w:numPr>
          <w:ilvl w:val="1"/>
          <w:numId w:val="10"/>
        </w:numPr>
        <w:tabs>
          <w:tab w:val="left" w:pos="1843"/>
        </w:tabs>
        <w:spacing w:after="0"/>
        <w:ind w:left="1843" w:right="995" w:hanging="425"/>
        <w:rPr>
          <w:rFonts w:cstheme="minorHAnsi"/>
        </w:rPr>
      </w:pPr>
      <w:r w:rsidRPr="00076D6B">
        <w:rPr>
          <w:rFonts w:cstheme="minorHAnsi"/>
        </w:rPr>
        <w:t>The motion is assessed to determine whether it is consistent with any decisions or policies previously adopted by the Council; and</w:t>
      </w:r>
    </w:p>
    <w:p w:rsidR="009E0216" w:rsidRDefault="009E0216" w:rsidP="009E0216">
      <w:pPr>
        <w:pStyle w:val="ListParagraph"/>
        <w:numPr>
          <w:ilvl w:val="1"/>
          <w:numId w:val="10"/>
        </w:numPr>
        <w:tabs>
          <w:tab w:val="left" w:pos="1843"/>
        </w:tabs>
        <w:spacing w:after="0"/>
        <w:ind w:left="1843" w:right="995" w:hanging="425"/>
        <w:rPr>
          <w:rFonts w:cstheme="minorHAnsi"/>
        </w:rPr>
      </w:pPr>
      <w:r w:rsidRPr="00076D6B">
        <w:rPr>
          <w:rFonts w:cstheme="minorHAnsi"/>
        </w:rPr>
        <w:t>The Mayor and Councillors are advised in writing of the notice of motion within 24 hours of its receipt</w:t>
      </w:r>
      <w:r>
        <w:rPr>
          <w:rFonts w:cstheme="minorHAnsi"/>
        </w:rPr>
        <w:t>, and</w:t>
      </w:r>
    </w:p>
    <w:p w:rsidR="0070761D" w:rsidRDefault="009E0216" w:rsidP="0070761D">
      <w:pPr>
        <w:pStyle w:val="ListParagraph"/>
        <w:numPr>
          <w:ilvl w:val="1"/>
          <w:numId w:val="10"/>
        </w:numPr>
        <w:tabs>
          <w:tab w:val="left" w:pos="1843"/>
        </w:tabs>
        <w:spacing w:after="0"/>
        <w:ind w:left="1843" w:right="995" w:hanging="425"/>
        <w:rPr>
          <w:rFonts w:cstheme="minorHAnsi"/>
        </w:rPr>
      </w:pPr>
      <w:r>
        <w:rPr>
          <w:rFonts w:cstheme="minorHAnsi"/>
        </w:rPr>
        <w:t>Councillors should ideally have an opportunity to discuss the Notice of Motion together at an Organisational Briefing on the day of lodgement listed in Clause 10 (1).</w:t>
      </w:r>
    </w:p>
    <w:p w:rsidR="009E0216" w:rsidRPr="00076D6B" w:rsidRDefault="0070761D" w:rsidP="0070761D">
      <w:pPr>
        <w:pStyle w:val="ListParagraph"/>
        <w:numPr>
          <w:ilvl w:val="1"/>
          <w:numId w:val="10"/>
        </w:numPr>
        <w:tabs>
          <w:tab w:val="left" w:pos="1843"/>
        </w:tabs>
        <w:spacing w:after="0"/>
        <w:ind w:left="1843" w:right="995" w:hanging="425"/>
        <w:rPr>
          <w:rFonts w:cstheme="minorHAnsi"/>
        </w:rPr>
      </w:pPr>
      <w:r w:rsidRPr="00076D6B">
        <w:rPr>
          <w:rFonts w:cstheme="minorHAnsi"/>
        </w:rPr>
        <w:t xml:space="preserve"> </w:t>
      </w:r>
      <w:r w:rsidR="009E0216" w:rsidRPr="00076D6B">
        <w:rPr>
          <w:rFonts w:cstheme="minorHAnsi"/>
        </w:rPr>
        <w:t>As the CEO is responsible for preparing and authorising the Agenda for a Council Meeting, and subject to the processes outlined in this Protocol, he/she may reject a notice of motion after giving the Councillor submitting the proposed notice of motion an opportunity to amend it, if it is practicable to do so.</w:t>
      </w:r>
    </w:p>
    <w:p w:rsidR="009E0216" w:rsidRPr="00076D6B" w:rsidRDefault="009E0216" w:rsidP="0006690C">
      <w:pPr>
        <w:pStyle w:val="Heading1"/>
        <w:tabs>
          <w:tab w:val="left" w:pos="567"/>
        </w:tabs>
      </w:pPr>
      <w:bookmarkStart w:id="11" w:name="_Toc399339663"/>
      <w:r w:rsidRPr="00076D6B">
        <w:t xml:space="preserve">11. </w:t>
      </w:r>
      <w:r w:rsidRPr="00076D6B">
        <w:tab/>
        <w:t>Procedures for Motions and Amendments</w:t>
      </w:r>
      <w:bookmarkEnd w:id="11"/>
      <w:r w:rsidRPr="00076D6B">
        <w:t xml:space="preserve"> </w:t>
      </w:r>
    </w:p>
    <w:p w:rsidR="009E0216" w:rsidRPr="00076D6B" w:rsidRDefault="009E0216" w:rsidP="0006690C">
      <w:pPr>
        <w:tabs>
          <w:tab w:val="left" w:pos="567"/>
        </w:tabs>
        <w:spacing w:after="120"/>
        <w:ind w:left="567" w:right="995"/>
        <w:rPr>
          <w:rFonts w:cstheme="minorHAnsi"/>
        </w:rPr>
      </w:pPr>
      <w:r w:rsidRPr="00076D6B">
        <w:rPr>
          <w:rFonts w:cstheme="minorHAnsi"/>
        </w:rPr>
        <w:t>(1)</w:t>
      </w:r>
      <w:r w:rsidRPr="00076D6B">
        <w:rPr>
          <w:rFonts w:cstheme="minorHAnsi"/>
        </w:rPr>
        <w:tab/>
        <w:t>The procedure for a motion or an amendment to a motion is:</w:t>
      </w:r>
    </w:p>
    <w:p w:rsidR="009E0216" w:rsidRPr="00076D6B" w:rsidRDefault="009E0216" w:rsidP="0006690C">
      <w:pPr>
        <w:pStyle w:val="ListParagraph"/>
        <w:numPr>
          <w:ilvl w:val="0"/>
          <w:numId w:val="11"/>
        </w:numPr>
        <w:tabs>
          <w:tab w:val="left" w:pos="426"/>
          <w:tab w:val="left" w:pos="567"/>
          <w:tab w:val="left" w:pos="851"/>
          <w:tab w:val="left" w:pos="1276"/>
        </w:tabs>
        <w:spacing w:after="120"/>
        <w:ind w:right="995"/>
        <w:rPr>
          <w:rFonts w:cstheme="minorHAnsi"/>
        </w:rPr>
      </w:pPr>
      <w:r w:rsidRPr="00076D6B">
        <w:rPr>
          <w:rFonts w:cstheme="minorHAnsi"/>
        </w:rPr>
        <w:t>A Councillor who is proposing a motion or amendment to a motion must briefly state the nature of the motion or amendment and then move the motion or amendment without speaking to it.</w:t>
      </w:r>
    </w:p>
    <w:p w:rsidR="009E0216" w:rsidRPr="00076D6B" w:rsidRDefault="009E0216" w:rsidP="009E0216">
      <w:pPr>
        <w:pStyle w:val="ListParagraph"/>
        <w:numPr>
          <w:ilvl w:val="0"/>
          <w:numId w:val="11"/>
        </w:numPr>
        <w:tabs>
          <w:tab w:val="left" w:pos="426"/>
          <w:tab w:val="left" w:pos="567"/>
          <w:tab w:val="left" w:pos="851"/>
          <w:tab w:val="left" w:pos="1276"/>
        </w:tabs>
        <w:spacing w:after="0"/>
        <w:ind w:right="995"/>
        <w:rPr>
          <w:rFonts w:cstheme="minorHAnsi"/>
        </w:rPr>
      </w:pPr>
      <w:r w:rsidRPr="00076D6B">
        <w:rPr>
          <w:rFonts w:cstheme="minorHAnsi"/>
        </w:rPr>
        <w:t xml:space="preserve">The Chairperson must then call for the motion or amendment to be seconded, unless it is a point of order or a formal motion, by any Councillor other than the mover, and if the motion or amendment is not seconded, it lapses. The mover </w:t>
      </w:r>
      <w:r>
        <w:rPr>
          <w:rFonts w:cstheme="minorHAnsi"/>
        </w:rPr>
        <w:t>must</w:t>
      </w:r>
      <w:r w:rsidRPr="00076D6B">
        <w:rPr>
          <w:rFonts w:cstheme="minorHAnsi"/>
        </w:rPr>
        <w:t xml:space="preserve"> then speak </w:t>
      </w:r>
      <w:r>
        <w:rPr>
          <w:rFonts w:cstheme="minorHAnsi"/>
        </w:rPr>
        <w:t xml:space="preserve">immediately </w:t>
      </w:r>
      <w:r w:rsidRPr="00076D6B">
        <w:rPr>
          <w:rFonts w:cstheme="minorHAnsi"/>
        </w:rPr>
        <w:t xml:space="preserve">to the motion or amendment </w:t>
      </w:r>
      <w:r>
        <w:rPr>
          <w:rFonts w:cstheme="minorHAnsi"/>
        </w:rPr>
        <w:t xml:space="preserve">(whichever motion is before the Chairperson) </w:t>
      </w:r>
      <w:r w:rsidRPr="00076D6B">
        <w:rPr>
          <w:rFonts w:cstheme="minorHAnsi"/>
        </w:rPr>
        <w:t xml:space="preserve">or with the consent of the Chairperson, defer speaking to it until later in the debate. </w:t>
      </w:r>
    </w:p>
    <w:p w:rsidR="009E0216" w:rsidRPr="00076D6B" w:rsidRDefault="009E0216" w:rsidP="009E0216">
      <w:pPr>
        <w:pStyle w:val="ListParagraph"/>
        <w:numPr>
          <w:ilvl w:val="0"/>
          <w:numId w:val="11"/>
        </w:numPr>
        <w:tabs>
          <w:tab w:val="left" w:pos="426"/>
          <w:tab w:val="left" w:pos="567"/>
          <w:tab w:val="left" w:pos="851"/>
          <w:tab w:val="left" w:pos="1276"/>
        </w:tabs>
        <w:spacing w:after="0"/>
        <w:ind w:right="995"/>
        <w:rPr>
          <w:rFonts w:cstheme="minorHAnsi"/>
        </w:rPr>
      </w:pPr>
      <w:r w:rsidRPr="00076D6B">
        <w:rPr>
          <w:rFonts w:cstheme="minorHAnsi"/>
        </w:rPr>
        <w:lastRenderedPageBreak/>
        <w:t xml:space="preserve">After the motion </w:t>
      </w:r>
      <w:r>
        <w:rPr>
          <w:rFonts w:cstheme="minorHAnsi"/>
        </w:rPr>
        <w:t xml:space="preserve">or amendment </w:t>
      </w:r>
      <w:r w:rsidRPr="00076D6B">
        <w:rPr>
          <w:rFonts w:cstheme="minorHAnsi"/>
        </w:rPr>
        <w:t>has been moved and seconded</w:t>
      </w:r>
      <w:r>
        <w:rPr>
          <w:rFonts w:cstheme="minorHAnsi"/>
        </w:rPr>
        <w:t xml:space="preserve">, and the mover of the motion or amendment has spoken, </w:t>
      </w:r>
      <w:r w:rsidRPr="00076D6B">
        <w:rPr>
          <w:rFonts w:cstheme="minorHAnsi"/>
        </w:rPr>
        <w:t>the Chairperson must ask if the motion is opposed and if there is no opposition, the Chairperson may ask if any Councillor wishes to add anything further to the debate prior to putting the motion to the vote without any further debate.</w:t>
      </w:r>
    </w:p>
    <w:p w:rsidR="009E0216" w:rsidRPr="00076D6B" w:rsidRDefault="009E0216" w:rsidP="009E0216">
      <w:pPr>
        <w:pStyle w:val="ListParagraph"/>
        <w:numPr>
          <w:ilvl w:val="0"/>
          <w:numId w:val="11"/>
        </w:numPr>
        <w:tabs>
          <w:tab w:val="left" w:pos="426"/>
          <w:tab w:val="left" w:pos="567"/>
          <w:tab w:val="left" w:pos="851"/>
          <w:tab w:val="left" w:pos="1276"/>
        </w:tabs>
        <w:spacing w:after="0"/>
        <w:ind w:right="995"/>
        <w:rPr>
          <w:rFonts w:cstheme="minorHAnsi"/>
        </w:rPr>
      </w:pPr>
      <w:r w:rsidRPr="00076D6B">
        <w:rPr>
          <w:rFonts w:cstheme="minorHAnsi"/>
        </w:rPr>
        <w:t>If the motion is opposed, the Chairperson must first ask the Councillor who has indicated opposition to the motion to speak, then ask for a Councillor in favour of the motion to speak and continue this process of alternating speakers for and against the motion until there are no more speakers.</w:t>
      </w:r>
    </w:p>
    <w:p w:rsidR="009E0216" w:rsidRPr="00FB5005" w:rsidRDefault="009E0216" w:rsidP="009E0216">
      <w:pPr>
        <w:pStyle w:val="ListParagraph"/>
        <w:numPr>
          <w:ilvl w:val="0"/>
          <w:numId w:val="11"/>
        </w:numPr>
        <w:tabs>
          <w:tab w:val="left" w:pos="426"/>
          <w:tab w:val="left" w:pos="567"/>
          <w:tab w:val="left" w:pos="851"/>
          <w:tab w:val="left" w:pos="1276"/>
        </w:tabs>
        <w:spacing w:after="0"/>
        <w:ind w:right="995"/>
        <w:rPr>
          <w:rFonts w:cstheme="minorHAnsi"/>
        </w:rPr>
      </w:pPr>
      <w:r w:rsidRPr="00FB5005">
        <w:rPr>
          <w:rFonts w:cstheme="minorHAnsi"/>
        </w:rPr>
        <w:t xml:space="preserve">The Chairperson will then ask whether any other Councillor who has not spoken for or against the motion wishes to add anything further to the debate. If no other Councillor wishes to speak, other than the mover of the motion who may exercise or waive their right of reply immediately before the vote is taken, the Chairperson will put the motion to the vote. </w:t>
      </w:r>
    </w:p>
    <w:p w:rsidR="009E0216" w:rsidRPr="00FB5005" w:rsidRDefault="009E0216" w:rsidP="009E0216">
      <w:pPr>
        <w:pStyle w:val="ListParagraph"/>
        <w:numPr>
          <w:ilvl w:val="0"/>
          <w:numId w:val="11"/>
        </w:numPr>
        <w:tabs>
          <w:tab w:val="left" w:pos="426"/>
          <w:tab w:val="left" w:pos="567"/>
          <w:tab w:val="left" w:pos="851"/>
          <w:tab w:val="left" w:pos="1276"/>
        </w:tabs>
        <w:spacing w:after="0"/>
        <w:ind w:right="995"/>
        <w:rPr>
          <w:rFonts w:cstheme="minorHAnsi"/>
        </w:rPr>
      </w:pPr>
      <w:r w:rsidRPr="00FB5005">
        <w:rPr>
          <w:rFonts w:cstheme="minorHAnsi"/>
        </w:rPr>
        <w:t>The mover and seconder of an amendment do not have a right of reply.</w:t>
      </w:r>
    </w:p>
    <w:p w:rsidR="009E0216" w:rsidRPr="00FB5005" w:rsidRDefault="009E0216" w:rsidP="009E0216">
      <w:pPr>
        <w:pStyle w:val="ListParagraph"/>
        <w:numPr>
          <w:ilvl w:val="0"/>
          <w:numId w:val="11"/>
        </w:numPr>
        <w:tabs>
          <w:tab w:val="left" w:pos="426"/>
          <w:tab w:val="left" w:pos="567"/>
          <w:tab w:val="left" w:pos="851"/>
          <w:tab w:val="left" w:pos="1276"/>
        </w:tabs>
        <w:spacing w:after="0"/>
        <w:ind w:right="995"/>
        <w:rPr>
          <w:rFonts w:cstheme="minorHAnsi"/>
        </w:rPr>
      </w:pPr>
      <w:r w:rsidRPr="00FB5005">
        <w:rPr>
          <w:rFonts w:cstheme="minorHAnsi"/>
        </w:rPr>
        <w:t>The mover of the motion does not have a right of reply to the substantive motion, if an amendment to the motion has been carried.</w:t>
      </w:r>
    </w:p>
    <w:p w:rsidR="009E0216" w:rsidRPr="00FB5005" w:rsidRDefault="009E0216" w:rsidP="009E0216">
      <w:pPr>
        <w:pStyle w:val="ListParagraph"/>
        <w:numPr>
          <w:ilvl w:val="0"/>
          <w:numId w:val="11"/>
        </w:numPr>
        <w:autoSpaceDE w:val="0"/>
        <w:autoSpaceDN w:val="0"/>
        <w:adjustRightInd w:val="0"/>
        <w:spacing w:after="0" w:line="240" w:lineRule="auto"/>
        <w:rPr>
          <w:rFonts w:ascii="Calibri" w:hAnsi="Calibri" w:cs="Calibri"/>
          <w:color w:val="000000"/>
        </w:rPr>
      </w:pPr>
      <w:r w:rsidRPr="00FB5005">
        <w:rPr>
          <w:rFonts w:ascii="Calibri" w:hAnsi="Calibri" w:cs="Calibri"/>
          <w:color w:val="000000"/>
        </w:rPr>
        <w:t xml:space="preserve">If there is no speaker against a motion then the mover of the motion will not have a Right of Reply </w:t>
      </w:r>
    </w:p>
    <w:p w:rsidR="009E0216" w:rsidRDefault="009E0216" w:rsidP="009E0216">
      <w:pPr>
        <w:pStyle w:val="ListParagraph"/>
        <w:numPr>
          <w:ilvl w:val="0"/>
          <w:numId w:val="11"/>
        </w:numPr>
        <w:autoSpaceDE w:val="0"/>
        <w:autoSpaceDN w:val="0"/>
        <w:adjustRightInd w:val="0"/>
        <w:spacing w:after="0" w:line="240" w:lineRule="auto"/>
        <w:rPr>
          <w:rFonts w:ascii="Calibri" w:hAnsi="Calibri" w:cs="Calibri"/>
          <w:color w:val="000000"/>
        </w:rPr>
      </w:pPr>
      <w:r w:rsidRPr="00FB5005">
        <w:rPr>
          <w:rFonts w:ascii="Calibri" w:hAnsi="Calibri" w:cs="Calibri"/>
          <w:color w:val="000000"/>
        </w:rPr>
        <w:t xml:space="preserve">The mover and seconder to Amendments, Foreshadowed Motions, as well as Closure or </w:t>
      </w:r>
    </w:p>
    <w:p w:rsidR="0070761D" w:rsidRDefault="009E0216" w:rsidP="0070761D">
      <w:pPr>
        <w:pStyle w:val="ListParagraph"/>
        <w:autoSpaceDE w:val="0"/>
        <w:autoSpaceDN w:val="0"/>
        <w:adjustRightInd w:val="0"/>
        <w:spacing w:after="0" w:line="240" w:lineRule="auto"/>
        <w:ind w:left="1800"/>
        <w:rPr>
          <w:rFonts w:ascii="Calibri" w:hAnsi="Calibri" w:cs="Calibri"/>
          <w:color w:val="000000"/>
        </w:rPr>
      </w:pPr>
      <w:r w:rsidRPr="00FB5005">
        <w:rPr>
          <w:rFonts w:ascii="Calibri" w:hAnsi="Calibri" w:cs="Calibri"/>
          <w:color w:val="000000"/>
        </w:rPr>
        <w:t>Adjournment Motions do not have Right of Reply.</w:t>
      </w:r>
    </w:p>
    <w:p w:rsidR="0070761D" w:rsidRPr="0006690C" w:rsidRDefault="0070761D" w:rsidP="0070761D">
      <w:pPr>
        <w:pStyle w:val="ListParagraph"/>
        <w:autoSpaceDE w:val="0"/>
        <w:autoSpaceDN w:val="0"/>
        <w:adjustRightInd w:val="0"/>
        <w:spacing w:after="0" w:line="240" w:lineRule="auto"/>
        <w:ind w:left="1800"/>
        <w:rPr>
          <w:rFonts w:cstheme="minorHAnsi"/>
        </w:rPr>
      </w:pPr>
      <w:r w:rsidRPr="0006690C">
        <w:rPr>
          <w:rFonts w:cstheme="minorHAnsi"/>
        </w:rPr>
        <w:t xml:space="preserve"> </w:t>
      </w:r>
    </w:p>
    <w:p w:rsidR="009E0216" w:rsidRPr="0006690C" w:rsidRDefault="009E0216" w:rsidP="0070761D">
      <w:pPr>
        <w:pStyle w:val="ListParagraph"/>
        <w:numPr>
          <w:ilvl w:val="0"/>
          <w:numId w:val="6"/>
        </w:numPr>
        <w:tabs>
          <w:tab w:val="left" w:pos="426"/>
          <w:tab w:val="left" w:pos="567"/>
          <w:tab w:val="left" w:pos="1418"/>
          <w:tab w:val="left" w:pos="1560"/>
        </w:tabs>
        <w:spacing w:after="0"/>
        <w:ind w:left="1418" w:right="995" w:hanging="851"/>
        <w:rPr>
          <w:rFonts w:cstheme="minorHAnsi"/>
        </w:rPr>
      </w:pPr>
      <w:r w:rsidRPr="0006690C">
        <w:rPr>
          <w:rFonts w:cstheme="minorHAnsi"/>
        </w:rPr>
        <w:t>The Chairperson may undertake a recount of the votes cast as often as necessary to be satisfied of the result of the vote on a matter.</w:t>
      </w:r>
    </w:p>
    <w:p w:rsidR="0006690C" w:rsidRPr="0006690C" w:rsidRDefault="0006690C" w:rsidP="0006690C">
      <w:pPr>
        <w:pStyle w:val="ListParagraph"/>
        <w:tabs>
          <w:tab w:val="left" w:pos="426"/>
          <w:tab w:val="left" w:pos="567"/>
          <w:tab w:val="left" w:pos="851"/>
          <w:tab w:val="left" w:pos="1418"/>
        </w:tabs>
        <w:spacing w:after="0"/>
        <w:ind w:left="784" w:right="995"/>
        <w:rPr>
          <w:rFonts w:cstheme="minorHAnsi"/>
        </w:rPr>
      </w:pPr>
    </w:p>
    <w:p w:rsidR="009E0216" w:rsidRPr="00076D6B" w:rsidRDefault="009E0216" w:rsidP="0006690C">
      <w:pPr>
        <w:tabs>
          <w:tab w:val="left" w:pos="426"/>
          <w:tab w:val="left" w:pos="567"/>
          <w:tab w:val="left" w:pos="851"/>
          <w:tab w:val="left" w:pos="1418"/>
        </w:tabs>
        <w:spacing w:after="0"/>
        <w:ind w:left="1418" w:right="995" w:hanging="851"/>
        <w:rPr>
          <w:rFonts w:cstheme="minorHAnsi"/>
        </w:rPr>
      </w:pPr>
      <w:r w:rsidRPr="00076D6B">
        <w:rPr>
          <w:rFonts w:cstheme="minorHAnsi"/>
        </w:rPr>
        <w:t>(3)</w:t>
      </w:r>
      <w:r w:rsidRPr="00076D6B">
        <w:rPr>
          <w:rFonts w:cstheme="minorHAnsi"/>
        </w:rPr>
        <w:tab/>
      </w:r>
      <w:r w:rsidRPr="00076D6B">
        <w:rPr>
          <w:rFonts w:cstheme="minorHAnsi"/>
        </w:rPr>
        <w:tab/>
        <w:t>Once a motion or amendment is seconded it cannot be withdrawn or amended, except with the leave of the Chairperson and the consent of both the mover and seconder.</w:t>
      </w:r>
    </w:p>
    <w:p w:rsidR="009E0216" w:rsidRPr="00076D6B" w:rsidRDefault="009E0216" w:rsidP="0006690C">
      <w:pPr>
        <w:tabs>
          <w:tab w:val="left" w:pos="426"/>
          <w:tab w:val="left" w:pos="567"/>
          <w:tab w:val="left" w:pos="851"/>
          <w:tab w:val="left" w:pos="1276"/>
        </w:tabs>
        <w:spacing w:after="0"/>
        <w:ind w:left="567" w:right="995" w:hanging="851"/>
        <w:rPr>
          <w:rFonts w:cstheme="minorHAnsi"/>
          <w:color w:val="FF0000"/>
        </w:rPr>
      </w:pPr>
    </w:p>
    <w:p w:rsidR="009E0216" w:rsidRPr="00076D6B" w:rsidRDefault="009E0216" w:rsidP="0006690C">
      <w:pPr>
        <w:tabs>
          <w:tab w:val="left" w:pos="426"/>
          <w:tab w:val="left" w:pos="567"/>
          <w:tab w:val="left" w:pos="851"/>
        </w:tabs>
        <w:spacing w:after="0"/>
        <w:ind w:left="1440" w:right="995" w:hanging="851"/>
        <w:rPr>
          <w:rFonts w:cstheme="minorHAnsi"/>
          <w:color w:val="FF0000"/>
        </w:rPr>
      </w:pPr>
      <w:r w:rsidRPr="00076D6B">
        <w:rPr>
          <w:rFonts w:cstheme="minorHAnsi"/>
        </w:rPr>
        <w:t>(4)</w:t>
      </w:r>
      <w:r w:rsidRPr="00076D6B">
        <w:rPr>
          <w:rFonts w:cstheme="minorHAnsi"/>
        </w:rPr>
        <w:tab/>
      </w:r>
      <w:r w:rsidRPr="00076D6B">
        <w:rPr>
          <w:rFonts w:cstheme="minorHAnsi"/>
        </w:rPr>
        <w:tab/>
        <w:t>If the mover or seconder of a motion or an amen</w:t>
      </w:r>
      <w:r w:rsidR="0006690C">
        <w:rPr>
          <w:rFonts w:cstheme="minorHAnsi"/>
        </w:rPr>
        <w:t xml:space="preserve">dment indicates that he or she </w:t>
      </w:r>
      <w:r w:rsidRPr="00076D6B">
        <w:rPr>
          <w:rFonts w:cstheme="minorHAnsi"/>
        </w:rPr>
        <w:t xml:space="preserve">wishes to withdraw from moving or seconding the motion or amendment, the Chairperson may seek another mover or seconder (as the case requires), but if no Councillor indicates his or her willingness to be the substitute mover or seconder, the motion lapses. </w:t>
      </w:r>
    </w:p>
    <w:p w:rsidR="009E0216" w:rsidRPr="00076D6B" w:rsidRDefault="009E0216" w:rsidP="009E0216">
      <w:pPr>
        <w:tabs>
          <w:tab w:val="left" w:pos="426"/>
          <w:tab w:val="left" w:pos="567"/>
        </w:tabs>
        <w:spacing w:after="0"/>
        <w:ind w:left="567" w:right="995"/>
        <w:rPr>
          <w:rFonts w:cstheme="minorHAnsi"/>
          <w:color w:val="FF0000"/>
        </w:rPr>
      </w:pPr>
    </w:p>
    <w:p w:rsidR="009E0216" w:rsidRDefault="009E0216" w:rsidP="0006690C">
      <w:pPr>
        <w:tabs>
          <w:tab w:val="left" w:pos="426"/>
          <w:tab w:val="left" w:pos="567"/>
          <w:tab w:val="left" w:pos="851"/>
        </w:tabs>
        <w:spacing w:after="0"/>
        <w:ind w:left="1440" w:right="995" w:hanging="873"/>
        <w:rPr>
          <w:rFonts w:cstheme="minorHAnsi"/>
        </w:rPr>
      </w:pPr>
      <w:r w:rsidRPr="00076D6B">
        <w:rPr>
          <w:rFonts w:cstheme="minorHAnsi"/>
        </w:rPr>
        <w:t xml:space="preserve">(5) </w:t>
      </w:r>
      <w:r w:rsidRPr="00076D6B">
        <w:rPr>
          <w:rFonts w:cstheme="minorHAnsi"/>
        </w:rPr>
        <w:tab/>
        <w:t xml:space="preserve">Apart from the mover's right of reply, a Councillor may only speak once on the motion and once on any amendment to the motion. </w:t>
      </w:r>
    </w:p>
    <w:p w:rsidR="0006690C" w:rsidRPr="00076D6B" w:rsidRDefault="0006690C" w:rsidP="0006690C">
      <w:pPr>
        <w:tabs>
          <w:tab w:val="left" w:pos="426"/>
          <w:tab w:val="left" w:pos="567"/>
          <w:tab w:val="left" w:pos="851"/>
        </w:tabs>
        <w:spacing w:after="0"/>
        <w:ind w:left="1440" w:right="995" w:hanging="873"/>
        <w:rPr>
          <w:rFonts w:cstheme="minorHAnsi"/>
        </w:rPr>
      </w:pPr>
    </w:p>
    <w:p w:rsidR="009E0216" w:rsidRDefault="009E0216" w:rsidP="0006690C">
      <w:pPr>
        <w:tabs>
          <w:tab w:val="left" w:pos="426"/>
          <w:tab w:val="left" w:pos="567"/>
          <w:tab w:val="left" w:pos="851"/>
        </w:tabs>
        <w:spacing w:after="0"/>
        <w:ind w:left="1440" w:right="992" w:hanging="873"/>
        <w:rPr>
          <w:rFonts w:cstheme="minorHAnsi"/>
        </w:rPr>
      </w:pPr>
      <w:r w:rsidRPr="00076D6B">
        <w:rPr>
          <w:rFonts w:cstheme="minorHAnsi"/>
        </w:rPr>
        <w:t>(6)</w:t>
      </w:r>
      <w:r w:rsidRPr="00076D6B">
        <w:rPr>
          <w:rFonts w:cstheme="minorHAnsi"/>
        </w:rPr>
        <w:tab/>
      </w:r>
      <w:r w:rsidRPr="00076D6B">
        <w:rPr>
          <w:rFonts w:cstheme="minorHAnsi"/>
        </w:rPr>
        <w:tab/>
        <w:t>Before putting a motion or amendment to the vote, the Chairperson may have the text of the motion or amendment read to the Meeting, unless the exact wording is in writing and available to all Councillors.</w:t>
      </w:r>
    </w:p>
    <w:p w:rsidR="0006690C" w:rsidRPr="00076D6B" w:rsidRDefault="0006690C" w:rsidP="0006690C">
      <w:pPr>
        <w:tabs>
          <w:tab w:val="left" w:pos="426"/>
          <w:tab w:val="left" w:pos="567"/>
          <w:tab w:val="left" w:pos="851"/>
        </w:tabs>
        <w:spacing w:after="0"/>
        <w:ind w:left="1440" w:right="992" w:hanging="873"/>
        <w:rPr>
          <w:rFonts w:cstheme="minorHAnsi"/>
        </w:rPr>
      </w:pPr>
    </w:p>
    <w:p w:rsidR="0006690C" w:rsidRDefault="0006690C">
      <w:pPr>
        <w:rPr>
          <w:rFonts w:cstheme="minorHAnsi"/>
        </w:rPr>
      </w:pPr>
      <w:r>
        <w:rPr>
          <w:rFonts w:cstheme="minorHAnsi"/>
        </w:rPr>
        <w:br w:type="page"/>
      </w:r>
    </w:p>
    <w:p w:rsidR="009E0216" w:rsidRPr="00076D6B" w:rsidRDefault="009E0216" w:rsidP="0006690C">
      <w:pPr>
        <w:tabs>
          <w:tab w:val="left" w:pos="426"/>
          <w:tab w:val="left" w:pos="567"/>
          <w:tab w:val="left" w:pos="851"/>
        </w:tabs>
        <w:spacing w:after="120"/>
        <w:ind w:left="567" w:right="992"/>
        <w:rPr>
          <w:rFonts w:cstheme="minorHAnsi"/>
        </w:rPr>
      </w:pPr>
      <w:r w:rsidRPr="00076D6B">
        <w:rPr>
          <w:rFonts w:cstheme="minorHAnsi"/>
        </w:rPr>
        <w:lastRenderedPageBreak/>
        <w:t>(7)</w:t>
      </w:r>
      <w:r w:rsidRPr="00076D6B">
        <w:rPr>
          <w:rFonts w:cstheme="minorHAnsi"/>
        </w:rPr>
        <w:tab/>
      </w:r>
      <w:r w:rsidRPr="00076D6B">
        <w:rPr>
          <w:rFonts w:cstheme="minorHAnsi"/>
        </w:rPr>
        <w:tab/>
        <w:t>Additional limitations applying to an amendment to a motion are:</w:t>
      </w:r>
    </w:p>
    <w:p w:rsidR="009E0216" w:rsidRPr="00076D6B" w:rsidRDefault="009E0216" w:rsidP="009E0216">
      <w:pPr>
        <w:pStyle w:val="ListParagraph"/>
        <w:numPr>
          <w:ilvl w:val="0"/>
          <w:numId w:val="12"/>
        </w:numPr>
        <w:tabs>
          <w:tab w:val="left" w:pos="426"/>
          <w:tab w:val="left" w:pos="567"/>
          <w:tab w:val="left" w:pos="851"/>
          <w:tab w:val="left" w:pos="1276"/>
        </w:tabs>
        <w:spacing w:after="0"/>
        <w:ind w:right="992"/>
        <w:rPr>
          <w:rFonts w:cstheme="minorHAnsi"/>
        </w:rPr>
      </w:pPr>
      <w:r w:rsidRPr="00076D6B">
        <w:rPr>
          <w:rFonts w:cstheme="minorHAnsi"/>
        </w:rPr>
        <w:t>Only one amendment can be before the Meeting at a time and until it is put to the vote no further amendment can be proposed, but with the leave of the Chairperson, another amendment or a new motion can be foreshadowed by any Councillor stating in brief terms the nature of it.</w:t>
      </w:r>
    </w:p>
    <w:p w:rsidR="009E0216" w:rsidRPr="00076D6B" w:rsidRDefault="009E0216" w:rsidP="009E0216">
      <w:pPr>
        <w:pStyle w:val="ListParagraph"/>
        <w:numPr>
          <w:ilvl w:val="0"/>
          <w:numId w:val="12"/>
        </w:numPr>
        <w:tabs>
          <w:tab w:val="left" w:pos="567"/>
          <w:tab w:val="left" w:pos="851"/>
          <w:tab w:val="left" w:pos="1276"/>
        </w:tabs>
        <w:spacing w:after="0"/>
        <w:ind w:right="995"/>
        <w:rPr>
          <w:rFonts w:cstheme="minorHAnsi"/>
        </w:rPr>
      </w:pPr>
      <w:r w:rsidRPr="00076D6B">
        <w:rPr>
          <w:rFonts w:cstheme="minorHAnsi"/>
        </w:rPr>
        <w:t>Any Councillor, excluding the mover or seconder of a motion or an amendment, may move or second an amendment or any further amendment.</w:t>
      </w:r>
    </w:p>
    <w:p w:rsidR="009E0216" w:rsidRPr="00076D6B" w:rsidRDefault="009E0216" w:rsidP="009E0216">
      <w:pPr>
        <w:pStyle w:val="ListParagraph"/>
        <w:numPr>
          <w:ilvl w:val="0"/>
          <w:numId w:val="12"/>
        </w:numPr>
        <w:tabs>
          <w:tab w:val="left" w:pos="567"/>
          <w:tab w:val="left" w:pos="851"/>
          <w:tab w:val="left" w:pos="1276"/>
        </w:tabs>
        <w:spacing w:after="0"/>
        <w:ind w:right="995"/>
        <w:rPr>
          <w:rFonts w:cstheme="minorHAnsi"/>
          <w:color w:val="92D050"/>
        </w:rPr>
      </w:pPr>
      <w:r w:rsidRPr="00076D6B">
        <w:rPr>
          <w:rFonts w:cstheme="minorHAnsi"/>
        </w:rPr>
        <w:t xml:space="preserve">The mover of an amendment has no right of reply. </w:t>
      </w:r>
    </w:p>
    <w:p w:rsidR="009E0216" w:rsidRPr="00076D6B" w:rsidRDefault="009E0216" w:rsidP="009E0216">
      <w:pPr>
        <w:pStyle w:val="ListParagraph"/>
        <w:numPr>
          <w:ilvl w:val="0"/>
          <w:numId w:val="12"/>
        </w:numPr>
        <w:tabs>
          <w:tab w:val="left" w:pos="567"/>
          <w:tab w:val="left" w:pos="851"/>
          <w:tab w:val="left" w:pos="1276"/>
        </w:tabs>
        <w:spacing w:after="0"/>
        <w:ind w:right="995"/>
        <w:rPr>
          <w:rFonts w:cstheme="minorHAnsi"/>
          <w:color w:val="92D050"/>
        </w:rPr>
      </w:pPr>
      <w:r w:rsidRPr="00076D6B">
        <w:rPr>
          <w:rFonts w:cstheme="minorHAnsi"/>
        </w:rPr>
        <w:t>When an amendment is put to the vote and is declared carried by the Chairperson it becomes the motion and can be further amended.</w:t>
      </w:r>
    </w:p>
    <w:p w:rsidR="009E0216" w:rsidRPr="00076D6B" w:rsidRDefault="009E0216" w:rsidP="009E0216">
      <w:pPr>
        <w:tabs>
          <w:tab w:val="left" w:pos="426"/>
          <w:tab w:val="left" w:pos="567"/>
        </w:tabs>
        <w:spacing w:after="0"/>
        <w:ind w:left="567" w:right="995"/>
        <w:rPr>
          <w:rFonts w:cstheme="minorHAnsi"/>
          <w:color w:val="FF0000"/>
        </w:rPr>
      </w:pPr>
    </w:p>
    <w:p w:rsidR="009E0216" w:rsidRPr="00076D6B" w:rsidRDefault="009E0216" w:rsidP="0006690C">
      <w:pPr>
        <w:tabs>
          <w:tab w:val="left" w:pos="426"/>
          <w:tab w:val="left" w:pos="567"/>
          <w:tab w:val="left" w:pos="851"/>
        </w:tabs>
        <w:spacing w:after="0"/>
        <w:ind w:left="1440" w:right="995" w:hanging="873"/>
        <w:rPr>
          <w:rFonts w:cstheme="minorHAnsi"/>
        </w:rPr>
      </w:pPr>
      <w:r w:rsidRPr="00076D6B">
        <w:rPr>
          <w:rFonts w:cstheme="minorHAnsi"/>
        </w:rPr>
        <w:t>(8)</w:t>
      </w:r>
      <w:r w:rsidRPr="00076D6B">
        <w:rPr>
          <w:rFonts w:cstheme="minorHAnsi"/>
        </w:rPr>
        <w:tab/>
      </w:r>
      <w:r w:rsidRPr="00076D6B">
        <w:rPr>
          <w:rFonts w:cstheme="minorHAnsi"/>
        </w:rPr>
        <w:tab/>
        <w:t>At any time during the debate on a motion or amendment the Chairperson may ask whether the motion or amendment before the Meeting is opposed or is further opposed and if no opposition or no further opposition is indicated, he or she may put it to the vote without further debate.</w:t>
      </w:r>
    </w:p>
    <w:p w:rsidR="009E0216" w:rsidRPr="00076D6B" w:rsidRDefault="009E0216" w:rsidP="009E0216">
      <w:pPr>
        <w:tabs>
          <w:tab w:val="left" w:pos="426"/>
          <w:tab w:val="left" w:pos="567"/>
        </w:tabs>
        <w:spacing w:after="0"/>
        <w:ind w:left="567" w:right="995"/>
        <w:rPr>
          <w:rFonts w:cstheme="minorHAnsi"/>
        </w:rPr>
      </w:pPr>
      <w:r w:rsidRPr="00076D6B">
        <w:rPr>
          <w:rFonts w:cstheme="minorHAnsi"/>
        </w:rPr>
        <w:t xml:space="preserve"> </w:t>
      </w:r>
    </w:p>
    <w:p w:rsidR="009E0216" w:rsidRPr="00076D6B" w:rsidRDefault="009E0216" w:rsidP="0006690C">
      <w:pPr>
        <w:tabs>
          <w:tab w:val="left" w:pos="426"/>
          <w:tab w:val="left" w:pos="567"/>
          <w:tab w:val="left" w:pos="851"/>
        </w:tabs>
        <w:spacing w:after="0"/>
        <w:ind w:left="1440" w:right="995" w:hanging="873"/>
        <w:rPr>
          <w:rFonts w:cstheme="minorHAnsi"/>
        </w:rPr>
      </w:pPr>
      <w:r w:rsidRPr="00076D6B">
        <w:rPr>
          <w:rFonts w:cstheme="minorHAnsi"/>
        </w:rPr>
        <w:t xml:space="preserve">(9) </w:t>
      </w:r>
      <w:r w:rsidRPr="00076D6B">
        <w:rPr>
          <w:rFonts w:cstheme="minorHAnsi"/>
        </w:rPr>
        <w:tab/>
        <w:t xml:space="preserve">A Councillor may request at any time before a vote is taken on a motion or amendment which is in two or more parts, that each part be put to the vote separately. The Chairperson may agree with or refuse the request. </w:t>
      </w:r>
    </w:p>
    <w:p w:rsidR="009E0216" w:rsidRPr="00076D6B" w:rsidRDefault="009E0216" w:rsidP="009E0216">
      <w:pPr>
        <w:tabs>
          <w:tab w:val="left" w:pos="426"/>
          <w:tab w:val="left" w:pos="567"/>
        </w:tabs>
        <w:spacing w:after="0"/>
        <w:ind w:left="567" w:right="995"/>
        <w:rPr>
          <w:rFonts w:cstheme="minorHAnsi"/>
        </w:rPr>
      </w:pPr>
    </w:p>
    <w:p w:rsidR="009E0216" w:rsidRPr="00076D6B" w:rsidRDefault="009E0216" w:rsidP="0006690C">
      <w:pPr>
        <w:tabs>
          <w:tab w:val="left" w:pos="426"/>
          <w:tab w:val="left" w:pos="567"/>
          <w:tab w:val="left" w:pos="851"/>
        </w:tabs>
        <w:spacing w:after="0"/>
        <w:ind w:left="1440" w:right="995" w:hanging="873"/>
        <w:rPr>
          <w:rFonts w:cstheme="minorHAnsi"/>
        </w:rPr>
      </w:pPr>
      <w:r w:rsidRPr="00076D6B">
        <w:rPr>
          <w:rFonts w:cstheme="minorHAnsi"/>
        </w:rPr>
        <w:t>(10)</w:t>
      </w:r>
      <w:r w:rsidRPr="00076D6B">
        <w:rPr>
          <w:rFonts w:cstheme="minorHAnsi"/>
        </w:rPr>
        <w:tab/>
        <w:t xml:space="preserve">A motion or amendment must otherwise be put to the vote when the Chairperson believes that the issues have been reasonably canvassed in the debate. </w:t>
      </w:r>
    </w:p>
    <w:p w:rsidR="009E0216" w:rsidRPr="00076D6B" w:rsidRDefault="009E0216" w:rsidP="009E0216">
      <w:pPr>
        <w:tabs>
          <w:tab w:val="left" w:pos="426"/>
          <w:tab w:val="left" w:pos="567"/>
        </w:tabs>
        <w:spacing w:after="0"/>
        <w:ind w:left="567" w:right="995"/>
        <w:rPr>
          <w:rFonts w:cstheme="minorHAnsi"/>
        </w:rPr>
      </w:pPr>
    </w:p>
    <w:p w:rsidR="009E0216" w:rsidRPr="00076D6B" w:rsidRDefault="009E0216" w:rsidP="0006690C">
      <w:pPr>
        <w:tabs>
          <w:tab w:val="left" w:pos="426"/>
          <w:tab w:val="left" w:pos="567"/>
          <w:tab w:val="left" w:pos="851"/>
        </w:tabs>
        <w:spacing w:after="0"/>
        <w:ind w:left="1440" w:right="995" w:hanging="873"/>
        <w:rPr>
          <w:rFonts w:cstheme="minorHAnsi"/>
        </w:rPr>
      </w:pPr>
      <w:r w:rsidRPr="00076D6B">
        <w:rPr>
          <w:rFonts w:cstheme="minorHAnsi"/>
        </w:rPr>
        <w:t>(11)</w:t>
      </w:r>
      <w:r w:rsidRPr="00076D6B">
        <w:rPr>
          <w:rFonts w:cstheme="minorHAnsi"/>
        </w:rPr>
        <w:tab/>
        <w:t>A Councillor calling a point of order or foreshadowing a new motion or further amendment or making a request under sub-clause (</w:t>
      </w:r>
      <w:r>
        <w:rPr>
          <w:rFonts w:cstheme="minorHAnsi"/>
        </w:rPr>
        <w:t>9</w:t>
      </w:r>
      <w:r w:rsidRPr="00076D6B">
        <w:rPr>
          <w:rFonts w:cstheme="minorHAnsi"/>
        </w:rPr>
        <w:t xml:space="preserve">) is not deemed to be speaking on the motion or amendment before the Meeting. </w:t>
      </w:r>
    </w:p>
    <w:p w:rsidR="009E0216" w:rsidRPr="00076D6B" w:rsidRDefault="009E0216" w:rsidP="0006690C">
      <w:pPr>
        <w:pStyle w:val="Heading1"/>
        <w:ind w:left="567" w:hanging="567"/>
      </w:pPr>
      <w:bookmarkStart w:id="12" w:name="_Toc399339664"/>
      <w:r w:rsidRPr="00076D6B">
        <w:t xml:space="preserve">12. </w:t>
      </w:r>
      <w:r w:rsidRPr="00076D6B">
        <w:tab/>
        <w:t>Revocation or Alteration of Previous Resolutions</w:t>
      </w:r>
      <w:bookmarkEnd w:id="12"/>
      <w:r w:rsidRPr="00076D6B">
        <w:t xml:space="preserve"> </w:t>
      </w:r>
    </w:p>
    <w:p w:rsidR="009E0216" w:rsidRPr="00076D6B" w:rsidRDefault="009E0216" w:rsidP="009E0216">
      <w:pPr>
        <w:tabs>
          <w:tab w:val="left" w:pos="709"/>
          <w:tab w:val="left" w:pos="851"/>
        </w:tabs>
        <w:spacing w:after="0"/>
        <w:ind w:left="567" w:right="995"/>
        <w:rPr>
          <w:rFonts w:cstheme="minorHAnsi"/>
        </w:rPr>
      </w:pPr>
      <w:r w:rsidRPr="00076D6B">
        <w:rPr>
          <w:rFonts w:cstheme="minorHAnsi"/>
        </w:rPr>
        <w:t>(1)</w:t>
      </w:r>
      <w:r w:rsidRPr="00076D6B">
        <w:rPr>
          <w:rFonts w:cstheme="minorHAnsi"/>
        </w:rPr>
        <w:tab/>
      </w:r>
      <w:r w:rsidRPr="00076D6B">
        <w:rPr>
          <w:rFonts w:cstheme="minorHAnsi"/>
        </w:rPr>
        <w:tab/>
        <w:t>A motion to revoke or alter a previous resolution of the Council can be made by:</w:t>
      </w:r>
    </w:p>
    <w:p w:rsidR="009E0216" w:rsidRPr="00076D6B" w:rsidRDefault="009E0216" w:rsidP="009E0216">
      <w:pPr>
        <w:pStyle w:val="ListParagraph"/>
        <w:numPr>
          <w:ilvl w:val="3"/>
          <w:numId w:val="13"/>
        </w:numPr>
        <w:tabs>
          <w:tab w:val="left" w:pos="567"/>
          <w:tab w:val="left" w:pos="851"/>
          <w:tab w:val="left" w:pos="1276"/>
        </w:tabs>
        <w:spacing w:after="0"/>
        <w:ind w:left="1843" w:right="995" w:hanging="425"/>
        <w:rPr>
          <w:rFonts w:cstheme="minorHAnsi"/>
        </w:rPr>
      </w:pPr>
      <w:r w:rsidRPr="00076D6B">
        <w:rPr>
          <w:rFonts w:cstheme="minorHAnsi"/>
        </w:rPr>
        <w:t xml:space="preserve">A notice of motion; or </w:t>
      </w:r>
    </w:p>
    <w:p w:rsidR="009E0216" w:rsidRDefault="009E0216" w:rsidP="009E0216">
      <w:pPr>
        <w:pStyle w:val="ListParagraph"/>
        <w:numPr>
          <w:ilvl w:val="3"/>
          <w:numId w:val="13"/>
        </w:numPr>
        <w:tabs>
          <w:tab w:val="left" w:pos="567"/>
          <w:tab w:val="left" w:pos="851"/>
          <w:tab w:val="left" w:pos="1276"/>
        </w:tabs>
        <w:spacing w:after="0"/>
        <w:ind w:left="1843" w:right="995" w:hanging="425"/>
        <w:rPr>
          <w:rFonts w:cstheme="minorHAnsi"/>
        </w:rPr>
      </w:pPr>
      <w:r w:rsidRPr="00076D6B">
        <w:rPr>
          <w:rFonts w:cstheme="minorHAnsi"/>
        </w:rPr>
        <w:t xml:space="preserve">A recommendation contained in an Officer‘s report included in the Agenda. </w:t>
      </w:r>
    </w:p>
    <w:p w:rsidR="002816B6" w:rsidRPr="002816B6" w:rsidRDefault="002816B6" w:rsidP="002816B6">
      <w:pPr>
        <w:tabs>
          <w:tab w:val="left" w:pos="567"/>
          <w:tab w:val="left" w:pos="851"/>
          <w:tab w:val="left" w:pos="1276"/>
        </w:tabs>
        <w:spacing w:after="0"/>
        <w:ind w:left="1418" w:right="995"/>
        <w:rPr>
          <w:rFonts w:cstheme="minorHAnsi"/>
        </w:rPr>
      </w:pPr>
    </w:p>
    <w:p w:rsidR="009E0216" w:rsidRPr="002816B6" w:rsidRDefault="002816B6" w:rsidP="002816B6">
      <w:pPr>
        <w:tabs>
          <w:tab w:val="left" w:pos="1418"/>
        </w:tabs>
        <w:spacing w:after="0"/>
        <w:ind w:left="1418" w:right="995" w:hanging="851"/>
        <w:rPr>
          <w:rFonts w:cstheme="minorHAnsi"/>
        </w:rPr>
      </w:pPr>
      <w:r>
        <w:rPr>
          <w:rFonts w:cstheme="minorHAnsi"/>
        </w:rPr>
        <w:t>(2)</w:t>
      </w:r>
      <w:r>
        <w:rPr>
          <w:rFonts w:cstheme="minorHAnsi"/>
        </w:rPr>
        <w:tab/>
      </w:r>
      <w:r w:rsidR="009E0216" w:rsidRPr="002816B6">
        <w:rPr>
          <w:rFonts w:cstheme="minorHAnsi"/>
        </w:rPr>
        <w:t xml:space="preserve">A motion that proposes the revocation or alteration of a previous resolution of the Council must be included on the Agenda for the Meeting at which it is to be considered and must not be proposed as an item of urgent business. </w:t>
      </w:r>
    </w:p>
    <w:p w:rsidR="009E0216" w:rsidRPr="00076D6B" w:rsidRDefault="009E0216" w:rsidP="009E0216">
      <w:pPr>
        <w:tabs>
          <w:tab w:val="left" w:pos="567"/>
        </w:tabs>
        <w:spacing w:after="0"/>
        <w:ind w:left="567" w:right="995"/>
        <w:rPr>
          <w:rFonts w:cstheme="minorHAnsi"/>
        </w:rPr>
      </w:pPr>
    </w:p>
    <w:p w:rsidR="009E0216" w:rsidRPr="00076D6B" w:rsidRDefault="009E0216" w:rsidP="009E0216">
      <w:pPr>
        <w:pStyle w:val="ListParagraph"/>
        <w:numPr>
          <w:ilvl w:val="0"/>
          <w:numId w:val="6"/>
        </w:numPr>
        <w:tabs>
          <w:tab w:val="left" w:pos="567"/>
          <w:tab w:val="left" w:pos="1418"/>
        </w:tabs>
        <w:spacing w:after="0"/>
        <w:ind w:left="1418" w:right="995" w:hanging="851"/>
        <w:rPr>
          <w:rFonts w:cstheme="minorHAnsi"/>
        </w:rPr>
      </w:pPr>
      <w:r w:rsidRPr="00076D6B">
        <w:rPr>
          <w:rFonts w:cstheme="minorHAnsi"/>
        </w:rPr>
        <w:t xml:space="preserve">A previous resolution can only be revoked if it has not been acted upon. </w:t>
      </w:r>
    </w:p>
    <w:p w:rsidR="002816B6" w:rsidRDefault="002816B6">
      <w:pPr>
        <w:rPr>
          <w:rFonts w:asciiTheme="majorHAnsi" w:eastAsiaTheme="majorEastAsia" w:hAnsiTheme="majorHAnsi" w:cstheme="majorBidi"/>
          <w:b/>
          <w:bCs/>
          <w:color w:val="365F91" w:themeColor="accent1" w:themeShade="BF"/>
          <w:sz w:val="28"/>
          <w:szCs w:val="28"/>
        </w:rPr>
      </w:pPr>
      <w:bookmarkStart w:id="13" w:name="_Toc399339665"/>
      <w:r>
        <w:br w:type="page"/>
      </w:r>
    </w:p>
    <w:p w:rsidR="009E0216" w:rsidRPr="00076D6B" w:rsidRDefault="009E0216" w:rsidP="002816B6">
      <w:pPr>
        <w:pStyle w:val="Heading1"/>
        <w:tabs>
          <w:tab w:val="left" w:pos="567"/>
        </w:tabs>
      </w:pPr>
      <w:r w:rsidRPr="00076D6B">
        <w:lastRenderedPageBreak/>
        <w:t>13.</w:t>
      </w:r>
      <w:r w:rsidRPr="00076D6B">
        <w:tab/>
        <w:t>Formal Motions</w:t>
      </w:r>
      <w:bookmarkEnd w:id="13"/>
      <w:r w:rsidRPr="00076D6B">
        <w:t xml:space="preserve"> </w:t>
      </w:r>
    </w:p>
    <w:p w:rsidR="009E0216" w:rsidRPr="00076D6B" w:rsidRDefault="009E0216" w:rsidP="009E0216">
      <w:pPr>
        <w:tabs>
          <w:tab w:val="left" w:pos="426"/>
          <w:tab w:val="left" w:pos="567"/>
          <w:tab w:val="left" w:pos="851"/>
        </w:tabs>
        <w:spacing w:after="0"/>
        <w:ind w:left="567" w:right="995"/>
        <w:rPr>
          <w:rFonts w:cstheme="minorHAnsi"/>
        </w:rPr>
      </w:pPr>
      <w:r w:rsidRPr="00076D6B">
        <w:rPr>
          <w:rFonts w:cstheme="minorHAnsi"/>
        </w:rPr>
        <w:t>(1)</w:t>
      </w:r>
      <w:r w:rsidRPr="00076D6B">
        <w:rPr>
          <w:rFonts w:cstheme="minorHAnsi"/>
        </w:rPr>
        <w:tab/>
      </w:r>
      <w:r w:rsidRPr="00076D6B">
        <w:rPr>
          <w:rFonts w:cstheme="minorHAnsi"/>
        </w:rPr>
        <w:tab/>
        <w:t xml:space="preserve">Two types of formal motions are permitted under this Protocol being: </w:t>
      </w:r>
    </w:p>
    <w:p w:rsidR="009E0216" w:rsidRPr="00076D6B" w:rsidRDefault="009E0216" w:rsidP="009E0216">
      <w:pPr>
        <w:pStyle w:val="ListParagraph"/>
        <w:numPr>
          <w:ilvl w:val="0"/>
          <w:numId w:val="14"/>
        </w:numPr>
        <w:tabs>
          <w:tab w:val="left" w:pos="567"/>
          <w:tab w:val="left" w:pos="851"/>
          <w:tab w:val="left" w:pos="1276"/>
        </w:tabs>
        <w:spacing w:after="0"/>
        <w:ind w:right="995"/>
        <w:rPr>
          <w:rFonts w:cstheme="minorHAnsi"/>
        </w:rPr>
      </w:pPr>
      <w:r w:rsidRPr="00076D6B">
        <w:rPr>
          <w:rFonts w:cstheme="minorHAnsi"/>
        </w:rPr>
        <w:t xml:space="preserve">"closure of debate"; and </w:t>
      </w:r>
    </w:p>
    <w:p w:rsidR="009E0216" w:rsidRPr="00076D6B" w:rsidRDefault="009E0216" w:rsidP="009E0216">
      <w:pPr>
        <w:pStyle w:val="ListParagraph"/>
        <w:numPr>
          <w:ilvl w:val="0"/>
          <w:numId w:val="14"/>
        </w:numPr>
        <w:tabs>
          <w:tab w:val="left" w:pos="567"/>
          <w:tab w:val="left" w:pos="851"/>
          <w:tab w:val="left" w:pos="1276"/>
        </w:tabs>
        <w:spacing w:after="0"/>
        <w:ind w:right="995"/>
        <w:rPr>
          <w:rFonts w:cstheme="minorHAnsi"/>
        </w:rPr>
      </w:pPr>
      <w:r w:rsidRPr="00076D6B">
        <w:rPr>
          <w:rFonts w:cstheme="minorHAnsi"/>
        </w:rPr>
        <w:t xml:space="preserve">"adjourning the debate". </w:t>
      </w:r>
    </w:p>
    <w:p w:rsidR="009E0216" w:rsidRPr="00076D6B" w:rsidRDefault="009E0216" w:rsidP="009E0216">
      <w:pPr>
        <w:tabs>
          <w:tab w:val="left" w:pos="567"/>
        </w:tabs>
        <w:spacing w:after="0"/>
        <w:ind w:left="567" w:right="995"/>
        <w:rPr>
          <w:rFonts w:cstheme="minorHAnsi"/>
        </w:rPr>
      </w:pPr>
    </w:p>
    <w:p w:rsidR="009E0216" w:rsidRPr="00076D6B" w:rsidRDefault="009E0216" w:rsidP="009E0216">
      <w:pPr>
        <w:tabs>
          <w:tab w:val="left" w:pos="426"/>
          <w:tab w:val="left" w:pos="851"/>
        </w:tabs>
        <w:spacing w:after="0"/>
        <w:ind w:left="567" w:right="995"/>
        <w:rPr>
          <w:rFonts w:cstheme="minorHAnsi"/>
        </w:rPr>
      </w:pPr>
      <w:r w:rsidRPr="00076D6B">
        <w:rPr>
          <w:rFonts w:cstheme="minorHAnsi"/>
        </w:rPr>
        <w:t>(2)</w:t>
      </w:r>
      <w:r w:rsidRPr="00076D6B">
        <w:rPr>
          <w:rFonts w:cstheme="minorHAnsi"/>
        </w:rPr>
        <w:tab/>
      </w:r>
      <w:r w:rsidRPr="00076D6B">
        <w:rPr>
          <w:rFonts w:cstheme="minorHAnsi"/>
        </w:rPr>
        <w:tab/>
        <w:t xml:space="preserve">A formal motion must be dealt with immediately by the Chairperson. </w:t>
      </w:r>
    </w:p>
    <w:p w:rsidR="009E0216" w:rsidRPr="00076D6B" w:rsidRDefault="009E0216" w:rsidP="009E0216">
      <w:pPr>
        <w:tabs>
          <w:tab w:val="left" w:pos="567"/>
        </w:tabs>
        <w:spacing w:after="0"/>
        <w:ind w:left="567" w:right="995"/>
        <w:rPr>
          <w:rFonts w:cstheme="minorHAnsi"/>
        </w:rPr>
      </w:pPr>
    </w:p>
    <w:p w:rsidR="009E0216" w:rsidRPr="00076D6B" w:rsidRDefault="009E0216" w:rsidP="009E0216">
      <w:pPr>
        <w:tabs>
          <w:tab w:val="left" w:pos="426"/>
          <w:tab w:val="left" w:pos="851"/>
        </w:tabs>
        <w:spacing w:after="0"/>
        <w:ind w:left="567" w:right="995"/>
        <w:rPr>
          <w:rFonts w:cstheme="minorHAnsi"/>
        </w:rPr>
      </w:pPr>
      <w:r w:rsidRPr="00076D6B">
        <w:rPr>
          <w:rFonts w:cstheme="minorHAnsi"/>
        </w:rPr>
        <w:t>(3)</w:t>
      </w:r>
      <w:r w:rsidRPr="00076D6B">
        <w:rPr>
          <w:rFonts w:cstheme="minorHAnsi"/>
        </w:rPr>
        <w:tab/>
      </w:r>
      <w:r w:rsidRPr="00076D6B">
        <w:rPr>
          <w:rFonts w:cstheme="minorHAnsi"/>
        </w:rPr>
        <w:tab/>
        <w:t xml:space="preserve">A formal motion is not required to be seconded. </w:t>
      </w:r>
    </w:p>
    <w:p w:rsidR="009E0216" w:rsidRPr="00076D6B" w:rsidRDefault="009E0216" w:rsidP="009E0216">
      <w:pPr>
        <w:tabs>
          <w:tab w:val="left" w:pos="426"/>
          <w:tab w:val="left" w:pos="851"/>
        </w:tabs>
        <w:spacing w:after="0"/>
        <w:ind w:left="567" w:right="995"/>
        <w:rPr>
          <w:rFonts w:cstheme="minorHAnsi"/>
        </w:rPr>
      </w:pPr>
    </w:p>
    <w:p w:rsidR="009E0216" w:rsidRPr="00076D6B" w:rsidRDefault="009E0216" w:rsidP="002816B6">
      <w:pPr>
        <w:tabs>
          <w:tab w:val="left" w:pos="426"/>
          <w:tab w:val="left" w:pos="851"/>
        </w:tabs>
        <w:spacing w:after="0"/>
        <w:ind w:left="1440" w:right="995" w:hanging="873"/>
        <w:rPr>
          <w:rFonts w:cstheme="minorHAnsi"/>
        </w:rPr>
      </w:pPr>
      <w:r w:rsidRPr="00076D6B">
        <w:rPr>
          <w:rFonts w:cstheme="minorHAnsi"/>
        </w:rPr>
        <w:t>(4)</w:t>
      </w:r>
      <w:r w:rsidRPr="00076D6B">
        <w:rPr>
          <w:rFonts w:cstheme="minorHAnsi"/>
        </w:rPr>
        <w:tab/>
      </w:r>
      <w:r w:rsidRPr="00076D6B">
        <w:rPr>
          <w:rFonts w:cstheme="minorHAnsi"/>
        </w:rPr>
        <w:tab/>
        <w:t xml:space="preserve">The mover of a formal motion must not have moved, seconded or spoken to the motion before the Chairperson or any amendment of it. </w:t>
      </w:r>
    </w:p>
    <w:p w:rsidR="009E0216" w:rsidRPr="00076D6B" w:rsidRDefault="009E0216" w:rsidP="009E0216">
      <w:pPr>
        <w:tabs>
          <w:tab w:val="left" w:pos="567"/>
        </w:tabs>
        <w:spacing w:after="0"/>
        <w:ind w:left="567" w:right="995"/>
        <w:rPr>
          <w:rFonts w:cstheme="minorHAnsi"/>
        </w:rPr>
      </w:pPr>
    </w:p>
    <w:p w:rsidR="009E0216" w:rsidRPr="00076D6B" w:rsidRDefault="009E0216" w:rsidP="009E0216">
      <w:pPr>
        <w:tabs>
          <w:tab w:val="left" w:pos="567"/>
          <w:tab w:val="left" w:pos="851"/>
        </w:tabs>
        <w:spacing w:after="0"/>
        <w:ind w:left="567" w:right="995"/>
        <w:rPr>
          <w:rFonts w:cstheme="minorHAnsi"/>
        </w:rPr>
      </w:pPr>
      <w:r w:rsidRPr="00076D6B">
        <w:rPr>
          <w:rFonts w:cstheme="minorHAnsi"/>
        </w:rPr>
        <w:t>(5)</w:t>
      </w:r>
      <w:r w:rsidRPr="00076D6B">
        <w:rPr>
          <w:rFonts w:cstheme="minorHAnsi"/>
        </w:rPr>
        <w:tab/>
      </w:r>
      <w:r w:rsidRPr="00076D6B">
        <w:rPr>
          <w:rFonts w:cstheme="minorHAnsi"/>
        </w:rPr>
        <w:tab/>
        <w:t xml:space="preserve">A formal motion must not be moved by the Chairperson. </w:t>
      </w:r>
    </w:p>
    <w:p w:rsidR="009E0216" w:rsidRPr="00076D6B" w:rsidRDefault="009E0216" w:rsidP="009E0216">
      <w:pPr>
        <w:tabs>
          <w:tab w:val="left" w:pos="567"/>
        </w:tabs>
        <w:spacing w:after="0"/>
        <w:ind w:left="567" w:right="995"/>
        <w:rPr>
          <w:rFonts w:cstheme="minorHAnsi"/>
        </w:rPr>
      </w:pPr>
    </w:p>
    <w:p w:rsidR="009E0216" w:rsidRPr="00076D6B" w:rsidRDefault="009E0216" w:rsidP="002816B6">
      <w:pPr>
        <w:pStyle w:val="Heading1"/>
        <w:tabs>
          <w:tab w:val="left" w:pos="567"/>
        </w:tabs>
      </w:pPr>
      <w:bookmarkStart w:id="14" w:name="_Toc399339666"/>
      <w:r w:rsidRPr="00076D6B">
        <w:t xml:space="preserve">14. </w:t>
      </w:r>
      <w:r w:rsidRPr="00076D6B">
        <w:tab/>
        <w:t>Formal motion for Closure of Debate</w:t>
      </w:r>
      <w:bookmarkEnd w:id="14"/>
      <w:r w:rsidRPr="00076D6B">
        <w:t xml:space="preserve"> </w:t>
      </w:r>
    </w:p>
    <w:p w:rsidR="009E0216" w:rsidRPr="00076D6B" w:rsidRDefault="009E0216" w:rsidP="009E0216">
      <w:pPr>
        <w:tabs>
          <w:tab w:val="left" w:pos="426"/>
          <w:tab w:val="left" w:pos="567"/>
          <w:tab w:val="left" w:pos="851"/>
        </w:tabs>
        <w:spacing w:after="0"/>
        <w:ind w:left="567" w:right="995"/>
        <w:rPr>
          <w:rFonts w:cstheme="minorHAnsi"/>
        </w:rPr>
      </w:pPr>
      <w:r w:rsidRPr="00076D6B">
        <w:rPr>
          <w:rFonts w:cstheme="minorHAnsi"/>
        </w:rPr>
        <w:t>(1)</w:t>
      </w:r>
      <w:r w:rsidRPr="00076D6B">
        <w:rPr>
          <w:rFonts w:cstheme="minorHAnsi"/>
        </w:rPr>
        <w:tab/>
      </w:r>
      <w:r w:rsidRPr="00076D6B">
        <w:rPr>
          <w:rFonts w:cstheme="minorHAnsi"/>
        </w:rPr>
        <w:tab/>
        <w:t xml:space="preserve">A motion "That the motion be now put": </w:t>
      </w:r>
    </w:p>
    <w:p w:rsidR="009E0216" w:rsidRPr="00076D6B" w:rsidRDefault="009E0216" w:rsidP="009E0216">
      <w:pPr>
        <w:pStyle w:val="ListParagraph"/>
        <w:numPr>
          <w:ilvl w:val="0"/>
          <w:numId w:val="15"/>
        </w:numPr>
        <w:tabs>
          <w:tab w:val="left" w:pos="567"/>
          <w:tab w:val="left" w:pos="851"/>
          <w:tab w:val="left" w:pos="1276"/>
        </w:tabs>
        <w:spacing w:after="0"/>
        <w:ind w:right="995"/>
        <w:rPr>
          <w:rFonts w:cstheme="minorHAnsi"/>
        </w:rPr>
      </w:pPr>
      <w:r w:rsidRPr="00076D6B">
        <w:rPr>
          <w:rFonts w:cstheme="minorHAnsi"/>
        </w:rPr>
        <w:t xml:space="preserve">Is a formal motion which if carried in respect to a motion, that motion must be put to the vote immediately without any further debate, discussion or amendment; </w:t>
      </w:r>
    </w:p>
    <w:p w:rsidR="009E0216" w:rsidRPr="00076D6B" w:rsidRDefault="009E0216" w:rsidP="009E0216">
      <w:pPr>
        <w:pStyle w:val="ListParagraph"/>
        <w:numPr>
          <w:ilvl w:val="0"/>
          <w:numId w:val="15"/>
        </w:numPr>
        <w:tabs>
          <w:tab w:val="left" w:pos="567"/>
          <w:tab w:val="left" w:pos="851"/>
          <w:tab w:val="left" w:pos="1276"/>
        </w:tabs>
        <w:spacing w:after="0"/>
        <w:ind w:right="995"/>
        <w:rPr>
          <w:rFonts w:cstheme="minorHAnsi"/>
        </w:rPr>
      </w:pPr>
      <w:r w:rsidRPr="00076D6B">
        <w:rPr>
          <w:rFonts w:cstheme="minorHAnsi"/>
        </w:rPr>
        <w:t xml:space="preserve">If carried in respect to an amendment, that amendment must be put to the vote immediately without any further debate or discussion and debate on the substantive motion may continue unaffected; and </w:t>
      </w:r>
    </w:p>
    <w:p w:rsidR="009E0216" w:rsidRPr="00076D6B" w:rsidRDefault="009E0216" w:rsidP="009E0216">
      <w:pPr>
        <w:pStyle w:val="ListParagraph"/>
        <w:numPr>
          <w:ilvl w:val="0"/>
          <w:numId w:val="15"/>
        </w:numPr>
        <w:tabs>
          <w:tab w:val="left" w:pos="567"/>
          <w:tab w:val="left" w:pos="851"/>
          <w:tab w:val="left" w:pos="1276"/>
        </w:tabs>
        <w:spacing w:after="0"/>
        <w:ind w:right="995"/>
        <w:rPr>
          <w:rFonts w:cstheme="minorHAnsi"/>
        </w:rPr>
      </w:pPr>
      <w:r w:rsidRPr="00076D6B">
        <w:rPr>
          <w:rFonts w:cstheme="minorHAnsi"/>
        </w:rPr>
        <w:t xml:space="preserve">If lost, debate may continue unaffected. </w:t>
      </w:r>
    </w:p>
    <w:p w:rsidR="009E0216" w:rsidRPr="00076D6B" w:rsidRDefault="009E0216" w:rsidP="009E0216">
      <w:pPr>
        <w:tabs>
          <w:tab w:val="left" w:pos="567"/>
        </w:tabs>
        <w:spacing w:after="0"/>
        <w:ind w:left="567" w:right="995"/>
        <w:rPr>
          <w:rFonts w:cstheme="minorHAnsi"/>
        </w:rPr>
      </w:pPr>
    </w:p>
    <w:p w:rsidR="009E0216" w:rsidRPr="00076D6B" w:rsidRDefault="009E0216" w:rsidP="009E0216">
      <w:pPr>
        <w:tabs>
          <w:tab w:val="left" w:pos="426"/>
          <w:tab w:val="left" w:pos="851"/>
        </w:tabs>
        <w:spacing w:after="0"/>
        <w:ind w:left="567" w:right="995"/>
        <w:rPr>
          <w:rFonts w:cstheme="minorHAnsi"/>
        </w:rPr>
      </w:pPr>
      <w:r w:rsidRPr="00076D6B">
        <w:rPr>
          <w:rFonts w:cstheme="minorHAnsi"/>
        </w:rPr>
        <w:t>(2)</w:t>
      </w:r>
      <w:r w:rsidRPr="00076D6B">
        <w:rPr>
          <w:rFonts w:cstheme="minorHAnsi"/>
        </w:rPr>
        <w:tab/>
      </w:r>
      <w:r w:rsidRPr="00076D6B">
        <w:rPr>
          <w:rFonts w:cstheme="minorHAnsi"/>
        </w:rPr>
        <w:tab/>
        <w:t xml:space="preserve">No debate is permitted and the mover does not have a right of reply. </w:t>
      </w:r>
    </w:p>
    <w:p w:rsidR="009E0216" w:rsidRPr="00076D6B" w:rsidRDefault="009E0216" w:rsidP="009E0216">
      <w:pPr>
        <w:tabs>
          <w:tab w:val="left" w:pos="426"/>
        </w:tabs>
        <w:spacing w:after="0"/>
        <w:ind w:left="567" w:right="995"/>
        <w:rPr>
          <w:rFonts w:cstheme="minorHAnsi"/>
        </w:rPr>
      </w:pPr>
    </w:p>
    <w:p w:rsidR="009E0216" w:rsidRPr="00076D6B" w:rsidRDefault="009E0216" w:rsidP="009E0216">
      <w:pPr>
        <w:tabs>
          <w:tab w:val="left" w:pos="426"/>
          <w:tab w:val="left" w:pos="851"/>
        </w:tabs>
        <w:spacing w:after="0"/>
        <w:ind w:left="567" w:right="995"/>
        <w:rPr>
          <w:rFonts w:cstheme="minorHAnsi"/>
        </w:rPr>
      </w:pPr>
      <w:r w:rsidRPr="00076D6B">
        <w:rPr>
          <w:rFonts w:cstheme="minorHAnsi"/>
        </w:rPr>
        <w:t xml:space="preserve">(3) </w:t>
      </w:r>
      <w:r w:rsidRPr="00076D6B">
        <w:rPr>
          <w:rFonts w:cstheme="minorHAnsi"/>
        </w:rPr>
        <w:tab/>
        <w:t xml:space="preserve">The motion cannot be amended. </w:t>
      </w:r>
    </w:p>
    <w:p w:rsidR="009E0216" w:rsidRPr="00076D6B" w:rsidRDefault="009E0216" w:rsidP="009E0216">
      <w:pPr>
        <w:tabs>
          <w:tab w:val="left" w:pos="426"/>
        </w:tabs>
        <w:spacing w:after="0"/>
        <w:ind w:left="567" w:right="995"/>
        <w:rPr>
          <w:rFonts w:cstheme="minorHAnsi"/>
        </w:rPr>
      </w:pPr>
    </w:p>
    <w:p w:rsidR="009E0216" w:rsidRPr="00076D6B" w:rsidRDefault="009E0216" w:rsidP="002A46C3">
      <w:pPr>
        <w:tabs>
          <w:tab w:val="left" w:pos="426"/>
          <w:tab w:val="left" w:pos="851"/>
          <w:tab w:val="left" w:pos="1418"/>
        </w:tabs>
        <w:spacing w:after="0"/>
        <w:ind w:left="1418" w:right="995" w:hanging="851"/>
        <w:rPr>
          <w:rFonts w:cstheme="minorHAnsi"/>
        </w:rPr>
      </w:pPr>
      <w:r w:rsidRPr="00076D6B">
        <w:rPr>
          <w:rFonts w:cstheme="minorHAnsi"/>
        </w:rPr>
        <w:t xml:space="preserve">(4) </w:t>
      </w:r>
      <w:r w:rsidRPr="00076D6B">
        <w:rPr>
          <w:rFonts w:cstheme="minorHAnsi"/>
        </w:rPr>
        <w:tab/>
        <w:t xml:space="preserve">The Chairperson may reject this motion if he or she believes that the motion on which it is proposed has not been sufficiently debated. </w:t>
      </w:r>
    </w:p>
    <w:p w:rsidR="009E0216" w:rsidRPr="00076D6B" w:rsidRDefault="009E0216" w:rsidP="002816B6">
      <w:pPr>
        <w:pStyle w:val="Heading1"/>
        <w:tabs>
          <w:tab w:val="left" w:pos="567"/>
        </w:tabs>
      </w:pPr>
      <w:bookmarkStart w:id="15" w:name="_Toc399339667"/>
      <w:r w:rsidRPr="00076D6B">
        <w:t xml:space="preserve">15. </w:t>
      </w:r>
      <w:r w:rsidRPr="00076D6B">
        <w:tab/>
        <w:t>Formal motion for Adjournment of Debate</w:t>
      </w:r>
      <w:bookmarkEnd w:id="15"/>
      <w:r w:rsidRPr="00076D6B">
        <w:t xml:space="preserve"> </w:t>
      </w:r>
    </w:p>
    <w:p w:rsidR="009E0216" w:rsidRPr="00076D6B" w:rsidRDefault="009E0216" w:rsidP="002816B6">
      <w:pPr>
        <w:tabs>
          <w:tab w:val="left" w:pos="426"/>
          <w:tab w:val="left" w:pos="567"/>
          <w:tab w:val="left" w:pos="851"/>
        </w:tabs>
        <w:spacing w:after="0"/>
        <w:ind w:left="1440" w:right="995" w:hanging="873"/>
        <w:rPr>
          <w:rFonts w:cstheme="minorHAnsi"/>
        </w:rPr>
      </w:pPr>
      <w:r w:rsidRPr="00076D6B">
        <w:rPr>
          <w:rFonts w:cstheme="minorHAnsi"/>
        </w:rPr>
        <w:t>(1)</w:t>
      </w:r>
      <w:r w:rsidRPr="00076D6B">
        <w:rPr>
          <w:rFonts w:cstheme="minorHAnsi"/>
        </w:rPr>
        <w:tab/>
      </w:r>
      <w:r w:rsidRPr="00076D6B">
        <w:rPr>
          <w:rFonts w:cstheme="minorHAnsi"/>
        </w:rPr>
        <w:tab/>
        <w:t>A motion "That the debate be adjourned" is a fo</w:t>
      </w:r>
      <w:r w:rsidR="002816B6">
        <w:rPr>
          <w:rFonts w:cstheme="minorHAnsi"/>
        </w:rPr>
        <w:t xml:space="preserve">rmal motion on which debate is </w:t>
      </w:r>
      <w:r w:rsidRPr="00076D6B">
        <w:rPr>
          <w:rFonts w:cstheme="minorHAnsi"/>
        </w:rPr>
        <w:t xml:space="preserve">permitted but, which may only be amended in relation to the time, date and place of the proposed adjournment. </w:t>
      </w:r>
    </w:p>
    <w:p w:rsidR="009E0216" w:rsidRPr="00076D6B" w:rsidRDefault="009E0216" w:rsidP="009E0216">
      <w:pPr>
        <w:tabs>
          <w:tab w:val="left" w:pos="426"/>
          <w:tab w:val="left" w:pos="567"/>
          <w:tab w:val="left" w:pos="851"/>
        </w:tabs>
        <w:spacing w:after="0"/>
        <w:ind w:left="567" w:right="995"/>
        <w:rPr>
          <w:rFonts w:cstheme="minorHAnsi"/>
        </w:rPr>
      </w:pPr>
    </w:p>
    <w:p w:rsidR="009E0216" w:rsidRDefault="009E0216" w:rsidP="002816B6">
      <w:pPr>
        <w:tabs>
          <w:tab w:val="left" w:pos="426"/>
          <w:tab w:val="left" w:pos="567"/>
          <w:tab w:val="left" w:pos="851"/>
        </w:tabs>
        <w:spacing w:after="0"/>
        <w:ind w:left="1440" w:right="995" w:hanging="873"/>
        <w:rPr>
          <w:rFonts w:cstheme="minorHAnsi"/>
        </w:rPr>
      </w:pPr>
      <w:r w:rsidRPr="00076D6B">
        <w:rPr>
          <w:rFonts w:cstheme="minorHAnsi"/>
        </w:rPr>
        <w:t xml:space="preserve">(2) </w:t>
      </w:r>
      <w:r w:rsidRPr="00076D6B">
        <w:rPr>
          <w:rFonts w:cstheme="minorHAnsi"/>
        </w:rPr>
        <w:tab/>
        <w:t xml:space="preserve">A motion "That the debate be adjourned" must not be moved while any person is speaking or during the election of a Chairperson. </w:t>
      </w:r>
    </w:p>
    <w:p w:rsidR="002816B6" w:rsidRPr="00076D6B" w:rsidRDefault="002816B6" w:rsidP="002816B6">
      <w:pPr>
        <w:tabs>
          <w:tab w:val="left" w:pos="426"/>
          <w:tab w:val="left" w:pos="567"/>
          <w:tab w:val="left" w:pos="851"/>
        </w:tabs>
        <w:spacing w:after="0"/>
        <w:ind w:left="1440" w:right="995" w:hanging="873"/>
        <w:rPr>
          <w:rFonts w:cstheme="minorHAnsi"/>
        </w:rPr>
      </w:pPr>
    </w:p>
    <w:p w:rsidR="009E0216" w:rsidRPr="00076D6B" w:rsidRDefault="009E0216" w:rsidP="009E0216">
      <w:pPr>
        <w:tabs>
          <w:tab w:val="left" w:pos="426"/>
          <w:tab w:val="left" w:pos="567"/>
          <w:tab w:val="left" w:pos="851"/>
        </w:tabs>
        <w:spacing w:after="0"/>
        <w:ind w:left="567" w:right="995"/>
        <w:rPr>
          <w:rFonts w:cstheme="minorHAnsi"/>
        </w:rPr>
      </w:pPr>
      <w:r w:rsidRPr="00076D6B">
        <w:rPr>
          <w:rFonts w:cstheme="minorHAnsi"/>
        </w:rPr>
        <w:t>(3)</w:t>
      </w:r>
      <w:r w:rsidRPr="00076D6B">
        <w:rPr>
          <w:rFonts w:cstheme="minorHAnsi"/>
        </w:rPr>
        <w:tab/>
      </w:r>
      <w:r w:rsidRPr="00076D6B">
        <w:rPr>
          <w:rFonts w:cstheme="minorHAnsi"/>
        </w:rPr>
        <w:tab/>
        <w:t xml:space="preserve">The mover does not have a right of reply. </w:t>
      </w:r>
    </w:p>
    <w:p w:rsidR="009E0216" w:rsidRPr="00076D6B" w:rsidRDefault="009E0216" w:rsidP="00DD40E4">
      <w:pPr>
        <w:pStyle w:val="Heading1"/>
        <w:tabs>
          <w:tab w:val="left" w:pos="567"/>
        </w:tabs>
      </w:pPr>
      <w:bookmarkStart w:id="16" w:name="_Toc399339668"/>
      <w:r w:rsidRPr="00076D6B">
        <w:lastRenderedPageBreak/>
        <w:t xml:space="preserve">16. </w:t>
      </w:r>
      <w:r w:rsidRPr="00076D6B">
        <w:tab/>
        <w:t xml:space="preserve">Points of Order </w:t>
      </w:r>
      <w:r w:rsidRPr="00076D6B">
        <w:rPr>
          <w:rStyle w:val="FootnoteReference"/>
          <w:rFonts w:cstheme="minorHAnsi"/>
          <w:b w:val="0"/>
        </w:rPr>
        <w:footnoteReference w:id="1"/>
      </w:r>
      <w:bookmarkEnd w:id="16"/>
    </w:p>
    <w:p w:rsidR="009E0216" w:rsidRPr="00076D6B" w:rsidRDefault="009E0216" w:rsidP="00DD40E4">
      <w:pPr>
        <w:tabs>
          <w:tab w:val="left" w:pos="426"/>
          <w:tab w:val="left" w:pos="567"/>
          <w:tab w:val="left" w:pos="851"/>
        </w:tabs>
        <w:spacing w:after="0"/>
        <w:ind w:left="1440" w:right="995" w:hanging="873"/>
        <w:rPr>
          <w:rFonts w:cstheme="minorHAnsi"/>
        </w:rPr>
      </w:pPr>
      <w:r w:rsidRPr="00076D6B">
        <w:rPr>
          <w:rFonts w:cstheme="minorHAnsi"/>
        </w:rPr>
        <w:t>(1)</w:t>
      </w:r>
      <w:r w:rsidRPr="00076D6B">
        <w:rPr>
          <w:rFonts w:cstheme="minorHAnsi"/>
        </w:rPr>
        <w:tab/>
      </w:r>
      <w:r w:rsidRPr="00076D6B">
        <w:rPr>
          <w:rFonts w:cstheme="minorHAnsi"/>
        </w:rPr>
        <w:tab/>
        <w:t xml:space="preserve">A Councillor may make a point of order at any time during the Meeting if he or she considers that the Governance Local Law, this Protocol or the Councillor Code of Conduct is not being complied with. </w:t>
      </w:r>
    </w:p>
    <w:p w:rsidR="009E0216" w:rsidRPr="00076D6B" w:rsidRDefault="009E0216" w:rsidP="00DD40E4">
      <w:pPr>
        <w:tabs>
          <w:tab w:val="left" w:pos="567"/>
        </w:tabs>
        <w:spacing w:after="0"/>
        <w:ind w:left="1440" w:right="995" w:hanging="873"/>
        <w:rPr>
          <w:rFonts w:cstheme="minorHAnsi"/>
        </w:rPr>
      </w:pPr>
    </w:p>
    <w:p w:rsidR="009E0216" w:rsidRPr="00076D6B" w:rsidRDefault="009E0216" w:rsidP="00DD40E4">
      <w:pPr>
        <w:tabs>
          <w:tab w:val="left" w:pos="426"/>
          <w:tab w:val="left" w:pos="567"/>
          <w:tab w:val="left" w:pos="851"/>
        </w:tabs>
        <w:spacing w:after="0"/>
        <w:ind w:left="1440" w:right="995" w:hanging="873"/>
        <w:rPr>
          <w:rFonts w:cstheme="minorHAnsi"/>
        </w:rPr>
      </w:pPr>
      <w:r w:rsidRPr="00076D6B">
        <w:rPr>
          <w:rFonts w:cstheme="minorHAnsi"/>
        </w:rPr>
        <w:t>(2)</w:t>
      </w:r>
      <w:r w:rsidRPr="00076D6B">
        <w:rPr>
          <w:rFonts w:cstheme="minorHAnsi"/>
        </w:rPr>
        <w:tab/>
      </w:r>
      <w:r w:rsidRPr="00076D6B">
        <w:rPr>
          <w:rFonts w:cstheme="minorHAnsi"/>
        </w:rPr>
        <w:tab/>
        <w:t>The Chairperson must request the Councillor making the point of order to identify the basis upon which they are making the point of order including a reference to any provision in the Governance Local Law, this Protocol or the Councillor Code of Conduct.</w:t>
      </w:r>
    </w:p>
    <w:p w:rsidR="009E0216" w:rsidRPr="00076D6B" w:rsidRDefault="009E0216" w:rsidP="00DD40E4">
      <w:pPr>
        <w:tabs>
          <w:tab w:val="left" w:pos="567"/>
        </w:tabs>
        <w:spacing w:after="0"/>
        <w:ind w:left="1440" w:right="995" w:hanging="873"/>
        <w:rPr>
          <w:rFonts w:cstheme="minorHAnsi"/>
        </w:rPr>
      </w:pPr>
    </w:p>
    <w:p w:rsidR="009E0216" w:rsidRPr="00076D6B" w:rsidRDefault="009E0216" w:rsidP="00DD40E4">
      <w:pPr>
        <w:tabs>
          <w:tab w:val="left" w:pos="426"/>
          <w:tab w:val="left" w:pos="567"/>
          <w:tab w:val="left" w:pos="851"/>
        </w:tabs>
        <w:spacing w:after="0"/>
        <w:ind w:left="1440" w:right="995" w:hanging="873"/>
        <w:rPr>
          <w:rFonts w:cstheme="minorHAnsi"/>
        </w:rPr>
      </w:pPr>
      <w:r w:rsidRPr="00076D6B">
        <w:rPr>
          <w:rFonts w:cstheme="minorHAnsi"/>
        </w:rPr>
        <w:t xml:space="preserve">(3) </w:t>
      </w:r>
      <w:r w:rsidRPr="00076D6B">
        <w:rPr>
          <w:rFonts w:cstheme="minorHAnsi"/>
        </w:rPr>
        <w:tab/>
        <w:t>The Chairperson must not allow the point of order if the Councillor making it cannot identify the basis upon which they are making the point of order under subclause (2).</w:t>
      </w:r>
    </w:p>
    <w:p w:rsidR="009E0216" w:rsidRPr="00076D6B" w:rsidRDefault="009E0216" w:rsidP="00DD40E4">
      <w:pPr>
        <w:tabs>
          <w:tab w:val="left" w:pos="567"/>
        </w:tabs>
        <w:spacing w:after="0"/>
        <w:ind w:left="1440" w:right="995" w:hanging="873"/>
        <w:rPr>
          <w:rFonts w:cstheme="minorHAnsi"/>
        </w:rPr>
      </w:pPr>
    </w:p>
    <w:p w:rsidR="009E0216" w:rsidRPr="00076D6B" w:rsidRDefault="009E0216" w:rsidP="00DD40E4">
      <w:pPr>
        <w:tabs>
          <w:tab w:val="left" w:pos="567"/>
          <w:tab w:val="left" w:pos="851"/>
        </w:tabs>
        <w:spacing w:after="0"/>
        <w:ind w:left="1440" w:right="995" w:hanging="873"/>
        <w:rPr>
          <w:rFonts w:cstheme="minorHAnsi"/>
        </w:rPr>
      </w:pPr>
      <w:r w:rsidRPr="00076D6B">
        <w:rPr>
          <w:rFonts w:cstheme="minorHAnsi"/>
        </w:rPr>
        <w:t>(4)</w:t>
      </w:r>
      <w:r w:rsidRPr="00076D6B">
        <w:rPr>
          <w:rFonts w:cstheme="minorHAnsi"/>
        </w:rPr>
        <w:tab/>
      </w:r>
      <w:r w:rsidRPr="00076D6B">
        <w:rPr>
          <w:rFonts w:cstheme="minorHAnsi"/>
        </w:rPr>
        <w:tab/>
        <w:t xml:space="preserve">When a point of order is made the Councillor speaking at the time must stop (unless asked by the Chairperson for an explanation), until the Chairperson rules upon it. </w:t>
      </w:r>
    </w:p>
    <w:p w:rsidR="009E0216" w:rsidRPr="00076D6B" w:rsidRDefault="009E0216" w:rsidP="00DD40E4">
      <w:pPr>
        <w:tabs>
          <w:tab w:val="left" w:pos="567"/>
        </w:tabs>
        <w:spacing w:after="0"/>
        <w:ind w:left="1440" w:right="995" w:hanging="873"/>
        <w:rPr>
          <w:rFonts w:cstheme="minorHAnsi"/>
        </w:rPr>
      </w:pPr>
    </w:p>
    <w:p w:rsidR="009E0216" w:rsidRPr="00076D6B" w:rsidRDefault="009E0216" w:rsidP="00DD40E4">
      <w:pPr>
        <w:tabs>
          <w:tab w:val="left" w:pos="426"/>
          <w:tab w:val="left" w:pos="567"/>
          <w:tab w:val="left" w:pos="851"/>
        </w:tabs>
        <w:spacing w:after="0"/>
        <w:ind w:left="1440" w:right="995" w:hanging="873"/>
        <w:rPr>
          <w:rFonts w:cstheme="minorHAnsi"/>
        </w:rPr>
      </w:pPr>
      <w:r w:rsidRPr="00076D6B">
        <w:rPr>
          <w:rFonts w:cstheme="minorHAnsi"/>
        </w:rPr>
        <w:t>(5)</w:t>
      </w:r>
      <w:r w:rsidRPr="00076D6B">
        <w:rPr>
          <w:rFonts w:cstheme="minorHAnsi"/>
        </w:rPr>
        <w:tab/>
      </w:r>
      <w:r w:rsidRPr="00076D6B">
        <w:rPr>
          <w:rFonts w:cstheme="minorHAnsi"/>
        </w:rPr>
        <w:tab/>
        <w:t xml:space="preserve">The Chairperson may adjourn the Meeting to consider a point of order which has been made and must rule upon it as soon as possible and before the business of the Meeting proceeds further. </w:t>
      </w:r>
    </w:p>
    <w:p w:rsidR="009E0216" w:rsidRPr="00076D6B" w:rsidRDefault="009E0216" w:rsidP="00DD40E4">
      <w:pPr>
        <w:tabs>
          <w:tab w:val="left" w:pos="567"/>
        </w:tabs>
        <w:spacing w:after="0"/>
        <w:ind w:left="1440" w:right="995" w:hanging="873"/>
        <w:rPr>
          <w:rFonts w:cstheme="minorHAnsi"/>
        </w:rPr>
      </w:pPr>
    </w:p>
    <w:p w:rsidR="009E0216" w:rsidRPr="00076D6B" w:rsidRDefault="009E0216" w:rsidP="00DD40E4">
      <w:pPr>
        <w:tabs>
          <w:tab w:val="left" w:pos="567"/>
          <w:tab w:val="left" w:pos="851"/>
        </w:tabs>
        <w:spacing w:after="0"/>
        <w:ind w:left="1440" w:right="995" w:hanging="873"/>
        <w:rPr>
          <w:rFonts w:cstheme="minorHAnsi"/>
        </w:rPr>
      </w:pPr>
      <w:r w:rsidRPr="00076D6B">
        <w:rPr>
          <w:rFonts w:cstheme="minorHAnsi"/>
        </w:rPr>
        <w:t>(6)</w:t>
      </w:r>
      <w:r w:rsidRPr="00076D6B">
        <w:rPr>
          <w:rFonts w:cstheme="minorHAnsi"/>
        </w:rPr>
        <w:tab/>
      </w:r>
      <w:r w:rsidRPr="00076D6B">
        <w:rPr>
          <w:rFonts w:cstheme="minorHAnsi"/>
        </w:rPr>
        <w:tab/>
        <w:t xml:space="preserve">The Chairperson must when ruling upon a point of order state the provision of this Protocol or other legislation, rule, custom or practice upon which he or she is basing the ruling. </w:t>
      </w:r>
    </w:p>
    <w:p w:rsidR="009E0216" w:rsidRPr="00076D6B" w:rsidRDefault="009E0216" w:rsidP="00DD40E4">
      <w:pPr>
        <w:pStyle w:val="Heading1"/>
        <w:tabs>
          <w:tab w:val="left" w:pos="567"/>
        </w:tabs>
      </w:pPr>
      <w:bookmarkStart w:id="17" w:name="_Toc399339669"/>
      <w:r w:rsidRPr="00076D6B">
        <w:t xml:space="preserve">17. </w:t>
      </w:r>
      <w:r w:rsidRPr="00076D6B">
        <w:tab/>
        <w:t>Time Limits for Debate</w:t>
      </w:r>
      <w:bookmarkEnd w:id="17"/>
      <w:r w:rsidRPr="00076D6B">
        <w:t xml:space="preserve"> </w:t>
      </w:r>
    </w:p>
    <w:p w:rsidR="009E0216" w:rsidRPr="00076D6B" w:rsidRDefault="009E0216" w:rsidP="009E0216">
      <w:pPr>
        <w:tabs>
          <w:tab w:val="left" w:pos="426"/>
          <w:tab w:val="left" w:pos="567"/>
        </w:tabs>
        <w:spacing w:after="0"/>
        <w:ind w:left="567" w:right="995"/>
        <w:rPr>
          <w:rFonts w:cstheme="minorHAnsi"/>
        </w:rPr>
      </w:pPr>
      <w:r w:rsidRPr="00076D6B">
        <w:rPr>
          <w:rFonts w:cstheme="minorHAnsi"/>
        </w:rPr>
        <w:t xml:space="preserve">A Councillor must not speak on any one motion or amendment or other matter before a Meeting for a time longer than that stated below unless granted an extension by the Chairperson: </w:t>
      </w:r>
    </w:p>
    <w:p w:rsidR="009E0216" w:rsidRPr="00076D6B" w:rsidRDefault="009E0216" w:rsidP="009E0216">
      <w:pPr>
        <w:pStyle w:val="ListParagraph"/>
        <w:numPr>
          <w:ilvl w:val="0"/>
          <w:numId w:val="16"/>
        </w:numPr>
        <w:tabs>
          <w:tab w:val="left" w:pos="567"/>
          <w:tab w:val="left" w:pos="851"/>
        </w:tabs>
        <w:spacing w:after="0"/>
        <w:ind w:right="995"/>
        <w:rPr>
          <w:rFonts w:cstheme="minorHAnsi"/>
        </w:rPr>
      </w:pPr>
      <w:r w:rsidRPr="00076D6B">
        <w:rPr>
          <w:rFonts w:cstheme="minorHAnsi"/>
        </w:rPr>
        <w:t xml:space="preserve">The mover of a motion or an amendment - 5 minutes; </w:t>
      </w:r>
    </w:p>
    <w:p w:rsidR="009E0216" w:rsidRPr="00076D6B" w:rsidRDefault="009E0216" w:rsidP="009E0216">
      <w:pPr>
        <w:pStyle w:val="ListParagraph"/>
        <w:numPr>
          <w:ilvl w:val="0"/>
          <w:numId w:val="16"/>
        </w:numPr>
        <w:tabs>
          <w:tab w:val="left" w:pos="567"/>
          <w:tab w:val="left" w:pos="851"/>
        </w:tabs>
        <w:spacing w:after="0"/>
        <w:ind w:right="995"/>
        <w:rPr>
          <w:rFonts w:cstheme="minorHAnsi"/>
        </w:rPr>
      </w:pPr>
      <w:r w:rsidRPr="00076D6B">
        <w:rPr>
          <w:rFonts w:cstheme="minorHAnsi"/>
        </w:rPr>
        <w:t xml:space="preserve">Any other Councillor - 3 minutes, and </w:t>
      </w:r>
    </w:p>
    <w:p w:rsidR="009E0216" w:rsidRPr="00076D6B" w:rsidRDefault="009E0216" w:rsidP="009E0216">
      <w:pPr>
        <w:pStyle w:val="ListParagraph"/>
        <w:numPr>
          <w:ilvl w:val="0"/>
          <w:numId w:val="16"/>
        </w:numPr>
        <w:tabs>
          <w:tab w:val="left" w:pos="567"/>
          <w:tab w:val="left" w:pos="851"/>
        </w:tabs>
        <w:spacing w:after="0"/>
        <w:ind w:right="995"/>
        <w:rPr>
          <w:rFonts w:cstheme="minorHAnsi"/>
        </w:rPr>
      </w:pPr>
      <w:r w:rsidRPr="00076D6B">
        <w:rPr>
          <w:rFonts w:cstheme="minorHAnsi"/>
        </w:rPr>
        <w:t xml:space="preserve">The mover of a motion exercising a right of reply - 2 minutes </w:t>
      </w:r>
    </w:p>
    <w:p w:rsidR="009E0216" w:rsidRPr="00076D6B" w:rsidRDefault="009E0216" w:rsidP="00236F17">
      <w:pPr>
        <w:pStyle w:val="Heading1"/>
      </w:pPr>
      <w:bookmarkStart w:id="18" w:name="_Toc399339670"/>
      <w:r w:rsidRPr="00076D6B">
        <w:t xml:space="preserve">18. </w:t>
      </w:r>
      <w:r w:rsidRPr="00076D6B">
        <w:tab/>
        <w:t>Mode of Address</w:t>
      </w:r>
      <w:bookmarkEnd w:id="18"/>
      <w:r w:rsidRPr="00076D6B">
        <w:t xml:space="preserve"> </w:t>
      </w:r>
    </w:p>
    <w:p w:rsidR="009E0216" w:rsidRPr="00076D6B" w:rsidRDefault="009E0216" w:rsidP="009E0216">
      <w:pPr>
        <w:tabs>
          <w:tab w:val="left" w:pos="426"/>
          <w:tab w:val="left" w:pos="567"/>
        </w:tabs>
        <w:spacing w:after="0"/>
        <w:ind w:left="567" w:right="995"/>
        <w:rPr>
          <w:rFonts w:cstheme="minorHAnsi"/>
        </w:rPr>
      </w:pPr>
      <w:r w:rsidRPr="00076D6B">
        <w:rPr>
          <w:rFonts w:cstheme="minorHAnsi"/>
        </w:rPr>
        <w:t xml:space="preserve">A Councillor or any other person who addresses a Meeting must do so in a courteous manner. </w:t>
      </w:r>
    </w:p>
    <w:p w:rsidR="009E0216" w:rsidRPr="00076D6B" w:rsidRDefault="009E0216" w:rsidP="00DD40E4">
      <w:pPr>
        <w:pStyle w:val="Heading1"/>
        <w:tabs>
          <w:tab w:val="left" w:pos="567"/>
        </w:tabs>
      </w:pPr>
      <w:bookmarkStart w:id="19" w:name="_Toc399339671"/>
      <w:r w:rsidRPr="00076D6B">
        <w:lastRenderedPageBreak/>
        <w:t>19.</w:t>
      </w:r>
      <w:r w:rsidRPr="00076D6B">
        <w:tab/>
        <w:t>Miscellaneous Rules of Debate</w:t>
      </w:r>
      <w:bookmarkEnd w:id="19"/>
      <w:r w:rsidRPr="00076D6B">
        <w:t xml:space="preserve"> </w:t>
      </w:r>
    </w:p>
    <w:p w:rsidR="009E0216" w:rsidRPr="00076D6B" w:rsidRDefault="009E0216" w:rsidP="00DD40E4">
      <w:pPr>
        <w:tabs>
          <w:tab w:val="left" w:pos="426"/>
          <w:tab w:val="left" w:pos="567"/>
          <w:tab w:val="left" w:pos="851"/>
        </w:tabs>
        <w:spacing w:after="0"/>
        <w:ind w:left="1440" w:right="995" w:hanging="873"/>
        <w:rPr>
          <w:rFonts w:cstheme="minorHAnsi"/>
        </w:rPr>
      </w:pPr>
      <w:r w:rsidRPr="00076D6B">
        <w:rPr>
          <w:rFonts w:cstheme="minorHAnsi"/>
        </w:rPr>
        <w:t>(1)</w:t>
      </w:r>
      <w:r w:rsidRPr="00076D6B">
        <w:rPr>
          <w:rFonts w:cstheme="minorHAnsi"/>
        </w:rPr>
        <w:tab/>
      </w:r>
      <w:r w:rsidRPr="00076D6B">
        <w:rPr>
          <w:rFonts w:cstheme="minorHAnsi"/>
        </w:rPr>
        <w:tab/>
        <w:t xml:space="preserve">If the debate is adjourned by a formal motion, then the Councillor or member of a special committee who moved the adjournment has the right to speak first when the debate is resumed and no other Councillor or member of a special committee who has already spoken is permitted to speak again except with the leave of the Chairperson. </w:t>
      </w:r>
    </w:p>
    <w:p w:rsidR="009E0216" w:rsidRPr="00076D6B" w:rsidRDefault="009E0216" w:rsidP="00DD40E4">
      <w:pPr>
        <w:tabs>
          <w:tab w:val="left" w:pos="567"/>
        </w:tabs>
        <w:spacing w:after="0"/>
        <w:ind w:left="1440" w:right="995" w:hanging="873"/>
        <w:rPr>
          <w:rFonts w:cstheme="minorHAnsi"/>
        </w:rPr>
      </w:pPr>
    </w:p>
    <w:p w:rsidR="009E0216" w:rsidRPr="00076D6B" w:rsidRDefault="009E0216" w:rsidP="00DD40E4">
      <w:pPr>
        <w:tabs>
          <w:tab w:val="left" w:pos="426"/>
          <w:tab w:val="left" w:pos="567"/>
          <w:tab w:val="left" w:pos="851"/>
        </w:tabs>
        <w:spacing w:after="0"/>
        <w:ind w:left="1440" w:right="995" w:hanging="873"/>
        <w:rPr>
          <w:rFonts w:cstheme="minorHAnsi"/>
        </w:rPr>
      </w:pPr>
      <w:r w:rsidRPr="00076D6B">
        <w:rPr>
          <w:rFonts w:cstheme="minorHAnsi"/>
        </w:rPr>
        <w:t xml:space="preserve">(2) </w:t>
      </w:r>
      <w:r w:rsidRPr="00076D6B">
        <w:rPr>
          <w:rFonts w:cstheme="minorHAnsi"/>
        </w:rPr>
        <w:tab/>
        <w:t xml:space="preserve">A Councillor must not be interrupted except by the Chairperson or upon a point of order being made. </w:t>
      </w:r>
    </w:p>
    <w:p w:rsidR="009E0216" w:rsidRPr="00076D6B" w:rsidRDefault="009E0216" w:rsidP="00DD40E4">
      <w:pPr>
        <w:tabs>
          <w:tab w:val="left" w:pos="426"/>
          <w:tab w:val="left" w:pos="567"/>
          <w:tab w:val="left" w:pos="851"/>
        </w:tabs>
        <w:spacing w:after="0"/>
        <w:ind w:left="1440" w:right="995" w:hanging="873"/>
        <w:rPr>
          <w:rFonts w:cstheme="minorHAnsi"/>
        </w:rPr>
      </w:pPr>
      <w:r w:rsidRPr="00076D6B">
        <w:rPr>
          <w:rFonts w:cstheme="minorHAnsi"/>
        </w:rPr>
        <w:t>(3)</w:t>
      </w:r>
      <w:r w:rsidRPr="00076D6B">
        <w:rPr>
          <w:rFonts w:cstheme="minorHAnsi"/>
        </w:rPr>
        <w:tab/>
      </w:r>
      <w:r w:rsidRPr="00076D6B">
        <w:rPr>
          <w:rFonts w:cstheme="minorHAnsi"/>
        </w:rPr>
        <w:tab/>
        <w:t xml:space="preserve">The Chairperson may speak on any matter under discussion but must vacate the Chair while they are speaking on the matter, except for a matter under clause 22(5). </w:t>
      </w:r>
    </w:p>
    <w:p w:rsidR="009E0216" w:rsidRPr="00076D6B" w:rsidRDefault="009E0216" w:rsidP="00DD40E4">
      <w:pPr>
        <w:tabs>
          <w:tab w:val="left" w:pos="426"/>
          <w:tab w:val="left" w:pos="567"/>
        </w:tabs>
        <w:spacing w:after="0"/>
        <w:ind w:left="1440" w:right="995" w:hanging="873"/>
        <w:rPr>
          <w:rFonts w:cstheme="minorHAnsi"/>
        </w:rPr>
      </w:pPr>
    </w:p>
    <w:p w:rsidR="009E0216" w:rsidRPr="00076D6B" w:rsidRDefault="009E0216" w:rsidP="00DD40E4">
      <w:pPr>
        <w:tabs>
          <w:tab w:val="left" w:pos="426"/>
          <w:tab w:val="left" w:pos="567"/>
          <w:tab w:val="left" w:pos="851"/>
        </w:tabs>
        <w:spacing w:after="0"/>
        <w:ind w:left="1440" w:right="995" w:hanging="873"/>
        <w:rPr>
          <w:rFonts w:cstheme="minorHAnsi"/>
        </w:rPr>
      </w:pPr>
      <w:r w:rsidRPr="00076D6B">
        <w:rPr>
          <w:rFonts w:cstheme="minorHAnsi"/>
        </w:rPr>
        <w:t>(4)</w:t>
      </w:r>
      <w:r w:rsidRPr="00076D6B">
        <w:rPr>
          <w:rFonts w:cstheme="minorHAnsi"/>
        </w:rPr>
        <w:tab/>
      </w:r>
      <w:r w:rsidRPr="00076D6B">
        <w:rPr>
          <w:rFonts w:cstheme="minorHAnsi"/>
        </w:rPr>
        <w:tab/>
        <w:t xml:space="preserve">When exercising a right of reply, a Councillor must not introduce fresh matter. </w:t>
      </w:r>
    </w:p>
    <w:p w:rsidR="009E0216" w:rsidRPr="00076D6B" w:rsidRDefault="009E0216" w:rsidP="00DD40E4">
      <w:pPr>
        <w:tabs>
          <w:tab w:val="left" w:pos="426"/>
          <w:tab w:val="left" w:pos="567"/>
        </w:tabs>
        <w:spacing w:after="0"/>
        <w:ind w:left="1440" w:right="995" w:hanging="873"/>
        <w:rPr>
          <w:rFonts w:cstheme="minorHAnsi"/>
        </w:rPr>
      </w:pPr>
    </w:p>
    <w:p w:rsidR="009E0216" w:rsidRPr="00076D6B" w:rsidRDefault="009E0216" w:rsidP="00DD40E4">
      <w:pPr>
        <w:tabs>
          <w:tab w:val="left" w:pos="426"/>
          <w:tab w:val="left" w:pos="567"/>
          <w:tab w:val="left" w:pos="851"/>
        </w:tabs>
        <w:spacing w:after="0"/>
        <w:ind w:left="1440" w:right="995" w:hanging="873"/>
        <w:rPr>
          <w:rFonts w:cstheme="minorHAnsi"/>
        </w:rPr>
      </w:pPr>
      <w:r w:rsidRPr="00076D6B">
        <w:rPr>
          <w:rFonts w:cstheme="minorHAnsi"/>
        </w:rPr>
        <w:t>(5)</w:t>
      </w:r>
      <w:r w:rsidRPr="00076D6B">
        <w:rPr>
          <w:rFonts w:cstheme="minorHAnsi"/>
        </w:rPr>
        <w:tab/>
      </w:r>
      <w:r w:rsidRPr="00076D6B">
        <w:rPr>
          <w:rFonts w:cstheme="minorHAnsi"/>
        </w:rPr>
        <w:tab/>
        <w:t xml:space="preserve">No resolution may be discussed after it has been carried unless the Chairperson allows it. </w:t>
      </w:r>
    </w:p>
    <w:p w:rsidR="009E0216" w:rsidRPr="00076D6B" w:rsidRDefault="009E0216" w:rsidP="009E0216">
      <w:pPr>
        <w:tabs>
          <w:tab w:val="left" w:pos="567"/>
        </w:tabs>
        <w:spacing w:after="0"/>
        <w:ind w:left="567" w:right="995"/>
        <w:rPr>
          <w:rFonts w:cstheme="minorHAnsi"/>
          <w:b/>
        </w:rPr>
      </w:pPr>
    </w:p>
    <w:p w:rsidR="009E0216" w:rsidRPr="00076D6B" w:rsidRDefault="009E0216" w:rsidP="00DD40E4">
      <w:pPr>
        <w:pStyle w:val="Heading1"/>
        <w:tabs>
          <w:tab w:val="left" w:pos="567"/>
        </w:tabs>
      </w:pPr>
      <w:bookmarkStart w:id="20" w:name="_Toc399339672"/>
      <w:r w:rsidRPr="00076D6B">
        <w:t xml:space="preserve">20. </w:t>
      </w:r>
      <w:r w:rsidRPr="00076D6B">
        <w:tab/>
        <w:t>Divisions</w:t>
      </w:r>
      <w:bookmarkEnd w:id="20"/>
      <w:r w:rsidRPr="00076D6B">
        <w:t xml:space="preserve"> </w:t>
      </w:r>
    </w:p>
    <w:p w:rsidR="009E0216" w:rsidRPr="00076D6B" w:rsidRDefault="009E0216" w:rsidP="00DD40E4">
      <w:pPr>
        <w:tabs>
          <w:tab w:val="left" w:pos="426"/>
          <w:tab w:val="left" w:pos="567"/>
          <w:tab w:val="left" w:pos="851"/>
        </w:tabs>
        <w:spacing w:after="0"/>
        <w:ind w:left="1440" w:right="995" w:hanging="873"/>
        <w:rPr>
          <w:rFonts w:cstheme="minorHAnsi"/>
        </w:rPr>
      </w:pPr>
      <w:r w:rsidRPr="00076D6B">
        <w:rPr>
          <w:rFonts w:cstheme="minorHAnsi"/>
        </w:rPr>
        <w:t xml:space="preserve">(1) </w:t>
      </w:r>
      <w:r w:rsidRPr="00076D6B">
        <w:rPr>
          <w:rFonts w:cstheme="minorHAnsi"/>
        </w:rPr>
        <w:tab/>
        <w:t xml:space="preserve">At any Meeting a division may be called by a Councillor immediately after the Chairperson has put any motion, amendment or other question to the vote and has announced the result of that vote. </w:t>
      </w:r>
    </w:p>
    <w:p w:rsidR="009E0216" w:rsidRPr="00076D6B" w:rsidRDefault="009E0216" w:rsidP="00DD40E4">
      <w:pPr>
        <w:tabs>
          <w:tab w:val="left" w:pos="567"/>
        </w:tabs>
        <w:spacing w:after="0"/>
        <w:ind w:left="1440" w:right="995" w:hanging="873"/>
        <w:rPr>
          <w:rFonts w:cstheme="minorHAnsi"/>
        </w:rPr>
      </w:pPr>
    </w:p>
    <w:p w:rsidR="009E0216" w:rsidRPr="00076D6B" w:rsidRDefault="009E0216" w:rsidP="00DD40E4">
      <w:pPr>
        <w:tabs>
          <w:tab w:val="left" w:pos="426"/>
          <w:tab w:val="left" w:pos="567"/>
          <w:tab w:val="left" w:pos="851"/>
        </w:tabs>
        <w:spacing w:after="0"/>
        <w:ind w:left="1440" w:right="995" w:hanging="873"/>
        <w:rPr>
          <w:rFonts w:cstheme="minorHAnsi"/>
        </w:rPr>
      </w:pPr>
      <w:r w:rsidRPr="00076D6B">
        <w:rPr>
          <w:rFonts w:cstheme="minorHAnsi"/>
        </w:rPr>
        <w:t>(2)</w:t>
      </w:r>
      <w:r w:rsidRPr="00076D6B">
        <w:rPr>
          <w:rFonts w:cstheme="minorHAnsi"/>
        </w:rPr>
        <w:tab/>
      </w:r>
      <w:r w:rsidRPr="00076D6B">
        <w:rPr>
          <w:rFonts w:cstheme="minorHAnsi"/>
        </w:rPr>
        <w:tab/>
        <w:t xml:space="preserve">The calling of a division sets aside the result of the voting announced by the Chairperson. </w:t>
      </w:r>
    </w:p>
    <w:p w:rsidR="009E0216" w:rsidRPr="00076D6B" w:rsidRDefault="009E0216" w:rsidP="009E0216">
      <w:pPr>
        <w:tabs>
          <w:tab w:val="left" w:pos="567"/>
        </w:tabs>
        <w:spacing w:after="0"/>
        <w:ind w:left="567" w:right="995"/>
        <w:rPr>
          <w:rFonts w:cstheme="minorHAnsi"/>
        </w:rPr>
      </w:pPr>
    </w:p>
    <w:p w:rsidR="009E0216" w:rsidRPr="00076D6B" w:rsidRDefault="009E0216" w:rsidP="009E0216">
      <w:pPr>
        <w:tabs>
          <w:tab w:val="left" w:pos="426"/>
          <w:tab w:val="left" w:pos="567"/>
          <w:tab w:val="left" w:pos="851"/>
        </w:tabs>
        <w:spacing w:after="0"/>
        <w:ind w:left="567" w:right="995"/>
        <w:rPr>
          <w:rFonts w:cstheme="minorHAnsi"/>
        </w:rPr>
      </w:pPr>
      <w:r w:rsidRPr="00076D6B">
        <w:rPr>
          <w:rFonts w:cstheme="minorHAnsi"/>
        </w:rPr>
        <w:t>(3)</w:t>
      </w:r>
      <w:r w:rsidRPr="00076D6B">
        <w:rPr>
          <w:rFonts w:cstheme="minorHAnsi"/>
        </w:rPr>
        <w:tab/>
      </w:r>
      <w:r w:rsidRPr="00076D6B">
        <w:rPr>
          <w:rFonts w:cstheme="minorHAnsi"/>
        </w:rPr>
        <w:tab/>
        <w:t xml:space="preserve">When a division has been called, the Chairperson must – </w:t>
      </w:r>
    </w:p>
    <w:p w:rsidR="009E0216" w:rsidRPr="00076D6B" w:rsidRDefault="009E0216" w:rsidP="009E0216">
      <w:pPr>
        <w:pStyle w:val="ListParagraph"/>
        <w:numPr>
          <w:ilvl w:val="0"/>
          <w:numId w:val="17"/>
        </w:numPr>
        <w:tabs>
          <w:tab w:val="left" w:pos="567"/>
          <w:tab w:val="left" w:pos="851"/>
          <w:tab w:val="left" w:pos="1276"/>
        </w:tabs>
        <w:spacing w:after="0"/>
        <w:ind w:right="995"/>
        <w:rPr>
          <w:rFonts w:cstheme="minorHAnsi"/>
        </w:rPr>
      </w:pPr>
      <w:r w:rsidRPr="00076D6B">
        <w:rPr>
          <w:rFonts w:cstheme="minorHAnsi"/>
        </w:rPr>
        <w:t xml:space="preserve">Ask Councillors voting in the affirmative to hold up their hands then announce the names of those Councillors; </w:t>
      </w:r>
    </w:p>
    <w:p w:rsidR="009E0216" w:rsidRPr="00076D6B" w:rsidRDefault="009E0216" w:rsidP="009E0216">
      <w:pPr>
        <w:pStyle w:val="ListParagraph"/>
        <w:numPr>
          <w:ilvl w:val="0"/>
          <w:numId w:val="17"/>
        </w:numPr>
        <w:tabs>
          <w:tab w:val="left" w:pos="567"/>
          <w:tab w:val="left" w:pos="851"/>
          <w:tab w:val="left" w:pos="1276"/>
        </w:tabs>
        <w:spacing w:after="0"/>
        <w:ind w:right="995"/>
        <w:rPr>
          <w:rFonts w:cstheme="minorHAnsi"/>
        </w:rPr>
      </w:pPr>
      <w:r w:rsidRPr="00076D6B">
        <w:rPr>
          <w:rFonts w:cstheme="minorHAnsi"/>
        </w:rPr>
        <w:t xml:space="preserve">Ask for those voting in the negative to hold up their hands then announce the names of those Councillors. </w:t>
      </w:r>
    </w:p>
    <w:p w:rsidR="009E0216" w:rsidRPr="00076D6B" w:rsidRDefault="009E0216" w:rsidP="009E0216">
      <w:pPr>
        <w:tabs>
          <w:tab w:val="left" w:pos="567"/>
        </w:tabs>
        <w:spacing w:after="0"/>
        <w:ind w:left="567" w:right="995"/>
        <w:rPr>
          <w:rFonts w:cstheme="minorHAnsi"/>
        </w:rPr>
      </w:pPr>
    </w:p>
    <w:p w:rsidR="009E0216" w:rsidRPr="00076D6B" w:rsidRDefault="009E0216" w:rsidP="00DD40E4">
      <w:pPr>
        <w:tabs>
          <w:tab w:val="left" w:pos="567"/>
          <w:tab w:val="left" w:pos="851"/>
        </w:tabs>
        <w:spacing w:after="0"/>
        <w:ind w:left="1440" w:right="995" w:hanging="873"/>
        <w:rPr>
          <w:rFonts w:cstheme="minorHAnsi"/>
        </w:rPr>
      </w:pPr>
      <w:r w:rsidRPr="00076D6B">
        <w:rPr>
          <w:rFonts w:cstheme="minorHAnsi"/>
        </w:rPr>
        <w:t>(4)</w:t>
      </w:r>
      <w:r w:rsidRPr="00076D6B">
        <w:rPr>
          <w:rFonts w:cstheme="minorHAnsi"/>
        </w:rPr>
        <w:tab/>
      </w:r>
      <w:r w:rsidRPr="00076D6B">
        <w:rPr>
          <w:rFonts w:cstheme="minorHAnsi"/>
        </w:rPr>
        <w:tab/>
        <w:t xml:space="preserve">The names of Councillors voting in the affirmative and in the negative must be recorded in the minutes of the Meeting. </w:t>
      </w:r>
    </w:p>
    <w:p w:rsidR="009E0216" w:rsidRPr="00076D6B" w:rsidRDefault="009E0216" w:rsidP="009E0216">
      <w:pPr>
        <w:tabs>
          <w:tab w:val="left" w:pos="567"/>
        </w:tabs>
        <w:spacing w:after="0"/>
        <w:ind w:left="567" w:right="995"/>
        <w:rPr>
          <w:rFonts w:cstheme="minorHAnsi"/>
        </w:rPr>
      </w:pPr>
    </w:p>
    <w:p w:rsidR="009E0216" w:rsidRPr="00076D6B" w:rsidRDefault="009E0216" w:rsidP="00DD40E4">
      <w:pPr>
        <w:tabs>
          <w:tab w:val="left" w:pos="567"/>
          <w:tab w:val="left" w:pos="851"/>
        </w:tabs>
        <w:spacing w:after="0"/>
        <w:ind w:left="1440" w:right="995" w:hanging="873"/>
        <w:rPr>
          <w:rFonts w:cstheme="minorHAnsi"/>
        </w:rPr>
      </w:pPr>
      <w:r w:rsidRPr="00076D6B">
        <w:rPr>
          <w:rFonts w:cstheme="minorHAnsi"/>
        </w:rPr>
        <w:t>(5)</w:t>
      </w:r>
      <w:r w:rsidRPr="00076D6B">
        <w:rPr>
          <w:rFonts w:cstheme="minorHAnsi"/>
        </w:rPr>
        <w:tab/>
      </w:r>
      <w:r w:rsidRPr="00076D6B">
        <w:rPr>
          <w:rFonts w:cstheme="minorHAnsi"/>
        </w:rPr>
        <w:tab/>
        <w:t xml:space="preserve">No Councillor is prevented from changing his or her original vote on the division, and the voting by division will determine whether the motion or amendment is carried or is lost. </w:t>
      </w:r>
    </w:p>
    <w:p w:rsidR="009E0216" w:rsidRPr="00076D6B" w:rsidRDefault="009E0216" w:rsidP="00DD40E4">
      <w:pPr>
        <w:tabs>
          <w:tab w:val="left" w:pos="567"/>
        </w:tabs>
        <w:spacing w:after="0"/>
        <w:ind w:left="1440" w:right="995" w:hanging="873"/>
        <w:rPr>
          <w:rFonts w:cstheme="minorHAnsi"/>
        </w:rPr>
      </w:pPr>
    </w:p>
    <w:p w:rsidR="009E0216" w:rsidRPr="00076D6B" w:rsidRDefault="009E0216" w:rsidP="00DD40E4">
      <w:pPr>
        <w:tabs>
          <w:tab w:val="left" w:pos="567"/>
          <w:tab w:val="left" w:pos="851"/>
        </w:tabs>
        <w:spacing w:after="0"/>
        <w:ind w:left="1440" w:right="995" w:hanging="873"/>
        <w:rPr>
          <w:rFonts w:cstheme="minorHAnsi"/>
        </w:rPr>
      </w:pPr>
      <w:r w:rsidRPr="00076D6B">
        <w:rPr>
          <w:rFonts w:cstheme="minorHAnsi"/>
        </w:rPr>
        <w:t>(6)</w:t>
      </w:r>
      <w:r w:rsidRPr="00076D6B">
        <w:rPr>
          <w:rFonts w:cstheme="minorHAnsi"/>
        </w:rPr>
        <w:tab/>
      </w:r>
      <w:r w:rsidRPr="00076D6B">
        <w:rPr>
          <w:rFonts w:cstheme="minorHAnsi"/>
        </w:rPr>
        <w:tab/>
        <w:t xml:space="preserve">The Chairperson must announce the result of the vote immediately after the division is taken. </w:t>
      </w:r>
    </w:p>
    <w:p w:rsidR="009E0216" w:rsidRPr="00076D6B" w:rsidRDefault="009E0216" w:rsidP="00DD40E4">
      <w:pPr>
        <w:pStyle w:val="Heading1"/>
        <w:tabs>
          <w:tab w:val="left" w:pos="567"/>
        </w:tabs>
      </w:pPr>
      <w:bookmarkStart w:id="21" w:name="_Toc399339673"/>
      <w:r w:rsidRPr="00076D6B">
        <w:lastRenderedPageBreak/>
        <w:t xml:space="preserve">21. </w:t>
      </w:r>
      <w:r w:rsidRPr="00076D6B">
        <w:tab/>
        <w:t>Recording of Opposition to a Vote</w:t>
      </w:r>
      <w:bookmarkEnd w:id="21"/>
      <w:r w:rsidRPr="00076D6B">
        <w:t xml:space="preserve"> </w:t>
      </w:r>
    </w:p>
    <w:p w:rsidR="009E0216" w:rsidRPr="00076D6B" w:rsidRDefault="009E0216" w:rsidP="009E0216">
      <w:pPr>
        <w:tabs>
          <w:tab w:val="left" w:pos="426"/>
          <w:tab w:val="left" w:pos="567"/>
        </w:tabs>
        <w:spacing w:after="0"/>
        <w:ind w:left="567" w:right="995"/>
        <w:rPr>
          <w:rFonts w:cstheme="minorHAnsi"/>
        </w:rPr>
      </w:pPr>
      <w:r w:rsidRPr="00076D6B">
        <w:rPr>
          <w:rFonts w:cstheme="minorHAnsi"/>
        </w:rPr>
        <w:t xml:space="preserve">At any Meeting a Councillor may ask that his or her name be recorded in the minutes as having voted in the negative, immediately after the Chairperson has put any motion, amendment or other question to the vote and has announced the result of that vote. </w:t>
      </w:r>
    </w:p>
    <w:p w:rsidR="009E0216" w:rsidRPr="00076D6B" w:rsidRDefault="009E0216" w:rsidP="00DD40E4">
      <w:pPr>
        <w:pStyle w:val="Heading1"/>
        <w:tabs>
          <w:tab w:val="left" w:pos="567"/>
        </w:tabs>
      </w:pPr>
      <w:bookmarkStart w:id="22" w:name="_Toc399339674"/>
      <w:r w:rsidRPr="00076D6B">
        <w:t>22.</w:t>
      </w:r>
      <w:r w:rsidRPr="00076D6B">
        <w:tab/>
        <w:t>Chairperson’s Ruling</w:t>
      </w:r>
      <w:bookmarkEnd w:id="22"/>
      <w:r w:rsidRPr="00076D6B">
        <w:t xml:space="preserve"> </w:t>
      </w:r>
    </w:p>
    <w:p w:rsidR="009E0216" w:rsidRDefault="009E0216" w:rsidP="00DD40E4">
      <w:pPr>
        <w:tabs>
          <w:tab w:val="left" w:pos="426"/>
          <w:tab w:val="left" w:pos="567"/>
          <w:tab w:val="left" w:pos="851"/>
        </w:tabs>
        <w:spacing w:after="0"/>
        <w:ind w:left="1440" w:right="995" w:hanging="873"/>
        <w:rPr>
          <w:rFonts w:cstheme="minorHAnsi"/>
        </w:rPr>
      </w:pPr>
      <w:r w:rsidRPr="00076D6B">
        <w:rPr>
          <w:rFonts w:cstheme="minorHAnsi"/>
        </w:rPr>
        <w:t>(1)</w:t>
      </w:r>
      <w:r w:rsidRPr="00076D6B">
        <w:rPr>
          <w:rFonts w:cstheme="minorHAnsi"/>
        </w:rPr>
        <w:tab/>
      </w:r>
      <w:r w:rsidRPr="00076D6B">
        <w:rPr>
          <w:rFonts w:cstheme="minorHAnsi"/>
        </w:rPr>
        <w:tab/>
        <w:t xml:space="preserve">Where this Protocol does not provide a procedure for a Meeting, the Chairperson shall decide the procedure to be followed. </w:t>
      </w:r>
    </w:p>
    <w:p w:rsidR="00DD40E4" w:rsidRPr="00076D6B" w:rsidRDefault="00DD40E4" w:rsidP="00DD40E4">
      <w:pPr>
        <w:tabs>
          <w:tab w:val="left" w:pos="426"/>
          <w:tab w:val="left" w:pos="567"/>
          <w:tab w:val="left" w:pos="851"/>
        </w:tabs>
        <w:spacing w:after="0"/>
        <w:ind w:left="1440" w:right="995" w:hanging="873"/>
        <w:rPr>
          <w:rFonts w:cstheme="minorHAnsi"/>
        </w:rPr>
      </w:pPr>
    </w:p>
    <w:p w:rsidR="009E0216" w:rsidRDefault="009E0216" w:rsidP="00DD40E4">
      <w:pPr>
        <w:pStyle w:val="ListParagraph"/>
        <w:numPr>
          <w:ilvl w:val="0"/>
          <w:numId w:val="18"/>
        </w:numPr>
        <w:tabs>
          <w:tab w:val="left" w:pos="426"/>
          <w:tab w:val="left" w:pos="567"/>
        </w:tabs>
        <w:spacing w:after="0"/>
        <w:ind w:left="1440" w:right="995" w:hanging="873"/>
        <w:rPr>
          <w:rFonts w:cstheme="minorHAnsi"/>
        </w:rPr>
      </w:pPr>
      <w:r w:rsidRPr="00076D6B">
        <w:rPr>
          <w:rFonts w:cstheme="minorHAnsi"/>
        </w:rPr>
        <w:t xml:space="preserve">When the Chairperson makes a ruling during a Meeting, any motion dissenting from the Chairperson's ruling must be moved immediately. </w:t>
      </w:r>
    </w:p>
    <w:p w:rsidR="00DD40E4" w:rsidRPr="00076D6B" w:rsidRDefault="00DD40E4" w:rsidP="00DD40E4">
      <w:pPr>
        <w:pStyle w:val="ListParagraph"/>
        <w:tabs>
          <w:tab w:val="left" w:pos="426"/>
          <w:tab w:val="left" w:pos="567"/>
        </w:tabs>
        <w:spacing w:after="0"/>
        <w:ind w:left="1440" w:right="995"/>
        <w:rPr>
          <w:rFonts w:cstheme="minorHAnsi"/>
        </w:rPr>
      </w:pPr>
    </w:p>
    <w:p w:rsidR="009E0216" w:rsidRDefault="009E0216" w:rsidP="00DD40E4">
      <w:pPr>
        <w:pStyle w:val="ListParagraph"/>
        <w:numPr>
          <w:ilvl w:val="0"/>
          <w:numId w:val="18"/>
        </w:numPr>
        <w:tabs>
          <w:tab w:val="left" w:pos="1418"/>
        </w:tabs>
        <w:spacing w:after="0"/>
        <w:ind w:left="1440" w:right="995" w:hanging="873"/>
        <w:rPr>
          <w:rFonts w:cstheme="minorHAnsi"/>
        </w:rPr>
      </w:pPr>
      <w:r w:rsidRPr="00076D6B">
        <w:rPr>
          <w:rFonts w:cstheme="minorHAnsi"/>
        </w:rPr>
        <w:t xml:space="preserve">The Chairperson is not required to stand down during the debate and vote on a dissent motion. </w:t>
      </w:r>
    </w:p>
    <w:p w:rsidR="00DD40E4" w:rsidRPr="00DD40E4" w:rsidRDefault="00DD40E4" w:rsidP="00680206">
      <w:pPr>
        <w:pStyle w:val="ListParagraph"/>
        <w:spacing w:after="0"/>
        <w:rPr>
          <w:rFonts w:cstheme="minorHAnsi"/>
        </w:rPr>
      </w:pPr>
    </w:p>
    <w:p w:rsidR="009E0216" w:rsidRDefault="009E0216" w:rsidP="00DD40E4">
      <w:pPr>
        <w:tabs>
          <w:tab w:val="left" w:pos="1418"/>
        </w:tabs>
        <w:spacing w:after="0"/>
        <w:ind w:left="1440" w:right="995" w:hanging="873"/>
        <w:rPr>
          <w:rFonts w:cstheme="minorHAnsi"/>
        </w:rPr>
      </w:pPr>
      <w:r w:rsidRPr="00076D6B">
        <w:rPr>
          <w:rFonts w:cstheme="minorHAnsi"/>
        </w:rPr>
        <w:t xml:space="preserve">(4) </w:t>
      </w:r>
      <w:r w:rsidRPr="00076D6B">
        <w:rPr>
          <w:rFonts w:cstheme="minorHAnsi"/>
        </w:rPr>
        <w:tab/>
        <w:t xml:space="preserve">The Chairperson is bound by the result of the motion of dissent. </w:t>
      </w:r>
    </w:p>
    <w:p w:rsidR="00680206" w:rsidRPr="00076D6B" w:rsidRDefault="00680206" w:rsidP="00DD40E4">
      <w:pPr>
        <w:tabs>
          <w:tab w:val="left" w:pos="1418"/>
        </w:tabs>
        <w:spacing w:after="0"/>
        <w:ind w:left="1440" w:right="995" w:hanging="873"/>
        <w:rPr>
          <w:rFonts w:cstheme="minorHAnsi"/>
        </w:rPr>
      </w:pPr>
    </w:p>
    <w:p w:rsidR="009E0216" w:rsidRPr="00076D6B" w:rsidRDefault="009E0216" w:rsidP="00DD40E4">
      <w:pPr>
        <w:tabs>
          <w:tab w:val="left" w:pos="567"/>
        </w:tabs>
        <w:spacing w:after="0"/>
        <w:ind w:left="1440" w:right="995" w:hanging="873"/>
        <w:rPr>
          <w:rFonts w:cstheme="minorHAnsi"/>
        </w:rPr>
      </w:pPr>
      <w:r w:rsidRPr="00076D6B">
        <w:rPr>
          <w:rFonts w:cstheme="minorHAnsi"/>
        </w:rPr>
        <w:t xml:space="preserve">(5) </w:t>
      </w:r>
      <w:r w:rsidRPr="00076D6B">
        <w:rPr>
          <w:rFonts w:cstheme="minorHAnsi"/>
        </w:rPr>
        <w:tab/>
        <w:t xml:space="preserve">If the Chairperson's ruling on a matter is defeated that is not to be taken as a vote of no confidence in the Chairperson. </w:t>
      </w:r>
    </w:p>
    <w:p w:rsidR="009E0216" w:rsidRPr="00076D6B" w:rsidRDefault="009E0216" w:rsidP="00DD40E4">
      <w:pPr>
        <w:pStyle w:val="Heading1"/>
        <w:tabs>
          <w:tab w:val="left" w:pos="567"/>
        </w:tabs>
      </w:pPr>
      <w:bookmarkStart w:id="23" w:name="_Toc399339675"/>
      <w:r w:rsidRPr="00076D6B">
        <w:t xml:space="preserve">23. </w:t>
      </w:r>
      <w:r w:rsidRPr="00076D6B">
        <w:tab/>
        <w:t>Conduct at Meetings</w:t>
      </w:r>
      <w:bookmarkEnd w:id="23"/>
      <w:r w:rsidRPr="00076D6B">
        <w:t xml:space="preserve"> </w:t>
      </w:r>
    </w:p>
    <w:p w:rsidR="009E0216" w:rsidRPr="00076D6B" w:rsidRDefault="009E0216" w:rsidP="00680206">
      <w:pPr>
        <w:tabs>
          <w:tab w:val="left" w:pos="426"/>
          <w:tab w:val="left" w:pos="567"/>
          <w:tab w:val="left" w:pos="851"/>
        </w:tabs>
        <w:spacing w:after="0"/>
        <w:ind w:left="1440" w:right="995" w:hanging="873"/>
        <w:rPr>
          <w:rFonts w:cstheme="minorHAnsi"/>
        </w:rPr>
      </w:pPr>
      <w:r w:rsidRPr="00076D6B">
        <w:rPr>
          <w:rFonts w:cstheme="minorHAnsi"/>
        </w:rPr>
        <w:t>(1)</w:t>
      </w:r>
      <w:r w:rsidRPr="00076D6B">
        <w:rPr>
          <w:rFonts w:cstheme="minorHAnsi"/>
        </w:rPr>
        <w:tab/>
      </w:r>
      <w:r w:rsidRPr="00076D6B">
        <w:rPr>
          <w:rFonts w:cstheme="minorHAnsi"/>
        </w:rPr>
        <w:tab/>
        <w:t xml:space="preserve">A Councillor must not make any indecent, abusive, offensive or disorderly statement or comment during the Meeting. </w:t>
      </w:r>
    </w:p>
    <w:p w:rsidR="009E0216" w:rsidRPr="00076D6B" w:rsidRDefault="009E0216" w:rsidP="00680206">
      <w:pPr>
        <w:tabs>
          <w:tab w:val="left" w:pos="567"/>
        </w:tabs>
        <w:spacing w:after="0"/>
        <w:ind w:left="1440" w:right="995" w:hanging="873"/>
        <w:rPr>
          <w:rFonts w:cstheme="minorHAnsi"/>
        </w:rPr>
      </w:pPr>
    </w:p>
    <w:p w:rsidR="009E0216" w:rsidRPr="00076D6B" w:rsidRDefault="009E0216" w:rsidP="00680206">
      <w:pPr>
        <w:tabs>
          <w:tab w:val="left" w:pos="426"/>
          <w:tab w:val="left" w:pos="567"/>
          <w:tab w:val="left" w:pos="851"/>
        </w:tabs>
        <w:spacing w:after="0"/>
        <w:ind w:left="1440" w:right="995" w:hanging="873"/>
        <w:rPr>
          <w:rFonts w:cstheme="minorHAnsi"/>
        </w:rPr>
      </w:pPr>
      <w:r w:rsidRPr="00076D6B">
        <w:rPr>
          <w:rFonts w:cstheme="minorHAnsi"/>
        </w:rPr>
        <w:t xml:space="preserve">(2) </w:t>
      </w:r>
      <w:r w:rsidRPr="00076D6B">
        <w:rPr>
          <w:rFonts w:cstheme="minorHAnsi"/>
        </w:rPr>
        <w:tab/>
        <w:t xml:space="preserve">If a Councillor makes a statement or comment in contravention of subclause (1), the Chairperson may require the Councillor to withdraw it and the Councillor concerned must immediately and unreservedly do so. </w:t>
      </w:r>
    </w:p>
    <w:p w:rsidR="009E0216" w:rsidRPr="00076D6B" w:rsidRDefault="009E0216" w:rsidP="009E0216">
      <w:pPr>
        <w:tabs>
          <w:tab w:val="left" w:pos="567"/>
        </w:tabs>
        <w:spacing w:after="0"/>
        <w:ind w:left="567" w:right="995"/>
        <w:rPr>
          <w:rFonts w:cstheme="minorHAnsi"/>
        </w:rPr>
      </w:pPr>
    </w:p>
    <w:p w:rsidR="009E0216" w:rsidRPr="00076D6B" w:rsidRDefault="009E0216" w:rsidP="009E0216">
      <w:pPr>
        <w:tabs>
          <w:tab w:val="left" w:pos="426"/>
          <w:tab w:val="left" w:pos="567"/>
          <w:tab w:val="left" w:pos="851"/>
        </w:tabs>
        <w:spacing w:after="0"/>
        <w:ind w:left="567" w:right="995"/>
        <w:rPr>
          <w:rFonts w:cstheme="minorHAnsi"/>
        </w:rPr>
      </w:pPr>
      <w:r w:rsidRPr="00076D6B">
        <w:rPr>
          <w:rFonts w:cstheme="minorHAnsi"/>
        </w:rPr>
        <w:t xml:space="preserve">(3) </w:t>
      </w:r>
      <w:r w:rsidRPr="00076D6B">
        <w:rPr>
          <w:rFonts w:cstheme="minorHAnsi"/>
        </w:rPr>
        <w:tab/>
        <w:t>A member of the public present in the gallery at a Meeting must:</w:t>
      </w:r>
    </w:p>
    <w:p w:rsidR="009E0216" w:rsidRPr="00076D6B" w:rsidRDefault="009E0216" w:rsidP="009E0216">
      <w:pPr>
        <w:pStyle w:val="ListParagraph"/>
        <w:numPr>
          <w:ilvl w:val="0"/>
          <w:numId w:val="20"/>
        </w:numPr>
        <w:tabs>
          <w:tab w:val="left" w:pos="567"/>
          <w:tab w:val="left" w:pos="851"/>
          <w:tab w:val="left" w:pos="1276"/>
        </w:tabs>
        <w:spacing w:after="0"/>
        <w:ind w:right="995"/>
        <w:rPr>
          <w:rFonts w:cstheme="minorHAnsi"/>
        </w:rPr>
      </w:pPr>
      <w:r w:rsidRPr="00076D6B">
        <w:rPr>
          <w:rFonts w:cstheme="minorHAnsi"/>
        </w:rPr>
        <w:t>Remain silent and must not interject or take part in the debate and may only speak when the Chairperson invites them to do so.</w:t>
      </w:r>
    </w:p>
    <w:p w:rsidR="009E0216" w:rsidRPr="00076D6B" w:rsidRDefault="009E0216" w:rsidP="009E0216">
      <w:pPr>
        <w:pStyle w:val="ListParagraph"/>
        <w:numPr>
          <w:ilvl w:val="0"/>
          <w:numId w:val="20"/>
        </w:numPr>
        <w:tabs>
          <w:tab w:val="left" w:pos="567"/>
          <w:tab w:val="left" w:pos="851"/>
          <w:tab w:val="left" w:pos="1276"/>
        </w:tabs>
        <w:spacing w:after="0"/>
        <w:ind w:right="995"/>
        <w:rPr>
          <w:rFonts w:cstheme="minorHAnsi"/>
        </w:rPr>
      </w:pPr>
      <w:r w:rsidRPr="00076D6B">
        <w:rPr>
          <w:rFonts w:cstheme="minorHAnsi"/>
        </w:rPr>
        <w:t>When addressing the Council extend due courtesy and respect to the Council and the processes under which it operates;</w:t>
      </w:r>
    </w:p>
    <w:p w:rsidR="009E0216" w:rsidRPr="00076D6B" w:rsidRDefault="009E0216" w:rsidP="009E0216">
      <w:pPr>
        <w:pStyle w:val="ListParagraph"/>
        <w:numPr>
          <w:ilvl w:val="0"/>
          <w:numId w:val="20"/>
        </w:numPr>
        <w:tabs>
          <w:tab w:val="left" w:pos="567"/>
          <w:tab w:val="left" w:pos="851"/>
          <w:tab w:val="left" w:pos="1276"/>
        </w:tabs>
        <w:spacing w:after="0"/>
        <w:ind w:right="995"/>
        <w:rPr>
          <w:rFonts w:cstheme="minorHAnsi"/>
        </w:rPr>
      </w:pPr>
      <w:r w:rsidRPr="00076D6B">
        <w:rPr>
          <w:rFonts w:cstheme="minorHAnsi"/>
        </w:rPr>
        <w:t xml:space="preserve">Take direction from the Chairperson when called upon to do so. </w:t>
      </w:r>
    </w:p>
    <w:p w:rsidR="009E0216" w:rsidRPr="00076D6B" w:rsidRDefault="009E0216" w:rsidP="009E0216">
      <w:pPr>
        <w:tabs>
          <w:tab w:val="left" w:pos="567"/>
        </w:tabs>
        <w:spacing w:after="0"/>
        <w:ind w:left="567" w:right="995"/>
        <w:rPr>
          <w:rFonts w:cstheme="minorHAnsi"/>
        </w:rPr>
      </w:pPr>
    </w:p>
    <w:p w:rsidR="009E0216" w:rsidRPr="00076D6B" w:rsidRDefault="009E0216" w:rsidP="00680206">
      <w:pPr>
        <w:tabs>
          <w:tab w:val="left" w:pos="567"/>
          <w:tab w:val="left" w:pos="851"/>
        </w:tabs>
        <w:spacing w:after="0"/>
        <w:ind w:left="1440" w:right="995" w:hanging="873"/>
        <w:rPr>
          <w:rFonts w:cstheme="minorHAnsi"/>
        </w:rPr>
      </w:pPr>
      <w:r w:rsidRPr="00076D6B">
        <w:rPr>
          <w:rFonts w:cstheme="minorHAnsi"/>
        </w:rPr>
        <w:t xml:space="preserve">(4) </w:t>
      </w:r>
      <w:r w:rsidRPr="00076D6B">
        <w:rPr>
          <w:rFonts w:cstheme="minorHAnsi"/>
        </w:rPr>
        <w:tab/>
        <w:t xml:space="preserve">If a member of the public present in the gallery is called to order by the Chairperson for any improper or disorderly conduct more than once during the Meeting, the Chairperson may order him or her to leave the Meeting room or building. </w:t>
      </w:r>
    </w:p>
    <w:p w:rsidR="009E0216" w:rsidRPr="00076D6B" w:rsidRDefault="009E0216" w:rsidP="00680206">
      <w:pPr>
        <w:tabs>
          <w:tab w:val="left" w:pos="567"/>
        </w:tabs>
        <w:spacing w:after="0"/>
        <w:ind w:left="1440" w:right="995" w:hanging="873"/>
        <w:rPr>
          <w:rFonts w:cstheme="minorHAnsi"/>
        </w:rPr>
      </w:pPr>
    </w:p>
    <w:p w:rsidR="009E0216" w:rsidRPr="00076D6B" w:rsidRDefault="009E0216" w:rsidP="00680206">
      <w:pPr>
        <w:pStyle w:val="ListParagraph"/>
        <w:numPr>
          <w:ilvl w:val="0"/>
          <w:numId w:val="19"/>
        </w:numPr>
        <w:tabs>
          <w:tab w:val="left" w:pos="426"/>
          <w:tab w:val="left" w:pos="567"/>
        </w:tabs>
        <w:spacing w:after="0"/>
        <w:ind w:left="1440" w:right="995" w:hanging="873"/>
        <w:rPr>
          <w:rFonts w:cstheme="minorHAnsi"/>
        </w:rPr>
      </w:pPr>
      <w:r w:rsidRPr="00076D6B">
        <w:rPr>
          <w:rFonts w:cstheme="minorHAnsi"/>
        </w:rPr>
        <w:lastRenderedPageBreak/>
        <w:t>The Chairperson may adjourn a disorderly Meeting and may order that a person including a Councillor who fails to comply with a direction remove themselves from the Meeting.</w:t>
      </w:r>
    </w:p>
    <w:p w:rsidR="009E0216" w:rsidRPr="00076D6B" w:rsidRDefault="009E0216" w:rsidP="009E0216">
      <w:pPr>
        <w:tabs>
          <w:tab w:val="left" w:pos="426"/>
          <w:tab w:val="left" w:pos="567"/>
          <w:tab w:val="left" w:pos="851"/>
        </w:tabs>
        <w:spacing w:after="0"/>
        <w:ind w:left="567" w:right="995"/>
        <w:rPr>
          <w:rFonts w:cstheme="minorHAnsi"/>
        </w:rPr>
      </w:pPr>
    </w:p>
    <w:p w:rsidR="009E0216" w:rsidRPr="00076D6B" w:rsidRDefault="009E0216" w:rsidP="00680206">
      <w:pPr>
        <w:pStyle w:val="ListParagraph"/>
        <w:numPr>
          <w:ilvl w:val="0"/>
          <w:numId w:val="19"/>
        </w:numPr>
        <w:tabs>
          <w:tab w:val="left" w:pos="567"/>
        </w:tabs>
        <w:spacing w:after="0"/>
        <w:ind w:left="1440" w:right="995" w:hanging="873"/>
        <w:rPr>
          <w:rFonts w:cstheme="minorHAnsi"/>
        </w:rPr>
      </w:pPr>
      <w:r w:rsidRPr="00076D6B">
        <w:rPr>
          <w:rFonts w:cstheme="minorHAnsi"/>
        </w:rPr>
        <w:t xml:space="preserve">If a Councillor or a member of the public present in the gallery continues to disrupt the meeting, the Chairperson or the CEO may obtain the assistance of the Police to ensure that the order of the Meeting is maintained or that the safety of any person at the Meeting is not at risk. </w:t>
      </w:r>
    </w:p>
    <w:p w:rsidR="009E0216" w:rsidRPr="00076D6B" w:rsidRDefault="009E0216" w:rsidP="00680206">
      <w:pPr>
        <w:pStyle w:val="Heading1"/>
        <w:tabs>
          <w:tab w:val="left" w:pos="567"/>
        </w:tabs>
      </w:pPr>
      <w:bookmarkStart w:id="24" w:name="_Toc399339676"/>
      <w:r w:rsidRPr="00076D6B">
        <w:t xml:space="preserve">24. </w:t>
      </w:r>
      <w:r w:rsidRPr="00076D6B">
        <w:tab/>
        <w:t>Suspension of Standing Orders</w:t>
      </w:r>
      <w:bookmarkEnd w:id="24"/>
      <w:r w:rsidRPr="00076D6B">
        <w:t xml:space="preserve"> </w:t>
      </w:r>
    </w:p>
    <w:p w:rsidR="009E0216" w:rsidRPr="00076D6B" w:rsidRDefault="009E0216" w:rsidP="00680206">
      <w:pPr>
        <w:tabs>
          <w:tab w:val="left" w:pos="426"/>
          <w:tab w:val="left" w:pos="567"/>
          <w:tab w:val="left" w:pos="851"/>
        </w:tabs>
        <w:spacing w:after="0"/>
        <w:ind w:left="1440" w:right="995" w:hanging="873"/>
        <w:rPr>
          <w:rFonts w:cstheme="minorHAnsi"/>
        </w:rPr>
      </w:pPr>
      <w:r w:rsidRPr="00076D6B">
        <w:rPr>
          <w:rFonts w:cstheme="minorHAnsi"/>
        </w:rPr>
        <w:t>(1)</w:t>
      </w:r>
      <w:r w:rsidRPr="00076D6B">
        <w:rPr>
          <w:rFonts w:cstheme="minorHAnsi"/>
        </w:rPr>
        <w:tab/>
      </w:r>
      <w:r w:rsidRPr="00076D6B">
        <w:rPr>
          <w:rFonts w:cstheme="minorHAnsi"/>
        </w:rPr>
        <w:tab/>
        <w:t xml:space="preserve">Any provision of this Protocol, except that relating to </w:t>
      </w:r>
      <w:r w:rsidR="00680206">
        <w:rPr>
          <w:rFonts w:cstheme="minorHAnsi"/>
        </w:rPr>
        <w:t xml:space="preserve">a quorum, may be suspended for </w:t>
      </w:r>
      <w:r w:rsidRPr="00076D6B">
        <w:rPr>
          <w:rFonts w:cstheme="minorHAnsi"/>
        </w:rPr>
        <w:t xml:space="preserve">any part of a Meeting by resolution of the Council. </w:t>
      </w:r>
    </w:p>
    <w:p w:rsidR="009E0216" w:rsidRPr="00076D6B" w:rsidRDefault="009E0216" w:rsidP="00680206">
      <w:pPr>
        <w:tabs>
          <w:tab w:val="left" w:pos="567"/>
        </w:tabs>
        <w:spacing w:after="0"/>
        <w:ind w:left="1440" w:right="995" w:hanging="873"/>
        <w:rPr>
          <w:rFonts w:cstheme="minorHAnsi"/>
        </w:rPr>
      </w:pPr>
    </w:p>
    <w:p w:rsidR="009E0216" w:rsidRPr="00076D6B" w:rsidRDefault="009E0216" w:rsidP="00680206">
      <w:pPr>
        <w:tabs>
          <w:tab w:val="left" w:pos="426"/>
          <w:tab w:val="left" w:pos="567"/>
          <w:tab w:val="left" w:pos="851"/>
        </w:tabs>
        <w:spacing w:after="0"/>
        <w:ind w:left="1440" w:right="995" w:hanging="873"/>
        <w:rPr>
          <w:rFonts w:cstheme="minorHAnsi"/>
        </w:rPr>
      </w:pPr>
      <w:r w:rsidRPr="00076D6B">
        <w:rPr>
          <w:rFonts w:cstheme="minorHAnsi"/>
        </w:rPr>
        <w:t xml:space="preserve">(2) </w:t>
      </w:r>
      <w:r w:rsidRPr="00076D6B">
        <w:rPr>
          <w:rFonts w:cstheme="minorHAnsi"/>
        </w:rPr>
        <w:tab/>
        <w:t xml:space="preserve">No motion, except one which proposes the resumption of standing orders, may be accepted by the Chairperson during such suspension.  </w:t>
      </w:r>
    </w:p>
    <w:p w:rsidR="009E0216" w:rsidRPr="00076D6B" w:rsidRDefault="009E0216" w:rsidP="00680206">
      <w:pPr>
        <w:pStyle w:val="Heading1"/>
        <w:tabs>
          <w:tab w:val="left" w:pos="567"/>
        </w:tabs>
      </w:pPr>
      <w:bookmarkStart w:id="25" w:name="_Toc399339677"/>
      <w:r w:rsidRPr="00076D6B">
        <w:t xml:space="preserve">25. </w:t>
      </w:r>
      <w:r w:rsidRPr="00076D6B">
        <w:tab/>
        <w:t>Public Participation and Public Question Time</w:t>
      </w:r>
      <w:bookmarkEnd w:id="25"/>
    </w:p>
    <w:p w:rsidR="009E0216" w:rsidRDefault="009E0216" w:rsidP="00680206">
      <w:pPr>
        <w:tabs>
          <w:tab w:val="left" w:pos="426"/>
          <w:tab w:val="left" w:pos="567"/>
          <w:tab w:val="left" w:pos="851"/>
        </w:tabs>
        <w:spacing w:after="0"/>
        <w:ind w:left="1440" w:right="995" w:hanging="873"/>
        <w:rPr>
          <w:rFonts w:cstheme="minorHAnsi"/>
        </w:rPr>
      </w:pPr>
      <w:r w:rsidRPr="00076D6B">
        <w:rPr>
          <w:rFonts w:cstheme="minorHAnsi"/>
        </w:rPr>
        <w:t>(1)</w:t>
      </w:r>
      <w:r w:rsidRPr="00076D6B">
        <w:rPr>
          <w:rFonts w:cstheme="minorHAnsi"/>
        </w:rPr>
        <w:tab/>
      </w:r>
      <w:r w:rsidRPr="00076D6B">
        <w:rPr>
          <w:rFonts w:cstheme="minorHAnsi"/>
        </w:rPr>
        <w:tab/>
        <w:t xml:space="preserve">The Chairperson and Councillors, while encouraging public participation in a Meeting through the submission of questions, acknowledge that the Meeting is the primary decision-making forum of the Council and that there are a number of ways in which members of the public can participate in matters being considered by the Council. </w:t>
      </w:r>
      <w:r w:rsidRPr="00076D6B">
        <w:rPr>
          <w:rStyle w:val="FootnoteReference"/>
          <w:rFonts w:cstheme="minorHAnsi"/>
        </w:rPr>
        <w:footnoteReference w:id="2"/>
      </w:r>
    </w:p>
    <w:p w:rsidR="00680206" w:rsidRPr="00076D6B" w:rsidRDefault="00680206" w:rsidP="00680206">
      <w:pPr>
        <w:tabs>
          <w:tab w:val="left" w:pos="426"/>
          <w:tab w:val="left" w:pos="567"/>
          <w:tab w:val="left" w:pos="851"/>
        </w:tabs>
        <w:spacing w:after="0"/>
        <w:ind w:left="1440" w:right="995" w:hanging="873"/>
        <w:rPr>
          <w:rFonts w:cstheme="minorHAnsi"/>
        </w:rPr>
      </w:pPr>
    </w:p>
    <w:p w:rsidR="009E0216" w:rsidRPr="00076D6B" w:rsidRDefault="009E0216" w:rsidP="00680206">
      <w:pPr>
        <w:tabs>
          <w:tab w:val="left" w:pos="426"/>
          <w:tab w:val="left" w:pos="567"/>
          <w:tab w:val="left" w:pos="851"/>
        </w:tabs>
        <w:spacing w:after="0"/>
        <w:ind w:left="1440" w:right="995" w:hanging="873"/>
        <w:rPr>
          <w:rFonts w:cstheme="minorHAnsi"/>
        </w:rPr>
      </w:pPr>
      <w:r w:rsidRPr="00076D6B">
        <w:rPr>
          <w:rFonts w:cstheme="minorHAnsi"/>
        </w:rPr>
        <w:t>(2)</w:t>
      </w:r>
      <w:r w:rsidRPr="00076D6B">
        <w:rPr>
          <w:rFonts w:cstheme="minorHAnsi"/>
        </w:rPr>
        <w:tab/>
      </w:r>
      <w:r w:rsidRPr="00076D6B">
        <w:rPr>
          <w:rFonts w:cstheme="minorHAnsi"/>
        </w:rPr>
        <w:tab/>
        <w:t xml:space="preserve">Questions in writing in the form provided by the CEO will be accepted up to the commencement of the meeting. </w:t>
      </w:r>
    </w:p>
    <w:p w:rsidR="009E0216" w:rsidRPr="00076D6B" w:rsidRDefault="009E0216" w:rsidP="00680206">
      <w:pPr>
        <w:tabs>
          <w:tab w:val="left" w:pos="567"/>
        </w:tabs>
        <w:spacing w:after="0"/>
        <w:ind w:left="1440" w:right="995" w:hanging="873"/>
        <w:rPr>
          <w:rFonts w:cstheme="minorHAnsi"/>
        </w:rPr>
      </w:pPr>
    </w:p>
    <w:p w:rsidR="009E0216" w:rsidRPr="00076D6B" w:rsidRDefault="009E0216" w:rsidP="00680206">
      <w:pPr>
        <w:tabs>
          <w:tab w:val="left" w:pos="426"/>
          <w:tab w:val="left" w:pos="567"/>
          <w:tab w:val="left" w:pos="851"/>
        </w:tabs>
        <w:spacing w:after="0"/>
        <w:ind w:left="1440" w:right="995" w:hanging="873"/>
        <w:rPr>
          <w:rFonts w:cstheme="minorHAnsi"/>
        </w:rPr>
      </w:pPr>
      <w:r w:rsidRPr="00076D6B">
        <w:rPr>
          <w:rFonts w:cstheme="minorHAnsi"/>
        </w:rPr>
        <w:t xml:space="preserve">(3) </w:t>
      </w:r>
      <w:r w:rsidRPr="00076D6B">
        <w:rPr>
          <w:rFonts w:cstheme="minorHAnsi"/>
        </w:rPr>
        <w:tab/>
        <w:t xml:space="preserve">Question time will take place prior to the end of the meeting unless a question submitted by a member of the public relates to an item on the Agenda, in which case the question will be responded to in accordance with clause 5(4). </w:t>
      </w:r>
    </w:p>
    <w:p w:rsidR="009E0216" w:rsidRPr="00076D6B" w:rsidRDefault="009E0216" w:rsidP="00680206">
      <w:pPr>
        <w:tabs>
          <w:tab w:val="left" w:pos="426"/>
          <w:tab w:val="left" w:pos="567"/>
          <w:tab w:val="left" w:pos="851"/>
        </w:tabs>
        <w:spacing w:after="0"/>
        <w:ind w:left="1440" w:right="995" w:hanging="873"/>
        <w:rPr>
          <w:rFonts w:cstheme="minorHAnsi"/>
        </w:rPr>
      </w:pPr>
    </w:p>
    <w:p w:rsidR="009E0216" w:rsidRPr="00076D6B" w:rsidRDefault="009E0216" w:rsidP="00680206">
      <w:pPr>
        <w:tabs>
          <w:tab w:val="left" w:pos="426"/>
          <w:tab w:val="left" w:pos="567"/>
          <w:tab w:val="left" w:pos="851"/>
        </w:tabs>
        <w:spacing w:after="0"/>
        <w:ind w:left="1440" w:right="995" w:hanging="873"/>
        <w:rPr>
          <w:rFonts w:cstheme="minorHAnsi"/>
        </w:rPr>
      </w:pPr>
      <w:r w:rsidRPr="00076D6B">
        <w:rPr>
          <w:rFonts w:cstheme="minorHAnsi"/>
        </w:rPr>
        <w:t>(4)</w:t>
      </w:r>
      <w:r w:rsidRPr="00076D6B">
        <w:rPr>
          <w:rFonts w:cstheme="minorHAnsi"/>
        </w:rPr>
        <w:tab/>
      </w:r>
      <w:r w:rsidRPr="00076D6B">
        <w:rPr>
          <w:rFonts w:cstheme="minorHAnsi"/>
        </w:rPr>
        <w:tab/>
        <w:t xml:space="preserve">The Chairperson may allow up to 30 minutes for public question time having regard to subclause (1) and business that is remaining on the Agenda. </w:t>
      </w:r>
    </w:p>
    <w:p w:rsidR="009E0216" w:rsidRPr="00076D6B" w:rsidRDefault="009E0216" w:rsidP="00680206">
      <w:pPr>
        <w:tabs>
          <w:tab w:val="left" w:pos="567"/>
        </w:tabs>
        <w:spacing w:after="0"/>
        <w:ind w:left="1440" w:right="995" w:hanging="873"/>
        <w:rPr>
          <w:rFonts w:cstheme="minorHAnsi"/>
        </w:rPr>
      </w:pPr>
    </w:p>
    <w:p w:rsidR="009E0216" w:rsidRPr="00076D6B" w:rsidRDefault="009E0216" w:rsidP="00680206">
      <w:pPr>
        <w:tabs>
          <w:tab w:val="left" w:pos="426"/>
          <w:tab w:val="left" w:pos="567"/>
          <w:tab w:val="left" w:pos="851"/>
        </w:tabs>
        <w:spacing w:after="0"/>
        <w:ind w:left="1440" w:right="995" w:hanging="873"/>
        <w:rPr>
          <w:rFonts w:cstheme="minorHAnsi"/>
        </w:rPr>
      </w:pPr>
      <w:r w:rsidRPr="00076D6B">
        <w:rPr>
          <w:rFonts w:cstheme="minorHAnsi"/>
        </w:rPr>
        <w:t xml:space="preserve">(5) </w:t>
      </w:r>
      <w:r w:rsidRPr="00076D6B">
        <w:rPr>
          <w:rFonts w:cstheme="minorHAnsi"/>
        </w:rPr>
        <w:tab/>
        <w:t xml:space="preserve">A maximum of 2 questions may be submitted by any one person. </w:t>
      </w:r>
    </w:p>
    <w:p w:rsidR="009E0216" w:rsidRPr="00076D6B" w:rsidRDefault="009E0216" w:rsidP="00680206">
      <w:pPr>
        <w:tabs>
          <w:tab w:val="left" w:pos="426"/>
          <w:tab w:val="left" w:pos="567"/>
        </w:tabs>
        <w:spacing w:after="0"/>
        <w:ind w:left="1440" w:right="995" w:hanging="873"/>
        <w:rPr>
          <w:rFonts w:cstheme="minorHAnsi"/>
        </w:rPr>
      </w:pPr>
    </w:p>
    <w:p w:rsidR="009E0216" w:rsidRPr="00076D6B" w:rsidRDefault="009E0216" w:rsidP="00680206">
      <w:pPr>
        <w:tabs>
          <w:tab w:val="left" w:pos="426"/>
          <w:tab w:val="left" w:pos="567"/>
          <w:tab w:val="left" w:pos="851"/>
        </w:tabs>
        <w:spacing w:after="0"/>
        <w:ind w:left="1440" w:right="995" w:hanging="873"/>
        <w:rPr>
          <w:rFonts w:cstheme="minorHAnsi"/>
        </w:rPr>
      </w:pPr>
      <w:r w:rsidRPr="00076D6B">
        <w:rPr>
          <w:rFonts w:cstheme="minorHAnsi"/>
        </w:rPr>
        <w:t xml:space="preserve">(6) </w:t>
      </w:r>
      <w:r w:rsidRPr="00076D6B">
        <w:rPr>
          <w:rFonts w:cstheme="minorHAnsi"/>
        </w:rPr>
        <w:tab/>
        <w:t xml:space="preserve">A maximum of 2 questions will be heard on any one subject unless the Chairperson, having regard to subclause (1), considers that further questions may be submitted following which the Chairperson will proceed to the next subject, but may return to the previous subject if time allows. </w:t>
      </w:r>
    </w:p>
    <w:p w:rsidR="009E0216" w:rsidRPr="00076D6B" w:rsidRDefault="009E0216" w:rsidP="009E0216">
      <w:pPr>
        <w:tabs>
          <w:tab w:val="left" w:pos="426"/>
          <w:tab w:val="left" w:pos="567"/>
        </w:tabs>
        <w:spacing w:after="0"/>
        <w:ind w:left="567" w:right="995"/>
        <w:rPr>
          <w:rFonts w:cstheme="minorHAnsi"/>
        </w:rPr>
      </w:pPr>
    </w:p>
    <w:p w:rsidR="009E0216" w:rsidRPr="00076D6B" w:rsidRDefault="009E0216" w:rsidP="00680206">
      <w:pPr>
        <w:tabs>
          <w:tab w:val="left" w:pos="426"/>
          <w:tab w:val="left" w:pos="567"/>
          <w:tab w:val="left" w:pos="851"/>
        </w:tabs>
        <w:spacing w:after="0"/>
        <w:ind w:left="1440" w:right="995" w:hanging="873"/>
        <w:rPr>
          <w:rFonts w:cstheme="minorHAnsi"/>
        </w:rPr>
      </w:pPr>
      <w:r w:rsidRPr="00076D6B">
        <w:rPr>
          <w:rFonts w:cstheme="minorHAnsi"/>
        </w:rPr>
        <w:t xml:space="preserve">(7) </w:t>
      </w:r>
      <w:r w:rsidRPr="00076D6B">
        <w:rPr>
          <w:rFonts w:cstheme="minorHAnsi"/>
        </w:rPr>
        <w:tab/>
        <w:t>The Chairperson will determine which Councillor will respond to a question from the public.  If the Chairperson decides that he or she will respond, the Chairperson may vacate the Chair while the response is being provided.  If necessary, the CEO will determine which Officer will respond to a question from the public.</w:t>
      </w:r>
    </w:p>
    <w:p w:rsidR="009E0216" w:rsidRPr="00076D6B" w:rsidRDefault="009E0216" w:rsidP="00680206">
      <w:pPr>
        <w:tabs>
          <w:tab w:val="left" w:pos="426"/>
          <w:tab w:val="left" w:pos="567"/>
          <w:tab w:val="left" w:pos="851"/>
        </w:tabs>
        <w:spacing w:after="0"/>
        <w:ind w:left="1440" w:right="995" w:hanging="873"/>
        <w:rPr>
          <w:rFonts w:cstheme="minorHAnsi"/>
        </w:rPr>
      </w:pPr>
    </w:p>
    <w:p w:rsidR="009E0216" w:rsidRPr="00076D6B" w:rsidRDefault="009E0216" w:rsidP="00680206">
      <w:pPr>
        <w:tabs>
          <w:tab w:val="left" w:pos="426"/>
          <w:tab w:val="left" w:pos="567"/>
          <w:tab w:val="left" w:pos="851"/>
        </w:tabs>
        <w:spacing w:after="0"/>
        <w:ind w:left="1440" w:right="995" w:hanging="873"/>
        <w:rPr>
          <w:rFonts w:cstheme="minorHAnsi"/>
        </w:rPr>
      </w:pPr>
      <w:r w:rsidRPr="00076D6B">
        <w:rPr>
          <w:rFonts w:cstheme="minorHAnsi"/>
        </w:rPr>
        <w:t xml:space="preserve">(8) </w:t>
      </w:r>
      <w:r w:rsidRPr="00076D6B">
        <w:rPr>
          <w:rFonts w:cstheme="minorHAnsi"/>
        </w:rPr>
        <w:tab/>
        <w:t>A person submitting questions must be present in the public gallery.</w:t>
      </w:r>
    </w:p>
    <w:p w:rsidR="009E0216" w:rsidRPr="00076D6B" w:rsidRDefault="009E0216" w:rsidP="00680206">
      <w:pPr>
        <w:tabs>
          <w:tab w:val="left" w:pos="426"/>
          <w:tab w:val="left" w:pos="567"/>
          <w:tab w:val="left" w:pos="851"/>
        </w:tabs>
        <w:spacing w:after="0"/>
        <w:ind w:left="1440" w:right="995" w:hanging="873"/>
        <w:rPr>
          <w:rFonts w:cstheme="minorHAnsi"/>
        </w:rPr>
      </w:pPr>
    </w:p>
    <w:p w:rsidR="009E0216" w:rsidRPr="00076D6B" w:rsidRDefault="009E0216" w:rsidP="00680206">
      <w:pPr>
        <w:tabs>
          <w:tab w:val="left" w:pos="426"/>
          <w:tab w:val="left" w:pos="567"/>
          <w:tab w:val="left" w:pos="851"/>
        </w:tabs>
        <w:spacing w:after="0"/>
        <w:ind w:left="1440" w:right="995" w:hanging="873"/>
        <w:rPr>
          <w:rFonts w:cstheme="minorHAnsi"/>
        </w:rPr>
      </w:pPr>
      <w:r w:rsidRPr="00076D6B">
        <w:rPr>
          <w:rFonts w:cstheme="minorHAnsi"/>
        </w:rPr>
        <w:t>(9)</w:t>
      </w:r>
      <w:r w:rsidRPr="00076D6B">
        <w:rPr>
          <w:rFonts w:cstheme="minorHAnsi"/>
        </w:rPr>
        <w:tab/>
      </w:r>
      <w:r w:rsidRPr="00076D6B">
        <w:rPr>
          <w:rFonts w:cstheme="minorHAnsi"/>
        </w:rPr>
        <w:tab/>
        <w:t>If the number of questions exceeds the time available for public questions time in this Protocol, further questions will be noted and responded to in writing after the Meeting.</w:t>
      </w:r>
    </w:p>
    <w:p w:rsidR="009E0216" w:rsidRPr="00076D6B" w:rsidRDefault="009E0216" w:rsidP="002A46C3">
      <w:pPr>
        <w:pStyle w:val="Heading1"/>
        <w:tabs>
          <w:tab w:val="left" w:pos="567"/>
        </w:tabs>
      </w:pPr>
      <w:bookmarkStart w:id="26" w:name="_Toc399339678"/>
      <w:r w:rsidRPr="00076D6B">
        <w:t>26.</w:t>
      </w:r>
      <w:r w:rsidRPr="00076D6B">
        <w:tab/>
        <w:t>Petitions</w:t>
      </w:r>
      <w:bookmarkEnd w:id="26"/>
    </w:p>
    <w:p w:rsidR="009E0216" w:rsidRPr="00076D6B" w:rsidRDefault="009E0216" w:rsidP="0070761D">
      <w:pPr>
        <w:tabs>
          <w:tab w:val="left" w:pos="567"/>
        </w:tabs>
        <w:spacing w:after="0"/>
        <w:ind w:left="1440" w:right="995" w:hanging="873"/>
        <w:rPr>
          <w:bCs/>
        </w:rPr>
      </w:pPr>
      <w:r w:rsidRPr="00076D6B">
        <w:rPr>
          <w:rFonts w:cstheme="minorHAnsi"/>
        </w:rPr>
        <w:t xml:space="preserve">(1) </w:t>
      </w:r>
      <w:r w:rsidRPr="00076D6B">
        <w:rPr>
          <w:rFonts w:cstheme="minorHAnsi"/>
        </w:rPr>
        <w:tab/>
      </w:r>
      <w:r w:rsidRPr="00076D6B">
        <w:t xml:space="preserve">To facilitate a request by a member of the public for information or action in relation to a particular matter, a written petition to the Council </w:t>
      </w:r>
      <w:r w:rsidRPr="00076D6B">
        <w:rPr>
          <w:bCs/>
        </w:rPr>
        <w:t xml:space="preserve">must be in accordance with the </w:t>
      </w:r>
      <w:r w:rsidRPr="00076D6B">
        <w:rPr>
          <w:bCs/>
          <w:i/>
        </w:rPr>
        <w:t>Guidelines for Petitions</w:t>
      </w:r>
      <w:r w:rsidRPr="00076D6B">
        <w:rPr>
          <w:bCs/>
        </w:rPr>
        <w:t xml:space="preserve"> which are incorporated by reference in the Governance Local Law.</w:t>
      </w:r>
      <w:r w:rsidR="0070761D" w:rsidRPr="00076D6B">
        <w:rPr>
          <w:bCs/>
        </w:rPr>
        <w:t xml:space="preserve"> </w:t>
      </w:r>
    </w:p>
    <w:p w:rsidR="009E0216" w:rsidRPr="00076D6B" w:rsidRDefault="009E0216" w:rsidP="00680206">
      <w:pPr>
        <w:tabs>
          <w:tab w:val="left" w:pos="567"/>
        </w:tabs>
        <w:spacing w:after="100"/>
        <w:ind w:left="1440" w:right="995"/>
      </w:pPr>
      <w:r w:rsidRPr="00076D6B">
        <w:rPr>
          <w:bCs/>
        </w:rPr>
        <w:t>In addition to these Guidelines for Petitions, and</w:t>
      </w:r>
      <w:r w:rsidRPr="00076D6B">
        <w:t xml:space="preserve"> so that Council is in the best position to provide adequate and accurate information:</w:t>
      </w:r>
    </w:p>
    <w:p w:rsidR="005F3A78" w:rsidRDefault="009E0216" w:rsidP="00680206">
      <w:pPr>
        <w:pStyle w:val="ListParagraph"/>
        <w:numPr>
          <w:ilvl w:val="0"/>
          <w:numId w:val="21"/>
        </w:numPr>
        <w:spacing w:after="0"/>
        <w:ind w:left="1800" w:right="1140"/>
      </w:pPr>
      <w:r w:rsidRPr="00076D6B">
        <w:t xml:space="preserve">A petition with notice </w:t>
      </w:r>
      <w:r w:rsidRPr="00076D6B">
        <w:rPr>
          <w:bCs/>
        </w:rPr>
        <w:t>signed by more than 15 people</w:t>
      </w:r>
      <w:r w:rsidRPr="00076D6B">
        <w:t>, that is submitted before noon on the 5th business day prior to the next Council Meeting, will be responded to in a report submitted to the Meeting which will also be included in the minutes of the Meeting, and</w:t>
      </w:r>
    </w:p>
    <w:p w:rsidR="009E0216" w:rsidRPr="00076D6B" w:rsidRDefault="009E0216" w:rsidP="00680206">
      <w:pPr>
        <w:pStyle w:val="ListParagraph"/>
        <w:numPr>
          <w:ilvl w:val="0"/>
          <w:numId w:val="21"/>
        </w:numPr>
        <w:spacing w:after="0"/>
        <w:ind w:left="1800" w:right="1140"/>
      </w:pPr>
      <w:r w:rsidRPr="00076D6B">
        <w:t>A petition without notice (that is as petition without notice submitted after</w:t>
      </w:r>
      <w:r w:rsidRPr="00076D6B">
        <w:rPr>
          <w:bCs/>
        </w:rPr>
        <w:t xml:space="preserve"> noon on</w:t>
      </w:r>
      <w:r w:rsidRPr="00076D6B">
        <w:t xml:space="preserve"> the 5</w:t>
      </w:r>
      <w:r w:rsidRPr="00076D6B">
        <w:rPr>
          <w:vertAlign w:val="superscript"/>
        </w:rPr>
        <w:t>th</w:t>
      </w:r>
      <w:r w:rsidRPr="00076D6B">
        <w:t xml:space="preserve"> business day prior to</w:t>
      </w:r>
      <w:r w:rsidRPr="00076D6B">
        <w:rPr>
          <w:bCs/>
        </w:rPr>
        <w:t xml:space="preserve"> the next Council Meeting</w:t>
      </w:r>
      <w:r w:rsidRPr="00076D6B">
        <w:t xml:space="preserve"> and up to the commencement of the Meeting), will be read to the Meeting by the Chairperson but will not be responded to in a report at the Meeting.  A written response will be provided after the Meeting by the CEO </w:t>
      </w:r>
      <w:r w:rsidRPr="00076D6B">
        <w:rPr>
          <w:bCs/>
        </w:rPr>
        <w:t>if the petition is signed by less than 15 people, or if it is signed by more than 15 people, it will be</w:t>
      </w:r>
      <w:r w:rsidRPr="00076D6B">
        <w:t xml:space="preserve"> listed for a report </w:t>
      </w:r>
      <w:r w:rsidRPr="00076D6B">
        <w:rPr>
          <w:bCs/>
        </w:rPr>
        <w:t xml:space="preserve">at </w:t>
      </w:r>
      <w:r w:rsidRPr="00076D6B">
        <w:t>the next Council Meeting.</w:t>
      </w:r>
    </w:p>
    <w:p w:rsidR="009E0216" w:rsidRPr="00076D6B" w:rsidRDefault="009E0216" w:rsidP="009E0216">
      <w:pPr>
        <w:tabs>
          <w:tab w:val="left" w:pos="567"/>
        </w:tabs>
        <w:spacing w:after="0"/>
        <w:ind w:left="567" w:right="995"/>
        <w:rPr>
          <w:rFonts w:cstheme="minorHAnsi"/>
        </w:rPr>
      </w:pPr>
    </w:p>
    <w:p w:rsidR="009E0216" w:rsidRDefault="009E0216" w:rsidP="009E0216">
      <w:pPr>
        <w:tabs>
          <w:tab w:val="left" w:pos="1843"/>
        </w:tabs>
        <w:spacing w:after="0"/>
        <w:ind w:right="995"/>
        <w:rPr>
          <w:rFonts w:cstheme="minorHAnsi"/>
        </w:rPr>
        <w:sectPr w:rsidR="009E0216" w:rsidSect="007C0CE0">
          <w:headerReference w:type="default" r:id="rId9"/>
          <w:footerReference w:type="default" r:id="rId10"/>
          <w:headerReference w:type="first" r:id="rId11"/>
          <w:footerReference w:type="first" r:id="rId12"/>
          <w:pgSz w:w="11906" w:h="16838" w:code="9"/>
          <w:pgMar w:top="1673" w:right="991" w:bottom="1440" w:left="1134" w:header="709" w:footer="709" w:gutter="0"/>
          <w:cols w:space="708"/>
          <w:titlePg/>
          <w:docGrid w:linePitch="360"/>
        </w:sectPr>
      </w:pPr>
    </w:p>
    <w:p w:rsidR="0070761D" w:rsidRDefault="0070761D" w:rsidP="009E0216">
      <w:pPr>
        <w:tabs>
          <w:tab w:val="left" w:pos="567"/>
        </w:tabs>
        <w:spacing w:after="0"/>
        <w:ind w:left="567" w:right="995"/>
        <w:jc w:val="center"/>
        <w:rPr>
          <w:rFonts w:ascii="Calibri" w:hAnsi="Calibri"/>
          <w:color w:val="365F91" w:themeColor="accent1" w:themeShade="BF"/>
          <w:sz w:val="44"/>
          <w:szCs w:val="44"/>
        </w:rPr>
      </w:pPr>
    </w:p>
    <w:p w:rsidR="0070761D" w:rsidRDefault="0070761D" w:rsidP="009E0216">
      <w:pPr>
        <w:tabs>
          <w:tab w:val="left" w:pos="567"/>
        </w:tabs>
        <w:spacing w:after="0"/>
        <w:ind w:left="567" w:right="995"/>
        <w:jc w:val="center"/>
        <w:rPr>
          <w:rFonts w:ascii="Calibri" w:hAnsi="Calibri"/>
          <w:color w:val="365F91" w:themeColor="accent1" w:themeShade="BF"/>
          <w:sz w:val="44"/>
          <w:szCs w:val="44"/>
        </w:rPr>
      </w:pPr>
    </w:p>
    <w:p w:rsidR="0070761D" w:rsidRDefault="0070761D" w:rsidP="009E0216">
      <w:pPr>
        <w:tabs>
          <w:tab w:val="left" w:pos="567"/>
        </w:tabs>
        <w:spacing w:after="0"/>
        <w:ind w:left="567" w:right="995"/>
        <w:jc w:val="center"/>
        <w:rPr>
          <w:rFonts w:ascii="Calibri" w:hAnsi="Calibri"/>
          <w:color w:val="365F91" w:themeColor="accent1" w:themeShade="BF"/>
          <w:sz w:val="44"/>
          <w:szCs w:val="44"/>
        </w:rPr>
      </w:pPr>
    </w:p>
    <w:p w:rsidR="009E0216" w:rsidRPr="00680206" w:rsidRDefault="009E0216" w:rsidP="009E0216">
      <w:pPr>
        <w:tabs>
          <w:tab w:val="left" w:pos="567"/>
        </w:tabs>
        <w:spacing w:after="0"/>
        <w:ind w:left="567" w:right="995"/>
        <w:jc w:val="center"/>
        <w:rPr>
          <w:rFonts w:ascii="Calibri" w:hAnsi="Calibri"/>
          <w:color w:val="365F91" w:themeColor="accent1" w:themeShade="BF"/>
          <w:sz w:val="44"/>
          <w:szCs w:val="44"/>
        </w:rPr>
      </w:pPr>
      <w:r w:rsidRPr="00680206">
        <w:rPr>
          <w:rFonts w:ascii="Calibri" w:hAnsi="Calibri"/>
          <w:color w:val="365F91" w:themeColor="accent1" w:themeShade="BF"/>
          <w:sz w:val="44"/>
          <w:szCs w:val="44"/>
        </w:rPr>
        <w:t xml:space="preserve">Schedule 1 </w:t>
      </w:r>
      <w:r w:rsidR="00694E8B" w:rsidRPr="00680206">
        <w:rPr>
          <w:rFonts w:ascii="Calibri" w:hAnsi="Calibri"/>
          <w:color w:val="365F91" w:themeColor="accent1" w:themeShade="BF"/>
          <w:sz w:val="44"/>
          <w:szCs w:val="44"/>
        </w:rPr>
        <w:t xml:space="preserve">– </w:t>
      </w:r>
      <w:r w:rsidRPr="00680206">
        <w:rPr>
          <w:rFonts w:ascii="Calibri" w:hAnsi="Calibri"/>
          <w:color w:val="365F91" w:themeColor="accent1" w:themeShade="BF"/>
          <w:sz w:val="44"/>
          <w:szCs w:val="44"/>
        </w:rPr>
        <w:t>Responsibiliti</w:t>
      </w:r>
      <w:r w:rsidR="00694E8B" w:rsidRPr="00680206">
        <w:rPr>
          <w:rFonts w:ascii="Calibri" w:hAnsi="Calibri"/>
          <w:color w:val="365F91" w:themeColor="accent1" w:themeShade="BF"/>
          <w:sz w:val="44"/>
          <w:szCs w:val="44"/>
        </w:rPr>
        <w:t>es of t</w:t>
      </w:r>
      <w:r w:rsidRPr="00680206">
        <w:rPr>
          <w:rFonts w:ascii="Calibri" w:hAnsi="Calibri"/>
          <w:color w:val="365F91" w:themeColor="accent1" w:themeShade="BF"/>
          <w:sz w:val="44"/>
          <w:szCs w:val="44"/>
        </w:rPr>
        <w:t>he CEO</w:t>
      </w:r>
      <w:r w:rsidR="00694E8B" w:rsidRPr="00680206">
        <w:rPr>
          <w:rFonts w:ascii="Calibri" w:hAnsi="Calibri"/>
          <w:color w:val="365F91" w:themeColor="accent1" w:themeShade="BF"/>
          <w:sz w:val="44"/>
          <w:szCs w:val="44"/>
        </w:rPr>
        <w:fldChar w:fldCharType="begin"/>
      </w:r>
      <w:r w:rsidR="00694E8B" w:rsidRPr="00680206">
        <w:rPr>
          <w:rFonts w:ascii="Calibri" w:hAnsi="Calibri"/>
          <w:color w:val="365F91" w:themeColor="accent1" w:themeShade="BF"/>
          <w:sz w:val="44"/>
          <w:szCs w:val="44"/>
        </w:rPr>
        <w:instrText xml:space="preserve"> TC  "Schedule 1 – Responsibilities of the CEO" </w:instrText>
      </w:r>
      <w:r w:rsidR="00694E8B" w:rsidRPr="00680206">
        <w:rPr>
          <w:rFonts w:ascii="Calibri" w:hAnsi="Calibri"/>
          <w:color w:val="365F91" w:themeColor="accent1" w:themeShade="BF"/>
          <w:sz w:val="44"/>
          <w:szCs w:val="44"/>
        </w:rPr>
        <w:fldChar w:fldCharType="end"/>
      </w:r>
    </w:p>
    <w:p w:rsidR="009E0216" w:rsidRDefault="009E0216" w:rsidP="009E0216">
      <w:pPr>
        <w:tabs>
          <w:tab w:val="left" w:pos="1843"/>
        </w:tabs>
        <w:spacing w:after="0"/>
        <w:ind w:right="995"/>
        <w:rPr>
          <w:rFonts w:cstheme="minorHAnsi"/>
        </w:rPr>
      </w:pPr>
    </w:p>
    <w:p w:rsidR="009E0216" w:rsidRPr="00076D6B" w:rsidRDefault="009E0216" w:rsidP="009E0216">
      <w:pPr>
        <w:tabs>
          <w:tab w:val="left" w:pos="0"/>
        </w:tabs>
        <w:spacing w:after="0"/>
        <w:ind w:left="567" w:right="995"/>
        <w:rPr>
          <w:rFonts w:cstheme="minorHAnsi"/>
        </w:rPr>
      </w:pPr>
      <w:r w:rsidRPr="00076D6B">
        <w:rPr>
          <w:rFonts w:cstheme="minorHAnsi"/>
        </w:rPr>
        <w:t xml:space="preserve">The responsibilities of the CEO under this Protocol are to ensure that: </w:t>
      </w:r>
    </w:p>
    <w:p w:rsidR="009E0216" w:rsidRPr="00076D6B" w:rsidRDefault="009E0216" w:rsidP="009E0216">
      <w:pPr>
        <w:tabs>
          <w:tab w:val="left" w:pos="0"/>
        </w:tabs>
        <w:spacing w:after="0"/>
        <w:ind w:left="567" w:right="995"/>
        <w:rPr>
          <w:rFonts w:cstheme="minorHAnsi"/>
        </w:rPr>
      </w:pPr>
    </w:p>
    <w:p w:rsidR="009E0216" w:rsidRPr="00076D6B" w:rsidRDefault="009E0216" w:rsidP="009E0216">
      <w:pPr>
        <w:tabs>
          <w:tab w:val="left" w:pos="567"/>
        </w:tabs>
        <w:spacing w:after="0"/>
        <w:ind w:left="1437" w:right="995" w:hanging="870"/>
        <w:rPr>
          <w:rFonts w:cstheme="minorHAnsi"/>
        </w:rPr>
      </w:pPr>
      <w:r w:rsidRPr="00076D6B">
        <w:rPr>
          <w:rFonts w:cstheme="minorHAnsi"/>
        </w:rPr>
        <w:t xml:space="preserve">1. </w:t>
      </w:r>
      <w:r w:rsidRPr="00076D6B">
        <w:rPr>
          <w:rFonts w:cstheme="minorHAnsi"/>
        </w:rPr>
        <w:tab/>
        <w:t xml:space="preserve">Notice of the date, time and place of Council Meetings and Special Committee Meetings including adjourned Council and Special Committee Meetings is given to the public. </w:t>
      </w:r>
    </w:p>
    <w:p w:rsidR="009E0216" w:rsidRPr="00076D6B" w:rsidRDefault="009E0216" w:rsidP="009E0216">
      <w:pPr>
        <w:tabs>
          <w:tab w:val="left" w:pos="0"/>
          <w:tab w:val="left" w:pos="567"/>
        </w:tabs>
        <w:spacing w:after="0"/>
        <w:ind w:left="567" w:right="995"/>
        <w:rPr>
          <w:rFonts w:cstheme="minorHAnsi"/>
        </w:rPr>
      </w:pPr>
    </w:p>
    <w:p w:rsidR="009E0216" w:rsidRPr="00076D6B" w:rsidRDefault="009E0216" w:rsidP="009E0216">
      <w:pPr>
        <w:tabs>
          <w:tab w:val="left" w:pos="0"/>
          <w:tab w:val="left" w:pos="567"/>
        </w:tabs>
        <w:spacing w:after="0"/>
        <w:ind w:left="1437" w:right="995" w:hanging="870"/>
        <w:rPr>
          <w:rFonts w:cstheme="minorHAnsi"/>
        </w:rPr>
      </w:pPr>
      <w:r w:rsidRPr="00076D6B">
        <w:rPr>
          <w:rFonts w:cstheme="minorHAnsi"/>
        </w:rPr>
        <w:t>2.</w:t>
      </w:r>
      <w:r w:rsidRPr="00076D6B">
        <w:rPr>
          <w:rFonts w:cstheme="minorHAnsi"/>
        </w:rPr>
        <w:tab/>
        <w:t xml:space="preserve">An agenda is prepared and given to Councillors and members of special committees by noon on the 5th business day prior to the next Council Meeting or special committee meeting. </w:t>
      </w:r>
    </w:p>
    <w:p w:rsidR="009E0216" w:rsidRPr="00076D6B" w:rsidRDefault="009E0216" w:rsidP="009E0216">
      <w:pPr>
        <w:tabs>
          <w:tab w:val="left" w:pos="567"/>
        </w:tabs>
        <w:spacing w:after="0"/>
        <w:ind w:left="567" w:right="995"/>
        <w:rPr>
          <w:rFonts w:cstheme="minorHAnsi"/>
        </w:rPr>
      </w:pPr>
    </w:p>
    <w:p w:rsidR="009E0216" w:rsidRPr="00076D6B" w:rsidRDefault="009E0216" w:rsidP="009E0216">
      <w:pPr>
        <w:tabs>
          <w:tab w:val="left" w:pos="567"/>
        </w:tabs>
        <w:spacing w:after="0"/>
        <w:ind w:left="1437" w:right="995" w:hanging="870"/>
        <w:rPr>
          <w:rFonts w:cstheme="minorHAnsi"/>
        </w:rPr>
      </w:pPr>
      <w:r w:rsidRPr="00076D6B">
        <w:rPr>
          <w:rFonts w:cstheme="minorHAnsi"/>
        </w:rPr>
        <w:t xml:space="preserve">3. </w:t>
      </w:r>
      <w:r w:rsidRPr="00076D6B">
        <w:rPr>
          <w:rFonts w:cstheme="minorHAnsi"/>
        </w:rPr>
        <w:tab/>
        <w:t xml:space="preserve">A Councillor Delegates’ Attendance Listing which lists all Councillor attendances at Meetings including advisory committee meetings and assemblies of Councillors, is </w:t>
      </w:r>
      <w:r w:rsidRPr="00076D6B">
        <w:rPr>
          <w:rFonts w:cstheme="minorHAnsi"/>
        </w:rPr>
        <w:tab/>
        <w:t>provided for noting during the Delegates Report item on the Agenda.</w:t>
      </w:r>
    </w:p>
    <w:p w:rsidR="009E0216" w:rsidRPr="00076D6B" w:rsidRDefault="009E0216" w:rsidP="009E0216">
      <w:pPr>
        <w:tabs>
          <w:tab w:val="left" w:pos="567"/>
        </w:tabs>
        <w:spacing w:after="0"/>
        <w:ind w:left="567" w:right="995"/>
        <w:rPr>
          <w:rFonts w:cstheme="minorHAnsi"/>
        </w:rPr>
      </w:pPr>
    </w:p>
    <w:p w:rsidR="009E0216" w:rsidRPr="00076D6B" w:rsidRDefault="009E0216" w:rsidP="009E0216">
      <w:pPr>
        <w:tabs>
          <w:tab w:val="left" w:pos="567"/>
        </w:tabs>
        <w:spacing w:after="0"/>
        <w:ind w:left="567" w:right="995"/>
        <w:rPr>
          <w:rFonts w:cstheme="minorHAnsi"/>
        </w:rPr>
      </w:pPr>
      <w:r w:rsidRPr="00076D6B">
        <w:rPr>
          <w:rFonts w:cstheme="minorHAnsi"/>
        </w:rPr>
        <w:t>4.</w:t>
      </w:r>
      <w:r w:rsidRPr="00076D6B">
        <w:rPr>
          <w:rFonts w:cstheme="minorHAnsi"/>
        </w:rPr>
        <w:tab/>
        <w:t>The minutes of each Council Meeting and special committee meeting are kept.</w:t>
      </w:r>
    </w:p>
    <w:p w:rsidR="009E0216" w:rsidRPr="00076D6B" w:rsidRDefault="009E0216" w:rsidP="009E0216">
      <w:pPr>
        <w:tabs>
          <w:tab w:val="left" w:pos="567"/>
        </w:tabs>
        <w:spacing w:after="0"/>
        <w:ind w:left="567" w:right="995"/>
        <w:rPr>
          <w:rFonts w:cstheme="minorHAnsi"/>
        </w:rPr>
      </w:pPr>
    </w:p>
    <w:p w:rsidR="009E0216" w:rsidRPr="00076D6B" w:rsidRDefault="009E0216" w:rsidP="009E0216">
      <w:pPr>
        <w:tabs>
          <w:tab w:val="left" w:pos="567"/>
        </w:tabs>
        <w:spacing w:after="0"/>
        <w:ind w:left="1437" w:right="995" w:hanging="870"/>
        <w:rPr>
          <w:rFonts w:cstheme="minorHAnsi"/>
        </w:rPr>
      </w:pPr>
      <w:r w:rsidRPr="00076D6B">
        <w:rPr>
          <w:rFonts w:cstheme="minorHAnsi"/>
        </w:rPr>
        <w:t xml:space="preserve">5. </w:t>
      </w:r>
      <w:r w:rsidRPr="00076D6B">
        <w:rPr>
          <w:rFonts w:cstheme="minorHAnsi"/>
        </w:rPr>
        <w:tab/>
        <w:t xml:space="preserve">A copy of the minutes is given to Councillors and members of special committees by noon on the 5th business day prior to the next Council Meeting or special committee meeting at which those minutes are to be confirmed. </w:t>
      </w:r>
    </w:p>
    <w:p w:rsidR="009E0216" w:rsidRPr="00076D6B" w:rsidRDefault="009E0216" w:rsidP="009E0216">
      <w:pPr>
        <w:tabs>
          <w:tab w:val="left" w:pos="567"/>
        </w:tabs>
        <w:spacing w:after="0"/>
        <w:ind w:left="567" w:right="995"/>
        <w:rPr>
          <w:rFonts w:cstheme="minorHAnsi"/>
        </w:rPr>
      </w:pPr>
    </w:p>
    <w:p w:rsidR="009E0216" w:rsidRPr="00076D6B" w:rsidRDefault="009E0216" w:rsidP="00694E8B">
      <w:pPr>
        <w:tabs>
          <w:tab w:val="left" w:pos="0"/>
          <w:tab w:val="left" w:pos="1418"/>
        </w:tabs>
        <w:spacing w:after="0"/>
        <w:ind w:left="1418" w:right="995" w:hanging="851"/>
        <w:rPr>
          <w:rFonts w:cstheme="minorHAnsi"/>
        </w:rPr>
      </w:pPr>
      <w:r w:rsidRPr="00076D6B">
        <w:rPr>
          <w:rFonts w:cstheme="minorHAnsi"/>
        </w:rPr>
        <w:t>6.</w:t>
      </w:r>
      <w:r w:rsidRPr="00076D6B">
        <w:rPr>
          <w:rFonts w:cstheme="minorHAnsi"/>
        </w:rPr>
        <w:tab/>
        <w:t xml:space="preserve">Notices of motion are included on the agenda for that Meeting in order of their receipt. </w:t>
      </w:r>
    </w:p>
    <w:p w:rsidR="009E0216" w:rsidRPr="00076D6B" w:rsidRDefault="009E0216" w:rsidP="009E0216">
      <w:pPr>
        <w:tabs>
          <w:tab w:val="left" w:pos="567"/>
        </w:tabs>
        <w:spacing w:after="0"/>
        <w:ind w:left="567" w:right="995"/>
        <w:rPr>
          <w:rFonts w:cstheme="minorHAnsi"/>
        </w:rPr>
      </w:pPr>
    </w:p>
    <w:p w:rsidR="009E0216" w:rsidRPr="00076D6B" w:rsidRDefault="009E0216" w:rsidP="009E0216">
      <w:pPr>
        <w:tabs>
          <w:tab w:val="left" w:pos="0"/>
          <w:tab w:val="left" w:pos="567"/>
        </w:tabs>
        <w:spacing w:after="0"/>
        <w:ind w:left="567" w:right="995"/>
        <w:rPr>
          <w:rFonts w:cstheme="minorHAnsi"/>
        </w:rPr>
      </w:pPr>
      <w:r w:rsidRPr="00076D6B">
        <w:rPr>
          <w:rFonts w:cstheme="minorHAnsi"/>
        </w:rPr>
        <w:t xml:space="preserve">7. </w:t>
      </w:r>
      <w:r w:rsidRPr="00076D6B">
        <w:rPr>
          <w:rFonts w:cstheme="minorHAnsi"/>
        </w:rPr>
        <w:tab/>
        <w:t xml:space="preserve">A register of notices of motion is kept. </w:t>
      </w:r>
    </w:p>
    <w:p w:rsidR="009E0216" w:rsidRPr="00076D6B" w:rsidRDefault="009E0216" w:rsidP="009E0216">
      <w:pPr>
        <w:tabs>
          <w:tab w:val="left" w:pos="0"/>
          <w:tab w:val="left" w:pos="567"/>
        </w:tabs>
        <w:spacing w:after="0"/>
        <w:ind w:left="567" w:right="995"/>
        <w:rPr>
          <w:rFonts w:cstheme="minorHAnsi"/>
        </w:rPr>
      </w:pPr>
    </w:p>
    <w:p w:rsidR="009E0216" w:rsidRPr="00076D6B" w:rsidRDefault="009E0216" w:rsidP="00694E8B">
      <w:pPr>
        <w:tabs>
          <w:tab w:val="left" w:pos="0"/>
          <w:tab w:val="left" w:pos="1418"/>
        </w:tabs>
        <w:spacing w:after="0"/>
        <w:ind w:left="1418" w:right="995" w:hanging="851"/>
        <w:rPr>
          <w:rFonts w:cstheme="minorHAnsi"/>
        </w:rPr>
      </w:pPr>
      <w:r w:rsidRPr="00076D6B">
        <w:rPr>
          <w:rFonts w:cstheme="minorHAnsi"/>
        </w:rPr>
        <w:t>8.</w:t>
      </w:r>
      <w:r w:rsidRPr="00076D6B">
        <w:rPr>
          <w:rFonts w:cstheme="minorHAnsi"/>
        </w:rPr>
        <w:tab/>
        <w:t xml:space="preserve">Meetings are conducted in conformity with the Act, the Governance Local Law and this Protocol. </w:t>
      </w:r>
    </w:p>
    <w:p w:rsidR="009E0216" w:rsidRDefault="009E0216" w:rsidP="009E0216">
      <w:pPr>
        <w:tabs>
          <w:tab w:val="left" w:pos="1843"/>
        </w:tabs>
        <w:spacing w:after="0"/>
        <w:ind w:right="995"/>
        <w:rPr>
          <w:rFonts w:cstheme="minorHAnsi"/>
        </w:rPr>
        <w:sectPr w:rsidR="009E0216" w:rsidSect="007C0CE0">
          <w:pgSz w:w="11906" w:h="16838" w:code="9"/>
          <w:pgMar w:top="1673" w:right="991" w:bottom="1440" w:left="1134" w:header="709" w:footer="709" w:gutter="0"/>
          <w:cols w:space="708"/>
          <w:titlePg/>
          <w:docGrid w:linePitch="360"/>
        </w:sectPr>
      </w:pPr>
    </w:p>
    <w:p w:rsidR="0070761D" w:rsidRDefault="0070761D" w:rsidP="00694E8B">
      <w:pPr>
        <w:tabs>
          <w:tab w:val="left" w:pos="567"/>
        </w:tabs>
        <w:spacing w:after="0"/>
        <w:ind w:left="567" w:right="995"/>
        <w:jc w:val="center"/>
        <w:rPr>
          <w:rFonts w:ascii="Calibri" w:hAnsi="Calibri"/>
          <w:color w:val="365F91" w:themeColor="accent1" w:themeShade="BF"/>
          <w:sz w:val="44"/>
          <w:szCs w:val="44"/>
        </w:rPr>
      </w:pPr>
    </w:p>
    <w:p w:rsidR="0070761D" w:rsidRDefault="0070761D" w:rsidP="00694E8B">
      <w:pPr>
        <w:tabs>
          <w:tab w:val="left" w:pos="567"/>
        </w:tabs>
        <w:spacing w:after="0"/>
        <w:ind w:left="567" w:right="995"/>
        <w:jc w:val="center"/>
        <w:rPr>
          <w:rFonts w:ascii="Calibri" w:hAnsi="Calibri"/>
          <w:color w:val="365F91" w:themeColor="accent1" w:themeShade="BF"/>
          <w:sz w:val="44"/>
          <w:szCs w:val="44"/>
        </w:rPr>
      </w:pPr>
    </w:p>
    <w:p w:rsidR="0070761D" w:rsidRDefault="0070761D" w:rsidP="00694E8B">
      <w:pPr>
        <w:tabs>
          <w:tab w:val="left" w:pos="567"/>
        </w:tabs>
        <w:spacing w:after="0"/>
        <w:ind w:left="567" w:right="995"/>
        <w:jc w:val="center"/>
        <w:rPr>
          <w:rFonts w:ascii="Calibri" w:hAnsi="Calibri"/>
          <w:color w:val="365F91" w:themeColor="accent1" w:themeShade="BF"/>
          <w:sz w:val="44"/>
          <w:szCs w:val="44"/>
        </w:rPr>
      </w:pPr>
    </w:p>
    <w:p w:rsidR="009E0216" w:rsidRPr="00680206" w:rsidRDefault="009E0216" w:rsidP="00694E8B">
      <w:pPr>
        <w:tabs>
          <w:tab w:val="left" w:pos="567"/>
        </w:tabs>
        <w:spacing w:after="0"/>
        <w:ind w:left="567" w:right="995"/>
        <w:jc w:val="center"/>
        <w:rPr>
          <w:rFonts w:ascii="Calibri" w:hAnsi="Calibri"/>
          <w:color w:val="365F91" w:themeColor="accent1" w:themeShade="BF"/>
          <w:sz w:val="44"/>
          <w:szCs w:val="44"/>
        </w:rPr>
      </w:pPr>
      <w:r w:rsidRPr="00680206">
        <w:rPr>
          <w:rFonts w:ascii="Calibri" w:hAnsi="Calibri"/>
          <w:color w:val="365F91" w:themeColor="accent1" w:themeShade="BF"/>
          <w:sz w:val="44"/>
          <w:szCs w:val="44"/>
        </w:rPr>
        <w:t>Schedule 2: Guidelines for Petitions 2013</w:t>
      </w:r>
      <w:r w:rsidR="00694E8B" w:rsidRPr="00680206">
        <w:rPr>
          <w:rFonts w:ascii="Calibri" w:hAnsi="Calibri"/>
          <w:color w:val="365F91" w:themeColor="accent1" w:themeShade="BF"/>
          <w:sz w:val="44"/>
          <w:szCs w:val="44"/>
        </w:rPr>
        <w:fldChar w:fldCharType="begin"/>
      </w:r>
      <w:r w:rsidR="00694E8B" w:rsidRPr="00680206">
        <w:rPr>
          <w:rFonts w:ascii="Calibri" w:hAnsi="Calibri"/>
          <w:color w:val="365F91" w:themeColor="accent1" w:themeShade="BF"/>
          <w:sz w:val="44"/>
          <w:szCs w:val="44"/>
        </w:rPr>
        <w:instrText xml:space="preserve"> TC  "Schedule 2: Guidelines for Petitions 2013" </w:instrText>
      </w:r>
      <w:r w:rsidR="00694E8B" w:rsidRPr="00680206">
        <w:rPr>
          <w:rFonts w:ascii="Calibri" w:hAnsi="Calibri"/>
          <w:color w:val="365F91" w:themeColor="accent1" w:themeShade="BF"/>
          <w:sz w:val="44"/>
          <w:szCs w:val="44"/>
        </w:rPr>
        <w:fldChar w:fldCharType="end"/>
      </w:r>
    </w:p>
    <w:p w:rsidR="009E0216" w:rsidRDefault="009E0216" w:rsidP="009E0216">
      <w:pPr>
        <w:tabs>
          <w:tab w:val="left" w:pos="1843"/>
        </w:tabs>
        <w:spacing w:after="0"/>
        <w:ind w:right="995"/>
        <w:rPr>
          <w:rFonts w:cstheme="minorHAnsi"/>
        </w:rPr>
      </w:pPr>
    </w:p>
    <w:p w:rsidR="009E0216" w:rsidRPr="00B44E55" w:rsidRDefault="009E0216" w:rsidP="009E0216">
      <w:pPr>
        <w:spacing w:after="0"/>
        <w:ind w:left="567" w:right="995"/>
        <w:textAlignment w:val="baseline"/>
        <w:rPr>
          <w:rFonts w:eastAsia="Times New Roman" w:cstheme="minorHAnsi"/>
          <w:color w:val="2C2C2C"/>
        </w:rPr>
      </w:pPr>
      <w:r w:rsidRPr="00B44E55">
        <w:rPr>
          <w:rFonts w:eastAsia="Times New Roman" w:cstheme="minorHAnsi"/>
          <w:color w:val="2C2C2C"/>
        </w:rPr>
        <w:t>In support of Council’s Meeting Procedure Protocol, these Guidelines for Petitions are provided to assist the community and Council staff to lodge and process petitions.</w:t>
      </w:r>
    </w:p>
    <w:p w:rsidR="00B44E55" w:rsidRPr="00B44E55" w:rsidRDefault="00B44E55" w:rsidP="00084786">
      <w:pPr>
        <w:rPr>
          <w:rFonts w:eastAsia="Times New Roman"/>
        </w:rPr>
      </w:pPr>
    </w:p>
    <w:p w:rsidR="00B44E55" w:rsidRPr="00084786" w:rsidRDefault="009E0216" w:rsidP="00084786">
      <w:pPr>
        <w:ind w:left="709"/>
        <w:rPr>
          <w:rFonts w:eastAsia="Times New Roman"/>
          <w:b/>
          <w:bCs/>
        </w:rPr>
      </w:pPr>
      <w:r w:rsidRPr="00084786">
        <w:rPr>
          <w:rFonts w:eastAsia="Times New Roman"/>
          <w:b/>
          <w:bCs/>
        </w:rPr>
        <w:t>How are petitions considered by Council?</w:t>
      </w:r>
    </w:p>
    <w:p w:rsidR="00B95F40" w:rsidRPr="00076D6B" w:rsidRDefault="00B95F40" w:rsidP="00B95F40">
      <w:pPr>
        <w:pStyle w:val="ListParagraph"/>
        <w:numPr>
          <w:ilvl w:val="0"/>
          <w:numId w:val="22"/>
        </w:numPr>
        <w:spacing w:after="0"/>
        <w:ind w:right="995"/>
        <w:textAlignment w:val="baseline"/>
        <w:rPr>
          <w:rFonts w:eastAsia="Times New Roman" w:cstheme="minorHAnsi"/>
          <w:color w:val="2C2C2C"/>
        </w:rPr>
      </w:pPr>
      <w:r w:rsidRPr="00076D6B">
        <w:rPr>
          <w:rFonts w:cstheme="minorHAnsi"/>
        </w:rPr>
        <w:t xml:space="preserve">A petition is a </w:t>
      </w:r>
      <w:r w:rsidRPr="00076D6B">
        <w:rPr>
          <w:rFonts w:cstheme="minorHAnsi"/>
          <w:spacing w:val="-1"/>
        </w:rPr>
        <w:t>written</w:t>
      </w:r>
      <w:r w:rsidRPr="00076D6B">
        <w:rPr>
          <w:rFonts w:cstheme="minorHAnsi"/>
        </w:rPr>
        <w:t xml:space="preserve"> request from members of the public for information </w:t>
      </w:r>
      <w:r w:rsidRPr="00076D6B">
        <w:rPr>
          <w:rFonts w:cstheme="minorHAnsi"/>
          <w:spacing w:val="-1"/>
        </w:rPr>
        <w:t xml:space="preserve">or action in relation to </w:t>
      </w:r>
      <w:r w:rsidRPr="00076D6B">
        <w:rPr>
          <w:rFonts w:cstheme="minorHAnsi"/>
        </w:rPr>
        <w:t xml:space="preserve"> </w:t>
      </w:r>
      <w:r w:rsidRPr="00076D6B">
        <w:rPr>
          <w:rFonts w:cstheme="minorHAnsi"/>
          <w:spacing w:val="-1"/>
        </w:rPr>
        <w:t>a particular matter,</w:t>
      </w:r>
      <w:r w:rsidRPr="00076D6B">
        <w:rPr>
          <w:rFonts w:cstheme="minorHAnsi"/>
        </w:rPr>
        <w:t xml:space="preserve"> </w:t>
      </w:r>
      <w:r w:rsidRPr="00076D6B">
        <w:rPr>
          <w:rFonts w:cstheme="minorHAnsi"/>
          <w:spacing w:val="-1"/>
        </w:rPr>
        <w:t>from</w:t>
      </w:r>
      <w:r w:rsidRPr="00076D6B">
        <w:rPr>
          <w:rFonts w:cstheme="minorHAnsi"/>
          <w:spacing w:val="34"/>
        </w:rPr>
        <w:t xml:space="preserve"> </w:t>
      </w:r>
      <w:r w:rsidRPr="00076D6B">
        <w:rPr>
          <w:rFonts w:cstheme="minorHAnsi"/>
          <w:spacing w:val="-1"/>
        </w:rPr>
        <w:t>more than one person</w:t>
      </w:r>
      <w:r w:rsidRPr="00076D6B">
        <w:rPr>
          <w:rFonts w:cstheme="minorHAnsi"/>
        </w:rPr>
        <w:t xml:space="preserve"> </w:t>
      </w:r>
      <w:r w:rsidRPr="00076D6B">
        <w:rPr>
          <w:rFonts w:cstheme="minorHAnsi"/>
          <w:spacing w:val="-1"/>
        </w:rPr>
        <w:t>and</w:t>
      </w:r>
      <w:r w:rsidRPr="00076D6B">
        <w:rPr>
          <w:rFonts w:cstheme="minorHAnsi"/>
        </w:rPr>
        <w:t xml:space="preserve"> </w:t>
      </w:r>
      <w:r w:rsidRPr="00076D6B">
        <w:rPr>
          <w:rFonts w:cstheme="minorHAnsi"/>
          <w:spacing w:val="-1"/>
        </w:rPr>
        <w:t>signed</w:t>
      </w:r>
      <w:r w:rsidRPr="00076D6B">
        <w:rPr>
          <w:rFonts w:cstheme="minorHAnsi"/>
        </w:rPr>
        <w:t xml:space="preserve"> by</w:t>
      </w:r>
      <w:r w:rsidRPr="00076D6B">
        <w:rPr>
          <w:rFonts w:cstheme="minorHAnsi"/>
          <w:spacing w:val="-1"/>
        </w:rPr>
        <w:t xml:space="preserve"> the</w:t>
      </w:r>
      <w:r w:rsidRPr="00076D6B">
        <w:rPr>
          <w:rFonts w:cstheme="minorHAnsi"/>
          <w:spacing w:val="34"/>
        </w:rPr>
        <w:t xml:space="preserve"> </w:t>
      </w:r>
      <w:r w:rsidRPr="00076D6B">
        <w:rPr>
          <w:rFonts w:cstheme="minorHAnsi"/>
          <w:spacing w:val="-1"/>
        </w:rPr>
        <w:t>persons</w:t>
      </w:r>
      <w:r w:rsidRPr="00076D6B">
        <w:rPr>
          <w:rFonts w:cstheme="minorHAnsi"/>
          <w:spacing w:val="2"/>
        </w:rPr>
        <w:t xml:space="preserve"> </w:t>
      </w:r>
      <w:r w:rsidRPr="00076D6B">
        <w:rPr>
          <w:rFonts w:cstheme="minorHAnsi"/>
          <w:spacing w:val="-1"/>
        </w:rPr>
        <w:t>whose</w:t>
      </w:r>
      <w:r w:rsidRPr="00076D6B">
        <w:rPr>
          <w:rFonts w:cstheme="minorHAnsi"/>
          <w:spacing w:val="1"/>
        </w:rPr>
        <w:t xml:space="preserve"> </w:t>
      </w:r>
      <w:r w:rsidRPr="00076D6B">
        <w:rPr>
          <w:rFonts w:cstheme="minorHAnsi"/>
          <w:spacing w:val="-1"/>
        </w:rPr>
        <w:t>names</w:t>
      </w:r>
      <w:r w:rsidRPr="00076D6B">
        <w:rPr>
          <w:rFonts w:cstheme="minorHAnsi"/>
        </w:rPr>
        <w:t xml:space="preserve"> </w:t>
      </w:r>
      <w:r w:rsidRPr="00076D6B">
        <w:rPr>
          <w:rFonts w:cstheme="minorHAnsi"/>
          <w:spacing w:val="-1"/>
        </w:rPr>
        <w:t>and</w:t>
      </w:r>
      <w:r w:rsidRPr="00076D6B">
        <w:rPr>
          <w:rFonts w:cstheme="minorHAnsi"/>
        </w:rPr>
        <w:t xml:space="preserve"> </w:t>
      </w:r>
      <w:r w:rsidRPr="00076D6B">
        <w:rPr>
          <w:rFonts w:cstheme="minorHAnsi"/>
          <w:spacing w:val="-1"/>
        </w:rPr>
        <w:t>addresses</w:t>
      </w:r>
      <w:r w:rsidRPr="00076D6B">
        <w:rPr>
          <w:rFonts w:cstheme="minorHAnsi"/>
        </w:rPr>
        <w:t xml:space="preserve"> </w:t>
      </w:r>
      <w:r w:rsidRPr="00076D6B">
        <w:rPr>
          <w:rFonts w:cstheme="minorHAnsi"/>
          <w:spacing w:val="-1"/>
        </w:rPr>
        <w:t>appear</w:t>
      </w:r>
      <w:r w:rsidRPr="00076D6B">
        <w:rPr>
          <w:rFonts w:cstheme="minorHAnsi"/>
        </w:rPr>
        <w:t xml:space="preserve"> </w:t>
      </w:r>
      <w:r w:rsidRPr="00076D6B">
        <w:rPr>
          <w:rFonts w:cstheme="minorHAnsi"/>
          <w:spacing w:val="-1"/>
        </w:rPr>
        <w:t>on</w:t>
      </w:r>
      <w:r w:rsidRPr="00076D6B">
        <w:rPr>
          <w:rFonts w:cstheme="minorHAnsi"/>
          <w:spacing w:val="26"/>
        </w:rPr>
        <w:t xml:space="preserve"> </w:t>
      </w:r>
      <w:r w:rsidRPr="00076D6B">
        <w:rPr>
          <w:rFonts w:cstheme="minorHAnsi"/>
          <w:spacing w:val="-1"/>
        </w:rPr>
        <w:t>the</w:t>
      </w:r>
      <w:r w:rsidRPr="00076D6B">
        <w:rPr>
          <w:rFonts w:cstheme="minorHAnsi"/>
        </w:rPr>
        <w:t xml:space="preserve"> </w:t>
      </w:r>
      <w:r w:rsidRPr="00076D6B">
        <w:rPr>
          <w:rFonts w:cstheme="minorHAnsi"/>
          <w:spacing w:val="-1"/>
        </w:rPr>
        <w:t>petition</w:t>
      </w:r>
    </w:p>
    <w:p w:rsidR="00B95F40" w:rsidRPr="00076D6B" w:rsidRDefault="00B95F40" w:rsidP="00B95F40">
      <w:pPr>
        <w:pStyle w:val="ListParagraph"/>
        <w:numPr>
          <w:ilvl w:val="0"/>
          <w:numId w:val="22"/>
        </w:numPr>
        <w:spacing w:after="0"/>
        <w:ind w:right="995"/>
        <w:textAlignment w:val="baseline"/>
        <w:rPr>
          <w:rFonts w:eastAsia="Times New Roman" w:cstheme="minorHAnsi"/>
          <w:color w:val="2C2C2C"/>
        </w:rPr>
      </w:pPr>
      <w:r w:rsidRPr="00076D6B">
        <w:rPr>
          <w:rFonts w:eastAsia="Times New Roman" w:cstheme="minorHAnsi"/>
          <w:color w:val="2C2C2C"/>
        </w:rPr>
        <w:t>All petitions are to be tabled at a Council Meeting</w:t>
      </w:r>
    </w:p>
    <w:p w:rsidR="00B95F40" w:rsidRPr="00076D6B" w:rsidRDefault="00B95F40" w:rsidP="00B95F40">
      <w:pPr>
        <w:pStyle w:val="ListParagraph"/>
        <w:numPr>
          <w:ilvl w:val="0"/>
          <w:numId w:val="22"/>
        </w:numPr>
        <w:spacing w:after="0"/>
        <w:ind w:right="995"/>
        <w:textAlignment w:val="baseline"/>
        <w:rPr>
          <w:rFonts w:eastAsia="Times New Roman" w:cstheme="minorHAnsi"/>
          <w:color w:val="2C2C2C"/>
        </w:rPr>
      </w:pPr>
      <w:r w:rsidRPr="00076D6B">
        <w:rPr>
          <w:rFonts w:eastAsia="Times New Roman" w:cstheme="minorHAnsi"/>
          <w:color w:val="2C2C2C"/>
        </w:rPr>
        <w:t>If a petition with notice is addressed to a specific Councillor, that Councillor may read the petition out at a Council Meeting without debate, otherwise the CEO will read out all other petitions</w:t>
      </w:r>
    </w:p>
    <w:p w:rsidR="00B95F40" w:rsidRPr="00076D6B" w:rsidRDefault="00B95F40" w:rsidP="00B95F40">
      <w:pPr>
        <w:pStyle w:val="ListParagraph"/>
        <w:numPr>
          <w:ilvl w:val="0"/>
          <w:numId w:val="22"/>
        </w:numPr>
        <w:spacing w:after="0"/>
        <w:ind w:right="995"/>
        <w:textAlignment w:val="baseline"/>
        <w:rPr>
          <w:rFonts w:eastAsia="Times New Roman" w:cstheme="minorHAnsi"/>
          <w:color w:val="2C2C2C"/>
        </w:rPr>
      </w:pPr>
      <w:r w:rsidRPr="00076D6B">
        <w:rPr>
          <w:rFonts w:eastAsia="Times New Roman" w:cstheme="minorHAnsi"/>
          <w:color w:val="2C2C2C"/>
        </w:rPr>
        <w:t>Where a petition has been signed by less than 15 people, it is noted at the Council Meeting, and then forwarded by the CEO to the appropriate member of Council staff for action and a response</w:t>
      </w:r>
    </w:p>
    <w:p w:rsidR="00B95F40" w:rsidRPr="00076D6B" w:rsidRDefault="00B95F40" w:rsidP="00B95F40">
      <w:pPr>
        <w:pStyle w:val="ListParagraph"/>
        <w:numPr>
          <w:ilvl w:val="0"/>
          <w:numId w:val="22"/>
        </w:numPr>
        <w:spacing w:after="0"/>
        <w:ind w:right="995"/>
        <w:textAlignment w:val="baseline"/>
        <w:rPr>
          <w:rFonts w:eastAsia="Times New Roman" w:cstheme="minorHAnsi"/>
          <w:color w:val="2C2C2C"/>
        </w:rPr>
      </w:pPr>
      <w:r w:rsidRPr="00076D6B">
        <w:rPr>
          <w:rFonts w:eastAsia="Times New Roman" w:cstheme="minorHAnsi"/>
          <w:color w:val="2C2C2C"/>
        </w:rPr>
        <w:t xml:space="preserve">A copy of the Officer response to petitions signed by less than 15 people will be provided to Councillors no later than 1 business day after the response has been sent to petitioners </w:t>
      </w:r>
    </w:p>
    <w:p w:rsidR="00B95F40" w:rsidRPr="00076D6B" w:rsidRDefault="00B95F40" w:rsidP="00B95F40">
      <w:pPr>
        <w:pStyle w:val="ListParagraph"/>
        <w:numPr>
          <w:ilvl w:val="0"/>
          <w:numId w:val="22"/>
        </w:numPr>
        <w:spacing w:after="0"/>
        <w:ind w:right="995"/>
        <w:textAlignment w:val="baseline"/>
        <w:rPr>
          <w:rFonts w:eastAsia="Times New Roman" w:cstheme="minorHAnsi"/>
        </w:rPr>
      </w:pPr>
      <w:r w:rsidRPr="00076D6B">
        <w:rPr>
          <w:rFonts w:eastAsia="Times New Roman" w:cstheme="minorHAnsi"/>
        </w:rPr>
        <w:t>If a petition is signed by more than 15 people, it is noted at a Council Meeting and unless a response can be provided by the CEO at that time, the petition is forwarded by the CEO to the appropriate Director for action.  A report is then presented  to a subsequent Council Meeting, including Council’s response</w:t>
      </w:r>
    </w:p>
    <w:p w:rsidR="00B95F40" w:rsidRPr="00076D6B" w:rsidRDefault="00B95F40" w:rsidP="00B95F40">
      <w:pPr>
        <w:numPr>
          <w:ilvl w:val="0"/>
          <w:numId w:val="22"/>
        </w:numPr>
        <w:spacing w:after="0"/>
        <w:ind w:right="995"/>
        <w:textAlignment w:val="baseline"/>
        <w:rPr>
          <w:rFonts w:eastAsia="Times New Roman" w:cstheme="minorHAnsi"/>
        </w:rPr>
      </w:pPr>
      <w:r w:rsidRPr="00076D6B">
        <w:rPr>
          <w:rFonts w:eastAsia="Times New Roman" w:cstheme="minorHAnsi"/>
        </w:rPr>
        <w:t>Council staff will deal with the petition organiser (or the first named signatory) as appropriate to clarify any of the issues raised in the petition</w:t>
      </w:r>
    </w:p>
    <w:p w:rsidR="00B95F40" w:rsidRPr="00076D6B" w:rsidRDefault="00B95F40" w:rsidP="00B95F40">
      <w:pPr>
        <w:pStyle w:val="ListParagraph"/>
        <w:numPr>
          <w:ilvl w:val="0"/>
          <w:numId w:val="22"/>
        </w:numPr>
        <w:spacing w:after="0"/>
        <w:ind w:right="995"/>
        <w:textAlignment w:val="baseline"/>
        <w:rPr>
          <w:rFonts w:eastAsia="Times New Roman" w:cstheme="minorHAnsi"/>
        </w:rPr>
      </w:pPr>
      <w:r w:rsidRPr="00076D6B">
        <w:rPr>
          <w:rFonts w:eastAsia="Times New Roman" w:cstheme="minorHAnsi"/>
        </w:rPr>
        <w:t>All petitions presented to Council are then subject to a Quarterly Ordinary Council Meeting Report, updating Council on the actions of Council staff, and</w:t>
      </w:r>
    </w:p>
    <w:p w:rsidR="00B95F40" w:rsidRPr="00076D6B" w:rsidRDefault="00B95F40" w:rsidP="00B95F40">
      <w:pPr>
        <w:pStyle w:val="ListParagraph"/>
        <w:numPr>
          <w:ilvl w:val="0"/>
          <w:numId w:val="22"/>
        </w:numPr>
        <w:spacing w:after="0"/>
        <w:ind w:right="995"/>
        <w:textAlignment w:val="baseline"/>
        <w:rPr>
          <w:rFonts w:eastAsia="Times New Roman" w:cstheme="minorHAnsi"/>
        </w:rPr>
      </w:pPr>
      <w:r w:rsidRPr="00076D6B">
        <w:rPr>
          <w:rFonts w:eastAsia="Times New Roman" w:cstheme="minorHAnsi"/>
        </w:rPr>
        <w:t>In accordance with Council’s commitment to privacy, only the issues raised in the petition, along with the number of signatories, will be presented to Council and included in the Agenda and Minutes.</w:t>
      </w:r>
    </w:p>
    <w:p w:rsidR="00B95F40" w:rsidRPr="00076D6B" w:rsidRDefault="00B95F40" w:rsidP="00B95F40">
      <w:pPr>
        <w:spacing w:after="0"/>
        <w:ind w:left="567" w:right="995"/>
        <w:textAlignment w:val="baseline"/>
        <w:outlineLvl w:val="1"/>
        <w:rPr>
          <w:rFonts w:eastAsia="Times New Roman" w:cstheme="minorHAnsi"/>
          <w:b/>
          <w:bCs/>
          <w:color w:val="1F497D"/>
        </w:rPr>
      </w:pPr>
    </w:p>
    <w:p w:rsidR="00B95F40" w:rsidRDefault="00B95F40" w:rsidP="00084786">
      <w:pPr>
        <w:ind w:left="567"/>
        <w:rPr>
          <w:rFonts w:eastAsia="Times New Roman" w:cstheme="minorHAnsi"/>
          <w:b/>
          <w:bCs/>
        </w:rPr>
      </w:pPr>
      <w:r w:rsidRPr="00076D6B">
        <w:rPr>
          <w:rFonts w:eastAsia="Times New Roman"/>
        </w:rPr>
        <w:t>For a petition to be presented at a Council Meeting, the Requirements of a Petition included on the next page must be met.</w:t>
      </w:r>
      <w:r>
        <w:rPr>
          <w:rFonts w:eastAsia="Times New Roman" w:cstheme="minorHAnsi"/>
          <w:b/>
          <w:bCs/>
        </w:rPr>
        <w:br w:type="page"/>
      </w:r>
    </w:p>
    <w:p w:rsidR="00B95F40" w:rsidRPr="00084786" w:rsidRDefault="00B95F40" w:rsidP="00D302B6">
      <w:pPr>
        <w:spacing w:after="0"/>
        <w:ind w:left="567"/>
        <w:rPr>
          <w:rFonts w:eastAsia="Times New Roman"/>
          <w:b/>
        </w:rPr>
      </w:pPr>
      <w:r w:rsidRPr="00084786">
        <w:rPr>
          <w:rFonts w:eastAsia="Times New Roman"/>
          <w:b/>
        </w:rPr>
        <w:lastRenderedPageBreak/>
        <w:t>How to write a petition?</w:t>
      </w:r>
    </w:p>
    <w:p w:rsidR="00B95F40" w:rsidRPr="00076D6B" w:rsidRDefault="00B95F40" w:rsidP="00B95F40">
      <w:pPr>
        <w:spacing w:after="0"/>
        <w:ind w:left="567" w:right="995"/>
        <w:textAlignment w:val="baseline"/>
        <w:rPr>
          <w:rFonts w:eastAsia="Times New Roman" w:cstheme="minorHAnsi"/>
          <w:color w:val="2C2C2C"/>
        </w:rPr>
      </w:pPr>
      <w:r w:rsidRPr="00076D6B">
        <w:rPr>
          <w:rFonts w:eastAsia="Times New Roman" w:cstheme="minorHAnsi"/>
          <w:color w:val="2C2C2C"/>
        </w:rPr>
        <w:t>A sample Petition has been provided at the end of these guidelines.</w:t>
      </w:r>
    </w:p>
    <w:p w:rsidR="00B44E55" w:rsidRDefault="00B44E55" w:rsidP="00B95F40">
      <w:pPr>
        <w:spacing w:after="0"/>
        <w:ind w:left="567" w:right="995"/>
        <w:textAlignment w:val="baseline"/>
        <w:outlineLvl w:val="1"/>
        <w:rPr>
          <w:rFonts w:eastAsia="Times New Roman" w:cstheme="minorHAnsi"/>
          <w:b/>
          <w:bCs/>
        </w:rPr>
      </w:pPr>
    </w:p>
    <w:p w:rsidR="00B95F40" w:rsidRPr="00B95F40" w:rsidRDefault="00B95F40" w:rsidP="00B95F40">
      <w:pPr>
        <w:autoSpaceDE w:val="0"/>
        <w:autoSpaceDN w:val="0"/>
        <w:adjustRightInd w:val="0"/>
        <w:spacing w:after="0"/>
        <w:ind w:left="567" w:right="995"/>
        <w:rPr>
          <w:rFonts w:eastAsia="Times New Roman" w:cstheme="minorHAnsi"/>
          <w:b/>
        </w:rPr>
      </w:pPr>
      <w:r w:rsidRPr="00B95F40">
        <w:rPr>
          <w:rFonts w:eastAsia="Times New Roman" w:cstheme="minorHAnsi"/>
          <w:b/>
        </w:rPr>
        <w:t>How are petitions relating to Town Planning applications handled?</w:t>
      </w:r>
    </w:p>
    <w:p w:rsidR="00B95F40" w:rsidRPr="00076D6B" w:rsidRDefault="00B95F40" w:rsidP="00B95F40">
      <w:pPr>
        <w:pStyle w:val="ListParagraph"/>
        <w:autoSpaceDE w:val="0"/>
        <w:autoSpaceDN w:val="0"/>
        <w:adjustRightInd w:val="0"/>
        <w:spacing w:after="0"/>
        <w:ind w:left="567" w:right="995"/>
        <w:rPr>
          <w:rFonts w:eastAsia="Times New Roman" w:cstheme="minorHAnsi"/>
        </w:rPr>
      </w:pPr>
      <w:r w:rsidRPr="00076D6B">
        <w:rPr>
          <w:rFonts w:eastAsia="Times New Roman" w:cstheme="minorHAnsi"/>
        </w:rPr>
        <w:t>Any petition referring to specific Town Planning applications will not be viewed as a petition, but a joint submission.  This is because:</w:t>
      </w:r>
    </w:p>
    <w:p w:rsidR="00B95F40" w:rsidRPr="00076D6B" w:rsidRDefault="00B95F40" w:rsidP="00B95F40">
      <w:pPr>
        <w:pStyle w:val="ListParagraph"/>
        <w:numPr>
          <w:ilvl w:val="0"/>
          <w:numId w:val="23"/>
        </w:numPr>
        <w:autoSpaceDE w:val="0"/>
        <w:autoSpaceDN w:val="0"/>
        <w:adjustRightInd w:val="0"/>
        <w:spacing w:after="0"/>
        <w:ind w:right="995"/>
        <w:rPr>
          <w:rFonts w:eastAsia="Times New Roman" w:cstheme="minorHAnsi"/>
        </w:rPr>
      </w:pPr>
      <w:r w:rsidRPr="00076D6B">
        <w:rPr>
          <w:rFonts w:cstheme="minorHAnsi"/>
        </w:rPr>
        <w:t>Council</w:t>
      </w:r>
      <w:r w:rsidRPr="00076D6B">
        <w:rPr>
          <w:rFonts w:eastAsia="Times New Roman" w:cstheme="minorHAnsi"/>
        </w:rPr>
        <w:t xml:space="preserve"> has a range of separate legal requirements (under the Planning and Environment Act 1987), such as notice and time limits relating to Town Planning applications, and</w:t>
      </w:r>
    </w:p>
    <w:p w:rsidR="00B95F40" w:rsidRPr="00076D6B" w:rsidRDefault="00B95F40" w:rsidP="00B95F40">
      <w:pPr>
        <w:pStyle w:val="ListParagraph"/>
        <w:numPr>
          <w:ilvl w:val="0"/>
          <w:numId w:val="23"/>
        </w:numPr>
        <w:autoSpaceDE w:val="0"/>
        <w:autoSpaceDN w:val="0"/>
        <w:adjustRightInd w:val="0"/>
        <w:spacing w:after="0"/>
        <w:ind w:right="995"/>
        <w:rPr>
          <w:rFonts w:eastAsia="Times New Roman" w:cstheme="minorHAnsi"/>
        </w:rPr>
      </w:pPr>
      <w:r w:rsidRPr="00076D6B">
        <w:rPr>
          <w:rFonts w:eastAsia="Times New Roman" w:cstheme="minorHAnsi"/>
        </w:rPr>
        <w:t>Council is required to consider each individual matter on its planning merits.</w:t>
      </w:r>
    </w:p>
    <w:p w:rsidR="00B95F40" w:rsidRDefault="00B95F40" w:rsidP="00B95F40">
      <w:pPr>
        <w:spacing w:after="0"/>
        <w:ind w:left="567" w:right="995"/>
        <w:textAlignment w:val="baseline"/>
        <w:outlineLvl w:val="1"/>
        <w:rPr>
          <w:rFonts w:eastAsia="Times New Roman" w:cstheme="minorHAnsi"/>
          <w:b/>
          <w:bCs/>
        </w:rPr>
      </w:pPr>
    </w:p>
    <w:p w:rsidR="00B95F40" w:rsidRPr="00B95F40" w:rsidRDefault="00B95F40" w:rsidP="00B95F40">
      <w:pPr>
        <w:autoSpaceDE w:val="0"/>
        <w:autoSpaceDN w:val="0"/>
        <w:adjustRightInd w:val="0"/>
        <w:spacing w:after="0"/>
        <w:ind w:left="567" w:right="995"/>
        <w:rPr>
          <w:rFonts w:eastAsia="Times New Roman" w:cstheme="minorHAnsi"/>
          <w:b/>
        </w:rPr>
      </w:pPr>
      <w:r w:rsidRPr="00B95F40">
        <w:rPr>
          <w:rFonts w:eastAsia="Times New Roman" w:cstheme="minorHAnsi"/>
          <w:b/>
        </w:rPr>
        <w:t>Requirements of a petition</w:t>
      </w:r>
    </w:p>
    <w:p w:rsidR="00B95F40" w:rsidRPr="00076D6B" w:rsidRDefault="00B95F40" w:rsidP="00B95F40">
      <w:pPr>
        <w:pStyle w:val="TableParagraph"/>
        <w:spacing w:line="276" w:lineRule="auto"/>
        <w:ind w:left="567" w:right="995"/>
        <w:rPr>
          <w:rFonts w:eastAsia="Arial" w:cstheme="minorHAnsi"/>
          <w:lang w:val="en-AU"/>
        </w:rPr>
      </w:pPr>
      <w:r w:rsidRPr="00076D6B">
        <w:rPr>
          <w:rFonts w:cstheme="minorHAnsi"/>
          <w:lang w:val="en-AU"/>
        </w:rPr>
        <w:t>A petition will be presented at a Council Meeting only if it meets all of the following requirements:</w:t>
      </w:r>
    </w:p>
    <w:p w:rsidR="00B95F40" w:rsidRPr="00076D6B" w:rsidRDefault="00B95F40" w:rsidP="00B95F40">
      <w:pPr>
        <w:pStyle w:val="ListParagraph"/>
        <w:widowControl w:val="0"/>
        <w:numPr>
          <w:ilvl w:val="0"/>
          <w:numId w:val="24"/>
        </w:numPr>
        <w:tabs>
          <w:tab w:val="left" w:pos="1134"/>
        </w:tabs>
        <w:spacing w:after="0"/>
        <w:ind w:right="992"/>
        <w:contextualSpacing w:val="0"/>
        <w:jc w:val="both"/>
        <w:rPr>
          <w:rFonts w:eastAsia="Arial" w:cstheme="minorHAnsi"/>
        </w:rPr>
      </w:pPr>
      <w:r w:rsidRPr="00076D6B">
        <w:rPr>
          <w:rFonts w:cstheme="minorHAnsi"/>
        </w:rPr>
        <w:t xml:space="preserve">Although initial copies of petitions can be conveyed by email or facsimile, the original document must be sighted and received by Council in a hardcopy format </w:t>
      </w:r>
    </w:p>
    <w:p w:rsidR="00B95F40" w:rsidRPr="00076D6B" w:rsidRDefault="00B95F40" w:rsidP="00B95F40">
      <w:pPr>
        <w:pStyle w:val="ListParagraph"/>
        <w:widowControl w:val="0"/>
        <w:numPr>
          <w:ilvl w:val="0"/>
          <w:numId w:val="24"/>
        </w:numPr>
        <w:tabs>
          <w:tab w:val="left" w:pos="1134"/>
        </w:tabs>
        <w:spacing w:after="0"/>
        <w:ind w:right="992"/>
        <w:contextualSpacing w:val="0"/>
        <w:jc w:val="both"/>
        <w:rPr>
          <w:rFonts w:eastAsia="Arial" w:cstheme="minorHAnsi"/>
        </w:rPr>
      </w:pPr>
      <w:r w:rsidRPr="00076D6B">
        <w:rPr>
          <w:rFonts w:cstheme="minorHAnsi"/>
        </w:rPr>
        <w:t>The petition must be legible and in permanent writing (i.e. no pencil)</w:t>
      </w:r>
    </w:p>
    <w:p w:rsidR="00B95F40" w:rsidRPr="00076D6B" w:rsidRDefault="00B95F40" w:rsidP="00B95F40">
      <w:pPr>
        <w:pStyle w:val="ListParagraph"/>
        <w:widowControl w:val="0"/>
        <w:numPr>
          <w:ilvl w:val="0"/>
          <w:numId w:val="24"/>
        </w:numPr>
        <w:tabs>
          <w:tab w:val="left" w:pos="1134"/>
        </w:tabs>
        <w:spacing w:after="0"/>
        <w:ind w:right="992"/>
        <w:contextualSpacing w:val="0"/>
        <w:rPr>
          <w:rFonts w:eastAsia="Arial" w:cstheme="minorHAnsi"/>
        </w:rPr>
      </w:pPr>
      <w:r w:rsidRPr="00076D6B">
        <w:rPr>
          <w:rFonts w:cstheme="minorHAnsi"/>
        </w:rPr>
        <w:t>The petition must be in the English language, or accompanied by a translation, which will need to be certified by the CEO who will present it to be correct</w:t>
      </w:r>
    </w:p>
    <w:p w:rsidR="00B95F40" w:rsidRPr="00076D6B" w:rsidRDefault="00B95F40" w:rsidP="00B95F40">
      <w:pPr>
        <w:pStyle w:val="ListParagraph"/>
        <w:widowControl w:val="0"/>
        <w:numPr>
          <w:ilvl w:val="0"/>
          <w:numId w:val="24"/>
        </w:numPr>
        <w:tabs>
          <w:tab w:val="left" w:pos="1134"/>
        </w:tabs>
        <w:spacing w:after="0"/>
        <w:ind w:right="992"/>
        <w:contextualSpacing w:val="0"/>
        <w:rPr>
          <w:rFonts w:eastAsia="Arial" w:cstheme="minorHAnsi"/>
        </w:rPr>
      </w:pPr>
      <w:r w:rsidRPr="00076D6B">
        <w:rPr>
          <w:rFonts w:cstheme="minorHAnsi"/>
        </w:rPr>
        <w:t>The petition must be addressed to the CEO, the Mayor, or a Councillor, containing a request for action to be taken by Council</w:t>
      </w:r>
    </w:p>
    <w:p w:rsidR="00B95F40" w:rsidRPr="00076D6B" w:rsidRDefault="00B95F40" w:rsidP="00B95F40">
      <w:pPr>
        <w:pStyle w:val="ListParagraph"/>
        <w:widowControl w:val="0"/>
        <w:numPr>
          <w:ilvl w:val="0"/>
          <w:numId w:val="24"/>
        </w:numPr>
        <w:tabs>
          <w:tab w:val="left" w:pos="1134"/>
        </w:tabs>
        <w:spacing w:after="0"/>
        <w:ind w:right="992"/>
        <w:contextualSpacing w:val="0"/>
        <w:rPr>
          <w:rFonts w:eastAsia="Arial" w:cstheme="minorHAnsi"/>
        </w:rPr>
      </w:pPr>
      <w:r w:rsidRPr="00076D6B">
        <w:rPr>
          <w:rFonts w:cstheme="minorHAnsi"/>
        </w:rPr>
        <w:t>Each page of the petition must repeat the full wording of the petition as contained on the first page of the petition</w:t>
      </w:r>
    </w:p>
    <w:p w:rsidR="00B95F40" w:rsidRPr="00076D6B" w:rsidRDefault="00B95F40" w:rsidP="00B95F40">
      <w:pPr>
        <w:pStyle w:val="ListParagraph"/>
        <w:widowControl w:val="0"/>
        <w:numPr>
          <w:ilvl w:val="0"/>
          <w:numId w:val="24"/>
        </w:numPr>
        <w:tabs>
          <w:tab w:val="left" w:pos="1134"/>
        </w:tabs>
        <w:spacing w:after="0"/>
        <w:ind w:right="992"/>
        <w:contextualSpacing w:val="0"/>
        <w:rPr>
          <w:rFonts w:eastAsia="Arial" w:cstheme="minorHAnsi"/>
        </w:rPr>
      </w:pPr>
      <w:r w:rsidRPr="00076D6B">
        <w:rPr>
          <w:rFonts w:cstheme="minorHAnsi"/>
        </w:rPr>
        <w:t>Any signature appearing upon a page which does not bear the whole of the petition or request will not be considered by Council</w:t>
      </w:r>
    </w:p>
    <w:p w:rsidR="00B95F40" w:rsidRPr="00076D6B" w:rsidRDefault="00B95F40" w:rsidP="00B95F40">
      <w:pPr>
        <w:pStyle w:val="ListParagraph"/>
        <w:widowControl w:val="0"/>
        <w:numPr>
          <w:ilvl w:val="0"/>
          <w:numId w:val="24"/>
        </w:numPr>
        <w:tabs>
          <w:tab w:val="left" w:pos="1134"/>
        </w:tabs>
        <w:spacing w:after="0"/>
        <w:ind w:right="992"/>
        <w:contextualSpacing w:val="0"/>
        <w:rPr>
          <w:rFonts w:eastAsia="Arial" w:cstheme="minorHAnsi"/>
        </w:rPr>
      </w:pPr>
      <w:r w:rsidRPr="00076D6B">
        <w:rPr>
          <w:rFonts w:cstheme="minorHAnsi"/>
        </w:rPr>
        <w:t>In addition to the signatures of the petitioners, the names and residential addresses of all persons who signed the petition must be provided</w:t>
      </w:r>
    </w:p>
    <w:p w:rsidR="00B95F40" w:rsidRPr="00076D6B" w:rsidRDefault="00B95F40" w:rsidP="00B95F40">
      <w:pPr>
        <w:pStyle w:val="ListParagraph"/>
        <w:widowControl w:val="0"/>
        <w:numPr>
          <w:ilvl w:val="0"/>
          <w:numId w:val="24"/>
        </w:numPr>
        <w:tabs>
          <w:tab w:val="left" w:pos="1134"/>
        </w:tabs>
        <w:spacing w:after="0"/>
        <w:ind w:right="992"/>
        <w:contextualSpacing w:val="0"/>
        <w:rPr>
          <w:rFonts w:eastAsia="Arial" w:cstheme="minorHAnsi"/>
        </w:rPr>
      </w:pPr>
      <w:r w:rsidRPr="00076D6B">
        <w:rPr>
          <w:rFonts w:cstheme="minorHAnsi"/>
        </w:rPr>
        <w:t>All signatures must be original signatures, not photocopied, scanned or faxed copies</w:t>
      </w:r>
    </w:p>
    <w:p w:rsidR="00B95F40" w:rsidRPr="00076D6B" w:rsidRDefault="00B95F40" w:rsidP="00B95F40">
      <w:pPr>
        <w:pStyle w:val="ListParagraph"/>
        <w:widowControl w:val="0"/>
        <w:numPr>
          <w:ilvl w:val="0"/>
          <w:numId w:val="24"/>
        </w:numPr>
        <w:tabs>
          <w:tab w:val="left" w:pos="1134"/>
        </w:tabs>
        <w:spacing w:after="0"/>
        <w:ind w:right="992"/>
        <w:contextualSpacing w:val="0"/>
        <w:rPr>
          <w:rFonts w:eastAsia="Arial" w:cstheme="minorHAnsi"/>
        </w:rPr>
      </w:pPr>
      <w:r w:rsidRPr="00076D6B">
        <w:rPr>
          <w:rFonts w:cstheme="minorHAnsi"/>
        </w:rPr>
        <w:t>The petition should not be indecent, abusive or objectionable in language or content</w:t>
      </w:r>
    </w:p>
    <w:p w:rsidR="00B95F40" w:rsidRPr="00076D6B" w:rsidRDefault="00B95F40" w:rsidP="00B95F40">
      <w:pPr>
        <w:pStyle w:val="ListParagraph"/>
        <w:widowControl w:val="0"/>
        <w:numPr>
          <w:ilvl w:val="0"/>
          <w:numId w:val="24"/>
        </w:numPr>
        <w:tabs>
          <w:tab w:val="left" w:pos="1134"/>
        </w:tabs>
        <w:spacing w:after="0"/>
        <w:ind w:right="992"/>
        <w:contextualSpacing w:val="0"/>
        <w:rPr>
          <w:rFonts w:eastAsia="Arial" w:cstheme="minorHAnsi"/>
        </w:rPr>
      </w:pPr>
      <w:r w:rsidRPr="00076D6B">
        <w:rPr>
          <w:rFonts w:cstheme="minorHAnsi"/>
        </w:rPr>
        <w:t>The petition should not relate to a Town Planning Application, and</w:t>
      </w:r>
    </w:p>
    <w:p w:rsidR="00B95F40" w:rsidRPr="00076D6B" w:rsidRDefault="00B95F40" w:rsidP="00B95F40">
      <w:pPr>
        <w:pStyle w:val="ListParagraph"/>
        <w:widowControl w:val="0"/>
        <w:numPr>
          <w:ilvl w:val="0"/>
          <w:numId w:val="24"/>
        </w:numPr>
        <w:tabs>
          <w:tab w:val="left" w:pos="1134"/>
        </w:tabs>
        <w:spacing w:after="0"/>
        <w:ind w:right="992"/>
        <w:contextualSpacing w:val="0"/>
        <w:rPr>
          <w:rFonts w:eastAsia="Arial" w:cstheme="minorHAnsi"/>
        </w:rPr>
      </w:pPr>
      <w:r w:rsidRPr="00076D6B">
        <w:rPr>
          <w:rFonts w:cstheme="minorHAnsi"/>
        </w:rPr>
        <w:t>Every page of a petition, including signatories to the Petition must be on an original piece of paper and not pasted, stapled, or otherwise affixed to any other piece of paper.</w:t>
      </w:r>
    </w:p>
    <w:p w:rsidR="00B95F40" w:rsidRPr="00076D6B" w:rsidRDefault="00B95F40" w:rsidP="00B95F40">
      <w:pPr>
        <w:autoSpaceDE w:val="0"/>
        <w:autoSpaceDN w:val="0"/>
        <w:adjustRightInd w:val="0"/>
        <w:spacing w:after="0"/>
        <w:ind w:left="567" w:right="995"/>
        <w:rPr>
          <w:rFonts w:cstheme="minorHAnsi"/>
        </w:rPr>
      </w:pPr>
    </w:p>
    <w:p w:rsidR="00B95F40" w:rsidRPr="00B95F40" w:rsidRDefault="00B95F40" w:rsidP="00B95F40">
      <w:pPr>
        <w:pStyle w:val="TableParagraph"/>
        <w:spacing w:line="276" w:lineRule="auto"/>
        <w:ind w:left="567" w:right="995"/>
        <w:rPr>
          <w:rFonts w:cstheme="minorHAnsi"/>
          <w:b/>
          <w:spacing w:val="-1"/>
          <w:lang w:val="en-AU"/>
        </w:rPr>
      </w:pPr>
      <w:r w:rsidRPr="00B95F40">
        <w:rPr>
          <w:rFonts w:cstheme="minorHAnsi"/>
          <w:b/>
          <w:spacing w:val="-1"/>
          <w:lang w:val="en-AU"/>
        </w:rPr>
        <w:t>How to lodge a petition?</w:t>
      </w:r>
    </w:p>
    <w:p w:rsidR="00B95F40" w:rsidRPr="00076D6B" w:rsidRDefault="00B95F40" w:rsidP="00B95F40">
      <w:pPr>
        <w:autoSpaceDE w:val="0"/>
        <w:autoSpaceDN w:val="0"/>
        <w:adjustRightInd w:val="0"/>
        <w:spacing w:after="0"/>
        <w:ind w:left="567" w:right="995"/>
        <w:rPr>
          <w:rFonts w:cstheme="minorHAnsi"/>
        </w:rPr>
      </w:pPr>
      <w:r w:rsidRPr="00076D6B">
        <w:rPr>
          <w:rFonts w:cstheme="minorHAnsi"/>
        </w:rPr>
        <w:t>Petitions</w:t>
      </w:r>
      <w:r w:rsidRPr="00076D6B">
        <w:rPr>
          <w:rFonts w:cstheme="minorHAnsi"/>
          <w:spacing w:val="-2"/>
        </w:rPr>
        <w:t xml:space="preserve"> </w:t>
      </w:r>
      <w:r w:rsidRPr="00076D6B">
        <w:rPr>
          <w:rFonts w:cstheme="minorHAnsi"/>
          <w:spacing w:val="-1"/>
        </w:rPr>
        <w:t xml:space="preserve">should </w:t>
      </w:r>
      <w:r w:rsidRPr="00076D6B">
        <w:rPr>
          <w:rFonts w:cstheme="minorHAnsi"/>
        </w:rPr>
        <w:t>be</w:t>
      </w:r>
      <w:r w:rsidRPr="00076D6B">
        <w:rPr>
          <w:rFonts w:cstheme="minorHAnsi"/>
          <w:spacing w:val="-2"/>
        </w:rPr>
        <w:t xml:space="preserve"> </w:t>
      </w:r>
      <w:r w:rsidRPr="00076D6B">
        <w:rPr>
          <w:rFonts w:cstheme="minorHAnsi"/>
          <w:spacing w:val="-1"/>
        </w:rPr>
        <w:t>forwarded</w:t>
      </w:r>
      <w:r w:rsidRPr="00076D6B">
        <w:rPr>
          <w:rFonts w:cstheme="minorHAnsi"/>
          <w:spacing w:val="1"/>
        </w:rPr>
        <w:t xml:space="preserve"> </w:t>
      </w:r>
      <w:r w:rsidRPr="00076D6B">
        <w:rPr>
          <w:rFonts w:cstheme="minorHAnsi"/>
          <w:spacing w:val="-1"/>
        </w:rPr>
        <w:t>by</w:t>
      </w:r>
      <w:r w:rsidRPr="00076D6B">
        <w:rPr>
          <w:rFonts w:cstheme="minorHAnsi"/>
          <w:spacing w:val="-2"/>
        </w:rPr>
        <w:t xml:space="preserve"> </w:t>
      </w:r>
      <w:r w:rsidRPr="00076D6B">
        <w:rPr>
          <w:rFonts w:cstheme="minorHAnsi"/>
          <w:spacing w:val="-1"/>
        </w:rPr>
        <w:t>mail to Wyndham City Council via at PO Box 197, Werribee Vic 3030 or delivered in person to the Wyndham City Civic Centre, 45 Princes Highway, Werribee.</w:t>
      </w:r>
    </w:p>
    <w:p w:rsidR="00B95F40" w:rsidRPr="00076D6B" w:rsidRDefault="00B95F40" w:rsidP="00B95F40">
      <w:pPr>
        <w:autoSpaceDE w:val="0"/>
        <w:autoSpaceDN w:val="0"/>
        <w:adjustRightInd w:val="0"/>
        <w:spacing w:after="0"/>
        <w:ind w:left="567" w:right="995"/>
        <w:rPr>
          <w:rFonts w:cstheme="minorHAnsi"/>
          <w:b/>
        </w:rPr>
      </w:pPr>
    </w:p>
    <w:p w:rsidR="00B95F40" w:rsidRPr="00076D6B" w:rsidRDefault="00B95F40" w:rsidP="00B95F40">
      <w:pPr>
        <w:autoSpaceDE w:val="0"/>
        <w:autoSpaceDN w:val="0"/>
        <w:adjustRightInd w:val="0"/>
        <w:spacing w:after="0"/>
        <w:ind w:left="567" w:right="995"/>
        <w:rPr>
          <w:rFonts w:cstheme="minorHAnsi"/>
          <w:b/>
        </w:rPr>
      </w:pPr>
      <w:r w:rsidRPr="00076D6B">
        <w:rPr>
          <w:rFonts w:cstheme="minorHAnsi"/>
          <w:b/>
        </w:rPr>
        <w:t>See the next page for a suggested Sample Petition.</w:t>
      </w:r>
    </w:p>
    <w:p w:rsidR="00B95F40" w:rsidRDefault="00B95F40">
      <w:pPr>
        <w:rPr>
          <w:rFonts w:eastAsia="Times New Roman" w:cstheme="minorHAnsi"/>
          <w:b/>
          <w:bCs/>
        </w:rPr>
      </w:pPr>
      <w:r>
        <w:rPr>
          <w:rFonts w:eastAsia="Times New Roman" w:cstheme="minorHAnsi"/>
          <w:b/>
          <w:bCs/>
        </w:rPr>
        <w:br w:type="page"/>
      </w:r>
    </w:p>
    <w:p w:rsidR="00B95F40" w:rsidRPr="00076D6B" w:rsidRDefault="00B95F40" w:rsidP="00B95F40">
      <w:pPr>
        <w:pBdr>
          <w:bottom w:val="single" w:sz="4" w:space="1" w:color="auto"/>
        </w:pBdr>
        <w:spacing w:after="0"/>
        <w:ind w:right="995"/>
        <w:jc w:val="center"/>
        <w:rPr>
          <w:rFonts w:eastAsia="Arial" w:cstheme="minorHAnsi"/>
          <w:color w:val="1F497D"/>
        </w:rPr>
      </w:pPr>
      <w:r w:rsidRPr="00076D6B">
        <w:rPr>
          <w:rFonts w:cstheme="minorHAnsi"/>
          <w:b/>
          <w:color w:val="1F497D"/>
          <w:spacing w:val="-1"/>
        </w:rPr>
        <w:lastRenderedPageBreak/>
        <w:t>SAMPLE</w:t>
      </w:r>
      <w:r w:rsidRPr="00076D6B">
        <w:rPr>
          <w:rFonts w:cstheme="minorHAnsi"/>
          <w:b/>
          <w:color w:val="1F497D"/>
        </w:rPr>
        <w:t xml:space="preserve"> PETITION</w:t>
      </w:r>
    </w:p>
    <w:p w:rsidR="00B95F40" w:rsidRPr="00076D6B" w:rsidRDefault="00B95F40" w:rsidP="00084786">
      <w:pPr>
        <w:rPr>
          <w:b/>
          <w:bCs/>
        </w:rPr>
      </w:pPr>
      <w:r w:rsidRPr="00076D6B">
        <w:t>To</w:t>
      </w:r>
      <w:r w:rsidRPr="00076D6B">
        <w:rPr>
          <w:spacing w:val="-8"/>
        </w:rPr>
        <w:t xml:space="preserve"> </w:t>
      </w:r>
      <w:r w:rsidRPr="00076D6B">
        <w:t>The</w:t>
      </w:r>
      <w:r w:rsidRPr="00076D6B">
        <w:rPr>
          <w:spacing w:val="-6"/>
        </w:rPr>
        <w:t xml:space="preserve"> </w:t>
      </w:r>
      <w:r w:rsidRPr="00076D6B">
        <w:t>Mayor</w:t>
      </w:r>
      <w:r w:rsidRPr="00076D6B">
        <w:rPr>
          <w:spacing w:val="-7"/>
        </w:rPr>
        <w:t xml:space="preserve"> </w:t>
      </w:r>
      <w:r w:rsidRPr="00076D6B">
        <w:t>And</w:t>
      </w:r>
      <w:r w:rsidRPr="00076D6B">
        <w:rPr>
          <w:spacing w:val="-6"/>
        </w:rPr>
        <w:t xml:space="preserve"> </w:t>
      </w:r>
      <w:r w:rsidRPr="00076D6B">
        <w:t>Councillors</w:t>
      </w:r>
      <w:r w:rsidRPr="00076D6B">
        <w:rPr>
          <w:spacing w:val="-6"/>
        </w:rPr>
        <w:t xml:space="preserve"> </w:t>
      </w:r>
      <w:r w:rsidRPr="00076D6B">
        <w:t>Of</w:t>
      </w:r>
      <w:r w:rsidRPr="00076D6B">
        <w:rPr>
          <w:spacing w:val="-8"/>
        </w:rPr>
        <w:t xml:space="preserve"> </w:t>
      </w:r>
      <w:r w:rsidRPr="00076D6B">
        <w:t>Wyndham</w:t>
      </w:r>
      <w:r w:rsidRPr="00076D6B">
        <w:rPr>
          <w:spacing w:val="-8"/>
        </w:rPr>
        <w:t xml:space="preserve"> </w:t>
      </w:r>
      <w:r w:rsidRPr="00076D6B">
        <w:t>City</w:t>
      </w:r>
      <w:r w:rsidRPr="00076D6B">
        <w:rPr>
          <w:spacing w:val="-6"/>
        </w:rPr>
        <w:t xml:space="preserve"> </w:t>
      </w:r>
      <w:r w:rsidRPr="00076D6B">
        <w:t>Council.</w:t>
      </w:r>
    </w:p>
    <w:p w:rsidR="00B95F40" w:rsidRPr="00076D6B" w:rsidRDefault="00B95F40" w:rsidP="00B95F40">
      <w:pPr>
        <w:spacing w:after="0"/>
        <w:ind w:right="995"/>
        <w:rPr>
          <w:rFonts w:cstheme="minorHAnsi"/>
        </w:rPr>
      </w:pPr>
    </w:p>
    <w:p w:rsidR="00B95F40" w:rsidRPr="00076D6B" w:rsidRDefault="00B95F40" w:rsidP="00B95F40">
      <w:pPr>
        <w:spacing w:after="0"/>
        <w:ind w:right="995"/>
        <w:rPr>
          <w:rFonts w:cstheme="minorHAnsi"/>
        </w:rPr>
      </w:pPr>
    </w:p>
    <w:p w:rsidR="00B95F40" w:rsidRPr="00076D6B" w:rsidRDefault="00B95F40" w:rsidP="00B95F40">
      <w:pPr>
        <w:spacing w:after="0"/>
        <w:ind w:right="995"/>
        <w:rPr>
          <w:rFonts w:cstheme="minorHAnsi"/>
          <w:spacing w:val="-6"/>
        </w:rPr>
      </w:pPr>
      <w:r w:rsidRPr="00076D6B">
        <w:rPr>
          <w:rFonts w:cstheme="minorHAnsi"/>
        </w:rPr>
        <w:t>The</w:t>
      </w:r>
      <w:r w:rsidRPr="00076D6B">
        <w:rPr>
          <w:rFonts w:cstheme="minorHAnsi"/>
          <w:spacing w:val="-6"/>
        </w:rPr>
        <w:t xml:space="preserve"> </w:t>
      </w:r>
      <w:r w:rsidRPr="00076D6B">
        <w:rPr>
          <w:rFonts w:cstheme="minorHAnsi"/>
        </w:rPr>
        <w:t>following petitioners</w:t>
      </w:r>
      <w:r w:rsidRPr="00076D6B">
        <w:rPr>
          <w:rFonts w:cstheme="minorHAnsi"/>
          <w:spacing w:val="-6"/>
        </w:rPr>
        <w:t xml:space="preserve"> </w:t>
      </w:r>
      <w:r w:rsidRPr="00076D6B">
        <w:rPr>
          <w:rFonts w:cstheme="minorHAnsi"/>
          <w:spacing w:val="-1"/>
        </w:rPr>
        <w:t>draw</w:t>
      </w:r>
      <w:r w:rsidRPr="00076D6B">
        <w:rPr>
          <w:rFonts w:cstheme="minorHAnsi"/>
          <w:spacing w:val="-6"/>
        </w:rPr>
        <w:t xml:space="preserve"> </w:t>
      </w:r>
      <w:r w:rsidRPr="00076D6B">
        <w:rPr>
          <w:rFonts w:cstheme="minorHAnsi"/>
        </w:rPr>
        <w:t>the</w:t>
      </w:r>
      <w:r w:rsidRPr="00076D6B">
        <w:rPr>
          <w:rFonts w:cstheme="minorHAnsi"/>
          <w:spacing w:val="-6"/>
        </w:rPr>
        <w:t xml:space="preserve"> </w:t>
      </w:r>
      <w:r w:rsidRPr="00076D6B">
        <w:rPr>
          <w:rFonts w:cstheme="minorHAnsi"/>
        </w:rPr>
        <w:t>attention</w:t>
      </w:r>
      <w:r w:rsidRPr="00076D6B">
        <w:rPr>
          <w:rFonts w:cstheme="minorHAnsi"/>
          <w:spacing w:val="-5"/>
        </w:rPr>
        <w:t xml:space="preserve"> </w:t>
      </w:r>
      <w:r w:rsidRPr="00076D6B">
        <w:rPr>
          <w:rFonts w:cstheme="minorHAnsi"/>
        </w:rPr>
        <w:t>of</w:t>
      </w:r>
      <w:r w:rsidRPr="00076D6B">
        <w:rPr>
          <w:rFonts w:cstheme="minorHAnsi"/>
          <w:spacing w:val="-6"/>
        </w:rPr>
        <w:t xml:space="preserve"> </w:t>
      </w:r>
      <w:r w:rsidRPr="00076D6B">
        <w:rPr>
          <w:rFonts w:cstheme="minorHAnsi"/>
        </w:rPr>
        <w:t>the</w:t>
      </w:r>
      <w:r w:rsidRPr="00076D6B">
        <w:rPr>
          <w:rFonts w:cstheme="minorHAnsi"/>
          <w:spacing w:val="-6"/>
        </w:rPr>
        <w:t xml:space="preserve"> </w:t>
      </w:r>
      <w:r w:rsidRPr="00076D6B">
        <w:rPr>
          <w:rFonts w:cstheme="minorHAnsi"/>
        </w:rPr>
        <w:t>Council</w:t>
      </w:r>
      <w:r w:rsidRPr="00076D6B">
        <w:rPr>
          <w:rFonts w:cstheme="minorHAnsi"/>
          <w:spacing w:val="-6"/>
        </w:rPr>
        <w:t xml:space="preserve"> to</w:t>
      </w:r>
    </w:p>
    <w:p w:rsidR="00B95F40" w:rsidRPr="00076D6B" w:rsidRDefault="00B95F40" w:rsidP="00B95F40">
      <w:pPr>
        <w:spacing w:after="0"/>
        <w:ind w:right="995"/>
        <w:rPr>
          <w:rFonts w:eastAsia="Arial" w:cstheme="minorHAnsi"/>
        </w:rPr>
      </w:pPr>
      <w:r w:rsidRPr="00076D6B">
        <w:rPr>
          <w:rFonts w:cstheme="minorHAnsi"/>
          <w:spacing w:val="-1"/>
        </w:rPr>
        <w:t>(circumstances</w:t>
      </w:r>
      <w:r w:rsidRPr="00076D6B">
        <w:rPr>
          <w:rFonts w:cstheme="minorHAnsi"/>
          <w:spacing w:val="-5"/>
        </w:rPr>
        <w:t xml:space="preserve"> </w:t>
      </w:r>
      <w:r w:rsidRPr="00076D6B">
        <w:rPr>
          <w:rFonts w:cstheme="minorHAnsi"/>
        </w:rPr>
        <w:t>of</w:t>
      </w:r>
      <w:r w:rsidRPr="00076D6B">
        <w:rPr>
          <w:rFonts w:cstheme="minorHAnsi"/>
          <w:spacing w:val="-6"/>
        </w:rPr>
        <w:t xml:space="preserve"> </w:t>
      </w:r>
      <w:r w:rsidRPr="00076D6B">
        <w:rPr>
          <w:rFonts w:cstheme="minorHAnsi"/>
        </w:rPr>
        <w:t>the</w:t>
      </w:r>
      <w:r w:rsidRPr="00076D6B">
        <w:rPr>
          <w:rFonts w:cstheme="minorHAnsi"/>
          <w:spacing w:val="-6"/>
        </w:rPr>
        <w:t xml:space="preserve"> </w:t>
      </w:r>
      <w:r w:rsidRPr="00076D6B">
        <w:rPr>
          <w:rFonts w:cstheme="minorHAnsi"/>
        </w:rPr>
        <w:t>case</w:t>
      </w:r>
      <w:r w:rsidRPr="00076D6B">
        <w:rPr>
          <w:rFonts w:cstheme="minorHAnsi"/>
          <w:spacing w:val="59"/>
          <w:w w:val="99"/>
        </w:rPr>
        <w:t xml:space="preserve"> </w:t>
      </w:r>
      <w:r w:rsidRPr="00076D6B">
        <w:rPr>
          <w:rFonts w:cstheme="minorHAnsi"/>
        </w:rPr>
        <w:t>to</w:t>
      </w:r>
      <w:r w:rsidRPr="00076D6B">
        <w:rPr>
          <w:rFonts w:cstheme="minorHAnsi"/>
          <w:spacing w:val="-6"/>
        </w:rPr>
        <w:t xml:space="preserve"> </w:t>
      </w:r>
      <w:r w:rsidRPr="00076D6B">
        <w:rPr>
          <w:rFonts w:cstheme="minorHAnsi"/>
        </w:rPr>
        <w:t>be</w:t>
      </w:r>
      <w:r w:rsidRPr="00076D6B">
        <w:rPr>
          <w:rFonts w:cstheme="minorHAnsi"/>
          <w:spacing w:val="-5"/>
        </w:rPr>
        <w:t xml:space="preserve"> </w:t>
      </w:r>
      <w:r w:rsidRPr="00076D6B">
        <w:rPr>
          <w:rFonts w:cstheme="minorHAnsi"/>
        </w:rPr>
        <w:t>stated</w:t>
      </w:r>
      <w:r w:rsidRPr="00076D6B">
        <w:rPr>
          <w:rFonts w:cstheme="minorHAnsi"/>
          <w:spacing w:val="-6"/>
        </w:rPr>
        <w:t xml:space="preserve"> </w:t>
      </w:r>
      <w:r w:rsidRPr="00076D6B">
        <w:rPr>
          <w:rFonts w:cstheme="minorHAnsi"/>
        </w:rPr>
        <w:t>here)</w:t>
      </w:r>
    </w:p>
    <w:p w:rsidR="00B95F40" w:rsidRPr="00076D6B" w:rsidRDefault="00B95F40" w:rsidP="00B95F40">
      <w:pPr>
        <w:spacing w:after="0"/>
        <w:ind w:right="995"/>
        <w:rPr>
          <w:rFonts w:cstheme="minorHAnsi"/>
        </w:rPr>
      </w:pPr>
    </w:p>
    <w:p w:rsidR="00B95F40" w:rsidRPr="00076D6B" w:rsidRDefault="00B95F40" w:rsidP="00B95F40">
      <w:pPr>
        <w:spacing w:after="0"/>
        <w:ind w:right="995"/>
        <w:rPr>
          <w:rFonts w:cstheme="minorHAnsi"/>
        </w:rPr>
      </w:pPr>
    </w:p>
    <w:p w:rsidR="00B95F40" w:rsidRPr="00076D6B" w:rsidRDefault="00B95F40" w:rsidP="00B95F40">
      <w:pPr>
        <w:spacing w:after="0"/>
        <w:ind w:right="995"/>
        <w:rPr>
          <w:rFonts w:cstheme="minorHAnsi"/>
          <w:spacing w:val="-5"/>
        </w:rPr>
      </w:pPr>
      <w:r w:rsidRPr="00076D6B">
        <w:rPr>
          <w:rFonts w:cstheme="minorHAnsi"/>
        </w:rPr>
        <w:t>Therefore, the</w:t>
      </w:r>
      <w:r w:rsidRPr="00076D6B">
        <w:rPr>
          <w:rFonts w:cstheme="minorHAnsi"/>
          <w:spacing w:val="-7"/>
        </w:rPr>
        <w:t xml:space="preserve"> </w:t>
      </w:r>
      <w:r w:rsidRPr="00076D6B">
        <w:rPr>
          <w:rFonts w:cstheme="minorHAnsi"/>
          <w:spacing w:val="-1"/>
        </w:rPr>
        <w:t>following</w:t>
      </w:r>
      <w:r w:rsidRPr="00076D6B">
        <w:rPr>
          <w:rFonts w:cstheme="minorHAnsi"/>
          <w:spacing w:val="-6"/>
        </w:rPr>
        <w:t xml:space="preserve"> p</w:t>
      </w:r>
      <w:r w:rsidRPr="00076D6B">
        <w:rPr>
          <w:rFonts w:cstheme="minorHAnsi"/>
        </w:rPr>
        <w:t>etitioners</w:t>
      </w:r>
      <w:r w:rsidRPr="00076D6B">
        <w:rPr>
          <w:rFonts w:cstheme="minorHAnsi"/>
          <w:spacing w:val="-7"/>
        </w:rPr>
        <w:t xml:space="preserve"> </w:t>
      </w:r>
      <w:r w:rsidRPr="00076D6B">
        <w:rPr>
          <w:rFonts w:cstheme="minorHAnsi"/>
        </w:rPr>
        <w:t>hereby</w:t>
      </w:r>
      <w:r w:rsidRPr="00076D6B">
        <w:rPr>
          <w:rFonts w:cstheme="minorHAnsi"/>
          <w:spacing w:val="-6"/>
        </w:rPr>
        <w:t xml:space="preserve"> </w:t>
      </w:r>
      <w:r w:rsidRPr="00076D6B">
        <w:rPr>
          <w:rFonts w:cstheme="minorHAnsi"/>
        </w:rPr>
        <w:t>request</w:t>
      </w:r>
      <w:r w:rsidRPr="00076D6B">
        <w:rPr>
          <w:rFonts w:cstheme="minorHAnsi"/>
          <w:spacing w:val="-7"/>
        </w:rPr>
        <w:t xml:space="preserve"> </w:t>
      </w:r>
      <w:r w:rsidRPr="00076D6B">
        <w:rPr>
          <w:rFonts w:cstheme="minorHAnsi"/>
        </w:rPr>
        <w:t>that</w:t>
      </w:r>
      <w:r w:rsidRPr="00076D6B">
        <w:rPr>
          <w:rFonts w:cstheme="minorHAnsi"/>
          <w:spacing w:val="-5"/>
        </w:rPr>
        <w:t xml:space="preserve"> </w:t>
      </w:r>
    </w:p>
    <w:p w:rsidR="00B95F40" w:rsidRPr="00076D6B" w:rsidRDefault="00B95F40" w:rsidP="00B95F40">
      <w:pPr>
        <w:spacing w:after="0"/>
        <w:ind w:right="995"/>
        <w:rPr>
          <w:rFonts w:eastAsia="Arial" w:cstheme="minorHAnsi"/>
        </w:rPr>
      </w:pPr>
      <w:r w:rsidRPr="00076D6B">
        <w:rPr>
          <w:rFonts w:cstheme="minorHAnsi"/>
        </w:rPr>
        <w:t>(action</w:t>
      </w:r>
      <w:r w:rsidRPr="00076D6B">
        <w:rPr>
          <w:rFonts w:cstheme="minorHAnsi"/>
          <w:spacing w:val="-7"/>
        </w:rPr>
        <w:t xml:space="preserve"> </w:t>
      </w:r>
      <w:r w:rsidRPr="00076D6B">
        <w:rPr>
          <w:rFonts w:cstheme="minorHAnsi"/>
        </w:rPr>
        <w:t>sought</w:t>
      </w:r>
      <w:r w:rsidRPr="00076D6B">
        <w:rPr>
          <w:rFonts w:cstheme="minorHAnsi"/>
          <w:spacing w:val="-6"/>
        </w:rPr>
        <w:t xml:space="preserve"> </w:t>
      </w:r>
      <w:r w:rsidRPr="00076D6B">
        <w:rPr>
          <w:rFonts w:cstheme="minorHAnsi"/>
          <w:spacing w:val="-1"/>
        </w:rPr>
        <w:t>to</w:t>
      </w:r>
      <w:r w:rsidRPr="00076D6B">
        <w:rPr>
          <w:rFonts w:cstheme="minorHAnsi"/>
          <w:spacing w:val="-6"/>
        </w:rPr>
        <w:t xml:space="preserve"> </w:t>
      </w:r>
      <w:r w:rsidRPr="00076D6B">
        <w:rPr>
          <w:rFonts w:cstheme="minorHAnsi"/>
        </w:rPr>
        <w:t>be</w:t>
      </w:r>
      <w:r w:rsidRPr="00076D6B">
        <w:rPr>
          <w:rFonts w:cstheme="minorHAnsi"/>
          <w:spacing w:val="-7"/>
        </w:rPr>
        <w:t xml:space="preserve"> </w:t>
      </w:r>
      <w:r w:rsidRPr="00076D6B">
        <w:rPr>
          <w:rFonts w:cstheme="minorHAnsi"/>
          <w:spacing w:val="-1"/>
        </w:rPr>
        <w:t>outlined</w:t>
      </w:r>
      <w:r w:rsidRPr="00076D6B">
        <w:rPr>
          <w:rFonts w:cstheme="minorHAnsi"/>
          <w:spacing w:val="-6"/>
        </w:rPr>
        <w:t xml:space="preserve"> </w:t>
      </w:r>
      <w:r w:rsidRPr="00076D6B">
        <w:rPr>
          <w:rFonts w:cstheme="minorHAnsi"/>
        </w:rPr>
        <w:t>here)</w:t>
      </w:r>
    </w:p>
    <w:p w:rsidR="00B95F40" w:rsidRPr="00076D6B" w:rsidRDefault="00B95F40" w:rsidP="00B95F40">
      <w:pPr>
        <w:spacing w:after="0"/>
        <w:ind w:right="995"/>
        <w:rPr>
          <w:rFonts w:cstheme="minorHAnsi"/>
        </w:rPr>
      </w:pPr>
    </w:p>
    <w:tbl>
      <w:tblPr>
        <w:tblW w:w="10091" w:type="dxa"/>
        <w:tblInd w:w="15"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3261"/>
        <w:gridCol w:w="3969"/>
        <w:gridCol w:w="2861"/>
      </w:tblGrid>
      <w:tr w:rsidR="00B95F40" w:rsidRPr="00076D6B" w:rsidTr="00B95F40">
        <w:trPr>
          <w:trHeight w:hRule="exact" w:val="788"/>
        </w:trPr>
        <w:tc>
          <w:tcPr>
            <w:tcW w:w="3261" w:type="dxa"/>
            <w:tcBorders>
              <w:top w:val="single" w:sz="12" w:space="0" w:color="000000"/>
              <w:bottom w:val="single" w:sz="12" w:space="0" w:color="000000"/>
              <w:right w:val="single" w:sz="12" w:space="0" w:color="000000"/>
            </w:tcBorders>
          </w:tcPr>
          <w:p w:rsidR="00B95F40" w:rsidRPr="00076D6B" w:rsidRDefault="00B95F40" w:rsidP="00B95F40">
            <w:pPr>
              <w:pStyle w:val="TableParagraph"/>
              <w:spacing w:line="276" w:lineRule="auto"/>
              <w:ind w:right="284"/>
              <w:jc w:val="center"/>
              <w:rPr>
                <w:rFonts w:eastAsia="Arial" w:cstheme="minorHAnsi"/>
                <w:lang w:val="en-AU"/>
              </w:rPr>
            </w:pPr>
            <w:r w:rsidRPr="00076D6B">
              <w:rPr>
                <w:rFonts w:cstheme="minorHAnsi"/>
                <w:b/>
                <w:lang w:val="en-AU"/>
              </w:rPr>
              <w:t>NAME</w:t>
            </w:r>
          </w:p>
          <w:p w:rsidR="00B95F40" w:rsidRPr="00076D6B" w:rsidRDefault="00B95F40" w:rsidP="00B95F40">
            <w:pPr>
              <w:pStyle w:val="TableParagraph"/>
              <w:spacing w:line="276" w:lineRule="auto"/>
              <w:ind w:right="284"/>
              <w:jc w:val="center"/>
              <w:rPr>
                <w:rFonts w:eastAsia="Arial" w:cstheme="minorHAnsi"/>
                <w:lang w:val="en-AU"/>
              </w:rPr>
            </w:pPr>
            <w:r w:rsidRPr="00076D6B">
              <w:rPr>
                <w:rFonts w:cstheme="minorHAnsi"/>
                <w:b/>
                <w:spacing w:val="-1"/>
                <w:lang w:val="en-AU"/>
              </w:rPr>
              <w:t>(Please</w:t>
            </w:r>
            <w:r w:rsidRPr="00076D6B">
              <w:rPr>
                <w:rFonts w:cstheme="minorHAnsi"/>
                <w:b/>
                <w:spacing w:val="-9"/>
                <w:lang w:val="en-AU"/>
              </w:rPr>
              <w:t xml:space="preserve"> </w:t>
            </w:r>
            <w:r w:rsidRPr="00076D6B">
              <w:rPr>
                <w:rFonts w:cstheme="minorHAnsi"/>
                <w:b/>
                <w:spacing w:val="-1"/>
                <w:lang w:val="en-AU"/>
              </w:rPr>
              <w:t>print</w:t>
            </w:r>
            <w:r w:rsidRPr="00076D6B">
              <w:rPr>
                <w:rFonts w:cstheme="minorHAnsi"/>
                <w:b/>
                <w:spacing w:val="-8"/>
                <w:lang w:val="en-AU"/>
              </w:rPr>
              <w:t xml:space="preserve"> n</w:t>
            </w:r>
            <w:r w:rsidRPr="00076D6B">
              <w:rPr>
                <w:rFonts w:cstheme="minorHAnsi"/>
                <w:b/>
                <w:spacing w:val="-1"/>
                <w:lang w:val="en-AU"/>
              </w:rPr>
              <w:t>ame)</w:t>
            </w:r>
          </w:p>
        </w:tc>
        <w:tc>
          <w:tcPr>
            <w:tcW w:w="3969" w:type="dxa"/>
            <w:tcBorders>
              <w:top w:val="single" w:sz="12" w:space="0" w:color="000000"/>
              <w:left w:val="single" w:sz="12" w:space="0" w:color="000000"/>
              <w:bottom w:val="single" w:sz="12" w:space="0" w:color="000000"/>
              <w:right w:val="single" w:sz="12" w:space="0" w:color="000000"/>
            </w:tcBorders>
          </w:tcPr>
          <w:p w:rsidR="00B95F40" w:rsidRPr="00076D6B" w:rsidRDefault="00B95F40" w:rsidP="00B95F40">
            <w:pPr>
              <w:pStyle w:val="TableParagraph"/>
              <w:spacing w:line="276" w:lineRule="auto"/>
              <w:ind w:right="995"/>
              <w:jc w:val="center"/>
              <w:rPr>
                <w:rFonts w:eastAsia="Arial" w:cstheme="minorHAnsi"/>
                <w:lang w:val="en-AU"/>
              </w:rPr>
            </w:pPr>
            <w:r w:rsidRPr="00076D6B">
              <w:rPr>
                <w:rFonts w:cstheme="minorHAnsi"/>
                <w:b/>
                <w:spacing w:val="-1"/>
                <w:lang w:val="en-AU"/>
              </w:rPr>
              <w:t>ADDRESS</w:t>
            </w:r>
          </w:p>
          <w:p w:rsidR="00B95F40" w:rsidRPr="00076D6B" w:rsidRDefault="00B95F40" w:rsidP="00B95F40">
            <w:pPr>
              <w:pStyle w:val="TableParagraph"/>
              <w:spacing w:line="276" w:lineRule="auto"/>
              <w:ind w:right="284"/>
              <w:jc w:val="center"/>
              <w:rPr>
                <w:rFonts w:eastAsia="Arial" w:cstheme="minorHAnsi"/>
                <w:lang w:val="en-AU"/>
              </w:rPr>
            </w:pPr>
            <w:r w:rsidRPr="00076D6B">
              <w:rPr>
                <w:rFonts w:cstheme="minorHAnsi"/>
                <w:b/>
                <w:spacing w:val="-1"/>
                <w:lang w:val="en-AU"/>
              </w:rPr>
              <w:t>(Please</w:t>
            </w:r>
            <w:r w:rsidRPr="00076D6B">
              <w:rPr>
                <w:rFonts w:cstheme="minorHAnsi"/>
                <w:b/>
                <w:spacing w:val="-7"/>
                <w:lang w:val="en-AU"/>
              </w:rPr>
              <w:t xml:space="preserve"> </w:t>
            </w:r>
            <w:r w:rsidRPr="00076D6B">
              <w:rPr>
                <w:rFonts w:cstheme="minorHAnsi"/>
                <w:b/>
                <w:spacing w:val="-1"/>
                <w:lang w:val="en-AU"/>
              </w:rPr>
              <w:t>print</w:t>
            </w:r>
            <w:r w:rsidRPr="00076D6B">
              <w:rPr>
                <w:rFonts w:cstheme="minorHAnsi"/>
                <w:b/>
                <w:spacing w:val="-6"/>
                <w:lang w:val="en-AU"/>
              </w:rPr>
              <w:t xml:space="preserve"> </w:t>
            </w:r>
            <w:r w:rsidRPr="00076D6B">
              <w:rPr>
                <w:rFonts w:cstheme="minorHAnsi"/>
                <w:b/>
                <w:spacing w:val="-1"/>
                <w:lang w:val="en-AU"/>
              </w:rPr>
              <w:t>full</w:t>
            </w:r>
            <w:r w:rsidRPr="00076D6B">
              <w:rPr>
                <w:rFonts w:cstheme="minorHAnsi"/>
                <w:b/>
                <w:spacing w:val="-6"/>
                <w:lang w:val="en-AU"/>
              </w:rPr>
              <w:t xml:space="preserve"> </w:t>
            </w:r>
            <w:r w:rsidRPr="00076D6B">
              <w:rPr>
                <w:rFonts w:cstheme="minorHAnsi"/>
                <w:b/>
                <w:spacing w:val="-1"/>
                <w:lang w:val="en-AU"/>
              </w:rPr>
              <w:t>address)</w:t>
            </w:r>
          </w:p>
        </w:tc>
        <w:tc>
          <w:tcPr>
            <w:tcW w:w="2861" w:type="dxa"/>
            <w:tcBorders>
              <w:top w:val="single" w:sz="12" w:space="0" w:color="000000"/>
              <w:left w:val="single" w:sz="12" w:space="0" w:color="000000"/>
              <w:bottom w:val="single" w:sz="12" w:space="0" w:color="000000"/>
            </w:tcBorders>
          </w:tcPr>
          <w:p w:rsidR="00B95F40" w:rsidRPr="00076D6B" w:rsidRDefault="00B95F40" w:rsidP="00B95F40">
            <w:pPr>
              <w:pStyle w:val="TableParagraph"/>
              <w:spacing w:line="276" w:lineRule="auto"/>
              <w:ind w:right="26"/>
              <w:jc w:val="center"/>
              <w:rPr>
                <w:rFonts w:eastAsia="Arial" w:cstheme="minorHAnsi"/>
                <w:lang w:val="en-AU"/>
              </w:rPr>
            </w:pPr>
            <w:r w:rsidRPr="00076D6B">
              <w:rPr>
                <w:rFonts w:cstheme="minorHAnsi"/>
                <w:b/>
                <w:spacing w:val="-1"/>
                <w:lang w:val="en-AU"/>
              </w:rPr>
              <w:t>SIGNATURE</w:t>
            </w:r>
          </w:p>
          <w:p w:rsidR="00B95F40" w:rsidRPr="00076D6B" w:rsidRDefault="00B95F40" w:rsidP="00B95F40">
            <w:pPr>
              <w:pStyle w:val="TableParagraph"/>
              <w:spacing w:line="276" w:lineRule="auto"/>
              <w:ind w:right="26"/>
              <w:jc w:val="center"/>
              <w:rPr>
                <w:rFonts w:eastAsia="Arial" w:cstheme="minorHAnsi"/>
                <w:lang w:val="en-AU"/>
              </w:rPr>
            </w:pPr>
            <w:r w:rsidRPr="00076D6B">
              <w:rPr>
                <w:rFonts w:cstheme="minorHAnsi"/>
                <w:b/>
                <w:spacing w:val="-1"/>
                <w:lang w:val="en-AU"/>
              </w:rPr>
              <w:t>(Petitioners must</w:t>
            </w:r>
            <w:r w:rsidRPr="00076D6B">
              <w:rPr>
                <w:rFonts w:cstheme="minorHAnsi"/>
                <w:b/>
                <w:lang w:val="en-AU"/>
              </w:rPr>
              <w:t xml:space="preserve"> </w:t>
            </w:r>
            <w:r w:rsidRPr="00076D6B">
              <w:rPr>
                <w:rFonts w:cstheme="minorHAnsi"/>
                <w:b/>
                <w:spacing w:val="-1"/>
                <w:lang w:val="en-AU"/>
              </w:rPr>
              <w:t>sign)</w:t>
            </w:r>
          </w:p>
        </w:tc>
      </w:tr>
      <w:tr w:rsidR="00B95F40" w:rsidRPr="00076D6B" w:rsidTr="00B95F40">
        <w:trPr>
          <w:trHeight w:hRule="exact" w:val="421"/>
        </w:trPr>
        <w:tc>
          <w:tcPr>
            <w:tcW w:w="3261" w:type="dxa"/>
            <w:tcBorders>
              <w:top w:val="single" w:sz="12"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p w:rsidR="00B95F40" w:rsidRPr="00076D6B" w:rsidRDefault="00B95F40" w:rsidP="00B95F40">
            <w:pPr>
              <w:spacing w:after="0"/>
              <w:ind w:right="284"/>
              <w:rPr>
                <w:rFonts w:cstheme="minorHAnsi"/>
              </w:rPr>
            </w:pPr>
          </w:p>
          <w:p w:rsidR="00B95F40" w:rsidRPr="00076D6B" w:rsidRDefault="00B95F40" w:rsidP="00B95F40">
            <w:pPr>
              <w:spacing w:after="0"/>
              <w:ind w:right="284"/>
              <w:rPr>
                <w:rFonts w:cstheme="minorHAnsi"/>
              </w:rPr>
            </w:pPr>
          </w:p>
          <w:p w:rsidR="00B95F40" w:rsidRPr="00076D6B" w:rsidRDefault="00B95F40" w:rsidP="00B95F40">
            <w:pPr>
              <w:spacing w:after="0"/>
              <w:ind w:right="284"/>
              <w:rPr>
                <w:rFonts w:cstheme="minorHAnsi"/>
              </w:rPr>
            </w:pPr>
          </w:p>
        </w:tc>
        <w:tc>
          <w:tcPr>
            <w:tcW w:w="3969" w:type="dxa"/>
            <w:tcBorders>
              <w:top w:val="single" w:sz="12" w:space="0" w:color="000000"/>
              <w:left w:val="single" w:sz="6" w:space="0" w:color="000000"/>
              <w:bottom w:val="single" w:sz="6" w:space="0" w:color="000000"/>
              <w:right w:val="single" w:sz="6" w:space="0" w:color="000000"/>
            </w:tcBorders>
          </w:tcPr>
          <w:p w:rsidR="00B95F40" w:rsidRPr="00076D6B" w:rsidRDefault="00B95F40" w:rsidP="0070761D">
            <w:pPr>
              <w:spacing w:after="0"/>
              <w:ind w:right="995"/>
              <w:rPr>
                <w:rFonts w:cstheme="minorHAnsi"/>
              </w:rPr>
            </w:pPr>
          </w:p>
        </w:tc>
        <w:tc>
          <w:tcPr>
            <w:tcW w:w="2861" w:type="dxa"/>
            <w:tcBorders>
              <w:top w:val="single" w:sz="12"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0"/>
        </w:trPr>
        <w:tc>
          <w:tcPr>
            <w:tcW w:w="3261" w:type="dxa"/>
            <w:tcBorders>
              <w:top w:val="single" w:sz="6"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6"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1"/>
        </w:trPr>
        <w:tc>
          <w:tcPr>
            <w:tcW w:w="3261" w:type="dxa"/>
            <w:tcBorders>
              <w:top w:val="single" w:sz="6"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6"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1"/>
        </w:trPr>
        <w:tc>
          <w:tcPr>
            <w:tcW w:w="3261" w:type="dxa"/>
            <w:tcBorders>
              <w:top w:val="single" w:sz="6"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6"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1"/>
        </w:trPr>
        <w:tc>
          <w:tcPr>
            <w:tcW w:w="3261" w:type="dxa"/>
            <w:tcBorders>
              <w:top w:val="single" w:sz="6"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6"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0"/>
        </w:trPr>
        <w:tc>
          <w:tcPr>
            <w:tcW w:w="3261" w:type="dxa"/>
            <w:tcBorders>
              <w:top w:val="single" w:sz="6"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6"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1"/>
        </w:trPr>
        <w:tc>
          <w:tcPr>
            <w:tcW w:w="3261" w:type="dxa"/>
            <w:tcBorders>
              <w:top w:val="single" w:sz="6"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6"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1"/>
        </w:trPr>
        <w:tc>
          <w:tcPr>
            <w:tcW w:w="3261" w:type="dxa"/>
            <w:tcBorders>
              <w:top w:val="single" w:sz="6"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6"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1"/>
        </w:trPr>
        <w:tc>
          <w:tcPr>
            <w:tcW w:w="3261" w:type="dxa"/>
            <w:tcBorders>
              <w:top w:val="single" w:sz="6"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6"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1"/>
        </w:trPr>
        <w:tc>
          <w:tcPr>
            <w:tcW w:w="3261" w:type="dxa"/>
            <w:tcBorders>
              <w:top w:val="single" w:sz="6"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6"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0"/>
        </w:trPr>
        <w:tc>
          <w:tcPr>
            <w:tcW w:w="3261" w:type="dxa"/>
            <w:tcBorders>
              <w:top w:val="single" w:sz="6"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6"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1"/>
        </w:trPr>
        <w:tc>
          <w:tcPr>
            <w:tcW w:w="3261" w:type="dxa"/>
            <w:tcBorders>
              <w:top w:val="single" w:sz="6"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6"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1"/>
        </w:trPr>
        <w:tc>
          <w:tcPr>
            <w:tcW w:w="3261" w:type="dxa"/>
            <w:tcBorders>
              <w:top w:val="single" w:sz="6"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6"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1"/>
        </w:trPr>
        <w:tc>
          <w:tcPr>
            <w:tcW w:w="3261" w:type="dxa"/>
            <w:tcBorders>
              <w:top w:val="single" w:sz="6"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6"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0"/>
        </w:trPr>
        <w:tc>
          <w:tcPr>
            <w:tcW w:w="3261" w:type="dxa"/>
            <w:tcBorders>
              <w:top w:val="single" w:sz="6"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6"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2"/>
        </w:trPr>
        <w:tc>
          <w:tcPr>
            <w:tcW w:w="3261" w:type="dxa"/>
            <w:tcBorders>
              <w:top w:val="single" w:sz="6"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6"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2"/>
        </w:trPr>
        <w:tc>
          <w:tcPr>
            <w:tcW w:w="3261" w:type="dxa"/>
            <w:tcBorders>
              <w:top w:val="single" w:sz="6"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6"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2"/>
        </w:trPr>
        <w:tc>
          <w:tcPr>
            <w:tcW w:w="3261" w:type="dxa"/>
            <w:tcBorders>
              <w:top w:val="single" w:sz="6" w:space="0" w:color="000000"/>
              <w:bottom w:val="single" w:sz="6"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6"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6" w:space="0" w:color="000000"/>
            </w:tcBorders>
          </w:tcPr>
          <w:p w:rsidR="00B95F40" w:rsidRPr="00076D6B" w:rsidRDefault="00B95F40" w:rsidP="00B95F40">
            <w:pPr>
              <w:spacing w:after="0"/>
              <w:ind w:right="995"/>
              <w:rPr>
                <w:rFonts w:cstheme="minorHAnsi"/>
              </w:rPr>
            </w:pPr>
          </w:p>
        </w:tc>
      </w:tr>
      <w:tr w:rsidR="00B95F40" w:rsidRPr="00076D6B" w:rsidTr="00B95F40">
        <w:trPr>
          <w:trHeight w:hRule="exact" w:val="422"/>
        </w:trPr>
        <w:tc>
          <w:tcPr>
            <w:tcW w:w="3261" w:type="dxa"/>
            <w:tcBorders>
              <w:top w:val="single" w:sz="6" w:space="0" w:color="000000"/>
              <w:bottom w:val="single" w:sz="12" w:space="0" w:color="000000"/>
              <w:right w:val="single" w:sz="6" w:space="0" w:color="000000"/>
            </w:tcBorders>
          </w:tcPr>
          <w:p w:rsidR="00B95F40" w:rsidRPr="00076D6B" w:rsidRDefault="00B95F40" w:rsidP="00B95F40">
            <w:pPr>
              <w:spacing w:after="0"/>
              <w:ind w:right="284"/>
              <w:rPr>
                <w:rFonts w:cstheme="minorHAnsi"/>
              </w:rPr>
            </w:pPr>
          </w:p>
        </w:tc>
        <w:tc>
          <w:tcPr>
            <w:tcW w:w="3969" w:type="dxa"/>
            <w:tcBorders>
              <w:top w:val="single" w:sz="6" w:space="0" w:color="000000"/>
              <w:left w:val="single" w:sz="6" w:space="0" w:color="000000"/>
              <w:bottom w:val="single" w:sz="12" w:space="0" w:color="000000"/>
              <w:right w:val="single" w:sz="6" w:space="0" w:color="000000"/>
            </w:tcBorders>
          </w:tcPr>
          <w:p w:rsidR="00B95F40" w:rsidRPr="00076D6B" w:rsidRDefault="00B95F40" w:rsidP="00B95F40">
            <w:pPr>
              <w:spacing w:after="0"/>
              <w:ind w:right="995"/>
              <w:rPr>
                <w:rFonts w:cstheme="minorHAnsi"/>
              </w:rPr>
            </w:pPr>
          </w:p>
        </w:tc>
        <w:tc>
          <w:tcPr>
            <w:tcW w:w="2861" w:type="dxa"/>
            <w:tcBorders>
              <w:top w:val="single" w:sz="6" w:space="0" w:color="000000"/>
              <w:left w:val="single" w:sz="6" w:space="0" w:color="000000"/>
              <w:bottom w:val="single" w:sz="12" w:space="0" w:color="000000"/>
            </w:tcBorders>
          </w:tcPr>
          <w:p w:rsidR="00B95F40" w:rsidRPr="00076D6B" w:rsidRDefault="00B95F40" w:rsidP="00B95F40">
            <w:pPr>
              <w:spacing w:after="0"/>
              <w:ind w:right="995"/>
              <w:rPr>
                <w:rFonts w:cstheme="minorHAnsi"/>
              </w:rPr>
            </w:pPr>
          </w:p>
        </w:tc>
      </w:tr>
    </w:tbl>
    <w:p w:rsidR="00B95F40" w:rsidRPr="00076D6B" w:rsidRDefault="00B95F40" w:rsidP="00B95F40">
      <w:pPr>
        <w:spacing w:after="0"/>
        <w:ind w:right="995"/>
        <w:rPr>
          <w:rFonts w:cstheme="minorHAnsi"/>
        </w:rPr>
      </w:pPr>
    </w:p>
    <w:p w:rsidR="00B95F40" w:rsidRPr="00076D6B" w:rsidRDefault="00B95F40" w:rsidP="00B95F40">
      <w:pPr>
        <w:spacing w:after="0"/>
        <w:ind w:right="995"/>
        <w:jc w:val="center"/>
        <w:rPr>
          <w:rFonts w:cstheme="minorHAnsi"/>
        </w:rPr>
      </w:pPr>
      <w:r w:rsidRPr="00076D6B">
        <w:rPr>
          <w:rFonts w:cstheme="minorHAnsi"/>
          <w:b/>
          <w:color w:val="1F497D"/>
        </w:rPr>
        <w:t>***</w:t>
      </w:r>
      <w:r w:rsidRPr="00076D6B">
        <w:rPr>
          <w:rFonts w:cstheme="minorHAnsi"/>
          <w:b/>
          <w:color w:val="1F497D"/>
          <w:spacing w:val="-6"/>
        </w:rPr>
        <w:t xml:space="preserve"> </w:t>
      </w:r>
      <w:r w:rsidRPr="00076D6B">
        <w:rPr>
          <w:rFonts w:cstheme="minorHAnsi"/>
          <w:b/>
          <w:color w:val="1F497D"/>
        </w:rPr>
        <w:t>Please</w:t>
      </w:r>
      <w:r w:rsidRPr="00076D6B">
        <w:rPr>
          <w:rFonts w:cstheme="minorHAnsi"/>
          <w:b/>
          <w:color w:val="1F497D"/>
          <w:spacing w:val="-5"/>
        </w:rPr>
        <w:t xml:space="preserve"> </w:t>
      </w:r>
      <w:r w:rsidRPr="00076D6B">
        <w:rPr>
          <w:rFonts w:cstheme="minorHAnsi"/>
          <w:b/>
          <w:color w:val="1F497D"/>
        </w:rPr>
        <w:t>note</w:t>
      </w:r>
      <w:r w:rsidRPr="00076D6B">
        <w:rPr>
          <w:rFonts w:cstheme="minorHAnsi"/>
          <w:b/>
          <w:color w:val="1F497D"/>
          <w:spacing w:val="-6"/>
        </w:rPr>
        <w:t xml:space="preserve"> </w:t>
      </w:r>
      <w:r w:rsidRPr="00076D6B">
        <w:rPr>
          <w:rFonts w:cstheme="minorHAnsi"/>
          <w:b/>
          <w:color w:val="1F497D"/>
        </w:rPr>
        <w:t>all</w:t>
      </w:r>
      <w:r w:rsidRPr="00076D6B">
        <w:rPr>
          <w:rFonts w:cstheme="minorHAnsi"/>
          <w:b/>
          <w:color w:val="1F497D"/>
          <w:spacing w:val="-5"/>
        </w:rPr>
        <w:t xml:space="preserve"> </w:t>
      </w:r>
      <w:r w:rsidRPr="00076D6B">
        <w:rPr>
          <w:rFonts w:cstheme="minorHAnsi"/>
          <w:b/>
          <w:color w:val="1F497D"/>
        </w:rPr>
        <w:t>additional</w:t>
      </w:r>
      <w:r w:rsidRPr="00076D6B">
        <w:rPr>
          <w:rFonts w:cstheme="minorHAnsi"/>
          <w:b/>
          <w:color w:val="1F497D"/>
          <w:spacing w:val="-6"/>
        </w:rPr>
        <w:t xml:space="preserve"> </w:t>
      </w:r>
      <w:r w:rsidRPr="00076D6B">
        <w:rPr>
          <w:rFonts w:cstheme="minorHAnsi"/>
          <w:b/>
          <w:color w:val="1F497D"/>
        </w:rPr>
        <w:t>pages</w:t>
      </w:r>
      <w:r w:rsidRPr="00076D6B">
        <w:rPr>
          <w:rFonts w:cstheme="minorHAnsi"/>
          <w:b/>
          <w:color w:val="1F497D"/>
          <w:spacing w:val="-5"/>
        </w:rPr>
        <w:t xml:space="preserve"> </w:t>
      </w:r>
      <w:r w:rsidRPr="00076D6B">
        <w:rPr>
          <w:rFonts w:cstheme="minorHAnsi"/>
          <w:b/>
          <w:color w:val="1F497D"/>
        </w:rPr>
        <w:t>must</w:t>
      </w:r>
      <w:r w:rsidRPr="00076D6B">
        <w:rPr>
          <w:rFonts w:cstheme="minorHAnsi"/>
          <w:b/>
          <w:color w:val="1F497D"/>
          <w:spacing w:val="-6"/>
        </w:rPr>
        <w:t xml:space="preserve"> </w:t>
      </w:r>
      <w:r w:rsidRPr="00076D6B">
        <w:rPr>
          <w:rFonts w:cstheme="minorHAnsi"/>
          <w:b/>
          <w:color w:val="1F497D"/>
        </w:rPr>
        <w:t>include</w:t>
      </w:r>
      <w:r w:rsidRPr="00076D6B">
        <w:rPr>
          <w:rFonts w:cstheme="minorHAnsi"/>
          <w:b/>
          <w:color w:val="1F497D"/>
          <w:spacing w:val="-5"/>
        </w:rPr>
        <w:t xml:space="preserve"> </w:t>
      </w:r>
      <w:r w:rsidRPr="00076D6B">
        <w:rPr>
          <w:rFonts w:cstheme="minorHAnsi"/>
          <w:b/>
          <w:color w:val="1F497D"/>
        </w:rPr>
        <w:t>the</w:t>
      </w:r>
      <w:r w:rsidRPr="00076D6B">
        <w:rPr>
          <w:rFonts w:cstheme="minorHAnsi"/>
          <w:b/>
          <w:color w:val="1F497D"/>
          <w:spacing w:val="-5"/>
        </w:rPr>
        <w:t xml:space="preserve"> </w:t>
      </w:r>
      <w:r w:rsidRPr="00076D6B">
        <w:rPr>
          <w:rFonts w:cstheme="minorHAnsi"/>
          <w:b/>
          <w:color w:val="1F497D"/>
        </w:rPr>
        <w:t>full</w:t>
      </w:r>
      <w:r w:rsidRPr="00076D6B">
        <w:rPr>
          <w:rFonts w:cstheme="minorHAnsi"/>
          <w:b/>
          <w:color w:val="1F497D"/>
          <w:spacing w:val="-6"/>
        </w:rPr>
        <w:t xml:space="preserve"> </w:t>
      </w:r>
      <w:r w:rsidRPr="00076D6B">
        <w:rPr>
          <w:rFonts w:cstheme="minorHAnsi"/>
          <w:b/>
          <w:color w:val="1F497D"/>
        </w:rPr>
        <w:t>text</w:t>
      </w:r>
      <w:r w:rsidRPr="00076D6B">
        <w:rPr>
          <w:rFonts w:cstheme="minorHAnsi"/>
          <w:b/>
          <w:color w:val="1F497D"/>
          <w:spacing w:val="-5"/>
        </w:rPr>
        <w:t xml:space="preserve"> </w:t>
      </w:r>
      <w:r w:rsidRPr="00076D6B">
        <w:rPr>
          <w:rFonts w:cstheme="minorHAnsi"/>
          <w:b/>
          <w:color w:val="1F497D"/>
        </w:rPr>
        <w:t>of</w:t>
      </w:r>
      <w:r w:rsidRPr="00076D6B">
        <w:rPr>
          <w:rFonts w:cstheme="minorHAnsi"/>
          <w:b/>
          <w:color w:val="1F497D"/>
          <w:spacing w:val="-6"/>
        </w:rPr>
        <w:t xml:space="preserve"> </w:t>
      </w:r>
      <w:r w:rsidRPr="00076D6B">
        <w:rPr>
          <w:rFonts w:cstheme="minorHAnsi"/>
          <w:b/>
          <w:color w:val="1F497D"/>
        </w:rPr>
        <w:t>the</w:t>
      </w:r>
      <w:r w:rsidRPr="00076D6B">
        <w:rPr>
          <w:rFonts w:cstheme="minorHAnsi"/>
          <w:b/>
          <w:color w:val="1F497D"/>
          <w:spacing w:val="-5"/>
        </w:rPr>
        <w:t xml:space="preserve"> </w:t>
      </w:r>
      <w:r w:rsidRPr="00076D6B">
        <w:rPr>
          <w:rFonts w:cstheme="minorHAnsi"/>
          <w:b/>
          <w:color w:val="1F497D"/>
        </w:rPr>
        <w:t>petition ***</w:t>
      </w:r>
    </w:p>
    <w:p w:rsidR="00B95F40" w:rsidRPr="00B44E55" w:rsidRDefault="00B95F40" w:rsidP="00B95F40">
      <w:pPr>
        <w:spacing w:after="0"/>
        <w:ind w:left="567" w:right="995"/>
        <w:textAlignment w:val="baseline"/>
        <w:outlineLvl w:val="1"/>
        <w:rPr>
          <w:rFonts w:eastAsia="Times New Roman" w:cstheme="minorHAnsi"/>
          <w:b/>
          <w:bCs/>
        </w:rPr>
      </w:pPr>
    </w:p>
    <w:sectPr w:rsidR="00B95F40" w:rsidRPr="00B44E55" w:rsidSect="007C0CE0">
      <w:pgSz w:w="11906" w:h="16838" w:code="9"/>
      <w:pgMar w:top="1673" w:right="991"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49" w:rsidRDefault="00891E49" w:rsidP="007C0CE0">
      <w:pPr>
        <w:spacing w:after="0" w:line="240" w:lineRule="auto"/>
      </w:pPr>
      <w:r>
        <w:separator/>
      </w:r>
    </w:p>
  </w:endnote>
  <w:endnote w:type="continuationSeparator" w:id="0">
    <w:p w:rsidR="00891E49" w:rsidRDefault="00891E49" w:rsidP="007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680507"/>
      <w:docPartObj>
        <w:docPartGallery w:val="Page Numbers (Bottom of Page)"/>
        <w:docPartUnique/>
      </w:docPartObj>
    </w:sdtPr>
    <w:sdtEndPr>
      <w:rPr>
        <w:noProof/>
      </w:rPr>
    </w:sdtEndPr>
    <w:sdtContent>
      <w:p w:rsidR="00D6195F" w:rsidRDefault="00D6195F">
        <w:pPr>
          <w:pStyle w:val="Footer"/>
        </w:pPr>
        <w:r>
          <w:fldChar w:fldCharType="begin"/>
        </w:r>
        <w:r>
          <w:instrText xml:space="preserve"> PAGE   \* MERGEFORMAT </w:instrText>
        </w:r>
        <w:r>
          <w:fldChar w:fldCharType="separate"/>
        </w:r>
        <w:r w:rsidR="00FF6E0D">
          <w:rPr>
            <w:noProof/>
          </w:rPr>
          <w:t>18</w:t>
        </w:r>
        <w:r>
          <w:rPr>
            <w:noProof/>
          </w:rPr>
          <w:fldChar w:fldCharType="end"/>
        </w:r>
      </w:p>
    </w:sdtContent>
  </w:sdt>
  <w:p w:rsidR="00694E8B" w:rsidRDefault="00694E8B" w:rsidP="007C0CE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8B" w:rsidRDefault="00694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49" w:rsidRDefault="00891E49" w:rsidP="007C0CE0">
      <w:pPr>
        <w:spacing w:after="0" w:line="240" w:lineRule="auto"/>
      </w:pPr>
      <w:r>
        <w:separator/>
      </w:r>
    </w:p>
  </w:footnote>
  <w:footnote w:type="continuationSeparator" w:id="0">
    <w:p w:rsidR="00891E49" w:rsidRDefault="00891E49" w:rsidP="007C0CE0">
      <w:pPr>
        <w:spacing w:after="0" w:line="240" w:lineRule="auto"/>
      </w:pPr>
      <w:r>
        <w:continuationSeparator/>
      </w:r>
    </w:p>
  </w:footnote>
  <w:footnote w:id="1">
    <w:p w:rsidR="00694E8B" w:rsidRPr="00BA2E01" w:rsidRDefault="00694E8B" w:rsidP="009E0216">
      <w:pPr>
        <w:pStyle w:val="FootnoteText"/>
        <w:ind w:left="567"/>
        <w:rPr>
          <w:i/>
          <w:sz w:val="18"/>
          <w:szCs w:val="18"/>
        </w:rPr>
      </w:pPr>
      <w:r w:rsidRPr="00BA2E01">
        <w:rPr>
          <w:rStyle w:val="FootnoteReference"/>
          <w:rFonts w:eastAsiaTheme="majorEastAsia"/>
          <w:sz w:val="18"/>
          <w:szCs w:val="18"/>
        </w:rPr>
        <w:footnoteRef/>
      </w:r>
      <w:r w:rsidRPr="00BA2E01">
        <w:rPr>
          <w:sz w:val="18"/>
          <w:szCs w:val="18"/>
        </w:rPr>
        <w:t xml:space="preserve"> The Information Sheet for Council Meetings: Common Points of Order contains additional information.</w:t>
      </w:r>
    </w:p>
  </w:footnote>
  <w:footnote w:id="2">
    <w:p w:rsidR="00694E8B" w:rsidRPr="0099474F" w:rsidRDefault="00694E8B" w:rsidP="009E0216">
      <w:pPr>
        <w:pStyle w:val="FootnoteText"/>
        <w:ind w:left="567" w:right="1137"/>
        <w:rPr>
          <w:rFonts w:ascii="Arial" w:hAnsi="Arial" w:cs="Arial"/>
          <w:i/>
          <w:sz w:val="18"/>
          <w:szCs w:val="18"/>
        </w:rPr>
      </w:pPr>
      <w:r w:rsidRPr="0099474F">
        <w:rPr>
          <w:rStyle w:val="FootnoteReference"/>
          <w:rFonts w:ascii="Arial" w:eastAsiaTheme="majorEastAsia" w:hAnsi="Arial" w:cs="Arial"/>
          <w:i/>
          <w:sz w:val="24"/>
          <w:szCs w:val="24"/>
        </w:rPr>
        <w:footnoteRef/>
      </w:r>
      <w:r w:rsidRPr="0099474F">
        <w:rPr>
          <w:rFonts w:ascii="Arial" w:hAnsi="Arial" w:cs="Arial"/>
          <w:sz w:val="24"/>
          <w:szCs w:val="24"/>
        </w:rPr>
        <w:t xml:space="preserve"> </w:t>
      </w:r>
      <w:r w:rsidRPr="0099474F">
        <w:rPr>
          <w:rFonts w:ascii="Arial" w:hAnsi="Arial" w:cs="Arial"/>
          <w:sz w:val="18"/>
          <w:szCs w:val="18"/>
        </w:rPr>
        <w:t xml:space="preserve">Examples of additional ways in which participation can occur in matters being considered by the Council or information can be obtained include matters under the Local Government Act 1989 where Council must give public notice under section 223 of the Act – Council budget, making local laws and submissions under the Planning &amp; Environment Act, the Freedom of Information Act.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8B" w:rsidRDefault="00694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8B" w:rsidRDefault="00694E8B">
    <w:pPr>
      <w:pStyle w:val="Header"/>
    </w:pPr>
    <w:r>
      <w:rPr>
        <w:noProof/>
      </w:rPr>
      <w:drawing>
        <wp:anchor distT="0" distB="0" distL="114300" distR="114300" simplePos="0" relativeHeight="251658240" behindDoc="1" locked="0" layoutInCell="1" allowOverlap="1" wp14:anchorId="17804885" wp14:editId="2F6AE032">
          <wp:simplePos x="0" y="0"/>
          <wp:positionH relativeFrom="column">
            <wp:posOffset>-744070</wp:posOffset>
          </wp:positionH>
          <wp:positionV relativeFrom="paragraph">
            <wp:posOffset>-460973</wp:posOffset>
          </wp:positionV>
          <wp:extent cx="7586607" cy="2119257"/>
          <wp:effectExtent l="0" t="0" r="0" b="0"/>
          <wp:wrapNone/>
          <wp:docPr id="1" name="Picture 0" descr="Wyndham City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Header.jpg"/>
                  <pic:cNvPicPr/>
                </pic:nvPicPr>
                <pic:blipFill>
                  <a:blip r:embed="rId1"/>
                  <a:stretch>
                    <a:fillRect/>
                  </a:stretch>
                </pic:blipFill>
                <pic:spPr>
                  <a:xfrm>
                    <a:off x="0" y="0"/>
                    <a:ext cx="7586607" cy="21192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025"/>
    <w:multiLevelType w:val="hybridMultilevel"/>
    <w:tmpl w:val="47DC57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FCE0B81"/>
    <w:multiLevelType w:val="hybridMultilevel"/>
    <w:tmpl w:val="26062E5C"/>
    <w:lvl w:ilvl="0" w:tplc="7AA2FCBA">
      <w:start w:val="5"/>
      <w:numFmt w:val="decimal"/>
      <w:lvlText w:val="(%1)"/>
      <w:lvlJc w:val="left"/>
      <w:pPr>
        <w:ind w:left="927" w:hanging="360"/>
      </w:pPr>
      <w:rPr>
        <w:rFonts w:hint="default"/>
        <w:i w:val="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1093038F"/>
    <w:multiLevelType w:val="hybridMultilevel"/>
    <w:tmpl w:val="5A48E3EC"/>
    <w:lvl w:ilvl="0" w:tplc="B15216AE">
      <w:start w:val="1"/>
      <w:numFmt w:val="decimal"/>
      <w:lvlText w:val="(%1)"/>
      <w:lvlJc w:val="left"/>
      <w:pPr>
        <w:ind w:left="2245" w:hanging="360"/>
      </w:pPr>
      <w:rPr>
        <w:rFonts w:hint="default"/>
      </w:rPr>
    </w:lvl>
    <w:lvl w:ilvl="1" w:tplc="90FEDEB0">
      <w:start w:val="1"/>
      <w:numFmt w:val="lowerLetter"/>
      <w:lvlText w:val="(%2)"/>
      <w:lvlJc w:val="left"/>
      <w:pPr>
        <w:ind w:left="3040" w:hanging="435"/>
      </w:pPr>
      <w:rPr>
        <w:rFonts w:hint="default"/>
        <w:i w:val="0"/>
      </w:rPr>
    </w:lvl>
    <w:lvl w:ilvl="2" w:tplc="0C09001B" w:tentative="1">
      <w:start w:val="1"/>
      <w:numFmt w:val="lowerRoman"/>
      <w:lvlText w:val="%3."/>
      <w:lvlJc w:val="right"/>
      <w:pPr>
        <w:ind w:left="3685" w:hanging="180"/>
      </w:pPr>
    </w:lvl>
    <w:lvl w:ilvl="3" w:tplc="0C09000F" w:tentative="1">
      <w:start w:val="1"/>
      <w:numFmt w:val="decimal"/>
      <w:lvlText w:val="%4."/>
      <w:lvlJc w:val="left"/>
      <w:pPr>
        <w:ind w:left="4405" w:hanging="360"/>
      </w:pPr>
    </w:lvl>
    <w:lvl w:ilvl="4" w:tplc="0C090019" w:tentative="1">
      <w:start w:val="1"/>
      <w:numFmt w:val="lowerLetter"/>
      <w:lvlText w:val="%5."/>
      <w:lvlJc w:val="left"/>
      <w:pPr>
        <w:ind w:left="5125" w:hanging="360"/>
      </w:pPr>
    </w:lvl>
    <w:lvl w:ilvl="5" w:tplc="0C09001B" w:tentative="1">
      <w:start w:val="1"/>
      <w:numFmt w:val="lowerRoman"/>
      <w:lvlText w:val="%6."/>
      <w:lvlJc w:val="right"/>
      <w:pPr>
        <w:ind w:left="5845" w:hanging="180"/>
      </w:pPr>
    </w:lvl>
    <w:lvl w:ilvl="6" w:tplc="0C09000F" w:tentative="1">
      <w:start w:val="1"/>
      <w:numFmt w:val="decimal"/>
      <w:lvlText w:val="%7."/>
      <w:lvlJc w:val="left"/>
      <w:pPr>
        <w:ind w:left="6565" w:hanging="360"/>
      </w:pPr>
    </w:lvl>
    <w:lvl w:ilvl="7" w:tplc="0C090019" w:tentative="1">
      <w:start w:val="1"/>
      <w:numFmt w:val="lowerLetter"/>
      <w:lvlText w:val="%8."/>
      <w:lvlJc w:val="left"/>
      <w:pPr>
        <w:ind w:left="7285" w:hanging="360"/>
      </w:pPr>
    </w:lvl>
    <w:lvl w:ilvl="8" w:tplc="0C09001B" w:tentative="1">
      <w:start w:val="1"/>
      <w:numFmt w:val="lowerRoman"/>
      <w:lvlText w:val="%9."/>
      <w:lvlJc w:val="right"/>
      <w:pPr>
        <w:ind w:left="8005" w:hanging="180"/>
      </w:pPr>
    </w:lvl>
  </w:abstractNum>
  <w:abstractNum w:abstractNumId="3">
    <w:nsid w:val="15DE0F14"/>
    <w:multiLevelType w:val="hybridMultilevel"/>
    <w:tmpl w:val="62501BDA"/>
    <w:lvl w:ilvl="0" w:tplc="C07CCB3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1B1C3541"/>
    <w:multiLevelType w:val="hybridMultilevel"/>
    <w:tmpl w:val="CD9EA4C2"/>
    <w:lvl w:ilvl="0" w:tplc="8EACE67C">
      <w:start w:val="1"/>
      <w:numFmt w:val="lowerLetter"/>
      <w:lvlText w:val="(%1)"/>
      <w:lvlJc w:val="left"/>
      <w:pPr>
        <w:ind w:left="1440" w:hanging="360"/>
      </w:pPr>
      <w:rPr>
        <w:rFonts w:hint="default"/>
        <w:b w:val="0"/>
        <w:i w:val="0"/>
        <w:caps w:val="0"/>
        <w:strike w:val="0"/>
        <w:dstrike w:val="0"/>
        <w:vanish w:val="0"/>
        <w:color w:val="auto"/>
        <w:vertAlign w:val="baseline"/>
      </w:rPr>
    </w:lvl>
    <w:lvl w:ilvl="1" w:tplc="8EACE67C">
      <w:start w:val="1"/>
      <w:numFmt w:val="lowerLetter"/>
      <w:lvlText w:val="(%2)"/>
      <w:lvlJc w:val="left"/>
      <w:pPr>
        <w:ind w:left="2160" w:hanging="360"/>
      </w:pPr>
      <w:rPr>
        <w:rFonts w:hint="default"/>
        <w:b w:val="0"/>
        <w:i w:val="0"/>
        <w:caps w:val="0"/>
        <w:strike w:val="0"/>
        <w:dstrike w:val="0"/>
        <w:vanish w:val="0"/>
        <w:color w:val="auto"/>
        <w:vertAlign w:val="baseline"/>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B68252A"/>
    <w:multiLevelType w:val="hybridMultilevel"/>
    <w:tmpl w:val="BE763338"/>
    <w:lvl w:ilvl="0" w:tplc="60CE2DB4">
      <w:start w:val="1"/>
      <w:numFmt w:val="decimal"/>
      <w:lvlText w:val="(%1)"/>
      <w:lvlJc w:val="left"/>
      <w:pPr>
        <w:ind w:left="784" w:hanging="360"/>
      </w:pPr>
      <w:rPr>
        <w:rFonts w:hint="default"/>
        <w:i w:val="0"/>
      </w:rPr>
    </w:lvl>
    <w:lvl w:ilvl="1" w:tplc="0C090019">
      <w:start w:val="1"/>
      <w:numFmt w:val="lowerLetter"/>
      <w:lvlText w:val="%2."/>
      <w:lvlJc w:val="left"/>
      <w:pPr>
        <w:ind w:left="1504" w:hanging="360"/>
      </w:pPr>
    </w:lvl>
    <w:lvl w:ilvl="2" w:tplc="0C09001B" w:tentative="1">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6">
    <w:nsid w:val="1B8D3042"/>
    <w:multiLevelType w:val="hybridMultilevel"/>
    <w:tmpl w:val="4DD43D86"/>
    <w:lvl w:ilvl="0" w:tplc="0866A46C">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1D1612C3"/>
    <w:multiLevelType w:val="hybridMultilevel"/>
    <w:tmpl w:val="E84C521A"/>
    <w:lvl w:ilvl="0" w:tplc="8EACE67C">
      <w:start w:val="1"/>
      <w:numFmt w:val="lowerLetter"/>
      <w:lvlText w:val="(%1)"/>
      <w:lvlJc w:val="left"/>
      <w:pPr>
        <w:ind w:left="1800" w:hanging="360"/>
      </w:pPr>
      <w:rPr>
        <w:rFonts w:hint="default"/>
        <w:b w:val="0"/>
        <w:i w:val="0"/>
        <w:caps w:val="0"/>
        <w:strike w:val="0"/>
        <w:dstrike w:val="0"/>
        <w:vanish w:val="0"/>
        <w:color w:val="auto"/>
        <w:vertAlign w:val="baseline"/>
      </w:rPr>
    </w:lvl>
    <w:lvl w:ilvl="1" w:tplc="8EACE67C">
      <w:start w:val="1"/>
      <w:numFmt w:val="lowerLetter"/>
      <w:lvlText w:val="(%2)"/>
      <w:lvlJc w:val="left"/>
      <w:pPr>
        <w:ind w:left="2520" w:hanging="360"/>
      </w:pPr>
      <w:rPr>
        <w:rFonts w:hint="default"/>
        <w:b w:val="0"/>
        <w:i w:val="0"/>
        <w:caps w:val="0"/>
        <w:strike w:val="0"/>
        <w:dstrike w:val="0"/>
        <w:vanish w:val="0"/>
        <w:color w:val="auto"/>
        <w:vertAlign w:val="baseline"/>
      </w:r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1EA31617"/>
    <w:multiLevelType w:val="hybridMultilevel"/>
    <w:tmpl w:val="51AC879E"/>
    <w:lvl w:ilvl="0" w:tplc="8EACE67C">
      <w:start w:val="1"/>
      <w:numFmt w:val="lowerLetter"/>
      <w:lvlText w:val="(%1)"/>
      <w:lvlJc w:val="left"/>
      <w:pPr>
        <w:ind w:left="1800" w:hanging="360"/>
      </w:pPr>
      <w:rPr>
        <w:rFonts w:hint="default"/>
        <w:b w:val="0"/>
        <w:i w:val="0"/>
        <w:caps w:val="0"/>
        <w:strike w:val="0"/>
        <w:dstrike w:val="0"/>
        <w:vanish w:val="0"/>
        <w:color w:val="auto"/>
        <w:vertAlign w:val="baseline"/>
      </w:rPr>
    </w:lvl>
    <w:lvl w:ilvl="1" w:tplc="8EACE67C">
      <w:start w:val="1"/>
      <w:numFmt w:val="lowerLetter"/>
      <w:lvlText w:val="(%2)"/>
      <w:lvlJc w:val="left"/>
      <w:pPr>
        <w:ind w:left="2520" w:hanging="360"/>
      </w:pPr>
      <w:rPr>
        <w:rFonts w:hint="default"/>
        <w:b w:val="0"/>
        <w:i w:val="0"/>
        <w:caps w:val="0"/>
        <w:strike w:val="0"/>
        <w:dstrike w:val="0"/>
        <w:vanish w:val="0"/>
        <w:color w:val="auto"/>
        <w:vertAlign w:val="baseline"/>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273D0105"/>
    <w:multiLevelType w:val="hybridMultilevel"/>
    <w:tmpl w:val="9C8E815C"/>
    <w:lvl w:ilvl="0" w:tplc="8EACE67C">
      <w:start w:val="1"/>
      <w:numFmt w:val="lowerLetter"/>
      <w:lvlText w:val="(%1)"/>
      <w:lvlJc w:val="left"/>
      <w:pPr>
        <w:ind w:left="1800" w:hanging="360"/>
      </w:pPr>
      <w:rPr>
        <w:rFonts w:hint="default"/>
        <w:b w:val="0"/>
        <w:i w:val="0"/>
        <w:caps w:val="0"/>
        <w:strike w:val="0"/>
        <w:dstrike w:val="0"/>
        <w:vanish w:val="0"/>
        <w:color w:val="auto"/>
        <w:vertAlign w:val="baseline"/>
      </w:rPr>
    </w:lvl>
    <w:lvl w:ilvl="1" w:tplc="0C090019" w:tentative="1">
      <w:start w:val="1"/>
      <w:numFmt w:val="lowerLetter"/>
      <w:lvlText w:val="%2."/>
      <w:lvlJc w:val="left"/>
      <w:pPr>
        <w:ind w:left="2525" w:hanging="360"/>
      </w:pPr>
    </w:lvl>
    <w:lvl w:ilvl="2" w:tplc="0C09001B" w:tentative="1">
      <w:start w:val="1"/>
      <w:numFmt w:val="lowerRoman"/>
      <w:lvlText w:val="%3."/>
      <w:lvlJc w:val="right"/>
      <w:pPr>
        <w:ind w:left="3245" w:hanging="180"/>
      </w:pPr>
    </w:lvl>
    <w:lvl w:ilvl="3" w:tplc="0C09000F" w:tentative="1">
      <w:start w:val="1"/>
      <w:numFmt w:val="decimal"/>
      <w:lvlText w:val="%4."/>
      <w:lvlJc w:val="left"/>
      <w:pPr>
        <w:ind w:left="3965" w:hanging="360"/>
      </w:pPr>
    </w:lvl>
    <w:lvl w:ilvl="4" w:tplc="0C090019" w:tentative="1">
      <w:start w:val="1"/>
      <w:numFmt w:val="lowerLetter"/>
      <w:lvlText w:val="%5."/>
      <w:lvlJc w:val="left"/>
      <w:pPr>
        <w:ind w:left="4685" w:hanging="360"/>
      </w:pPr>
    </w:lvl>
    <w:lvl w:ilvl="5" w:tplc="0C09001B" w:tentative="1">
      <w:start w:val="1"/>
      <w:numFmt w:val="lowerRoman"/>
      <w:lvlText w:val="%6."/>
      <w:lvlJc w:val="right"/>
      <w:pPr>
        <w:ind w:left="5405" w:hanging="180"/>
      </w:pPr>
    </w:lvl>
    <w:lvl w:ilvl="6" w:tplc="0C09000F" w:tentative="1">
      <w:start w:val="1"/>
      <w:numFmt w:val="decimal"/>
      <w:lvlText w:val="%7."/>
      <w:lvlJc w:val="left"/>
      <w:pPr>
        <w:ind w:left="6125" w:hanging="360"/>
      </w:pPr>
    </w:lvl>
    <w:lvl w:ilvl="7" w:tplc="0C090019" w:tentative="1">
      <w:start w:val="1"/>
      <w:numFmt w:val="lowerLetter"/>
      <w:lvlText w:val="%8."/>
      <w:lvlJc w:val="left"/>
      <w:pPr>
        <w:ind w:left="6845" w:hanging="360"/>
      </w:pPr>
    </w:lvl>
    <w:lvl w:ilvl="8" w:tplc="0C09001B" w:tentative="1">
      <w:start w:val="1"/>
      <w:numFmt w:val="lowerRoman"/>
      <w:lvlText w:val="%9."/>
      <w:lvlJc w:val="right"/>
      <w:pPr>
        <w:ind w:left="7565" w:hanging="180"/>
      </w:pPr>
    </w:lvl>
  </w:abstractNum>
  <w:abstractNum w:abstractNumId="10">
    <w:nsid w:val="27E1267D"/>
    <w:multiLevelType w:val="hybridMultilevel"/>
    <w:tmpl w:val="A3628104"/>
    <w:lvl w:ilvl="0" w:tplc="8EACE67C">
      <w:start w:val="1"/>
      <w:numFmt w:val="lowerLetter"/>
      <w:lvlText w:val="(%1)"/>
      <w:lvlJc w:val="left"/>
      <w:pPr>
        <w:ind w:left="1211" w:hanging="360"/>
      </w:pPr>
      <w:rPr>
        <w:rFonts w:hint="default"/>
        <w:b w:val="0"/>
        <w:i w:val="0"/>
        <w:caps w:val="0"/>
        <w:strike w:val="0"/>
        <w:dstrike w:val="0"/>
        <w:vanish w:val="0"/>
        <w:color w:val="auto"/>
        <w:vertAlign w:val="baseline"/>
      </w:rPr>
    </w:lvl>
    <w:lvl w:ilvl="1" w:tplc="8EACE67C">
      <w:start w:val="1"/>
      <w:numFmt w:val="lowerLetter"/>
      <w:lvlText w:val="(%2)"/>
      <w:lvlJc w:val="left"/>
      <w:pPr>
        <w:ind w:left="1931" w:hanging="360"/>
      </w:pPr>
      <w:rPr>
        <w:rFonts w:hint="default"/>
        <w:b w:val="0"/>
        <w:i w:val="0"/>
        <w:caps w:val="0"/>
        <w:strike w:val="0"/>
        <w:dstrike w:val="0"/>
        <w:vanish w:val="0"/>
        <w:color w:val="auto"/>
        <w:vertAlign w:val="baseline"/>
      </w:rPr>
    </w:lvl>
    <w:lvl w:ilvl="2" w:tplc="8EACE67C">
      <w:start w:val="1"/>
      <w:numFmt w:val="lowerLetter"/>
      <w:lvlText w:val="(%3)"/>
      <w:lvlJc w:val="left"/>
      <w:pPr>
        <w:ind w:left="2651" w:hanging="180"/>
      </w:pPr>
      <w:rPr>
        <w:rFonts w:hint="default"/>
        <w:b w:val="0"/>
        <w:i w:val="0"/>
        <w:caps w:val="0"/>
        <w:strike w:val="0"/>
        <w:dstrike w:val="0"/>
        <w:vanish w:val="0"/>
        <w:color w:val="auto"/>
        <w:vertAlign w:val="baseline"/>
      </w:r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nsid w:val="29D33A4F"/>
    <w:multiLevelType w:val="hybridMultilevel"/>
    <w:tmpl w:val="45F8B24C"/>
    <w:lvl w:ilvl="0" w:tplc="8EACE67C">
      <w:start w:val="1"/>
      <w:numFmt w:val="lowerLetter"/>
      <w:lvlText w:val="(%1)"/>
      <w:lvlJc w:val="left"/>
      <w:pPr>
        <w:ind w:left="1800" w:hanging="360"/>
      </w:pPr>
      <w:rPr>
        <w:rFonts w:hint="default"/>
        <w:b w:val="0"/>
        <w:i w:val="0"/>
        <w:caps w:val="0"/>
        <w:strike w:val="0"/>
        <w:dstrike w:val="0"/>
        <w:vanish w:val="0"/>
        <w:color w:val="auto"/>
        <w:vertAlign w:val="base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2B173A83"/>
    <w:multiLevelType w:val="hybridMultilevel"/>
    <w:tmpl w:val="F2CE6806"/>
    <w:lvl w:ilvl="0" w:tplc="8EACE67C">
      <w:start w:val="1"/>
      <w:numFmt w:val="lowerLetter"/>
      <w:lvlText w:val="(%1)"/>
      <w:lvlJc w:val="left"/>
      <w:pPr>
        <w:ind w:left="1800" w:hanging="360"/>
      </w:pPr>
      <w:rPr>
        <w:rFonts w:hint="default"/>
        <w:b w:val="0"/>
        <w:i w:val="0"/>
        <w:caps w:val="0"/>
        <w:strike w:val="0"/>
        <w:dstrike w:val="0"/>
        <w:vanish w:val="0"/>
        <w:color w:val="auto"/>
        <w:vertAlign w:val="baseline"/>
      </w:rPr>
    </w:lvl>
    <w:lvl w:ilvl="1" w:tplc="8EACE67C">
      <w:start w:val="1"/>
      <w:numFmt w:val="lowerLetter"/>
      <w:lvlText w:val="(%2)"/>
      <w:lvlJc w:val="left"/>
      <w:pPr>
        <w:ind w:left="2520" w:hanging="360"/>
      </w:pPr>
      <w:rPr>
        <w:rFonts w:hint="default"/>
        <w:b w:val="0"/>
        <w:i w:val="0"/>
        <w:caps w:val="0"/>
        <w:strike w:val="0"/>
        <w:dstrike w:val="0"/>
        <w:vanish w:val="0"/>
        <w:color w:val="auto"/>
        <w:vertAlign w:val="baseline"/>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nsid w:val="453A14E3"/>
    <w:multiLevelType w:val="hybridMultilevel"/>
    <w:tmpl w:val="93F0E1E4"/>
    <w:lvl w:ilvl="0" w:tplc="1694891A">
      <w:start w:val="1"/>
      <w:numFmt w:val="decimal"/>
      <w:lvlText w:val="(%1)"/>
      <w:lvlJc w:val="left"/>
      <w:pPr>
        <w:ind w:left="1327" w:hanging="360"/>
      </w:pPr>
      <w:rPr>
        <w:rFonts w:hint="default"/>
      </w:rPr>
    </w:lvl>
    <w:lvl w:ilvl="1" w:tplc="8702D5C0">
      <w:start w:val="1"/>
      <w:numFmt w:val="lowerLetter"/>
      <w:lvlText w:val="(%2)"/>
      <w:lvlJc w:val="left"/>
      <w:pPr>
        <w:ind w:left="2047" w:hanging="360"/>
      </w:pPr>
      <w:rPr>
        <w:rFonts w:hint="default"/>
        <w:i w:val="0"/>
      </w:rPr>
    </w:lvl>
    <w:lvl w:ilvl="2" w:tplc="0C09001B" w:tentative="1">
      <w:start w:val="1"/>
      <w:numFmt w:val="lowerRoman"/>
      <w:lvlText w:val="%3."/>
      <w:lvlJc w:val="right"/>
      <w:pPr>
        <w:ind w:left="2767" w:hanging="180"/>
      </w:pPr>
    </w:lvl>
    <w:lvl w:ilvl="3" w:tplc="0C09000F" w:tentative="1">
      <w:start w:val="1"/>
      <w:numFmt w:val="decimal"/>
      <w:lvlText w:val="%4."/>
      <w:lvlJc w:val="left"/>
      <w:pPr>
        <w:ind w:left="3487" w:hanging="360"/>
      </w:pPr>
    </w:lvl>
    <w:lvl w:ilvl="4" w:tplc="0C090019" w:tentative="1">
      <w:start w:val="1"/>
      <w:numFmt w:val="lowerLetter"/>
      <w:lvlText w:val="%5."/>
      <w:lvlJc w:val="left"/>
      <w:pPr>
        <w:ind w:left="4207" w:hanging="360"/>
      </w:pPr>
    </w:lvl>
    <w:lvl w:ilvl="5" w:tplc="0C09001B" w:tentative="1">
      <w:start w:val="1"/>
      <w:numFmt w:val="lowerRoman"/>
      <w:lvlText w:val="%6."/>
      <w:lvlJc w:val="right"/>
      <w:pPr>
        <w:ind w:left="4927" w:hanging="180"/>
      </w:pPr>
    </w:lvl>
    <w:lvl w:ilvl="6" w:tplc="0C09000F" w:tentative="1">
      <w:start w:val="1"/>
      <w:numFmt w:val="decimal"/>
      <w:lvlText w:val="%7."/>
      <w:lvlJc w:val="left"/>
      <w:pPr>
        <w:ind w:left="5647" w:hanging="360"/>
      </w:pPr>
    </w:lvl>
    <w:lvl w:ilvl="7" w:tplc="0C090019" w:tentative="1">
      <w:start w:val="1"/>
      <w:numFmt w:val="lowerLetter"/>
      <w:lvlText w:val="%8."/>
      <w:lvlJc w:val="left"/>
      <w:pPr>
        <w:ind w:left="6367" w:hanging="360"/>
      </w:pPr>
    </w:lvl>
    <w:lvl w:ilvl="8" w:tplc="0C09001B" w:tentative="1">
      <w:start w:val="1"/>
      <w:numFmt w:val="lowerRoman"/>
      <w:lvlText w:val="%9."/>
      <w:lvlJc w:val="right"/>
      <w:pPr>
        <w:ind w:left="7087" w:hanging="180"/>
      </w:pPr>
    </w:lvl>
  </w:abstractNum>
  <w:abstractNum w:abstractNumId="14">
    <w:nsid w:val="4D3C4AB3"/>
    <w:multiLevelType w:val="hybridMultilevel"/>
    <w:tmpl w:val="D95EAC7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3F70149"/>
    <w:multiLevelType w:val="hybridMultilevel"/>
    <w:tmpl w:val="151EA7C0"/>
    <w:lvl w:ilvl="0" w:tplc="C132525C">
      <w:start w:val="1"/>
      <w:numFmt w:val="decimal"/>
      <w:lvlText w:val="(%1)"/>
      <w:lvlJc w:val="left"/>
      <w:pPr>
        <w:ind w:left="868" w:hanging="360"/>
      </w:pPr>
      <w:rPr>
        <w:rFonts w:hint="default"/>
      </w:rPr>
    </w:lvl>
    <w:lvl w:ilvl="1" w:tplc="0C090019">
      <w:start w:val="1"/>
      <w:numFmt w:val="lowerLetter"/>
      <w:lvlText w:val="%2."/>
      <w:lvlJc w:val="left"/>
      <w:pPr>
        <w:ind w:left="1588" w:hanging="360"/>
      </w:pPr>
    </w:lvl>
    <w:lvl w:ilvl="2" w:tplc="0C09001B" w:tentative="1">
      <w:start w:val="1"/>
      <w:numFmt w:val="lowerRoman"/>
      <w:lvlText w:val="%3."/>
      <w:lvlJc w:val="right"/>
      <w:pPr>
        <w:ind w:left="2308" w:hanging="180"/>
      </w:pPr>
    </w:lvl>
    <w:lvl w:ilvl="3" w:tplc="0C09000F" w:tentative="1">
      <w:start w:val="1"/>
      <w:numFmt w:val="decimal"/>
      <w:lvlText w:val="%4."/>
      <w:lvlJc w:val="left"/>
      <w:pPr>
        <w:ind w:left="3028" w:hanging="360"/>
      </w:pPr>
    </w:lvl>
    <w:lvl w:ilvl="4" w:tplc="0C090019" w:tentative="1">
      <w:start w:val="1"/>
      <w:numFmt w:val="lowerLetter"/>
      <w:lvlText w:val="%5."/>
      <w:lvlJc w:val="left"/>
      <w:pPr>
        <w:ind w:left="3748" w:hanging="360"/>
      </w:pPr>
    </w:lvl>
    <w:lvl w:ilvl="5" w:tplc="0C09001B" w:tentative="1">
      <w:start w:val="1"/>
      <w:numFmt w:val="lowerRoman"/>
      <w:lvlText w:val="%6."/>
      <w:lvlJc w:val="right"/>
      <w:pPr>
        <w:ind w:left="4468" w:hanging="180"/>
      </w:pPr>
    </w:lvl>
    <w:lvl w:ilvl="6" w:tplc="0C09000F" w:tentative="1">
      <w:start w:val="1"/>
      <w:numFmt w:val="decimal"/>
      <w:lvlText w:val="%7."/>
      <w:lvlJc w:val="left"/>
      <w:pPr>
        <w:ind w:left="5188" w:hanging="360"/>
      </w:pPr>
    </w:lvl>
    <w:lvl w:ilvl="7" w:tplc="0C090019" w:tentative="1">
      <w:start w:val="1"/>
      <w:numFmt w:val="lowerLetter"/>
      <w:lvlText w:val="%8."/>
      <w:lvlJc w:val="left"/>
      <w:pPr>
        <w:ind w:left="5908" w:hanging="360"/>
      </w:pPr>
    </w:lvl>
    <w:lvl w:ilvl="8" w:tplc="0C09001B" w:tentative="1">
      <w:start w:val="1"/>
      <w:numFmt w:val="lowerRoman"/>
      <w:lvlText w:val="%9."/>
      <w:lvlJc w:val="right"/>
      <w:pPr>
        <w:ind w:left="6628" w:hanging="180"/>
      </w:pPr>
    </w:lvl>
  </w:abstractNum>
  <w:abstractNum w:abstractNumId="16">
    <w:nsid w:val="54F32968"/>
    <w:multiLevelType w:val="hybridMultilevel"/>
    <w:tmpl w:val="5F3CE354"/>
    <w:lvl w:ilvl="0" w:tplc="8EACE67C">
      <w:start w:val="1"/>
      <w:numFmt w:val="lowerLetter"/>
      <w:lvlText w:val="(%1)"/>
      <w:lvlJc w:val="left"/>
      <w:pPr>
        <w:ind w:left="-131" w:hanging="360"/>
      </w:pPr>
      <w:rPr>
        <w:rFonts w:hint="default"/>
        <w:b w:val="0"/>
        <w:i w:val="0"/>
        <w:caps w:val="0"/>
        <w:strike w:val="0"/>
        <w:dstrike w:val="0"/>
        <w:vanish w:val="0"/>
        <w:color w:val="auto"/>
        <w:vertAlign w:val="baseline"/>
      </w:rPr>
    </w:lvl>
    <w:lvl w:ilvl="1" w:tplc="8EACE67C">
      <w:start w:val="1"/>
      <w:numFmt w:val="lowerLetter"/>
      <w:lvlText w:val="(%2)"/>
      <w:lvlJc w:val="left"/>
      <w:pPr>
        <w:ind w:left="589" w:hanging="360"/>
      </w:pPr>
      <w:rPr>
        <w:rFonts w:hint="default"/>
        <w:b w:val="0"/>
        <w:i w:val="0"/>
        <w:caps w:val="0"/>
        <w:strike w:val="0"/>
        <w:dstrike w:val="0"/>
        <w:vanish w:val="0"/>
        <w:color w:val="auto"/>
        <w:vertAlign w:val="baseline"/>
      </w:rPr>
    </w:lvl>
    <w:lvl w:ilvl="2" w:tplc="8EACE67C">
      <w:start w:val="1"/>
      <w:numFmt w:val="lowerLetter"/>
      <w:lvlText w:val="(%3)"/>
      <w:lvlJc w:val="left"/>
      <w:pPr>
        <w:ind w:left="1309" w:hanging="180"/>
      </w:pPr>
      <w:rPr>
        <w:rFonts w:hint="default"/>
        <w:b w:val="0"/>
        <w:i w:val="0"/>
        <w:caps w:val="0"/>
        <w:strike w:val="0"/>
        <w:dstrike w:val="0"/>
        <w:vanish w:val="0"/>
        <w:color w:val="auto"/>
        <w:vertAlign w:val="baseline"/>
      </w:rPr>
    </w:lvl>
    <w:lvl w:ilvl="3" w:tplc="8EACE67C">
      <w:start w:val="1"/>
      <w:numFmt w:val="lowerLetter"/>
      <w:lvlText w:val="(%4)"/>
      <w:lvlJc w:val="left"/>
      <w:pPr>
        <w:ind w:left="2029" w:hanging="360"/>
      </w:pPr>
      <w:rPr>
        <w:rFonts w:hint="default"/>
        <w:b w:val="0"/>
        <w:i w:val="0"/>
        <w:caps w:val="0"/>
        <w:strike w:val="0"/>
        <w:dstrike w:val="0"/>
        <w:vanish w:val="0"/>
        <w:color w:val="auto"/>
        <w:vertAlign w:val="baseline"/>
      </w:r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17">
    <w:nsid w:val="5BC6021C"/>
    <w:multiLevelType w:val="hybridMultilevel"/>
    <w:tmpl w:val="1F0C8278"/>
    <w:lvl w:ilvl="0" w:tplc="9BDA6B18">
      <w:start w:val="3"/>
      <w:numFmt w:val="lowerLetter"/>
      <w:lvlText w:val="(%1)"/>
      <w:lvlJc w:val="left"/>
      <w:pPr>
        <w:ind w:left="720" w:hanging="360"/>
      </w:pPr>
      <w:rPr>
        <w:rFonts w:hint="default"/>
      </w:rPr>
    </w:lvl>
    <w:lvl w:ilvl="1" w:tplc="37D0A798">
      <w:start w:val="1"/>
      <w:numFmt w:val="lowerLetter"/>
      <w:lvlText w:val="(%2)"/>
      <w:lvlJc w:val="left"/>
      <w:pPr>
        <w:ind w:left="1440" w:hanging="360"/>
      </w:pPr>
      <w:rPr>
        <w:rFonts w:hint="default"/>
        <w:b w:val="0"/>
        <w:i w:val="0"/>
      </w:rPr>
    </w:lvl>
    <w:lvl w:ilvl="2" w:tplc="8EACE67C">
      <w:start w:val="1"/>
      <w:numFmt w:val="lowerLetter"/>
      <w:lvlText w:val="(%3)"/>
      <w:lvlJc w:val="left"/>
      <w:pPr>
        <w:ind w:left="2160" w:hanging="180"/>
      </w:pPr>
      <w:rPr>
        <w:rFonts w:hint="default"/>
        <w:b w:val="0"/>
        <w:i w:val="0"/>
        <w:caps w:val="0"/>
        <w:strike w:val="0"/>
        <w:dstrike w:val="0"/>
        <w:vanish w:val="0"/>
        <w:color w:val="auto"/>
        <w:vertAlign w:val="baseline"/>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89E372D"/>
    <w:multiLevelType w:val="hybridMultilevel"/>
    <w:tmpl w:val="DE74B252"/>
    <w:lvl w:ilvl="0" w:tplc="0C090001">
      <w:start w:val="1"/>
      <w:numFmt w:val="bullet"/>
      <w:lvlText w:val=""/>
      <w:lvlJc w:val="left"/>
      <w:pPr>
        <w:ind w:left="1081" w:hanging="361"/>
      </w:pPr>
      <w:rPr>
        <w:rFonts w:ascii="Symbol" w:hAnsi="Symbol" w:hint="default"/>
        <w:sz w:val="20"/>
        <w:szCs w:val="20"/>
      </w:rPr>
    </w:lvl>
    <w:lvl w:ilvl="1" w:tplc="516AB440">
      <w:start w:val="1"/>
      <w:numFmt w:val="bullet"/>
      <w:lvlText w:val="•"/>
      <w:lvlJc w:val="left"/>
      <w:pPr>
        <w:ind w:left="1496" w:hanging="361"/>
      </w:pPr>
      <w:rPr>
        <w:rFonts w:hint="default"/>
      </w:rPr>
    </w:lvl>
    <w:lvl w:ilvl="2" w:tplc="71ECE184">
      <w:start w:val="1"/>
      <w:numFmt w:val="bullet"/>
      <w:lvlText w:val="•"/>
      <w:lvlJc w:val="left"/>
      <w:pPr>
        <w:ind w:left="1911" w:hanging="361"/>
      </w:pPr>
      <w:rPr>
        <w:rFonts w:hint="default"/>
      </w:rPr>
    </w:lvl>
    <w:lvl w:ilvl="3" w:tplc="45A40918">
      <w:start w:val="1"/>
      <w:numFmt w:val="bullet"/>
      <w:lvlText w:val="•"/>
      <w:lvlJc w:val="left"/>
      <w:pPr>
        <w:ind w:left="2326" w:hanging="361"/>
      </w:pPr>
      <w:rPr>
        <w:rFonts w:hint="default"/>
      </w:rPr>
    </w:lvl>
    <w:lvl w:ilvl="4" w:tplc="57F27078">
      <w:start w:val="1"/>
      <w:numFmt w:val="bullet"/>
      <w:lvlText w:val="•"/>
      <w:lvlJc w:val="left"/>
      <w:pPr>
        <w:ind w:left="2741" w:hanging="361"/>
      </w:pPr>
      <w:rPr>
        <w:rFonts w:hint="default"/>
      </w:rPr>
    </w:lvl>
    <w:lvl w:ilvl="5" w:tplc="1B5626DE">
      <w:start w:val="1"/>
      <w:numFmt w:val="bullet"/>
      <w:lvlText w:val="•"/>
      <w:lvlJc w:val="left"/>
      <w:pPr>
        <w:ind w:left="3156" w:hanging="361"/>
      </w:pPr>
      <w:rPr>
        <w:rFonts w:hint="default"/>
      </w:rPr>
    </w:lvl>
    <w:lvl w:ilvl="6" w:tplc="6A580BDE">
      <w:start w:val="1"/>
      <w:numFmt w:val="bullet"/>
      <w:lvlText w:val="•"/>
      <w:lvlJc w:val="left"/>
      <w:pPr>
        <w:ind w:left="3571" w:hanging="361"/>
      </w:pPr>
      <w:rPr>
        <w:rFonts w:hint="default"/>
      </w:rPr>
    </w:lvl>
    <w:lvl w:ilvl="7" w:tplc="98A4474A">
      <w:start w:val="1"/>
      <w:numFmt w:val="bullet"/>
      <w:lvlText w:val="•"/>
      <w:lvlJc w:val="left"/>
      <w:pPr>
        <w:ind w:left="3986" w:hanging="361"/>
      </w:pPr>
      <w:rPr>
        <w:rFonts w:hint="default"/>
      </w:rPr>
    </w:lvl>
    <w:lvl w:ilvl="8" w:tplc="44F872C0">
      <w:start w:val="1"/>
      <w:numFmt w:val="bullet"/>
      <w:lvlText w:val="•"/>
      <w:lvlJc w:val="left"/>
      <w:pPr>
        <w:ind w:left="4401" w:hanging="361"/>
      </w:pPr>
      <w:rPr>
        <w:rFonts w:hint="default"/>
      </w:rPr>
    </w:lvl>
  </w:abstractNum>
  <w:abstractNum w:abstractNumId="19">
    <w:nsid w:val="69ED7A8E"/>
    <w:multiLevelType w:val="hybridMultilevel"/>
    <w:tmpl w:val="ECE24276"/>
    <w:lvl w:ilvl="0" w:tplc="CCB860D2">
      <w:start w:val="2"/>
      <w:numFmt w:val="decimal"/>
      <w:lvlText w:val="(%1)"/>
      <w:lvlJc w:val="left"/>
      <w:pPr>
        <w:ind w:left="2109" w:hanging="360"/>
      </w:pPr>
      <w:rPr>
        <w:rFonts w:hint="default"/>
        <w:i w:val="0"/>
      </w:rPr>
    </w:lvl>
    <w:lvl w:ilvl="1" w:tplc="0C090019" w:tentative="1">
      <w:start w:val="1"/>
      <w:numFmt w:val="lowerLetter"/>
      <w:lvlText w:val="%2."/>
      <w:lvlJc w:val="left"/>
      <w:pPr>
        <w:ind w:left="2765" w:hanging="360"/>
      </w:pPr>
    </w:lvl>
    <w:lvl w:ilvl="2" w:tplc="0C09001B" w:tentative="1">
      <w:start w:val="1"/>
      <w:numFmt w:val="lowerRoman"/>
      <w:lvlText w:val="%3."/>
      <w:lvlJc w:val="right"/>
      <w:pPr>
        <w:ind w:left="3485" w:hanging="180"/>
      </w:pPr>
    </w:lvl>
    <w:lvl w:ilvl="3" w:tplc="0C09000F" w:tentative="1">
      <w:start w:val="1"/>
      <w:numFmt w:val="decimal"/>
      <w:lvlText w:val="%4."/>
      <w:lvlJc w:val="left"/>
      <w:pPr>
        <w:ind w:left="4205" w:hanging="360"/>
      </w:pPr>
    </w:lvl>
    <w:lvl w:ilvl="4" w:tplc="0C090019" w:tentative="1">
      <w:start w:val="1"/>
      <w:numFmt w:val="lowerLetter"/>
      <w:lvlText w:val="%5."/>
      <w:lvlJc w:val="left"/>
      <w:pPr>
        <w:ind w:left="4925" w:hanging="360"/>
      </w:pPr>
    </w:lvl>
    <w:lvl w:ilvl="5" w:tplc="0C09001B" w:tentative="1">
      <w:start w:val="1"/>
      <w:numFmt w:val="lowerRoman"/>
      <w:lvlText w:val="%6."/>
      <w:lvlJc w:val="right"/>
      <w:pPr>
        <w:ind w:left="5645" w:hanging="180"/>
      </w:pPr>
    </w:lvl>
    <w:lvl w:ilvl="6" w:tplc="0C09000F" w:tentative="1">
      <w:start w:val="1"/>
      <w:numFmt w:val="decimal"/>
      <w:lvlText w:val="%7."/>
      <w:lvlJc w:val="left"/>
      <w:pPr>
        <w:ind w:left="6365" w:hanging="360"/>
      </w:pPr>
    </w:lvl>
    <w:lvl w:ilvl="7" w:tplc="0C090019" w:tentative="1">
      <w:start w:val="1"/>
      <w:numFmt w:val="lowerLetter"/>
      <w:lvlText w:val="%8."/>
      <w:lvlJc w:val="left"/>
      <w:pPr>
        <w:ind w:left="7085" w:hanging="360"/>
      </w:pPr>
    </w:lvl>
    <w:lvl w:ilvl="8" w:tplc="0C09001B" w:tentative="1">
      <w:start w:val="1"/>
      <w:numFmt w:val="lowerRoman"/>
      <w:lvlText w:val="%9."/>
      <w:lvlJc w:val="right"/>
      <w:pPr>
        <w:ind w:left="7805" w:hanging="180"/>
      </w:pPr>
    </w:lvl>
  </w:abstractNum>
  <w:abstractNum w:abstractNumId="20">
    <w:nsid w:val="6C827D50"/>
    <w:multiLevelType w:val="hybridMultilevel"/>
    <w:tmpl w:val="82FA4ABC"/>
    <w:lvl w:ilvl="0" w:tplc="A68E1336">
      <w:start w:val="1"/>
      <w:numFmt w:val="lowerLetter"/>
      <w:lvlText w:val="(%1)"/>
      <w:lvlJc w:val="left"/>
      <w:pPr>
        <w:ind w:left="715" w:hanging="360"/>
      </w:pPr>
      <w:rPr>
        <w:rFonts w:hint="default"/>
      </w:rPr>
    </w:lvl>
    <w:lvl w:ilvl="1" w:tplc="8EACE67C">
      <w:start w:val="1"/>
      <w:numFmt w:val="lowerLetter"/>
      <w:lvlText w:val="(%2)"/>
      <w:lvlJc w:val="left"/>
      <w:pPr>
        <w:ind w:left="1440" w:hanging="360"/>
      </w:pPr>
      <w:rPr>
        <w:rFonts w:hint="default"/>
        <w:b w:val="0"/>
        <w:i w:val="0"/>
        <w:caps w:val="0"/>
        <w:strike w:val="0"/>
        <w:dstrike w:val="0"/>
        <w:vanish w:val="0"/>
        <w:color w:val="auto"/>
        <w:vertAlign w:val="baseline"/>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8341C0"/>
    <w:multiLevelType w:val="hybridMultilevel"/>
    <w:tmpl w:val="6B2E480E"/>
    <w:lvl w:ilvl="0" w:tplc="8EACE67C">
      <w:start w:val="1"/>
      <w:numFmt w:val="lowerLetter"/>
      <w:lvlText w:val="(%1)"/>
      <w:lvlJc w:val="left"/>
      <w:pPr>
        <w:ind w:left="1800" w:hanging="360"/>
      </w:pPr>
      <w:rPr>
        <w:rFonts w:hint="default"/>
        <w:b w:val="0"/>
        <w:i w:val="0"/>
        <w:caps w:val="0"/>
        <w:strike w:val="0"/>
        <w:dstrike w:val="0"/>
        <w:vanish w:val="0"/>
        <w:color w:val="auto"/>
        <w:vertAlign w:val="base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7BFB15F5"/>
    <w:multiLevelType w:val="hybridMultilevel"/>
    <w:tmpl w:val="3C68B7D6"/>
    <w:lvl w:ilvl="0" w:tplc="8EACE67C">
      <w:start w:val="1"/>
      <w:numFmt w:val="lowerLetter"/>
      <w:lvlText w:val="(%1)"/>
      <w:lvlJc w:val="left"/>
      <w:pPr>
        <w:ind w:left="1800" w:hanging="360"/>
      </w:pPr>
      <w:rPr>
        <w:rFonts w:hint="default"/>
        <w:b w:val="0"/>
        <w:i w:val="0"/>
        <w:caps w:val="0"/>
        <w:strike w:val="0"/>
        <w:dstrike w:val="0"/>
        <w:vanish w:val="0"/>
        <w:color w:val="auto"/>
        <w:vertAlign w:val="base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7DD47FB6"/>
    <w:multiLevelType w:val="hybridMultilevel"/>
    <w:tmpl w:val="58B0E2F6"/>
    <w:lvl w:ilvl="0" w:tplc="8EACE67C">
      <w:start w:val="1"/>
      <w:numFmt w:val="lowerLetter"/>
      <w:lvlText w:val="(%1)"/>
      <w:lvlJc w:val="left"/>
      <w:pPr>
        <w:ind w:left="1004" w:hanging="360"/>
      </w:pPr>
      <w:rPr>
        <w:rFonts w:hint="default"/>
        <w:b w:val="0"/>
        <w:i w:val="0"/>
        <w:caps w:val="0"/>
        <w:strike w:val="0"/>
        <w:dstrike w:val="0"/>
        <w:vanish w:val="0"/>
        <w:color w:va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2"/>
  </w:num>
  <w:num w:numId="5">
    <w:abstractNumId w:val="15"/>
  </w:num>
  <w:num w:numId="6">
    <w:abstractNumId w:val="5"/>
  </w:num>
  <w:num w:numId="7">
    <w:abstractNumId w:val="23"/>
  </w:num>
  <w:num w:numId="8">
    <w:abstractNumId w:val="9"/>
  </w:num>
  <w:num w:numId="9">
    <w:abstractNumId w:val="17"/>
  </w:num>
  <w:num w:numId="10">
    <w:abstractNumId w:val="20"/>
  </w:num>
  <w:num w:numId="11">
    <w:abstractNumId w:val="22"/>
  </w:num>
  <w:num w:numId="12">
    <w:abstractNumId w:val="21"/>
  </w:num>
  <w:num w:numId="13">
    <w:abstractNumId w:val="16"/>
  </w:num>
  <w:num w:numId="14">
    <w:abstractNumId w:val="8"/>
  </w:num>
  <w:num w:numId="15">
    <w:abstractNumId w:val="11"/>
  </w:num>
  <w:num w:numId="16">
    <w:abstractNumId w:val="10"/>
  </w:num>
  <w:num w:numId="17">
    <w:abstractNumId w:val="7"/>
  </w:num>
  <w:num w:numId="18">
    <w:abstractNumId w:val="19"/>
  </w:num>
  <w:num w:numId="19">
    <w:abstractNumId w:val="1"/>
  </w:num>
  <w:num w:numId="20">
    <w:abstractNumId w:val="12"/>
  </w:num>
  <w:num w:numId="21">
    <w:abstractNumId w:val="4"/>
  </w:num>
  <w:num w:numId="22">
    <w:abstractNumId w:val="0"/>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E0"/>
    <w:rsid w:val="0006690C"/>
    <w:rsid w:val="00084786"/>
    <w:rsid w:val="001456B9"/>
    <w:rsid w:val="001715BA"/>
    <w:rsid w:val="001F0736"/>
    <w:rsid w:val="00200D93"/>
    <w:rsid w:val="00236F17"/>
    <w:rsid w:val="002816B6"/>
    <w:rsid w:val="002A46C3"/>
    <w:rsid w:val="003F6A18"/>
    <w:rsid w:val="00434204"/>
    <w:rsid w:val="004829CD"/>
    <w:rsid w:val="005F3A78"/>
    <w:rsid w:val="00680206"/>
    <w:rsid w:val="00694E8B"/>
    <w:rsid w:val="0070761D"/>
    <w:rsid w:val="007C0CE0"/>
    <w:rsid w:val="00853F25"/>
    <w:rsid w:val="00891E49"/>
    <w:rsid w:val="009E0216"/>
    <w:rsid w:val="00A7514C"/>
    <w:rsid w:val="00AC0A25"/>
    <w:rsid w:val="00AF7413"/>
    <w:rsid w:val="00AF7D93"/>
    <w:rsid w:val="00B44E55"/>
    <w:rsid w:val="00B95F40"/>
    <w:rsid w:val="00BC56B2"/>
    <w:rsid w:val="00CA151E"/>
    <w:rsid w:val="00D302B6"/>
    <w:rsid w:val="00D6195F"/>
    <w:rsid w:val="00DC1937"/>
    <w:rsid w:val="00DD40E4"/>
    <w:rsid w:val="00F41B92"/>
    <w:rsid w:val="00FF6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0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2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E0"/>
  </w:style>
  <w:style w:type="paragraph" w:styleId="Footer">
    <w:name w:val="footer"/>
    <w:basedOn w:val="Normal"/>
    <w:link w:val="FooterChar"/>
    <w:uiPriority w:val="99"/>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216"/>
    <w:rPr>
      <w:rFonts w:asciiTheme="majorHAnsi" w:eastAsiaTheme="majorEastAsia" w:hAnsiTheme="majorHAnsi" w:cstheme="majorBidi"/>
      <w:b/>
      <w:bCs/>
      <w:color w:val="365F91" w:themeColor="accent1" w:themeShade="BF"/>
      <w:sz w:val="28"/>
      <w:szCs w:val="28"/>
      <w:lang w:eastAsia="en-AU"/>
    </w:rPr>
  </w:style>
  <w:style w:type="paragraph" w:styleId="TOCHeading">
    <w:name w:val="TOC Heading"/>
    <w:basedOn w:val="Heading1"/>
    <w:next w:val="Normal"/>
    <w:uiPriority w:val="39"/>
    <w:semiHidden/>
    <w:unhideWhenUsed/>
    <w:qFormat/>
    <w:rsid w:val="009E0216"/>
    <w:pPr>
      <w:outlineLvl w:val="9"/>
    </w:pPr>
    <w:rPr>
      <w:lang w:val="en-US" w:eastAsia="ja-JP"/>
    </w:rPr>
  </w:style>
  <w:style w:type="paragraph" w:styleId="ListParagraph">
    <w:name w:val="List Paragraph"/>
    <w:basedOn w:val="Normal"/>
    <w:link w:val="ListParagraphChar"/>
    <w:uiPriority w:val="34"/>
    <w:qFormat/>
    <w:rsid w:val="009E0216"/>
    <w:pPr>
      <w:ind w:left="720"/>
      <w:contextualSpacing/>
    </w:pPr>
    <w:rPr>
      <w:rFonts w:eastAsiaTheme="minorHAnsi"/>
      <w:lang w:eastAsia="en-US"/>
    </w:rPr>
  </w:style>
  <w:style w:type="character" w:customStyle="1" w:styleId="ListParagraphChar">
    <w:name w:val="List Paragraph Char"/>
    <w:basedOn w:val="DefaultParagraphFont"/>
    <w:link w:val="ListParagraph"/>
    <w:uiPriority w:val="34"/>
    <w:rsid w:val="009E0216"/>
  </w:style>
  <w:style w:type="character" w:customStyle="1" w:styleId="FootnoteTextChar">
    <w:name w:val="Footnote Text Char"/>
    <w:basedOn w:val="DefaultParagraphFont"/>
    <w:link w:val="FootnoteText"/>
    <w:uiPriority w:val="99"/>
    <w:rsid w:val="009E0216"/>
    <w:rPr>
      <w:rFonts w:ascii="Times New Roman" w:eastAsia="Times New Roman" w:hAnsi="Times New Roman" w:cs="Times New Roman"/>
      <w:sz w:val="20"/>
      <w:szCs w:val="20"/>
      <w:lang w:eastAsia="en-AU"/>
    </w:rPr>
  </w:style>
  <w:style w:type="paragraph" w:styleId="FootnoteText">
    <w:name w:val="footnote text"/>
    <w:basedOn w:val="Normal"/>
    <w:link w:val="FootnoteTextChar"/>
    <w:uiPriority w:val="99"/>
    <w:unhideWhenUsed/>
    <w:rsid w:val="009E0216"/>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9E0216"/>
    <w:rPr>
      <w:rFonts w:eastAsiaTheme="minorEastAsia"/>
      <w:sz w:val="20"/>
      <w:szCs w:val="20"/>
      <w:lang w:eastAsia="en-AU"/>
    </w:rPr>
  </w:style>
  <w:style w:type="character" w:styleId="FootnoteReference">
    <w:name w:val="footnote reference"/>
    <w:basedOn w:val="DefaultParagraphFont"/>
    <w:uiPriority w:val="99"/>
    <w:unhideWhenUsed/>
    <w:rsid w:val="009E0216"/>
    <w:rPr>
      <w:vertAlign w:val="superscript"/>
    </w:rPr>
  </w:style>
  <w:style w:type="paragraph" w:customStyle="1" w:styleId="TableParagraph">
    <w:name w:val="Table Paragraph"/>
    <w:basedOn w:val="Normal"/>
    <w:uiPriority w:val="1"/>
    <w:qFormat/>
    <w:rsid w:val="009E0216"/>
    <w:pPr>
      <w:widowControl w:val="0"/>
      <w:spacing w:after="0" w:line="240" w:lineRule="auto"/>
    </w:pPr>
    <w:rPr>
      <w:rFonts w:eastAsiaTheme="minorHAnsi"/>
      <w:lang w:val="en-US" w:eastAsia="en-US"/>
    </w:rPr>
  </w:style>
  <w:style w:type="paragraph" w:styleId="TOC1">
    <w:name w:val="toc 1"/>
    <w:basedOn w:val="Normal"/>
    <w:next w:val="Normal"/>
    <w:autoRedefine/>
    <w:uiPriority w:val="39"/>
    <w:unhideWhenUsed/>
    <w:rsid w:val="004829CD"/>
    <w:pPr>
      <w:spacing w:after="100"/>
    </w:pPr>
  </w:style>
  <w:style w:type="paragraph" w:styleId="TOC2">
    <w:name w:val="toc 2"/>
    <w:basedOn w:val="Normal"/>
    <w:next w:val="Normal"/>
    <w:autoRedefine/>
    <w:uiPriority w:val="39"/>
    <w:unhideWhenUsed/>
    <w:rsid w:val="004829CD"/>
    <w:pPr>
      <w:spacing w:after="100"/>
      <w:ind w:left="220"/>
    </w:pPr>
  </w:style>
  <w:style w:type="character" w:styleId="Hyperlink">
    <w:name w:val="Hyperlink"/>
    <w:basedOn w:val="DefaultParagraphFont"/>
    <w:uiPriority w:val="99"/>
    <w:unhideWhenUsed/>
    <w:rsid w:val="004829CD"/>
    <w:rPr>
      <w:color w:val="0000FF" w:themeColor="hyperlink"/>
      <w:u w:val="single"/>
    </w:rPr>
  </w:style>
  <w:style w:type="character" w:customStyle="1" w:styleId="Heading2Char">
    <w:name w:val="Heading 2 Char"/>
    <w:basedOn w:val="DefaultParagraphFont"/>
    <w:link w:val="Heading2"/>
    <w:uiPriority w:val="9"/>
    <w:rsid w:val="004829C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0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2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E0"/>
  </w:style>
  <w:style w:type="paragraph" w:styleId="Footer">
    <w:name w:val="footer"/>
    <w:basedOn w:val="Normal"/>
    <w:link w:val="FooterChar"/>
    <w:uiPriority w:val="99"/>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216"/>
    <w:rPr>
      <w:rFonts w:asciiTheme="majorHAnsi" w:eastAsiaTheme="majorEastAsia" w:hAnsiTheme="majorHAnsi" w:cstheme="majorBidi"/>
      <w:b/>
      <w:bCs/>
      <w:color w:val="365F91" w:themeColor="accent1" w:themeShade="BF"/>
      <w:sz w:val="28"/>
      <w:szCs w:val="28"/>
      <w:lang w:eastAsia="en-AU"/>
    </w:rPr>
  </w:style>
  <w:style w:type="paragraph" w:styleId="TOCHeading">
    <w:name w:val="TOC Heading"/>
    <w:basedOn w:val="Heading1"/>
    <w:next w:val="Normal"/>
    <w:uiPriority w:val="39"/>
    <w:semiHidden/>
    <w:unhideWhenUsed/>
    <w:qFormat/>
    <w:rsid w:val="009E0216"/>
    <w:pPr>
      <w:outlineLvl w:val="9"/>
    </w:pPr>
    <w:rPr>
      <w:lang w:val="en-US" w:eastAsia="ja-JP"/>
    </w:rPr>
  </w:style>
  <w:style w:type="paragraph" w:styleId="ListParagraph">
    <w:name w:val="List Paragraph"/>
    <w:basedOn w:val="Normal"/>
    <w:link w:val="ListParagraphChar"/>
    <w:uiPriority w:val="34"/>
    <w:qFormat/>
    <w:rsid w:val="009E0216"/>
    <w:pPr>
      <w:ind w:left="720"/>
      <w:contextualSpacing/>
    </w:pPr>
    <w:rPr>
      <w:rFonts w:eastAsiaTheme="minorHAnsi"/>
      <w:lang w:eastAsia="en-US"/>
    </w:rPr>
  </w:style>
  <w:style w:type="character" w:customStyle="1" w:styleId="ListParagraphChar">
    <w:name w:val="List Paragraph Char"/>
    <w:basedOn w:val="DefaultParagraphFont"/>
    <w:link w:val="ListParagraph"/>
    <w:uiPriority w:val="34"/>
    <w:rsid w:val="009E0216"/>
  </w:style>
  <w:style w:type="character" w:customStyle="1" w:styleId="FootnoteTextChar">
    <w:name w:val="Footnote Text Char"/>
    <w:basedOn w:val="DefaultParagraphFont"/>
    <w:link w:val="FootnoteText"/>
    <w:uiPriority w:val="99"/>
    <w:rsid w:val="009E0216"/>
    <w:rPr>
      <w:rFonts w:ascii="Times New Roman" w:eastAsia="Times New Roman" w:hAnsi="Times New Roman" w:cs="Times New Roman"/>
      <w:sz w:val="20"/>
      <w:szCs w:val="20"/>
      <w:lang w:eastAsia="en-AU"/>
    </w:rPr>
  </w:style>
  <w:style w:type="paragraph" w:styleId="FootnoteText">
    <w:name w:val="footnote text"/>
    <w:basedOn w:val="Normal"/>
    <w:link w:val="FootnoteTextChar"/>
    <w:uiPriority w:val="99"/>
    <w:unhideWhenUsed/>
    <w:rsid w:val="009E0216"/>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9E0216"/>
    <w:rPr>
      <w:rFonts w:eastAsiaTheme="minorEastAsia"/>
      <w:sz w:val="20"/>
      <w:szCs w:val="20"/>
      <w:lang w:eastAsia="en-AU"/>
    </w:rPr>
  </w:style>
  <w:style w:type="character" w:styleId="FootnoteReference">
    <w:name w:val="footnote reference"/>
    <w:basedOn w:val="DefaultParagraphFont"/>
    <w:uiPriority w:val="99"/>
    <w:unhideWhenUsed/>
    <w:rsid w:val="009E0216"/>
    <w:rPr>
      <w:vertAlign w:val="superscript"/>
    </w:rPr>
  </w:style>
  <w:style w:type="paragraph" w:customStyle="1" w:styleId="TableParagraph">
    <w:name w:val="Table Paragraph"/>
    <w:basedOn w:val="Normal"/>
    <w:uiPriority w:val="1"/>
    <w:qFormat/>
    <w:rsid w:val="009E0216"/>
    <w:pPr>
      <w:widowControl w:val="0"/>
      <w:spacing w:after="0" w:line="240" w:lineRule="auto"/>
    </w:pPr>
    <w:rPr>
      <w:rFonts w:eastAsiaTheme="minorHAnsi"/>
      <w:lang w:val="en-US" w:eastAsia="en-US"/>
    </w:rPr>
  </w:style>
  <w:style w:type="paragraph" w:styleId="TOC1">
    <w:name w:val="toc 1"/>
    <w:basedOn w:val="Normal"/>
    <w:next w:val="Normal"/>
    <w:autoRedefine/>
    <w:uiPriority w:val="39"/>
    <w:unhideWhenUsed/>
    <w:rsid w:val="004829CD"/>
    <w:pPr>
      <w:spacing w:after="100"/>
    </w:pPr>
  </w:style>
  <w:style w:type="paragraph" w:styleId="TOC2">
    <w:name w:val="toc 2"/>
    <w:basedOn w:val="Normal"/>
    <w:next w:val="Normal"/>
    <w:autoRedefine/>
    <w:uiPriority w:val="39"/>
    <w:unhideWhenUsed/>
    <w:rsid w:val="004829CD"/>
    <w:pPr>
      <w:spacing w:after="100"/>
      <w:ind w:left="220"/>
    </w:pPr>
  </w:style>
  <w:style w:type="character" w:styleId="Hyperlink">
    <w:name w:val="Hyperlink"/>
    <w:basedOn w:val="DefaultParagraphFont"/>
    <w:uiPriority w:val="99"/>
    <w:unhideWhenUsed/>
    <w:rsid w:val="004829CD"/>
    <w:rPr>
      <w:color w:val="0000FF" w:themeColor="hyperlink"/>
      <w:u w:val="single"/>
    </w:rPr>
  </w:style>
  <w:style w:type="character" w:customStyle="1" w:styleId="Heading2Char">
    <w:name w:val="Heading 2 Char"/>
    <w:basedOn w:val="DefaultParagraphFont"/>
    <w:link w:val="Heading2"/>
    <w:uiPriority w:val="9"/>
    <w:rsid w:val="004829C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0640-EAC1-4B3E-AB89-BC18F5B4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93618FFA.dotm</Template>
  <TotalTime>0</TotalTime>
  <Pages>18</Pages>
  <Words>4807</Words>
  <Characters>27402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Mukaibo</dc:creator>
  <cp:lastModifiedBy>Linda Scorsis</cp:lastModifiedBy>
  <cp:revision>2</cp:revision>
  <cp:lastPrinted>2015-01-31T01:37:00Z</cp:lastPrinted>
  <dcterms:created xsi:type="dcterms:W3CDTF">2016-06-04T05:41:00Z</dcterms:created>
  <dcterms:modified xsi:type="dcterms:W3CDTF">2016-06-04T05:41:00Z</dcterms:modified>
</cp:coreProperties>
</file>