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79" w:rsidRPr="009C6C60" w:rsidRDefault="009C6C60" w:rsidP="009C6C60">
      <w:pPr>
        <w:pStyle w:val="Header"/>
        <w:tabs>
          <w:tab w:val="clear" w:pos="4513"/>
          <w:tab w:val="clear" w:pos="9026"/>
        </w:tabs>
        <w:ind w:left="-851"/>
        <w:rPr>
          <w:b/>
          <w:sz w:val="36"/>
          <w:szCs w:val="36"/>
        </w:rPr>
      </w:pPr>
      <w:bookmarkStart w:id="0" w:name="_GoBack"/>
      <w:bookmarkEnd w:id="0"/>
      <w:r w:rsidRPr="00A03B7A">
        <w:rPr>
          <w:noProof/>
          <w:color w:val="7F7F7F" w:themeColor="text1" w:themeTint="80"/>
          <w:spacing w:val="140"/>
          <w:sz w:val="60"/>
          <w:szCs w:val="60"/>
        </w:rPr>
        <w:drawing>
          <wp:inline distT="0" distB="0" distL="0" distR="0" wp14:anchorId="7BB922EA" wp14:editId="087D6A17">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w:t>
      </w:r>
      <w:r w:rsidR="00AD60B8">
        <w:rPr>
          <w:color w:val="7F7F7F" w:themeColor="text1" w:themeTint="80"/>
          <w:spacing w:val="140"/>
          <w:sz w:val="60"/>
          <w:szCs w:val="60"/>
        </w:rPr>
        <w:t>RENEWAL</w:t>
      </w:r>
      <w:r>
        <w:rPr>
          <w:color w:val="7F7F7F" w:themeColor="text1" w:themeTint="80"/>
          <w:spacing w:val="140"/>
          <w:sz w:val="60"/>
          <w:szCs w:val="60"/>
        </w:rPr>
        <w:t xml:space="preserve"> FORM</w:t>
      </w:r>
    </w:p>
    <w:p w:rsidR="00061079" w:rsidRPr="00061079" w:rsidRDefault="00061079" w:rsidP="00BE30B4">
      <w:pPr>
        <w:spacing w:after="0" w:line="240" w:lineRule="auto"/>
        <w:ind w:left="-709" w:right="-23"/>
        <w:rPr>
          <w:b/>
          <w:noProof/>
          <w:sz w:val="8"/>
          <w:szCs w:val="36"/>
        </w:rPr>
      </w:pPr>
    </w:p>
    <w:p w:rsidR="009927BD" w:rsidRDefault="00AD60B8" w:rsidP="00644D27">
      <w:pPr>
        <w:spacing w:line="240" w:lineRule="auto"/>
        <w:ind w:left="-709" w:right="-23"/>
        <w:rPr>
          <w:b/>
          <w:noProof/>
          <w:sz w:val="36"/>
          <w:szCs w:val="36"/>
        </w:rPr>
      </w:pPr>
      <w:r>
        <w:rPr>
          <w:b/>
          <w:noProof/>
          <w:sz w:val="36"/>
          <w:szCs w:val="36"/>
        </w:rPr>
        <w:t xml:space="preserve">RENEWAL - </w:t>
      </w:r>
      <w:r w:rsidR="00DE4E26">
        <w:rPr>
          <w:b/>
          <w:noProof/>
          <w:sz w:val="36"/>
          <w:szCs w:val="36"/>
        </w:rPr>
        <w:t>PARKING PERMIT</w:t>
      </w:r>
      <w:r w:rsidR="001935B7">
        <w:rPr>
          <w:b/>
          <w:noProof/>
          <w:sz w:val="36"/>
          <w:szCs w:val="36"/>
        </w:rPr>
        <w:t xml:space="preserve"> FOR PERSONS WITH DISABILITIES</w:t>
      </w:r>
    </w:p>
    <w:p w:rsidR="005D1810" w:rsidRDefault="005D1810" w:rsidP="00644D27">
      <w:pPr>
        <w:spacing w:after="100" w:line="240" w:lineRule="auto"/>
        <w:ind w:left="-709" w:right="-23"/>
        <w:rPr>
          <w:color w:val="C00000"/>
          <w:sz w:val="18"/>
          <w:szCs w:val="18"/>
        </w:rPr>
      </w:pPr>
      <w:r>
        <w:rPr>
          <w:color w:val="C00000"/>
          <w:sz w:val="18"/>
          <w:szCs w:val="18"/>
        </w:rPr>
        <w:t>Not applicable to permits issued for a temporary period.</w:t>
      </w:r>
    </w:p>
    <w:p w:rsidR="00DE4E26" w:rsidRDefault="00DE4E26" w:rsidP="00644D27">
      <w:pPr>
        <w:spacing w:after="100" w:line="240" w:lineRule="auto"/>
        <w:ind w:left="-709" w:right="-23"/>
        <w:rPr>
          <w:color w:val="C00000"/>
          <w:sz w:val="18"/>
          <w:szCs w:val="18"/>
        </w:rPr>
      </w:pPr>
      <w:r w:rsidRPr="00DE4E26">
        <w:rPr>
          <w:color w:val="C00000"/>
          <w:sz w:val="18"/>
          <w:szCs w:val="18"/>
        </w:rPr>
        <w:t xml:space="preserve">Please Note: </w:t>
      </w:r>
      <w:r w:rsidR="00AD60B8">
        <w:rPr>
          <w:color w:val="C00000"/>
          <w:sz w:val="18"/>
          <w:szCs w:val="18"/>
        </w:rPr>
        <w:t>Replacement permits may</w:t>
      </w:r>
      <w:r w:rsidRPr="00DE4E26">
        <w:rPr>
          <w:color w:val="C00000"/>
          <w:sz w:val="18"/>
          <w:szCs w:val="18"/>
        </w:rPr>
        <w:t xml:space="preserve"> take up to </w:t>
      </w:r>
      <w:r w:rsidR="00AD60B8">
        <w:rPr>
          <w:color w:val="C00000"/>
          <w:sz w:val="18"/>
          <w:szCs w:val="18"/>
        </w:rPr>
        <w:t>seven (</w:t>
      </w:r>
      <w:r w:rsidRPr="00DE4E26">
        <w:rPr>
          <w:color w:val="C00000"/>
          <w:sz w:val="18"/>
          <w:szCs w:val="18"/>
        </w:rPr>
        <w:t>7</w:t>
      </w:r>
      <w:r w:rsidR="00AD60B8">
        <w:rPr>
          <w:color w:val="C00000"/>
          <w:sz w:val="18"/>
          <w:szCs w:val="18"/>
        </w:rPr>
        <w:t>)</w:t>
      </w:r>
      <w:r w:rsidRPr="00DE4E26">
        <w:rPr>
          <w:color w:val="C00000"/>
          <w:sz w:val="18"/>
          <w:szCs w:val="18"/>
        </w:rPr>
        <w:t xml:space="preserve"> working days to process</w:t>
      </w:r>
      <w:r w:rsidR="00AD60B8">
        <w:rPr>
          <w:color w:val="C00000"/>
          <w:sz w:val="18"/>
          <w:szCs w:val="18"/>
        </w:rPr>
        <w:t xml:space="preserve">. </w:t>
      </w:r>
    </w:p>
    <w:p w:rsidR="00AD60B8" w:rsidRDefault="00AD60B8" w:rsidP="00AD60B8">
      <w:pPr>
        <w:pBdr>
          <w:top w:val="single" w:sz="12" w:space="9"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00" w:line="240" w:lineRule="auto"/>
        <w:ind w:left="-709" w:right="-23"/>
        <w:rPr>
          <w:sz w:val="20"/>
          <w:szCs w:val="20"/>
        </w:rPr>
      </w:pPr>
      <w:r>
        <w:rPr>
          <w:b/>
        </w:rPr>
        <w:t>PERMIT NUMBER:</w:t>
      </w:r>
      <w:r>
        <w:rPr>
          <w:sz w:val="20"/>
          <w:szCs w:val="20"/>
        </w:rPr>
        <w:tab/>
      </w:r>
      <w:r>
        <w:rPr>
          <w:sz w:val="20"/>
          <w:szCs w:val="20"/>
        </w:rPr>
        <w:tab/>
      </w:r>
    </w:p>
    <w:p w:rsidR="00464CFE" w:rsidRPr="00DB0028" w:rsidRDefault="00464CFE" w:rsidP="00BE30B4">
      <w:pPr>
        <w:spacing w:after="0" w:line="240" w:lineRule="auto"/>
        <w:ind w:left="-709" w:right="-23"/>
        <w:rPr>
          <w:sz w:val="8"/>
          <w:szCs w:val="12"/>
        </w:rPr>
      </w:pPr>
    </w:p>
    <w:p w:rsidR="00464CFE" w:rsidRPr="00A307F2" w:rsidRDefault="00AD60B8"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 xml:space="preserve">PERMIT HOLDER </w:t>
      </w:r>
      <w:r w:rsidR="00464CFE" w:rsidRPr="00A307F2">
        <w:rPr>
          <w:b/>
        </w:rPr>
        <w:t>DETAILS</w:t>
      </w:r>
      <w:r w:rsidR="00DE4E26">
        <w:rPr>
          <w:b/>
        </w:rPr>
        <w:t xml:space="preserve"> </w:t>
      </w:r>
      <w:r w:rsidR="00DE4E26" w:rsidRPr="0088197D">
        <w:rPr>
          <w:rFonts w:cstheme="minorHAnsi"/>
          <w:color w:val="5F5F5F"/>
          <w:sz w:val="16"/>
          <w:szCs w:val="16"/>
        </w:rPr>
        <w:t>(</w:t>
      </w:r>
      <w:r w:rsidR="00DE4E26">
        <w:rPr>
          <w:rFonts w:cstheme="minorHAnsi"/>
          <w:color w:val="5F5F5F"/>
          <w:sz w:val="16"/>
          <w:szCs w:val="16"/>
        </w:rPr>
        <w:t xml:space="preserve">The </w:t>
      </w:r>
      <w:r>
        <w:rPr>
          <w:rFonts w:cstheme="minorHAnsi"/>
          <w:color w:val="5F5F5F"/>
          <w:sz w:val="16"/>
          <w:szCs w:val="16"/>
        </w:rPr>
        <w:t xml:space="preserve">permit holder </w:t>
      </w:r>
      <w:r w:rsidR="00DE4E26">
        <w:rPr>
          <w:rFonts w:cstheme="minorHAnsi"/>
          <w:color w:val="5F5F5F"/>
          <w:sz w:val="16"/>
          <w:szCs w:val="16"/>
        </w:rPr>
        <w:t xml:space="preserve">is the person with the disability but an agent may </w:t>
      </w:r>
      <w:r>
        <w:rPr>
          <w:rFonts w:cstheme="minorHAnsi"/>
          <w:color w:val="5F5F5F"/>
          <w:sz w:val="16"/>
          <w:szCs w:val="16"/>
        </w:rPr>
        <w:t>renew</w:t>
      </w:r>
      <w:r w:rsidR="00DE4E26">
        <w:rPr>
          <w:rFonts w:cstheme="minorHAnsi"/>
          <w:color w:val="5F5F5F"/>
          <w:sz w:val="16"/>
          <w:szCs w:val="16"/>
        </w:rPr>
        <w:t xml:space="preserve"> on their behalf</w:t>
      </w:r>
      <w:r w:rsidR="00DE4E26" w:rsidRPr="00AE3170">
        <w:rPr>
          <w:rFonts w:cstheme="minorHAnsi"/>
          <w:color w:val="5F5F5F"/>
          <w:sz w:val="16"/>
          <w:szCs w:val="16"/>
        </w:rPr>
        <w:t>)</w:t>
      </w:r>
    </w:p>
    <w:p w:rsidR="00464CFE" w:rsidRDefault="00AD60B8" w:rsidP="00DB00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00" w:line="240" w:lineRule="auto"/>
        <w:ind w:left="-709" w:right="-23"/>
        <w:rPr>
          <w:sz w:val="20"/>
          <w:szCs w:val="20"/>
        </w:rPr>
      </w:pPr>
      <w:r>
        <w:rPr>
          <w:sz w:val="20"/>
          <w:szCs w:val="20"/>
        </w:rPr>
        <w:t>Permit Holder</w:t>
      </w:r>
      <w:r w:rsidR="00464CFE" w:rsidRPr="00A307F2">
        <w:rPr>
          <w:sz w:val="20"/>
          <w:szCs w:val="20"/>
        </w:rPr>
        <w:t>’s Name:</w:t>
      </w:r>
      <w:r>
        <w:rPr>
          <w:sz w:val="20"/>
          <w:szCs w:val="20"/>
        </w:rPr>
        <w:tab/>
      </w:r>
    </w:p>
    <w:p w:rsidR="00DE4E26" w:rsidRPr="00A307F2" w:rsidRDefault="00DE4E26" w:rsidP="00DE4E2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left" w:pos="6804"/>
          <w:tab w:val="left" w:pos="7513"/>
        </w:tabs>
        <w:spacing w:before="120" w:after="100" w:line="240" w:lineRule="auto"/>
        <w:ind w:left="-709" w:right="-23"/>
        <w:rPr>
          <w:sz w:val="20"/>
          <w:szCs w:val="20"/>
        </w:rPr>
      </w:pPr>
      <w:r>
        <w:rPr>
          <w:sz w:val="20"/>
          <w:szCs w:val="20"/>
        </w:rPr>
        <w:t>Date of Birth:</w:t>
      </w:r>
      <w:r>
        <w:rPr>
          <w:sz w:val="20"/>
          <w:szCs w:val="20"/>
        </w:rPr>
        <w:tab/>
      </w:r>
      <w:r w:rsidRPr="00A307F2">
        <w:rPr>
          <w:sz w:val="20"/>
          <w:szCs w:val="20"/>
        </w:rPr>
        <w:tab/>
      </w:r>
      <w:r>
        <w:rPr>
          <w:sz w:val="20"/>
          <w:szCs w:val="20"/>
        </w:rPr>
        <w:tab/>
      </w:r>
      <w:r>
        <w:rPr>
          <w:rFonts w:cstheme="minorHAnsi"/>
          <w:sz w:val="18"/>
          <w:szCs w:val="18"/>
        </w:rPr>
        <w:t>Gender:</w:t>
      </w:r>
      <w:r>
        <w:rPr>
          <w:rFonts w:cstheme="minorHAnsi"/>
          <w:sz w:val="18"/>
          <w:szCs w:val="18"/>
        </w:rPr>
        <w:tab/>
        <w:t>Male</w:t>
      </w:r>
      <w:r w:rsidRPr="00410A30">
        <w:rPr>
          <w:rFonts w:cstheme="minorHAnsi"/>
          <w:sz w:val="18"/>
          <w:szCs w:val="18"/>
        </w:rPr>
        <w:tab/>
      </w:r>
      <w:r w:rsidRPr="00BD09B9">
        <w:rPr>
          <w:rFonts w:cstheme="minorHAnsi"/>
          <w:sz w:val="24"/>
          <w:szCs w:val="24"/>
        </w:rPr>
        <w:sym w:font="Wingdings" w:char="F0A8"/>
      </w:r>
      <w:r>
        <w:rPr>
          <w:rFonts w:cstheme="minorHAnsi"/>
          <w:sz w:val="18"/>
          <w:szCs w:val="18"/>
        </w:rPr>
        <w:tab/>
        <w:t>Female</w:t>
      </w:r>
      <w:r>
        <w:rPr>
          <w:rFonts w:cstheme="minorHAnsi"/>
          <w:sz w:val="18"/>
          <w:szCs w:val="18"/>
        </w:rPr>
        <w:tab/>
      </w:r>
      <w:r w:rsidRPr="00BD09B9">
        <w:rPr>
          <w:rFonts w:cstheme="minorHAnsi"/>
          <w:sz w:val="24"/>
          <w:szCs w:val="24"/>
        </w:rPr>
        <w:sym w:font="Wingdings" w:char="F0A8"/>
      </w:r>
      <w:r>
        <w:rPr>
          <w:sz w:val="20"/>
          <w:szCs w:val="20"/>
        </w:rPr>
        <w:tab/>
      </w:r>
    </w:p>
    <w:p w:rsidR="00337821" w:rsidRDefault="00337821"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Pr>
          <w:sz w:val="20"/>
          <w:szCs w:val="20"/>
        </w:rPr>
        <w:tab/>
      </w:r>
      <w:r>
        <w:rPr>
          <w:sz w:val="20"/>
          <w:szCs w:val="20"/>
        </w:rPr>
        <w:tab/>
      </w:r>
    </w:p>
    <w:p w:rsidR="00464CFE" w:rsidRPr="00A307F2" w:rsidRDefault="00BE30B4"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337821">
        <w:rPr>
          <w:sz w:val="20"/>
          <w:szCs w:val="20"/>
        </w:rPr>
        <w:tab/>
      </w:r>
      <w:r w:rsidR="00337821">
        <w:rPr>
          <w:sz w:val="20"/>
          <w:szCs w:val="20"/>
        </w:rPr>
        <w:tab/>
      </w:r>
      <w:r w:rsidR="00464CFE" w:rsidRPr="00A307F2">
        <w:rPr>
          <w:sz w:val="20"/>
          <w:szCs w:val="20"/>
        </w:rPr>
        <w:t>Post Code:</w:t>
      </w:r>
      <w:r>
        <w:rPr>
          <w:sz w:val="20"/>
          <w:szCs w:val="20"/>
        </w:rPr>
        <w:tab/>
      </w:r>
      <w:r>
        <w:rPr>
          <w:sz w:val="20"/>
          <w:szCs w:val="20"/>
        </w:rPr>
        <w:tab/>
      </w:r>
    </w:p>
    <w:p w:rsidR="00464CFE" w:rsidRPr="00A307F2" w:rsidRDefault="00D83964"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Pr>
          <w:sz w:val="20"/>
          <w:szCs w:val="20"/>
        </w:rPr>
        <w:t>Home P</w:t>
      </w:r>
      <w:r w:rsidR="00464CFE" w:rsidRPr="00A307F2">
        <w:rPr>
          <w:sz w:val="20"/>
          <w:szCs w:val="20"/>
        </w:rPr>
        <w:t>hone:</w:t>
      </w:r>
      <w:r w:rsidR="00464CFE" w:rsidRPr="00A307F2">
        <w:rPr>
          <w:sz w:val="20"/>
          <w:szCs w:val="20"/>
        </w:rPr>
        <w:tab/>
      </w:r>
      <w:r w:rsidR="00464CFE" w:rsidRPr="00A307F2">
        <w:rPr>
          <w:sz w:val="20"/>
          <w:szCs w:val="20"/>
        </w:rPr>
        <w:tab/>
      </w:r>
      <w:r w:rsidR="00464CFE" w:rsidRPr="00A307F2">
        <w:rPr>
          <w:sz w:val="20"/>
          <w:szCs w:val="20"/>
        </w:rPr>
        <w:tab/>
        <w:t>Mobile:</w:t>
      </w:r>
      <w:r w:rsidR="00BE30B4">
        <w:rPr>
          <w:sz w:val="20"/>
          <w:szCs w:val="20"/>
        </w:rPr>
        <w:tab/>
      </w:r>
      <w:r w:rsidR="00BE30B4">
        <w:rPr>
          <w:sz w:val="20"/>
          <w:szCs w:val="20"/>
        </w:rPr>
        <w:tab/>
      </w:r>
    </w:p>
    <w:p w:rsidR="00464CFE" w:rsidRPr="00A307F2" w:rsidRDefault="00D83964" w:rsidP="00D8396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 Phone:</w:t>
      </w:r>
      <w:r>
        <w:rPr>
          <w:sz w:val="20"/>
          <w:szCs w:val="20"/>
        </w:rPr>
        <w:tab/>
      </w:r>
      <w:r>
        <w:rPr>
          <w:sz w:val="20"/>
          <w:szCs w:val="20"/>
        </w:rPr>
        <w:tab/>
      </w:r>
    </w:p>
    <w:p w:rsidR="00FA2CBB" w:rsidRDefault="00464CFE" w:rsidP="003D47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100" w:line="240" w:lineRule="auto"/>
        <w:ind w:left="-709" w:right="-23"/>
        <w:rPr>
          <w:sz w:val="20"/>
          <w:szCs w:val="20"/>
        </w:rPr>
      </w:pPr>
      <w:r w:rsidRPr="00A307F2">
        <w:rPr>
          <w:sz w:val="20"/>
          <w:szCs w:val="20"/>
        </w:rPr>
        <w:t>Email</w:t>
      </w:r>
      <w:proofErr w:type="gramStart"/>
      <w:r w:rsidRPr="00A307F2">
        <w:rPr>
          <w:sz w:val="20"/>
          <w:szCs w:val="20"/>
        </w:rPr>
        <w:t>:</w:t>
      </w:r>
      <w:r w:rsidR="0022128B">
        <w:rPr>
          <w:sz w:val="20"/>
          <w:szCs w:val="20"/>
        </w:rPr>
        <w:tab/>
        <w:t>…………………………………………………………………………………………………………………………………………………………………</w:t>
      </w:r>
      <w:proofErr w:type="gramEnd"/>
    </w:p>
    <w:p w:rsidR="00AD60B8" w:rsidRDefault="00AD60B8" w:rsidP="00AD60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Previous Address:</w:t>
      </w:r>
      <w:r>
        <w:rPr>
          <w:sz w:val="20"/>
          <w:szCs w:val="20"/>
        </w:rPr>
        <w:tab/>
      </w:r>
      <w:r>
        <w:rPr>
          <w:sz w:val="20"/>
          <w:szCs w:val="20"/>
        </w:rPr>
        <w:tab/>
      </w:r>
    </w:p>
    <w:p w:rsidR="00A80475" w:rsidRPr="00DB0028" w:rsidRDefault="00A80475" w:rsidP="0022128B">
      <w:pPr>
        <w:spacing w:after="0" w:line="240" w:lineRule="auto"/>
        <w:ind w:left="-709" w:right="-23"/>
        <w:rPr>
          <w:sz w:val="14"/>
          <w:szCs w:val="16"/>
        </w:rPr>
      </w:pPr>
    </w:p>
    <w:p w:rsidR="00A80475" w:rsidRPr="00DB0028" w:rsidRDefault="00A80475" w:rsidP="00BE30B4">
      <w:pPr>
        <w:spacing w:after="0" w:line="240" w:lineRule="auto"/>
        <w:ind w:left="-709" w:right="-23"/>
        <w:rPr>
          <w:sz w:val="12"/>
          <w:szCs w:val="16"/>
        </w:rPr>
      </w:pPr>
    </w:p>
    <w:p w:rsidR="00BE30B4" w:rsidRPr="00644D27" w:rsidRDefault="00644D27"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4678"/>
          <w:tab w:val="left" w:pos="5245"/>
          <w:tab w:val="left" w:pos="5954"/>
          <w:tab w:val="left" w:pos="6521"/>
        </w:tabs>
        <w:spacing w:after="100" w:line="240" w:lineRule="auto"/>
        <w:ind w:left="-709" w:right="-23"/>
        <w:rPr>
          <w:rFonts w:cstheme="minorHAnsi"/>
          <w:b/>
          <w:szCs w:val="18"/>
        </w:rPr>
      </w:pPr>
      <w:r w:rsidRPr="00644D27">
        <w:rPr>
          <w:rFonts w:cstheme="minorHAnsi"/>
          <w:b/>
          <w:szCs w:val="18"/>
        </w:rPr>
        <w:t>PRIVACY</w:t>
      </w:r>
    </w:p>
    <w:p w:rsidR="00644D27" w:rsidRPr="001F21E1" w:rsidRDefault="00644D27" w:rsidP="001F21E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4678"/>
          <w:tab w:val="left" w:pos="5245"/>
          <w:tab w:val="left" w:pos="5954"/>
          <w:tab w:val="left" w:pos="6521"/>
        </w:tabs>
        <w:spacing w:after="100" w:line="240" w:lineRule="auto"/>
        <w:ind w:left="-709" w:right="-23"/>
        <w:rPr>
          <w:rFonts w:cstheme="minorHAnsi"/>
          <w:sz w:val="20"/>
          <w:szCs w:val="18"/>
        </w:rPr>
      </w:pPr>
      <w:r w:rsidRPr="00644D27">
        <w:rPr>
          <w:rFonts w:cstheme="minorHAnsi"/>
          <w:sz w:val="20"/>
          <w:szCs w:val="18"/>
        </w:rPr>
        <w:t>Your personal and health information is being collected by Wyndham City Council for the administration of disabled parking permits and other related council disability services and programs. The information will be used by Council and its contracted service providers for that primary purpose or a directly related purpose and maybe disclosed to other authorities regarding usage for the permit, but shall otherwise remain private within Council unless disclosure is required by law or consented to by you. You may apply for access and/or amendment of the information by writing to Council’s Privacy Officer.</w:t>
      </w:r>
    </w:p>
    <w:p w:rsidR="00FD46FB" w:rsidRDefault="00644D27"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142"/>
          <w:tab w:val="left" w:pos="5245"/>
          <w:tab w:val="left" w:pos="5954"/>
          <w:tab w:val="left" w:pos="6521"/>
        </w:tabs>
        <w:spacing w:after="100" w:line="240" w:lineRule="auto"/>
        <w:ind w:left="-709" w:right="-23"/>
        <w:rPr>
          <w:rFonts w:cstheme="minorHAnsi"/>
          <w:sz w:val="20"/>
          <w:szCs w:val="18"/>
        </w:rPr>
      </w:pPr>
      <w:r w:rsidRPr="00644D27">
        <w:rPr>
          <w:rFonts w:cstheme="minorHAnsi"/>
          <w:sz w:val="24"/>
          <w:szCs w:val="18"/>
        </w:rPr>
        <w:sym w:font="Wingdings" w:char="F0A8"/>
      </w:r>
      <w:r w:rsidRPr="00644D27">
        <w:rPr>
          <w:rFonts w:cstheme="minorHAnsi"/>
          <w:sz w:val="18"/>
          <w:szCs w:val="18"/>
        </w:rPr>
        <w:tab/>
      </w:r>
      <w:r w:rsidRPr="00644D27">
        <w:rPr>
          <w:rFonts w:cstheme="minorHAnsi"/>
          <w:sz w:val="20"/>
          <w:szCs w:val="18"/>
        </w:rPr>
        <w:t>I have read the above privacy statement and consent to the collection/use of my information on this form</w:t>
      </w:r>
      <w:r>
        <w:rPr>
          <w:rFonts w:cstheme="minorHAnsi"/>
          <w:sz w:val="20"/>
          <w:szCs w:val="18"/>
        </w:rPr>
        <w:t>.</w:t>
      </w:r>
    </w:p>
    <w:p w:rsidR="001F21E1" w:rsidRPr="00644D27" w:rsidRDefault="001F21E1"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142"/>
          <w:tab w:val="left" w:pos="5245"/>
          <w:tab w:val="left" w:pos="5954"/>
          <w:tab w:val="left" w:pos="6521"/>
        </w:tabs>
        <w:spacing w:after="100" w:line="240" w:lineRule="auto"/>
        <w:ind w:left="-709" w:right="-23"/>
        <w:rPr>
          <w:rFonts w:cstheme="minorHAnsi"/>
          <w:sz w:val="18"/>
          <w:szCs w:val="18"/>
        </w:rPr>
      </w:pPr>
    </w:p>
    <w:p w:rsidR="00A80475" w:rsidRPr="00DB0028" w:rsidRDefault="00A80475" w:rsidP="005D1810">
      <w:pPr>
        <w:spacing w:line="240" w:lineRule="auto"/>
        <w:ind w:left="-709" w:right="-23"/>
        <w:rPr>
          <w:sz w:val="12"/>
          <w:szCs w:val="16"/>
        </w:rPr>
      </w:pPr>
    </w:p>
    <w:p w:rsidR="003C1FA3" w:rsidRDefault="007E14C3"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BE30B4">
        <w:rPr>
          <w:b/>
        </w:rPr>
        <w:t>DECLARATION</w:t>
      </w:r>
    </w:p>
    <w:p w:rsidR="007E14C3" w:rsidRPr="00644D27" w:rsidRDefault="00644D27"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ascii="Calibri" w:hAnsi="Calibri" w:cs="Arial"/>
          <w:sz w:val="20"/>
          <w:szCs w:val="20"/>
        </w:rPr>
      </w:pPr>
      <w:r w:rsidRPr="00644D27">
        <w:rPr>
          <w:rFonts w:cstheme="minorHAnsi"/>
          <w:sz w:val="20"/>
          <w:szCs w:val="20"/>
        </w:rPr>
        <w:t>I make this declaration in the firm belief that all the information provided on this form is, to the best of my knowledge, true and correct and I am aware that false declarations may be punishable by law. I will comply with the ‘Conditions of Use’ for the permit. If my circumstances change in any way likely to affect my eligibility for the permit, I agree to notify the issuing authority within fourteen (14) days. I further agree that the permit remains the property of Wyndham City Council and will be returned within seven (7) days of notification of such return being required. Failure to return any existing or expired permits with this application may result in refusal of a new Permit being issued.</w:t>
      </w:r>
    </w:p>
    <w:p w:rsidR="007E14C3" w:rsidRDefault="007E14C3" w:rsidP="0068570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120" w:after="100" w:line="240" w:lineRule="auto"/>
        <w:ind w:left="-709" w:right="-23"/>
        <w:rPr>
          <w:sz w:val="20"/>
          <w:szCs w:val="20"/>
        </w:rPr>
      </w:pPr>
      <w:r w:rsidRPr="00644D27">
        <w:rPr>
          <w:sz w:val="20"/>
          <w:szCs w:val="20"/>
        </w:rPr>
        <w:t>Signature of Applicant</w:t>
      </w:r>
      <w:r w:rsidR="00263B7F">
        <w:rPr>
          <w:sz w:val="20"/>
          <w:szCs w:val="20"/>
        </w:rPr>
        <w:t xml:space="preserve"> (or Applicant’s Agent)</w:t>
      </w:r>
      <w:r w:rsidRPr="00644D27">
        <w:rPr>
          <w:sz w:val="20"/>
          <w:szCs w:val="20"/>
        </w:rPr>
        <w:t>:</w:t>
      </w:r>
      <w:r w:rsidRPr="00644D27">
        <w:rPr>
          <w:sz w:val="20"/>
          <w:szCs w:val="20"/>
        </w:rPr>
        <w:tab/>
      </w:r>
      <w:r w:rsidRPr="00644D27">
        <w:rPr>
          <w:sz w:val="20"/>
          <w:szCs w:val="20"/>
        </w:rPr>
        <w:tab/>
      </w:r>
      <w:r w:rsidRPr="00644D27">
        <w:rPr>
          <w:sz w:val="20"/>
          <w:szCs w:val="20"/>
        </w:rPr>
        <w:tab/>
        <w:t>Date</w:t>
      </w:r>
      <w:r w:rsidR="00F44C96" w:rsidRPr="00644D27">
        <w:rPr>
          <w:sz w:val="20"/>
          <w:szCs w:val="20"/>
        </w:rPr>
        <w:t>:</w:t>
      </w:r>
      <w:r w:rsidR="006D4457">
        <w:rPr>
          <w:sz w:val="20"/>
          <w:szCs w:val="20"/>
        </w:rPr>
        <w:tab/>
      </w:r>
    </w:p>
    <w:p w:rsidR="006D4457" w:rsidRDefault="006D4457" w:rsidP="001F21E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9498"/>
        </w:tabs>
        <w:spacing w:before="120" w:after="0" w:line="240" w:lineRule="auto"/>
        <w:ind w:left="-709" w:right="-23"/>
        <w:rPr>
          <w:sz w:val="20"/>
          <w:szCs w:val="20"/>
        </w:rPr>
      </w:pPr>
      <w:r>
        <w:rPr>
          <w:sz w:val="20"/>
          <w:szCs w:val="20"/>
        </w:rPr>
        <w:t>Agent Name (if applicable):</w:t>
      </w:r>
      <w:r w:rsidR="001F21E1" w:rsidRPr="001F21E1">
        <w:rPr>
          <w:sz w:val="20"/>
          <w:szCs w:val="20"/>
        </w:rPr>
        <w:t xml:space="preserve"> </w:t>
      </w:r>
      <w:r w:rsidR="001F21E1" w:rsidRPr="00644D27">
        <w:rPr>
          <w:sz w:val="20"/>
          <w:szCs w:val="20"/>
        </w:rPr>
        <w:tab/>
      </w:r>
    </w:p>
    <w:p w:rsidR="00644D27" w:rsidRPr="00644D27" w:rsidRDefault="00644D27"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120" w:after="0" w:line="240" w:lineRule="auto"/>
        <w:ind w:left="-709" w:right="-23"/>
        <w:rPr>
          <w:sz w:val="20"/>
          <w:szCs w:val="20"/>
        </w:rPr>
      </w:pPr>
    </w:p>
    <w:sectPr w:rsidR="00644D27" w:rsidRPr="00644D27" w:rsidSect="005D1810">
      <w:footerReference w:type="default" r:id="rId9"/>
      <w:pgSz w:w="11906" w:h="16838" w:code="9"/>
      <w:pgMar w:top="238" w:right="709" w:bottom="284" w:left="1440" w:header="170"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5A" w:rsidRDefault="0026075A" w:rsidP="009927BD">
      <w:pPr>
        <w:spacing w:after="0" w:line="240" w:lineRule="auto"/>
      </w:pPr>
      <w:r>
        <w:separator/>
      </w:r>
    </w:p>
  </w:endnote>
  <w:endnote w:type="continuationSeparator" w:id="0">
    <w:p w:rsidR="0026075A" w:rsidRDefault="0026075A"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5" w:rsidRPr="00210611" w:rsidRDefault="004B0025" w:rsidP="00210611">
    <w:pPr>
      <w:pStyle w:val="Foo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5A" w:rsidRDefault="0026075A" w:rsidP="009927BD">
      <w:pPr>
        <w:spacing w:after="0" w:line="240" w:lineRule="auto"/>
      </w:pPr>
      <w:r>
        <w:separator/>
      </w:r>
    </w:p>
  </w:footnote>
  <w:footnote w:type="continuationSeparator" w:id="0">
    <w:p w:rsidR="0026075A" w:rsidRDefault="0026075A" w:rsidP="00992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A13BD"/>
    <w:multiLevelType w:val="hybridMultilevel"/>
    <w:tmpl w:val="C810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1B3818"/>
    <w:multiLevelType w:val="hybridMultilevel"/>
    <w:tmpl w:val="7BEE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490C47"/>
    <w:multiLevelType w:val="hybridMultilevel"/>
    <w:tmpl w:val="E72A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1"/>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27069"/>
    <w:rsid w:val="00042DF5"/>
    <w:rsid w:val="00054AD3"/>
    <w:rsid w:val="00061079"/>
    <w:rsid w:val="00085F5C"/>
    <w:rsid w:val="00092D85"/>
    <w:rsid w:val="000A6692"/>
    <w:rsid w:val="000D69DA"/>
    <w:rsid w:val="000E474C"/>
    <w:rsid w:val="00102EFC"/>
    <w:rsid w:val="00104B1D"/>
    <w:rsid w:val="00132D20"/>
    <w:rsid w:val="00157780"/>
    <w:rsid w:val="001620CD"/>
    <w:rsid w:val="001635A1"/>
    <w:rsid w:val="001935B7"/>
    <w:rsid w:val="001F0D39"/>
    <w:rsid w:val="001F21E1"/>
    <w:rsid w:val="00201985"/>
    <w:rsid w:val="00204C4B"/>
    <w:rsid w:val="00210611"/>
    <w:rsid w:val="0022128B"/>
    <w:rsid w:val="00252101"/>
    <w:rsid w:val="0026075A"/>
    <w:rsid w:val="00261D75"/>
    <w:rsid w:val="00263B7F"/>
    <w:rsid w:val="002C5B0D"/>
    <w:rsid w:val="002E5A0D"/>
    <w:rsid w:val="00300906"/>
    <w:rsid w:val="00310B0E"/>
    <w:rsid w:val="00325A09"/>
    <w:rsid w:val="003275C1"/>
    <w:rsid w:val="00337821"/>
    <w:rsid w:val="00345FC3"/>
    <w:rsid w:val="003C1FA3"/>
    <w:rsid w:val="003C6041"/>
    <w:rsid w:val="003D2B11"/>
    <w:rsid w:val="003D4742"/>
    <w:rsid w:val="003F7A17"/>
    <w:rsid w:val="0040573D"/>
    <w:rsid w:val="00432E00"/>
    <w:rsid w:val="004617D6"/>
    <w:rsid w:val="00464CFE"/>
    <w:rsid w:val="00497D35"/>
    <w:rsid w:val="004A4E69"/>
    <w:rsid w:val="004B0025"/>
    <w:rsid w:val="004F5954"/>
    <w:rsid w:val="00517859"/>
    <w:rsid w:val="005440D9"/>
    <w:rsid w:val="00545A21"/>
    <w:rsid w:val="00580294"/>
    <w:rsid w:val="005A7FC7"/>
    <w:rsid w:val="005C0A77"/>
    <w:rsid w:val="005C163F"/>
    <w:rsid w:val="005D1810"/>
    <w:rsid w:val="005F0543"/>
    <w:rsid w:val="00644D27"/>
    <w:rsid w:val="0068570B"/>
    <w:rsid w:val="00686E23"/>
    <w:rsid w:val="006902CD"/>
    <w:rsid w:val="006A6B85"/>
    <w:rsid w:val="006C2D80"/>
    <w:rsid w:val="006D4457"/>
    <w:rsid w:val="00703B5C"/>
    <w:rsid w:val="007131A2"/>
    <w:rsid w:val="0071362B"/>
    <w:rsid w:val="007271EF"/>
    <w:rsid w:val="007D0C19"/>
    <w:rsid w:val="007E14C3"/>
    <w:rsid w:val="007F513D"/>
    <w:rsid w:val="008036D2"/>
    <w:rsid w:val="00823500"/>
    <w:rsid w:val="00870AE8"/>
    <w:rsid w:val="00890A45"/>
    <w:rsid w:val="008A222F"/>
    <w:rsid w:val="008C03C5"/>
    <w:rsid w:val="009054DD"/>
    <w:rsid w:val="00921223"/>
    <w:rsid w:val="009247C0"/>
    <w:rsid w:val="009421AC"/>
    <w:rsid w:val="00961570"/>
    <w:rsid w:val="00965A26"/>
    <w:rsid w:val="00974C95"/>
    <w:rsid w:val="009820B2"/>
    <w:rsid w:val="009927BD"/>
    <w:rsid w:val="009A158B"/>
    <w:rsid w:val="009A6FFF"/>
    <w:rsid w:val="009B04BA"/>
    <w:rsid w:val="009C54A2"/>
    <w:rsid w:val="009C6C60"/>
    <w:rsid w:val="009D2C06"/>
    <w:rsid w:val="009E7B03"/>
    <w:rsid w:val="009F0EC3"/>
    <w:rsid w:val="009F17D7"/>
    <w:rsid w:val="00A03B7A"/>
    <w:rsid w:val="00A307F2"/>
    <w:rsid w:val="00A500CF"/>
    <w:rsid w:val="00A52787"/>
    <w:rsid w:val="00A7735A"/>
    <w:rsid w:val="00A80475"/>
    <w:rsid w:val="00A934B1"/>
    <w:rsid w:val="00AA10CF"/>
    <w:rsid w:val="00AB797F"/>
    <w:rsid w:val="00AC5EAE"/>
    <w:rsid w:val="00AD34B8"/>
    <w:rsid w:val="00AD60B8"/>
    <w:rsid w:val="00B3217F"/>
    <w:rsid w:val="00B431FC"/>
    <w:rsid w:val="00B679F0"/>
    <w:rsid w:val="00B96BA0"/>
    <w:rsid w:val="00BA7FFC"/>
    <w:rsid w:val="00BB075F"/>
    <w:rsid w:val="00BD2386"/>
    <w:rsid w:val="00BE30B4"/>
    <w:rsid w:val="00BF167C"/>
    <w:rsid w:val="00C017EE"/>
    <w:rsid w:val="00C21AC1"/>
    <w:rsid w:val="00C42E3A"/>
    <w:rsid w:val="00C43BEC"/>
    <w:rsid w:val="00C44C5F"/>
    <w:rsid w:val="00C631A8"/>
    <w:rsid w:val="00C712E1"/>
    <w:rsid w:val="00CB4E6D"/>
    <w:rsid w:val="00CB58F9"/>
    <w:rsid w:val="00CC6280"/>
    <w:rsid w:val="00CC6746"/>
    <w:rsid w:val="00CD5021"/>
    <w:rsid w:val="00CD6458"/>
    <w:rsid w:val="00CD6F8A"/>
    <w:rsid w:val="00D12F8C"/>
    <w:rsid w:val="00D343B5"/>
    <w:rsid w:val="00D61BA8"/>
    <w:rsid w:val="00D83964"/>
    <w:rsid w:val="00DB0028"/>
    <w:rsid w:val="00DB7330"/>
    <w:rsid w:val="00DC4684"/>
    <w:rsid w:val="00DE4E26"/>
    <w:rsid w:val="00DE5FCF"/>
    <w:rsid w:val="00DF56D0"/>
    <w:rsid w:val="00E0194C"/>
    <w:rsid w:val="00E20AF5"/>
    <w:rsid w:val="00E50A54"/>
    <w:rsid w:val="00E53E78"/>
    <w:rsid w:val="00EB1D23"/>
    <w:rsid w:val="00EC3F86"/>
    <w:rsid w:val="00ED37F7"/>
    <w:rsid w:val="00EE66B9"/>
    <w:rsid w:val="00EF7C09"/>
    <w:rsid w:val="00F05E12"/>
    <w:rsid w:val="00F14A5A"/>
    <w:rsid w:val="00F42C66"/>
    <w:rsid w:val="00F44C96"/>
    <w:rsid w:val="00F4791D"/>
    <w:rsid w:val="00F754E0"/>
    <w:rsid w:val="00F8729F"/>
    <w:rsid w:val="00FA2CBB"/>
    <w:rsid w:val="00FB0B3C"/>
    <w:rsid w:val="00FC423B"/>
    <w:rsid w:val="00FD46FB"/>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0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3217F"/>
    <w:rPr>
      <w:color w:val="0000FF" w:themeColor="hyperlink"/>
      <w:u w:val="single"/>
    </w:rPr>
  </w:style>
  <w:style w:type="character" w:customStyle="1" w:styleId="Heading2Char">
    <w:name w:val="Heading 2 Char"/>
    <w:basedOn w:val="DefaultParagraphFont"/>
    <w:link w:val="Heading2"/>
    <w:uiPriority w:val="9"/>
    <w:rsid w:val="004B00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0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3217F"/>
    <w:rPr>
      <w:color w:val="0000FF" w:themeColor="hyperlink"/>
      <w:u w:val="single"/>
    </w:rPr>
  </w:style>
  <w:style w:type="character" w:customStyle="1" w:styleId="Heading2Char">
    <w:name w:val="Heading 2 Char"/>
    <w:basedOn w:val="DefaultParagraphFont"/>
    <w:link w:val="Heading2"/>
    <w:uiPriority w:val="9"/>
    <w:rsid w:val="004B00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B6B97349.dotm</Template>
  <TotalTime>1</TotalTime>
  <Pages>1</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Linda Scorsis</cp:lastModifiedBy>
  <cp:revision>2</cp:revision>
  <cp:lastPrinted>2015-11-04T03:25:00Z</cp:lastPrinted>
  <dcterms:created xsi:type="dcterms:W3CDTF">2016-06-21T22:29:00Z</dcterms:created>
  <dcterms:modified xsi:type="dcterms:W3CDTF">2016-06-21T22:29:00Z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A1186579</vt:lpwstr>
  </property>
  <property fmtid="{D5CDD505-2E9C-101B-9397-08002B2CF9AE}" pid="4" name="Objective-Title">
    <vt:lpwstr>Legislative Services Quality - Disabled Parking Permit Renewal Form - November 2015</vt:lpwstr>
  </property>
  <property fmtid="{D5CDD505-2E9C-101B-9397-08002B2CF9AE}" pid="5" name="Objective-Comment">
    <vt:lpwstr/>
  </property>
  <property fmtid="{D5CDD505-2E9C-101B-9397-08002B2CF9AE}" pid="6" name="Objective-CreationStamp">
    <vt:filetime>2015-11-10T05:25:41Z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2015-11-10T05:33:48Z</vt:filetime>
  </property>
  <property fmtid="{D5CDD505-2E9C-101B-9397-08002B2CF9AE}" pid="10" name="Objective-ModificationStamp">
    <vt:filetime>2015-11-10T05:33:48Z</vt:filetime>
  </property>
  <property fmtid="{D5CDD505-2E9C-101B-9397-08002B2CF9AE}" pid="11" name="Objective-Owner">
    <vt:lpwstr>Laura Burke</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